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F653" w14:textId="008FA795" w:rsidR="00AB72EC" w:rsidRPr="00142C7B" w:rsidRDefault="00711009">
      <w:pPr>
        <w:pStyle w:val="BodyText"/>
        <w:rPr>
          <w:rFonts w:ascii="Arial" w:hAnsi="Arial" w:cs="Arial"/>
          <w:sz w:val="20"/>
        </w:rPr>
      </w:pPr>
      <w:r>
        <w:rPr>
          <w:rFonts w:ascii="Arial" w:hAnsi="Arial" w:cs="Arial"/>
          <w:sz w:val="20"/>
        </w:rPr>
        <w:tab/>
      </w:r>
      <w:r w:rsidR="004207E3">
        <w:rPr>
          <w:rFonts w:ascii="Arial" w:hAnsi="Arial" w:cs="Arial"/>
          <w:sz w:val="20"/>
        </w:rPr>
        <w:t xml:space="preserve"> </w:t>
      </w:r>
    </w:p>
    <w:p w14:paraId="702FA3B8" w14:textId="77777777" w:rsidR="00AB72EC" w:rsidRPr="00142C7B" w:rsidRDefault="00AB72EC">
      <w:pPr>
        <w:pStyle w:val="BodyText"/>
        <w:rPr>
          <w:rFonts w:ascii="Arial" w:hAnsi="Arial" w:cs="Arial"/>
          <w:sz w:val="20"/>
        </w:rPr>
      </w:pPr>
    </w:p>
    <w:p w14:paraId="6EA8B450" w14:textId="77777777" w:rsidR="00AB72EC" w:rsidRPr="00142C7B" w:rsidRDefault="00AB72EC">
      <w:pPr>
        <w:pStyle w:val="BodyText"/>
        <w:rPr>
          <w:rFonts w:ascii="Arial" w:hAnsi="Arial" w:cs="Arial"/>
          <w:sz w:val="20"/>
        </w:rPr>
      </w:pPr>
    </w:p>
    <w:p w14:paraId="591A659C" w14:textId="77777777" w:rsidR="00AB72EC" w:rsidRPr="00142C7B" w:rsidRDefault="00AB72EC">
      <w:pPr>
        <w:pStyle w:val="BodyText"/>
        <w:rPr>
          <w:rFonts w:ascii="Arial" w:hAnsi="Arial" w:cs="Arial"/>
          <w:sz w:val="20"/>
        </w:rPr>
      </w:pPr>
    </w:p>
    <w:p w14:paraId="64B8F7F2" w14:textId="77777777" w:rsidR="00AB72EC" w:rsidRPr="00142C7B" w:rsidRDefault="00AB72EC">
      <w:pPr>
        <w:pStyle w:val="BodyText"/>
        <w:rPr>
          <w:rFonts w:ascii="Arial" w:hAnsi="Arial" w:cs="Arial"/>
          <w:sz w:val="20"/>
        </w:rPr>
      </w:pPr>
    </w:p>
    <w:p w14:paraId="270CFCCC" w14:textId="77777777" w:rsidR="00AB72EC" w:rsidRPr="00142C7B" w:rsidRDefault="00AB72EC">
      <w:pPr>
        <w:pStyle w:val="BodyText"/>
        <w:rPr>
          <w:rFonts w:ascii="Arial" w:hAnsi="Arial" w:cs="Arial"/>
          <w:sz w:val="20"/>
        </w:rPr>
      </w:pPr>
    </w:p>
    <w:p w14:paraId="384AD795" w14:textId="77777777" w:rsidR="00AB72EC" w:rsidRPr="00142C7B" w:rsidRDefault="00AB72EC">
      <w:pPr>
        <w:pStyle w:val="BodyText"/>
        <w:rPr>
          <w:rFonts w:ascii="Arial" w:hAnsi="Arial" w:cs="Arial"/>
          <w:sz w:val="20"/>
        </w:rPr>
      </w:pPr>
    </w:p>
    <w:p w14:paraId="2A3D2ED2" w14:textId="77777777" w:rsidR="00AB72EC" w:rsidRPr="00142C7B" w:rsidRDefault="00AB72EC">
      <w:pPr>
        <w:pStyle w:val="BodyText"/>
        <w:rPr>
          <w:rFonts w:ascii="Arial" w:hAnsi="Arial" w:cs="Arial"/>
          <w:sz w:val="20"/>
        </w:rPr>
      </w:pPr>
    </w:p>
    <w:p w14:paraId="0839F0E7" w14:textId="77777777" w:rsidR="00AB72EC" w:rsidRPr="00142C7B" w:rsidRDefault="00AB72EC">
      <w:pPr>
        <w:pStyle w:val="BodyText"/>
        <w:rPr>
          <w:rFonts w:ascii="Arial" w:hAnsi="Arial" w:cs="Arial"/>
          <w:sz w:val="20"/>
        </w:rPr>
      </w:pPr>
    </w:p>
    <w:p w14:paraId="31DB93C1" w14:textId="77777777" w:rsidR="00AB72EC" w:rsidRPr="00142C7B" w:rsidRDefault="00AB72EC">
      <w:pPr>
        <w:pStyle w:val="BodyText"/>
        <w:rPr>
          <w:rFonts w:ascii="Arial" w:hAnsi="Arial" w:cs="Arial"/>
          <w:sz w:val="20"/>
        </w:rPr>
      </w:pPr>
    </w:p>
    <w:p w14:paraId="4FC011AE" w14:textId="77777777" w:rsidR="00AB72EC" w:rsidRPr="00142C7B" w:rsidRDefault="00AB72EC">
      <w:pPr>
        <w:pStyle w:val="BodyText"/>
        <w:rPr>
          <w:rFonts w:ascii="Arial" w:hAnsi="Arial" w:cs="Arial"/>
          <w:sz w:val="20"/>
        </w:rPr>
      </w:pPr>
    </w:p>
    <w:p w14:paraId="16730D64" w14:textId="77777777" w:rsidR="00AB72EC" w:rsidRPr="00142C7B" w:rsidRDefault="00AB72EC">
      <w:pPr>
        <w:pStyle w:val="BodyText"/>
        <w:rPr>
          <w:rFonts w:ascii="Arial" w:hAnsi="Arial" w:cs="Arial"/>
          <w:sz w:val="20"/>
        </w:rPr>
      </w:pPr>
    </w:p>
    <w:p w14:paraId="56D56C40" w14:textId="77777777" w:rsidR="00AB72EC" w:rsidRPr="00142C7B" w:rsidRDefault="00AB72EC">
      <w:pPr>
        <w:pStyle w:val="BodyText"/>
        <w:rPr>
          <w:rFonts w:ascii="Arial" w:hAnsi="Arial" w:cs="Arial"/>
          <w:sz w:val="20"/>
        </w:rPr>
      </w:pPr>
    </w:p>
    <w:p w14:paraId="54A6B28F" w14:textId="77777777" w:rsidR="00AB72EC" w:rsidRPr="00142C7B" w:rsidRDefault="00AB72EC">
      <w:pPr>
        <w:pStyle w:val="BodyText"/>
        <w:rPr>
          <w:rFonts w:ascii="Arial" w:hAnsi="Arial" w:cs="Arial"/>
          <w:sz w:val="20"/>
        </w:rPr>
      </w:pPr>
    </w:p>
    <w:p w14:paraId="1A1CF397" w14:textId="77777777" w:rsidR="00AB72EC" w:rsidRPr="00142C7B" w:rsidRDefault="00AB72EC">
      <w:pPr>
        <w:pStyle w:val="BodyText"/>
        <w:rPr>
          <w:rFonts w:ascii="Arial" w:hAnsi="Arial" w:cs="Arial"/>
          <w:sz w:val="20"/>
        </w:rPr>
      </w:pPr>
    </w:p>
    <w:p w14:paraId="63B9A0F3" w14:textId="77777777" w:rsidR="00AB72EC" w:rsidRPr="00142C7B" w:rsidRDefault="00AB72EC">
      <w:pPr>
        <w:pStyle w:val="BodyText"/>
        <w:rPr>
          <w:rFonts w:ascii="Arial" w:hAnsi="Arial" w:cs="Arial"/>
          <w:sz w:val="20"/>
        </w:rPr>
      </w:pPr>
    </w:p>
    <w:p w14:paraId="636073D9" w14:textId="77777777" w:rsidR="00AB72EC" w:rsidRPr="00142C7B" w:rsidRDefault="00AB72EC">
      <w:pPr>
        <w:pStyle w:val="BodyText"/>
        <w:rPr>
          <w:rFonts w:ascii="Arial" w:hAnsi="Arial" w:cs="Arial"/>
          <w:sz w:val="20"/>
        </w:rPr>
      </w:pPr>
    </w:p>
    <w:p w14:paraId="0649496A" w14:textId="7C64D1F0" w:rsidR="00AB72EC" w:rsidRPr="00E00DB3" w:rsidRDefault="00630FCC">
      <w:pPr>
        <w:spacing w:before="236" w:line="322" w:lineRule="exact"/>
        <w:ind w:left="4477"/>
        <w:rPr>
          <w:rFonts w:ascii="Arial" w:hAnsi="Arial" w:cs="Arial"/>
          <w:b/>
          <w:sz w:val="28"/>
          <w:lang w:val="it-IT"/>
        </w:rPr>
      </w:pPr>
      <w:r w:rsidRPr="00E00DB3">
        <w:rPr>
          <w:rFonts w:ascii="Arial" w:hAnsi="Arial" w:cs="Arial"/>
          <w:b/>
          <w:color w:val="000080"/>
          <w:sz w:val="28"/>
          <w:lang w:val="it-IT"/>
        </w:rPr>
        <w:t>AETA</w:t>
      </w:r>
      <w:r w:rsidR="00A756CD" w:rsidRPr="00E00DB3">
        <w:rPr>
          <w:rFonts w:ascii="Arial" w:hAnsi="Arial" w:cs="Arial"/>
          <w:b/>
          <w:color w:val="000080"/>
          <w:spacing w:val="-1"/>
          <w:sz w:val="28"/>
          <w:lang w:val="it-IT"/>
        </w:rPr>
        <w:t xml:space="preserve"> </w:t>
      </w:r>
      <w:r w:rsidR="00A756CD" w:rsidRPr="00E00DB3">
        <w:rPr>
          <w:rFonts w:ascii="Arial" w:hAnsi="Arial" w:cs="Arial"/>
          <w:b/>
          <w:color w:val="000080"/>
          <w:sz w:val="28"/>
          <w:lang w:val="it-IT"/>
        </w:rPr>
        <w:t>SA</w:t>
      </w:r>
    </w:p>
    <w:p w14:paraId="44922B78" w14:textId="2F7C695E" w:rsidR="00AB72EC" w:rsidRPr="00E00DB3" w:rsidRDefault="00A756CD">
      <w:pPr>
        <w:ind w:left="4477" w:right="1518"/>
        <w:rPr>
          <w:rFonts w:ascii="Arial" w:hAnsi="Arial" w:cs="Arial"/>
          <w:sz w:val="28"/>
          <w:lang w:val="it-IT"/>
        </w:rPr>
      </w:pPr>
      <w:r w:rsidRPr="00E00DB3">
        <w:rPr>
          <w:rFonts w:ascii="Arial" w:hAnsi="Arial" w:cs="Arial"/>
          <w:color w:val="000080"/>
          <w:sz w:val="28"/>
          <w:lang w:val="it-IT"/>
        </w:rPr>
        <w:t>Situatii financiare indi</w:t>
      </w:r>
      <w:r w:rsidR="00142C7B" w:rsidRPr="00E00DB3">
        <w:rPr>
          <w:rFonts w:ascii="Arial" w:hAnsi="Arial" w:cs="Arial"/>
          <w:color w:val="000080"/>
          <w:sz w:val="28"/>
          <w:lang w:val="it-IT"/>
        </w:rPr>
        <w:t>v</w:t>
      </w:r>
      <w:r w:rsidRPr="00E00DB3">
        <w:rPr>
          <w:rFonts w:ascii="Arial" w:hAnsi="Arial" w:cs="Arial"/>
          <w:color w:val="000080"/>
          <w:sz w:val="28"/>
          <w:lang w:val="it-IT"/>
        </w:rPr>
        <w:t>iduale pentru</w:t>
      </w:r>
      <w:r w:rsidRPr="00E00DB3">
        <w:rPr>
          <w:rFonts w:ascii="Arial" w:hAnsi="Arial" w:cs="Arial"/>
          <w:color w:val="000080"/>
          <w:spacing w:val="-75"/>
          <w:sz w:val="28"/>
          <w:lang w:val="it-IT"/>
        </w:rPr>
        <w:t xml:space="preserve"> </w:t>
      </w:r>
      <w:r w:rsidRPr="00E00DB3">
        <w:rPr>
          <w:rFonts w:ascii="Arial" w:hAnsi="Arial" w:cs="Arial"/>
          <w:color w:val="000080"/>
          <w:sz w:val="28"/>
          <w:lang w:val="it-IT"/>
        </w:rPr>
        <w:t>anul</w:t>
      </w:r>
      <w:r w:rsidRPr="00E00DB3">
        <w:rPr>
          <w:rFonts w:ascii="Arial" w:hAnsi="Arial" w:cs="Arial"/>
          <w:color w:val="000080"/>
          <w:spacing w:val="-4"/>
          <w:sz w:val="28"/>
          <w:lang w:val="it-IT"/>
        </w:rPr>
        <w:t xml:space="preserve"> </w:t>
      </w:r>
      <w:r w:rsidRPr="00E00DB3">
        <w:rPr>
          <w:rFonts w:ascii="Arial" w:hAnsi="Arial" w:cs="Arial"/>
          <w:color w:val="000080"/>
          <w:sz w:val="28"/>
          <w:lang w:val="it-IT"/>
        </w:rPr>
        <w:t>incheiat</w:t>
      </w:r>
      <w:r w:rsidRPr="00E00DB3">
        <w:rPr>
          <w:rFonts w:ascii="Arial" w:hAnsi="Arial" w:cs="Arial"/>
          <w:color w:val="000080"/>
          <w:spacing w:val="-4"/>
          <w:sz w:val="28"/>
          <w:lang w:val="it-IT"/>
        </w:rPr>
        <w:t xml:space="preserve"> </w:t>
      </w:r>
      <w:r w:rsidRPr="00E00DB3">
        <w:rPr>
          <w:rFonts w:ascii="Arial" w:hAnsi="Arial" w:cs="Arial"/>
          <w:color w:val="000080"/>
          <w:sz w:val="28"/>
          <w:lang w:val="it-IT"/>
        </w:rPr>
        <w:t>la</w:t>
      </w:r>
      <w:r w:rsidRPr="00E00DB3">
        <w:rPr>
          <w:rFonts w:ascii="Arial" w:hAnsi="Arial" w:cs="Arial"/>
          <w:color w:val="000080"/>
          <w:spacing w:val="-3"/>
          <w:sz w:val="28"/>
          <w:lang w:val="it-IT"/>
        </w:rPr>
        <w:t xml:space="preserve"> </w:t>
      </w:r>
      <w:r w:rsidRPr="00E00DB3">
        <w:rPr>
          <w:rFonts w:ascii="Arial" w:hAnsi="Arial" w:cs="Arial"/>
          <w:color w:val="000080"/>
          <w:sz w:val="28"/>
          <w:lang w:val="it-IT"/>
        </w:rPr>
        <w:t>31</w:t>
      </w:r>
      <w:r w:rsidRPr="00E00DB3">
        <w:rPr>
          <w:rFonts w:ascii="Arial" w:hAnsi="Arial" w:cs="Arial"/>
          <w:color w:val="000080"/>
          <w:spacing w:val="-4"/>
          <w:sz w:val="28"/>
          <w:lang w:val="it-IT"/>
        </w:rPr>
        <w:t xml:space="preserve"> </w:t>
      </w:r>
      <w:r w:rsidRPr="00E00DB3">
        <w:rPr>
          <w:rFonts w:ascii="Arial" w:hAnsi="Arial" w:cs="Arial"/>
          <w:color w:val="000080"/>
          <w:sz w:val="28"/>
          <w:lang w:val="it-IT"/>
        </w:rPr>
        <w:t>Decembrie</w:t>
      </w:r>
      <w:r w:rsidRPr="00E00DB3">
        <w:rPr>
          <w:rFonts w:ascii="Arial" w:hAnsi="Arial" w:cs="Arial"/>
          <w:color w:val="000080"/>
          <w:spacing w:val="-4"/>
          <w:sz w:val="28"/>
          <w:lang w:val="it-IT"/>
        </w:rPr>
        <w:t xml:space="preserve"> </w:t>
      </w:r>
      <w:r w:rsidR="00946D33">
        <w:rPr>
          <w:rFonts w:ascii="Arial" w:hAnsi="Arial" w:cs="Arial"/>
          <w:color w:val="000080"/>
          <w:sz w:val="28"/>
          <w:lang w:val="it-IT"/>
        </w:rPr>
        <w:t>2025</w:t>
      </w:r>
    </w:p>
    <w:p w14:paraId="369A6AC5" w14:textId="77777777" w:rsidR="00AB72EC" w:rsidRPr="00142C7B" w:rsidRDefault="00AB72EC">
      <w:pPr>
        <w:pStyle w:val="BodyText"/>
        <w:spacing w:before="10"/>
        <w:rPr>
          <w:rFonts w:ascii="Arial" w:hAnsi="Arial" w:cs="Arial"/>
          <w:sz w:val="27"/>
        </w:rPr>
      </w:pPr>
    </w:p>
    <w:p w14:paraId="5CFEC8AD" w14:textId="77777777" w:rsidR="00AB72EC" w:rsidRPr="00E00DB3" w:rsidRDefault="00A756CD">
      <w:pPr>
        <w:spacing w:before="1"/>
        <w:ind w:left="4477" w:right="1799"/>
        <w:rPr>
          <w:rFonts w:ascii="Arial" w:hAnsi="Arial" w:cs="Arial"/>
          <w:sz w:val="28"/>
          <w:lang w:val="it-IT"/>
        </w:rPr>
      </w:pPr>
      <w:r w:rsidRPr="00E00DB3">
        <w:rPr>
          <w:rFonts w:ascii="Arial" w:hAnsi="Arial" w:cs="Arial"/>
          <w:color w:val="000080"/>
          <w:sz w:val="28"/>
          <w:lang w:val="it-IT"/>
        </w:rPr>
        <w:t>intocmite in conformitate cu IFRS</w:t>
      </w:r>
      <w:r w:rsidRPr="00E00DB3">
        <w:rPr>
          <w:rFonts w:ascii="Arial" w:hAnsi="Arial" w:cs="Arial"/>
          <w:color w:val="000080"/>
          <w:spacing w:val="-76"/>
          <w:sz w:val="28"/>
          <w:lang w:val="it-IT"/>
        </w:rPr>
        <w:t xml:space="preserve"> </w:t>
      </w:r>
      <w:r w:rsidRPr="00E00DB3">
        <w:rPr>
          <w:rFonts w:ascii="Arial" w:hAnsi="Arial" w:cs="Arial"/>
          <w:color w:val="000080"/>
          <w:sz w:val="28"/>
          <w:lang w:val="it-IT"/>
        </w:rPr>
        <w:t>adoptate</w:t>
      </w:r>
      <w:r w:rsidRPr="00E00DB3">
        <w:rPr>
          <w:rFonts w:ascii="Arial" w:hAnsi="Arial" w:cs="Arial"/>
          <w:color w:val="000080"/>
          <w:spacing w:val="-5"/>
          <w:sz w:val="28"/>
          <w:lang w:val="it-IT"/>
        </w:rPr>
        <w:t xml:space="preserve"> </w:t>
      </w:r>
      <w:r w:rsidRPr="00E00DB3">
        <w:rPr>
          <w:rFonts w:ascii="Arial" w:hAnsi="Arial" w:cs="Arial"/>
          <w:color w:val="000080"/>
          <w:sz w:val="28"/>
          <w:lang w:val="it-IT"/>
        </w:rPr>
        <w:t>de</w:t>
      </w:r>
      <w:r w:rsidRPr="00E00DB3">
        <w:rPr>
          <w:rFonts w:ascii="Arial" w:hAnsi="Arial" w:cs="Arial"/>
          <w:color w:val="000080"/>
          <w:spacing w:val="-4"/>
          <w:sz w:val="28"/>
          <w:lang w:val="it-IT"/>
        </w:rPr>
        <w:t xml:space="preserve"> </w:t>
      </w:r>
      <w:r w:rsidRPr="00E00DB3">
        <w:rPr>
          <w:rFonts w:ascii="Arial" w:hAnsi="Arial" w:cs="Arial"/>
          <w:color w:val="000080"/>
          <w:sz w:val="28"/>
          <w:lang w:val="it-IT"/>
        </w:rPr>
        <w:t>Uniunea</w:t>
      </w:r>
      <w:r w:rsidRPr="00E00DB3">
        <w:rPr>
          <w:rFonts w:ascii="Arial" w:hAnsi="Arial" w:cs="Arial"/>
          <w:color w:val="000080"/>
          <w:spacing w:val="-5"/>
          <w:sz w:val="28"/>
          <w:lang w:val="it-IT"/>
        </w:rPr>
        <w:t xml:space="preserve"> </w:t>
      </w:r>
      <w:r w:rsidRPr="00E00DB3">
        <w:rPr>
          <w:rFonts w:ascii="Arial" w:hAnsi="Arial" w:cs="Arial"/>
          <w:color w:val="000080"/>
          <w:sz w:val="28"/>
          <w:lang w:val="it-IT"/>
        </w:rPr>
        <w:t>Europeana</w:t>
      </w:r>
    </w:p>
    <w:p w14:paraId="35658F22" w14:textId="77777777" w:rsidR="00AB72EC" w:rsidRPr="00E00DB3" w:rsidRDefault="00AB72EC">
      <w:pPr>
        <w:rPr>
          <w:rFonts w:ascii="Arial" w:hAnsi="Arial" w:cs="Arial"/>
          <w:sz w:val="28"/>
          <w:lang w:val="it-IT"/>
        </w:rPr>
        <w:sectPr w:rsidR="00AB72EC" w:rsidRPr="00E00DB3" w:rsidSect="006B76FA">
          <w:headerReference w:type="default" r:id="rId8"/>
          <w:type w:val="continuous"/>
          <w:pgSz w:w="11900" w:h="16840"/>
          <w:pgMar w:top="1820" w:right="720" w:bottom="280" w:left="760" w:header="706" w:footer="720" w:gutter="0"/>
          <w:pgNumType w:start="1"/>
          <w:cols w:space="720"/>
        </w:sectPr>
      </w:pPr>
    </w:p>
    <w:p w14:paraId="1430CF9D" w14:textId="77777777" w:rsidR="00AB72EC" w:rsidRPr="00142C7B" w:rsidRDefault="00AB72EC">
      <w:pPr>
        <w:pStyle w:val="BodyText"/>
        <w:rPr>
          <w:rFonts w:ascii="Arial" w:hAnsi="Arial" w:cs="Arial"/>
          <w:sz w:val="20"/>
        </w:rPr>
      </w:pPr>
    </w:p>
    <w:p w14:paraId="2F997FB8" w14:textId="77777777" w:rsidR="00AB72EC" w:rsidRPr="00142C7B" w:rsidRDefault="00AB72EC">
      <w:pPr>
        <w:pStyle w:val="BodyText"/>
        <w:rPr>
          <w:rFonts w:ascii="Arial" w:hAnsi="Arial" w:cs="Arial"/>
          <w:sz w:val="20"/>
        </w:rPr>
      </w:pPr>
    </w:p>
    <w:p w14:paraId="2EC58CD6" w14:textId="77777777" w:rsidR="00AB72EC" w:rsidRPr="00142C7B" w:rsidRDefault="00AB72EC">
      <w:pPr>
        <w:pStyle w:val="BodyText"/>
        <w:rPr>
          <w:rFonts w:ascii="Arial" w:hAnsi="Arial" w:cs="Arial"/>
          <w:sz w:val="20"/>
        </w:rPr>
      </w:pPr>
    </w:p>
    <w:p w14:paraId="6BB8C328" w14:textId="77777777" w:rsidR="00AB72EC" w:rsidRPr="00142C7B" w:rsidRDefault="00AB72EC">
      <w:pPr>
        <w:pStyle w:val="BodyText"/>
        <w:rPr>
          <w:rFonts w:ascii="Arial" w:hAnsi="Arial" w:cs="Arial"/>
          <w:sz w:val="20"/>
        </w:rPr>
      </w:pPr>
    </w:p>
    <w:p w14:paraId="2A23D86F" w14:textId="77777777" w:rsidR="00AB72EC" w:rsidRPr="00142C7B" w:rsidRDefault="00AB72EC">
      <w:pPr>
        <w:pStyle w:val="BodyText"/>
        <w:rPr>
          <w:rFonts w:ascii="Arial" w:hAnsi="Arial" w:cs="Arial"/>
          <w:sz w:val="20"/>
        </w:rPr>
      </w:pPr>
    </w:p>
    <w:p w14:paraId="3C32DA63" w14:textId="77777777" w:rsidR="00AB72EC" w:rsidRPr="00142C7B" w:rsidRDefault="00AB72EC">
      <w:pPr>
        <w:pStyle w:val="BodyText"/>
        <w:spacing w:before="6"/>
        <w:rPr>
          <w:rFonts w:ascii="Arial" w:hAnsi="Arial" w:cs="Arial"/>
        </w:rPr>
      </w:pPr>
    </w:p>
    <w:p w14:paraId="05F0ED6C" w14:textId="77777777" w:rsidR="00AB72EC" w:rsidRPr="00142C7B" w:rsidRDefault="00A756CD">
      <w:pPr>
        <w:pStyle w:val="Heading2"/>
        <w:tabs>
          <w:tab w:val="left" w:pos="8117"/>
        </w:tabs>
        <w:spacing w:before="93"/>
        <w:ind w:left="823"/>
      </w:pPr>
      <w:r w:rsidRPr="00142C7B">
        <w:t>CUPRINS</w:t>
      </w:r>
      <w:r w:rsidRPr="00142C7B">
        <w:tab/>
        <w:t>PAGINA</w:t>
      </w:r>
    </w:p>
    <w:p w14:paraId="06D0F977" w14:textId="77777777" w:rsidR="00AB72EC" w:rsidRPr="00142C7B" w:rsidRDefault="00A756CD">
      <w:pPr>
        <w:pStyle w:val="Heading2"/>
        <w:tabs>
          <w:tab w:val="right" w:pos="9050"/>
        </w:tabs>
        <w:spacing w:before="828"/>
        <w:ind w:left="823"/>
      </w:pPr>
      <w:r w:rsidRPr="00142C7B">
        <w:t>Situatia</w:t>
      </w:r>
      <w:r w:rsidRPr="00142C7B">
        <w:rPr>
          <w:spacing w:val="-1"/>
        </w:rPr>
        <w:t xml:space="preserve"> </w:t>
      </w:r>
      <w:r w:rsidRPr="00142C7B">
        <w:t>rezultatului</w:t>
      </w:r>
      <w:r w:rsidRPr="00142C7B">
        <w:rPr>
          <w:spacing w:val="-1"/>
        </w:rPr>
        <w:t xml:space="preserve"> </w:t>
      </w:r>
      <w:r w:rsidRPr="00142C7B">
        <w:t>global</w:t>
      </w:r>
      <w:r w:rsidRPr="00142C7B">
        <w:tab/>
        <w:t>1</w:t>
      </w:r>
    </w:p>
    <w:p w14:paraId="19FF0AAC" w14:textId="77777777" w:rsidR="00AB72EC" w:rsidRPr="00142C7B" w:rsidRDefault="00A756CD">
      <w:pPr>
        <w:pStyle w:val="Heading2"/>
        <w:tabs>
          <w:tab w:val="right" w:pos="9050"/>
        </w:tabs>
        <w:spacing w:before="276"/>
        <w:ind w:left="823"/>
      </w:pPr>
      <w:r w:rsidRPr="00142C7B">
        <w:t>Situatia</w:t>
      </w:r>
      <w:r w:rsidRPr="00142C7B">
        <w:rPr>
          <w:spacing w:val="-2"/>
        </w:rPr>
        <w:t xml:space="preserve"> </w:t>
      </w:r>
      <w:r w:rsidRPr="00142C7B">
        <w:t>pozitiei</w:t>
      </w:r>
      <w:r w:rsidRPr="00142C7B">
        <w:rPr>
          <w:spacing w:val="-2"/>
        </w:rPr>
        <w:t xml:space="preserve"> </w:t>
      </w:r>
      <w:r w:rsidRPr="00142C7B">
        <w:t>financiare</w:t>
      </w:r>
      <w:r w:rsidRPr="00142C7B">
        <w:tab/>
        <w:t>2 - 3</w:t>
      </w:r>
    </w:p>
    <w:p w14:paraId="6849240D" w14:textId="77777777" w:rsidR="00AB72EC" w:rsidRPr="00142C7B" w:rsidRDefault="00A756CD">
      <w:pPr>
        <w:pStyle w:val="Heading2"/>
        <w:tabs>
          <w:tab w:val="right" w:pos="9050"/>
        </w:tabs>
        <w:spacing w:before="276"/>
        <w:ind w:left="823"/>
      </w:pPr>
      <w:r w:rsidRPr="00142C7B">
        <w:t>Situatia</w:t>
      </w:r>
      <w:r w:rsidRPr="00142C7B">
        <w:rPr>
          <w:spacing w:val="-1"/>
        </w:rPr>
        <w:t xml:space="preserve"> </w:t>
      </w:r>
      <w:r w:rsidRPr="00142C7B">
        <w:t>modificarilor capitalurilor proprii</w:t>
      </w:r>
      <w:r w:rsidRPr="00142C7B">
        <w:tab/>
        <w:t>4</w:t>
      </w:r>
    </w:p>
    <w:p w14:paraId="58F8F012" w14:textId="77777777" w:rsidR="00AB72EC" w:rsidRPr="00142C7B" w:rsidRDefault="00A756CD">
      <w:pPr>
        <w:pStyle w:val="Heading2"/>
        <w:tabs>
          <w:tab w:val="right" w:pos="9050"/>
        </w:tabs>
        <w:spacing w:before="276"/>
        <w:ind w:left="823"/>
      </w:pPr>
      <w:r w:rsidRPr="00142C7B">
        <w:t>Situatia</w:t>
      </w:r>
      <w:r w:rsidRPr="00142C7B">
        <w:rPr>
          <w:spacing w:val="-1"/>
        </w:rPr>
        <w:t xml:space="preserve"> </w:t>
      </w:r>
      <w:r w:rsidRPr="00142C7B">
        <w:t>fluxurilor</w:t>
      </w:r>
      <w:r w:rsidRPr="00142C7B">
        <w:rPr>
          <w:spacing w:val="-1"/>
        </w:rPr>
        <w:t xml:space="preserve"> </w:t>
      </w:r>
      <w:r w:rsidRPr="00142C7B">
        <w:t>de</w:t>
      </w:r>
      <w:r w:rsidRPr="00142C7B">
        <w:rPr>
          <w:spacing w:val="-1"/>
        </w:rPr>
        <w:t xml:space="preserve"> </w:t>
      </w:r>
      <w:r w:rsidRPr="00142C7B">
        <w:t>trezorerie</w:t>
      </w:r>
      <w:r w:rsidRPr="00142C7B">
        <w:tab/>
        <w:t>5 – 6</w:t>
      </w:r>
    </w:p>
    <w:p w14:paraId="611ECB36" w14:textId="2C40A03A" w:rsidR="00AB72EC" w:rsidRPr="00142C7B" w:rsidRDefault="00A756CD">
      <w:pPr>
        <w:pStyle w:val="Heading2"/>
        <w:tabs>
          <w:tab w:val="right" w:pos="9050"/>
        </w:tabs>
        <w:spacing w:before="276"/>
        <w:ind w:left="823"/>
      </w:pPr>
      <w:r w:rsidRPr="00142C7B">
        <w:t>Note</w:t>
      </w:r>
      <w:r w:rsidRPr="00142C7B">
        <w:rPr>
          <w:spacing w:val="-1"/>
        </w:rPr>
        <w:t xml:space="preserve"> </w:t>
      </w:r>
      <w:r w:rsidRPr="00142C7B">
        <w:t>la</w:t>
      </w:r>
      <w:r w:rsidRPr="00142C7B">
        <w:rPr>
          <w:spacing w:val="-2"/>
        </w:rPr>
        <w:t xml:space="preserve"> </w:t>
      </w:r>
      <w:r w:rsidRPr="00142C7B">
        <w:t>situatiile financiare</w:t>
      </w:r>
      <w:r w:rsidRPr="00142C7B">
        <w:tab/>
        <w:t>7 - 6</w:t>
      </w:r>
      <w:r w:rsidR="00391479">
        <w:t>2</w:t>
      </w:r>
    </w:p>
    <w:p w14:paraId="14A42B95" w14:textId="77777777" w:rsidR="00AB72EC" w:rsidRDefault="00AB72EC">
      <w:pPr>
        <w:rPr>
          <w:rFonts w:ascii="Arial" w:eastAsia="Arial" w:hAnsi="Arial" w:cs="Arial"/>
          <w:b/>
          <w:bCs/>
          <w:lang w:val="ro-RO"/>
        </w:rPr>
      </w:pPr>
    </w:p>
    <w:p w14:paraId="26DD01DF" w14:textId="77777777" w:rsidR="00630FCC" w:rsidRPr="00E00DB3" w:rsidRDefault="00630FCC" w:rsidP="00630FCC">
      <w:pPr>
        <w:rPr>
          <w:rFonts w:ascii="Arial" w:hAnsi="Arial" w:cs="Arial"/>
          <w:lang w:val="it-IT"/>
        </w:rPr>
      </w:pPr>
    </w:p>
    <w:p w14:paraId="42B65821" w14:textId="77777777" w:rsidR="00630FCC" w:rsidRPr="00E00DB3" w:rsidRDefault="00630FCC" w:rsidP="00630FCC">
      <w:pPr>
        <w:rPr>
          <w:rFonts w:ascii="Arial" w:hAnsi="Arial" w:cs="Arial"/>
          <w:lang w:val="it-IT"/>
        </w:rPr>
      </w:pPr>
    </w:p>
    <w:p w14:paraId="3DA06569" w14:textId="5BD9BBB7" w:rsidR="00630FCC" w:rsidRDefault="00630FCC" w:rsidP="00630FCC">
      <w:pPr>
        <w:tabs>
          <w:tab w:val="left" w:pos="7545"/>
        </w:tabs>
        <w:rPr>
          <w:rFonts w:ascii="Arial" w:eastAsia="Arial" w:hAnsi="Arial" w:cs="Arial"/>
          <w:b/>
          <w:bCs/>
          <w:lang w:val="ro-RO"/>
        </w:rPr>
      </w:pPr>
      <w:r>
        <w:rPr>
          <w:rFonts w:ascii="Arial" w:eastAsia="Arial" w:hAnsi="Arial" w:cs="Arial"/>
          <w:b/>
          <w:bCs/>
          <w:lang w:val="ro-RO"/>
        </w:rPr>
        <w:tab/>
      </w:r>
    </w:p>
    <w:p w14:paraId="7566CD4D" w14:textId="4D5F4B54" w:rsidR="00630FCC" w:rsidRPr="00E00DB3" w:rsidRDefault="00630FCC" w:rsidP="00630FCC">
      <w:pPr>
        <w:tabs>
          <w:tab w:val="left" w:pos="7545"/>
        </w:tabs>
        <w:rPr>
          <w:rFonts w:ascii="Arial" w:hAnsi="Arial" w:cs="Arial"/>
          <w:lang w:val="it-IT"/>
        </w:rPr>
        <w:sectPr w:rsidR="00630FCC" w:rsidRPr="00E00DB3" w:rsidSect="006B76FA">
          <w:pgSz w:w="11900" w:h="16840"/>
          <w:pgMar w:top="1820" w:right="720" w:bottom="280" w:left="760" w:header="706" w:footer="0" w:gutter="0"/>
          <w:cols w:space="720"/>
        </w:sectPr>
      </w:pPr>
      <w:r w:rsidRPr="00E00DB3">
        <w:rPr>
          <w:rFonts w:ascii="Arial" w:hAnsi="Arial" w:cs="Arial"/>
          <w:lang w:val="it-IT"/>
        </w:rPr>
        <w:tab/>
      </w:r>
    </w:p>
    <w:p w14:paraId="03DEF864" w14:textId="4EE6C8BC" w:rsidR="00AB72EC" w:rsidRPr="00142C7B" w:rsidRDefault="00AB72EC">
      <w:pPr>
        <w:pStyle w:val="BodyText"/>
        <w:ind w:left="703"/>
        <w:rPr>
          <w:rFonts w:ascii="Arial" w:hAnsi="Arial" w:cs="Arial"/>
          <w:sz w:val="20"/>
        </w:rPr>
      </w:pPr>
    </w:p>
    <w:p w14:paraId="1BEBB9B8" w14:textId="2E1E6A91" w:rsidR="00AB72EC" w:rsidRPr="00E00DB3" w:rsidRDefault="00A756CD">
      <w:pPr>
        <w:spacing w:before="7" w:line="275" w:lineRule="exact"/>
        <w:ind w:left="1902" w:right="1485"/>
        <w:jc w:val="center"/>
        <w:rPr>
          <w:rFonts w:ascii="Arial" w:hAnsi="Arial" w:cs="Arial"/>
          <w:b/>
          <w:lang w:val="it-IT"/>
        </w:rPr>
      </w:pPr>
      <w:r w:rsidRPr="00E00DB3">
        <w:rPr>
          <w:rFonts w:ascii="Arial" w:hAnsi="Arial" w:cs="Arial"/>
          <w:b/>
          <w:lang w:val="it-IT"/>
        </w:rPr>
        <w:t>SITUATIA</w:t>
      </w:r>
      <w:r w:rsidRPr="00E00DB3">
        <w:rPr>
          <w:rFonts w:ascii="Arial" w:hAnsi="Arial" w:cs="Arial"/>
          <w:b/>
          <w:spacing w:val="-1"/>
          <w:lang w:val="it-IT"/>
        </w:rPr>
        <w:t xml:space="preserve"> </w:t>
      </w:r>
      <w:r w:rsidRPr="00E00DB3">
        <w:rPr>
          <w:rFonts w:ascii="Arial" w:hAnsi="Arial" w:cs="Arial"/>
          <w:b/>
          <w:lang w:val="it-IT"/>
        </w:rPr>
        <w:t>REZULTATULUI</w:t>
      </w:r>
      <w:r w:rsidRPr="00E00DB3">
        <w:rPr>
          <w:rFonts w:ascii="Arial" w:hAnsi="Arial" w:cs="Arial"/>
          <w:b/>
          <w:spacing w:val="-1"/>
          <w:lang w:val="it-IT"/>
        </w:rPr>
        <w:t xml:space="preserve"> </w:t>
      </w:r>
      <w:r w:rsidRPr="00E00DB3">
        <w:rPr>
          <w:rFonts w:ascii="Arial" w:hAnsi="Arial" w:cs="Arial"/>
          <w:b/>
          <w:lang w:val="it-IT"/>
        </w:rPr>
        <w:t>GLOBAL</w:t>
      </w:r>
      <w:r w:rsidRPr="00E00DB3">
        <w:rPr>
          <w:rFonts w:ascii="Arial" w:hAnsi="Arial" w:cs="Arial"/>
          <w:b/>
          <w:spacing w:val="-1"/>
          <w:lang w:val="it-IT"/>
        </w:rPr>
        <w:t xml:space="preserve"> </w:t>
      </w:r>
      <w:r w:rsidRPr="00E00DB3">
        <w:rPr>
          <w:rFonts w:ascii="Arial" w:hAnsi="Arial" w:cs="Arial"/>
          <w:b/>
          <w:lang w:val="it-IT"/>
        </w:rPr>
        <w:t>LA</w:t>
      </w:r>
      <w:r w:rsidRPr="00E00DB3">
        <w:rPr>
          <w:rFonts w:ascii="Arial" w:hAnsi="Arial" w:cs="Arial"/>
          <w:b/>
          <w:spacing w:val="-1"/>
          <w:lang w:val="it-IT"/>
        </w:rPr>
        <w:t xml:space="preserve"> </w:t>
      </w:r>
      <w:r w:rsidRPr="00E00DB3">
        <w:rPr>
          <w:rFonts w:ascii="Arial" w:hAnsi="Arial" w:cs="Arial"/>
          <w:b/>
          <w:lang w:val="it-IT"/>
        </w:rPr>
        <w:t xml:space="preserve">31 DECEMBRIE </w:t>
      </w:r>
      <w:r w:rsidR="00630FCC" w:rsidRPr="00E00DB3">
        <w:rPr>
          <w:rFonts w:ascii="Arial" w:hAnsi="Arial" w:cs="Arial"/>
          <w:b/>
          <w:lang w:val="it-IT"/>
        </w:rPr>
        <w:t>20</w:t>
      </w:r>
      <w:r w:rsidR="00DD6A43">
        <w:rPr>
          <w:rFonts w:ascii="Arial" w:hAnsi="Arial" w:cs="Arial"/>
          <w:b/>
          <w:lang w:val="it-IT"/>
        </w:rPr>
        <w:t>25</w:t>
      </w:r>
    </w:p>
    <w:p w14:paraId="3D4093D2" w14:textId="77777777" w:rsidR="00AB72EC" w:rsidRPr="00142C7B" w:rsidRDefault="00A756CD">
      <w:pPr>
        <w:pStyle w:val="Heading2"/>
        <w:spacing w:line="275" w:lineRule="exact"/>
        <w:ind w:left="1902" w:right="1485"/>
        <w:jc w:val="center"/>
      </w:pPr>
      <w:r w:rsidRPr="00142C7B">
        <w:t>(exprimata</w:t>
      </w:r>
      <w:r w:rsidRPr="00142C7B">
        <w:rPr>
          <w:spacing w:val="-1"/>
        </w:rPr>
        <w:t xml:space="preserve"> </w:t>
      </w:r>
      <w:r w:rsidRPr="00142C7B">
        <w:t>in</w:t>
      </w:r>
      <w:r w:rsidRPr="00142C7B">
        <w:rPr>
          <w:spacing w:val="-1"/>
        </w:rPr>
        <w:t xml:space="preserve"> </w:t>
      </w:r>
      <w:r w:rsidRPr="00142C7B">
        <w:t>lei,</w:t>
      </w:r>
      <w:r w:rsidRPr="00142C7B">
        <w:rPr>
          <w:spacing w:val="-1"/>
        </w:rPr>
        <w:t xml:space="preserve"> </w:t>
      </w:r>
      <w:r w:rsidRPr="00142C7B">
        <w:t>daca nu</w:t>
      </w:r>
      <w:r w:rsidRPr="00142C7B">
        <w:rPr>
          <w:spacing w:val="-1"/>
        </w:rPr>
        <w:t xml:space="preserve"> </w:t>
      </w:r>
      <w:r w:rsidRPr="00142C7B">
        <w:t>se specifica contrariul)</w:t>
      </w:r>
    </w:p>
    <w:p w14:paraId="7173C02B" w14:textId="77777777" w:rsidR="00AB72EC" w:rsidRPr="00142C7B" w:rsidRDefault="00AB72EC">
      <w:pPr>
        <w:pStyle w:val="BodyText"/>
        <w:spacing w:before="6"/>
        <w:rPr>
          <w:rFonts w:ascii="Arial" w:hAnsi="Arial" w:cs="Arial"/>
          <w:b/>
        </w:rPr>
      </w:pPr>
    </w:p>
    <w:tbl>
      <w:tblPr>
        <w:tblW w:w="0" w:type="auto"/>
        <w:tblInd w:w="584" w:type="dxa"/>
        <w:tblLayout w:type="fixed"/>
        <w:tblCellMar>
          <w:left w:w="0" w:type="dxa"/>
          <w:right w:w="0" w:type="dxa"/>
        </w:tblCellMar>
        <w:tblLook w:val="01E0" w:firstRow="1" w:lastRow="1" w:firstColumn="1" w:lastColumn="1" w:noHBand="0" w:noVBand="0"/>
      </w:tblPr>
      <w:tblGrid>
        <w:gridCol w:w="3908"/>
        <w:gridCol w:w="785"/>
        <w:gridCol w:w="2236"/>
        <w:gridCol w:w="2311"/>
      </w:tblGrid>
      <w:tr w:rsidR="00AB72EC" w:rsidRPr="00142C7B" w14:paraId="2E2661F3" w14:textId="77777777" w:rsidTr="0020119B">
        <w:trPr>
          <w:trHeight w:val="389"/>
        </w:trPr>
        <w:tc>
          <w:tcPr>
            <w:tcW w:w="3908" w:type="dxa"/>
            <w:vAlign w:val="center"/>
          </w:tcPr>
          <w:p w14:paraId="00A02C82" w14:textId="77777777" w:rsidR="00AB72EC" w:rsidRPr="00142C7B" w:rsidRDefault="00AB72EC" w:rsidP="0020119B">
            <w:pPr>
              <w:pStyle w:val="TableParagraph"/>
              <w:rPr>
                <w:rFonts w:ascii="Arial" w:hAnsi="Arial" w:cs="Arial"/>
              </w:rPr>
            </w:pPr>
          </w:p>
        </w:tc>
        <w:tc>
          <w:tcPr>
            <w:tcW w:w="785" w:type="dxa"/>
            <w:vAlign w:val="center"/>
          </w:tcPr>
          <w:p w14:paraId="1BD82682" w14:textId="77777777" w:rsidR="00AB72EC" w:rsidRPr="00142C7B" w:rsidRDefault="00A756CD" w:rsidP="0020119B">
            <w:pPr>
              <w:pStyle w:val="TableParagraph"/>
              <w:spacing w:line="247" w:lineRule="exact"/>
              <w:ind w:right="176"/>
              <w:rPr>
                <w:rFonts w:ascii="Arial" w:hAnsi="Arial" w:cs="Arial"/>
                <w:b/>
              </w:rPr>
            </w:pPr>
            <w:r w:rsidRPr="00142C7B">
              <w:rPr>
                <w:rFonts w:ascii="Arial" w:hAnsi="Arial" w:cs="Arial"/>
                <w:b/>
              </w:rPr>
              <w:t>Nota</w:t>
            </w:r>
          </w:p>
        </w:tc>
        <w:tc>
          <w:tcPr>
            <w:tcW w:w="2236" w:type="dxa"/>
            <w:vAlign w:val="center"/>
          </w:tcPr>
          <w:p w14:paraId="4E4A144E" w14:textId="5BBFF93B" w:rsidR="00AB72EC" w:rsidRPr="007F2966" w:rsidRDefault="00A756CD" w:rsidP="0020119B">
            <w:pPr>
              <w:pStyle w:val="TableParagraph"/>
              <w:spacing w:line="247" w:lineRule="exact"/>
              <w:ind w:right="175"/>
              <w:rPr>
                <w:rFonts w:ascii="Arial" w:hAnsi="Arial" w:cs="Arial"/>
                <w:b/>
                <w:highlight w:val="yellow"/>
              </w:rPr>
            </w:pPr>
            <w:r w:rsidRPr="00327B57">
              <w:rPr>
                <w:rFonts w:ascii="Arial" w:hAnsi="Arial" w:cs="Arial"/>
                <w:b/>
              </w:rPr>
              <w:t>31</w:t>
            </w:r>
            <w:r w:rsidRPr="00327B57">
              <w:rPr>
                <w:rFonts w:ascii="Arial" w:hAnsi="Arial" w:cs="Arial"/>
                <w:b/>
                <w:spacing w:val="-3"/>
              </w:rPr>
              <w:t xml:space="preserve"> </w:t>
            </w:r>
            <w:r w:rsidRPr="00327B57">
              <w:rPr>
                <w:rFonts w:ascii="Arial" w:hAnsi="Arial" w:cs="Arial"/>
                <w:b/>
              </w:rPr>
              <w:t>Decembrie</w:t>
            </w:r>
            <w:r w:rsidRPr="00327B57">
              <w:rPr>
                <w:rFonts w:ascii="Arial" w:hAnsi="Arial" w:cs="Arial"/>
                <w:b/>
                <w:spacing w:val="-3"/>
              </w:rPr>
              <w:t xml:space="preserve"> </w:t>
            </w:r>
            <w:r w:rsidR="00560761">
              <w:rPr>
                <w:rFonts w:ascii="Arial" w:hAnsi="Arial" w:cs="Arial"/>
                <w:b/>
              </w:rPr>
              <w:t>2025</w:t>
            </w:r>
          </w:p>
        </w:tc>
        <w:tc>
          <w:tcPr>
            <w:tcW w:w="2311" w:type="dxa"/>
            <w:vAlign w:val="center"/>
          </w:tcPr>
          <w:p w14:paraId="0AF9D9D4" w14:textId="07C66012" w:rsidR="00AB72EC" w:rsidRPr="00142C7B" w:rsidRDefault="00A756CD" w:rsidP="0020119B">
            <w:pPr>
              <w:pStyle w:val="TableParagraph"/>
              <w:spacing w:line="247" w:lineRule="exact"/>
              <w:ind w:right="46"/>
              <w:rPr>
                <w:rFonts w:ascii="Arial" w:hAnsi="Arial" w:cs="Arial"/>
                <w:b/>
              </w:rPr>
            </w:pPr>
            <w:r w:rsidRPr="00142C7B">
              <w:rPr>
                <w:rFonts w:ascii="Arial" w:hAnsi="Arial" w:cs="Arial"/>
                <w:b/>
              </w:rPr>
              <w:t>31</w:t>
            </w:r>
            <w:r w:rsidRPr="00142C7B">
              <w:rPr>
                <w:rFonts w:ascii="Arial" w:hAnsi="Arial" w:cs="Arial"/>
                <w:b/>
                <w:spacing w:val="-3"/>
              </w:rPr>
              <w:t xml:space="preserve"> </w:t>
            </w:r>
            <w:r w:rsidRPr="00142C7B">
              <w:rPr>
                <w:rFonts w:ascii="Arial" w:hAnsi="Arial" w:cs="Arial"/>
                <w:b/>
              </w:rPr>
              <w:t>Decembrie</w:t>
            </w:r>
            <w:r w:rsidRPr="00142C7B">
              <w:rPr>
                <w:rFonts w:ascii="Arial" w:hAnsi="Arial" w:cs="Arial"/>
                <w:b/>
                <w:spacing w:val="-3"/>
              </w:rPr>
              <w:t xml:space="preserve"> </w:t>
            </w:r>
            <w:r w:rsidR="00630FCC">
              <w:rPr>
                <w:rFonts w:ascii="Arial" w:hAnsi="Arial" w:cs="Arial"/>
                <w:b/>
              </w:rPr>
              <w:t>2024</w:t>
            </w:r>
          </w:p>
        </w:tc>
      </w:tr>
      <w:tr w:rsidR="00C82AC9" w:rsidRPr="00142C7B" w14:paraId="166B941D" w14:textId="77777777" w:rsidTr="0020119B">
        <w:trPr>
          <w:trHeight w:val="236"/>
        </w:trPr>
        <w:tc>
          <w:tcPr>
            <w:tcW w:w="3908" w:type="dxa"/>
            <w:vAlign w:val="center"/>
          </w:tcPr>
          <w:p w14:paraId="11886924" w14:textId="77777777" w:rsidR="00C82AC9" w:rsidRPr="00142C7B" w:rsidRDefault="00C82AC9" w:rsidP="00C82AC9">
            <w:pPr>
              <w:pStyle w:val="TableParagraph"/>
              <w:spacing w:before="151"/>
              <w:ind w:left="50"/>
              <w:jc w:val="left"/>
              <w:rPr>
                <w:rFonts w:ascii="Arial" w:hAnsi="Arial" w:cs="Arial"/>
                <w:b/>
              </w:rPr>
            </w:pPr>
            <w:r w:rsidRPr="00142C7B">
              <w:rPr>
                <w:rFonts w:ascii="Arial" w:hAnsi="Arial" w:cs="Arial"/>
                <w:b/>
              </w:rPr>
              <w:t>Venituri</w:t>
            </w:r>
            <w:r w:rsidRPr="00142C7B">
              <w:rPr>
                <w:rFonts w:ascii="Arial" w:hAnsi="Arial" w:cs="Arial"/>
                <w:b/>
                <w:spacing w:val="-4"/>
              </w:rPr>
              <w:t xml:space="preserve"> </w:t>
            </w:r>
            <w:r w:rsidRPr="00142C7B">
              <w:rPr>
                <w:rFonts w:ascii="Arial" w:hAnsi="Arial" w:cs="Arial"/>
                <w:b/>
              </w:rPr>
              <w:t>din</w:t>
            </w:r>
            <w:r w:rsidRPr="00142C7B">
              <w:rPr>
                <w:rFonts w:ascii="Arial" w:hAnsi="Arial" w:cs="Arial"/>
                <w:b/>
                <w:spacing w:val="-4"/>
              </w:rPr>
              <w:t xml:space="preserve"> </w:t>
            </w:r>
            <w:r w:rsidRPr="00142C7B">
              <w:rPr>
                <w:rFonts w:ascii="Arial" w:hAnsi="Arial" w:cs="Arial"/>
                <w:b/>
              </w:rPr>
              <w:t>contracte</w:t>
            </w:r>
          </w:p>
        </w:tc>
        <w:tc>
          <w:tcPr>
            <w:tcW w:w="785" w:type="dxa"/>
            <w:vAlign w:val="center"/>
          </w:tcPr>
          <w:p w14:paraId="393656F5" w14:textId="77777777" w:rsidR="00C82AC9" w:rsidRPr="003710C5" w:rsidRDefault="00C82AC9" w:rsidP="00C82AC9">
            <w:pPr>
              <w:pStyle w:val="TableParagraph"/>
              <w:spacing w:before="136"/>
              <w:ind w:right="176"/>
              <w:rPr>
                <w:rFonts w:ascii="Arial" w:hAnsi="Arial" w:cs="Arial"/>
                <w:b/>
              </w:rPr>
            </w:pPr>
            <w:r w:rsidRPr="003710C5">
              <w:rPr>
                <w:rFonts w:ascii="Arial" w:hAnsi="Arial" w:cs="Arial"/>
                <w:b/>
              </w:rPr>
              <w:t>4</w:t>
            </w:r>
          </w:p>
        </w:tc>
        <w:tc>
          <w:tcPr>
            <w:tcW w:w="2236" w:type="dxa"/>
            <w:vAlign w:val="center"/>
          </w:tcPr>
          <w:p w14:paraId="74B2B66A" w14:textId="15F35CE4" w:rsidR="00C82AC9" w:rsidRPr="007F2966" w:rsidRDefault="00DD6A43" w:rsidP="00C82AC9">
            <w:pPr>
              <w:pStyle w:val="TableParagraph"/>
              <w:spacing w:before="136"/>
              <w:ind w:right="175"/>
              <w:rPr>
                <w:rFonts w:ascii="Arial" w:hAnsi="Arial" w:cs="Arial"/>
                <w:b/>
                <w:highlight w:val="yellow"/>
              </w:rPr>
            </w:pPr>
            <w:r>
              <w:rPr>
                <w:rFonts w:ascii="Arial" w:hAnsi="Arial" w:cs="Arial"/>
                <w:b/>
              </w:rPr>
              <w:t>33.524.268</w:t>
            </w:r>
          </w:p>
        </w:tc>
        <w:tc>
          <w:tcPr>
            <w:tcW w:w="2236" w:type="dxa"/>
            <w:vAlign w:val="center"/>
          </w:tcPr>
          <w:p w14:paraId="162CF98E" w14:textId="77777777" w:rsidR="00C82AC9" w:rsidRPr="007F2966" w:rsidRDefault="00176CC9" w:rsidP="00C82AC9">
            <w:pPr>
              <w:pStyle w:val="TableParagraph"/>
              <w:spacing w:before="136"/>
              <w:ind w:right="175"/>
              <w:rPr>
                <w:rFonts w:ascii="Arial" w:hAnsi="Arial" w:cs="Arial"/>
                <w:b/>
                <w:highlight w:val="yellow"/>
              </w:rPr>
            </w:pPr>
            <w:r>
              <w:rPr>
                <w:rFonts w:ascii="Arial" w:hAnsi="Arial" w:cs="Arial"/>
                <w:b/>
              </w:rPr>
              <w:t>35.475.490</w:t>
            </w:r>
          </w:p>
        </w:tc>
      </w:tr>
      <w:tr w:rsidR="00630FCC" w:rsidRPr="00142C7B" w14:paraId="08799846" w14:textId="77777777" w:rsidTr="0020119B">
        <w:trPr>
          <w:trHeight w:val="380"/>
        </w:trPr>
        <w:tc>
          <w:tcPr>
            <w:tcW w:w="3908" w:type="dxa"/>
            <w:vAlign w:val="center"/>
          </w:tcPr>
          <w:p w14:paraId="381DE3B8" w14:textId="77777777" w:rsidR="00630FCC" w:rsidRPr="00142C7B" w:rsidRDefault="00630FCC" w:rsidP="00630FCC">
            <w:pPr>
              <w:pStyle w:val="TableParagraph"/>
              <w:spacing w:before="146" w:line="235" w:lineRule="exact"/>
              <w:ind w:left="50"/>
              <w:jc w:val="left"/>
              <w:rPr>
                <w:rFonts w:ascii="Arial" w:hAnsi="Arial" w:cs="Arial"/>
              </w:rPr>
            </w:pPr>
            <w:r w:rsidRPr="00142C7B">
              <w:rPr>
                <w:rFonts w:ascii="Arial" w:hAnsi="Arial" w:cs="Arial"/>
              </w:rPr>
              <w:t>Alte</w:t>
            </w:r>
            <w:r w:rsidRPr="00142C7B">
              <w:rPr>
                <w:rFonts w:ascii="Arial" w:hAnsi="Arial" w:cs="Arial"/>
                <w:spacing w:val="-4"/>
              </w:rPr>
              <w:t xml:space="preserve"> </w:t>
            </w:r>
            <w:r w:rsidRPr="00142C7B">
              <w:rPr>
                <w:rFonts w:ascii="Arial" w:hAnsi="Arial" w:cs="Arial"/>
              </w:rPr>
              <w:t>venituri</w:t>
            </w:r>
            <w:r w:rsidRPr="00142C7B">
              <w:rPr>
                <w:rFonts w:ascii="Arial" w:hAnsi="Arial" w:cs="Arial"/>
                <w:spacing w:val="-4"/>
              </w:rPr>
              <w:t xml:space="preserve"> </w:t>
            </w:r>
            <w:r w:rsidRPr="00142C7B">
              <w:rPr>
                <w:rFonts w:ascii="Arial" w:hAnsi="Arial" w:cs="Arial"/>
              </w:rPr>
              <w:t>din</w:t>
            </w:r>
            <w:r w:rsidRPr="00142C7B">
              <w:rPr>
                <w:rFonts w:ascii="Arial" w:hAnsi="Arial" w:cs="Arial"/>
                <w:spacing w:val="-4"/>
              </w:rPr>
              <w:t xml:space="preserve"> </w:t>
            </w:r>
            <w:r w:rsidRPr="00142C7B">
              <w:rPr>
                <w:rFonts w:ascii="Arial" w:hAnsi="Arial" w:cs="Arial"/>
              </w:rPr>
              <w:t>exploatare</w:t>
            </w:r>
          </w:p>
        </w:tc>
        <w:tc>
          <w:tcPr>
            <w:tcW w:w="785" w:type="dxa"/>
            <w:vAlign w:val="center"/>
          </w:tcPr>
          <w:p w14:paraId="6DB5D2BF" w14:textId="61C89103" w:rsidR="00630FCC" w:rsidRPr="003710C5" w:rsidRDefault="00630FCC" w:rsidP="00630FCC">
            <w:pPr>
              <w:pStyle w:val="TableParagraph"/>
              <w:spacing w:before="136"/>
              <w:ind w:right="176"/>
              <w:rPr>
                <w:rFonts w:ascii="Arial" w:hAnsi="Arial" w:cs="Arial"/>
                <w:b/>
              </w:rPr>
            </w:pPr>
            <w:r w:rsidRPr="003710C5">
              <w:rPr>
                <w:rFonts w:ascii="Arial" w:hAnsi="Arial" w:cs="Arial"/>
                <w:b/>
              </w:rPr>
              <w:t>5</w:t>
            </w:r>
          </w:p>
        </w:tc>
        <w:tc>
          <w:tcPr>
            <w:tcW w:w="2236" w:type="dxa"/>
            <w:vAlign w:val="center"/>
          </w:tcPr>
          <w:p w14:paraId="7362DF79" w14:textId="070B8248" w:rsidR="00630FCC" w:rsidRPr="00687D39" w:rsidRDefault="00DD6A43" w:rsidP="00630FCC">
            <w:pPr>
              <w:pStyle w:val="TableParagraph"/>
              <w:spacing w:before="131" w:line="249" w:lineRule="exact"/>
              <w:ind w:right="175"/>
              <w:rPr>
                <w:rFonts w:ascii="Arial" w:hAnsi="Arial" w:cs="Arial"/>
                <w:highlight w:val="yellow"/>
              </w:rPr>
            </w:pPr>
            <w:r>
              <w:rPr>
                <w:rFonts w:ascii="Arial" w:hAnsi="Arial" w:cs="Arial"/>
                <w:color w:val="000000"/>
              </w:rPr>
              <w:t>6.889.668</w:t>
            </w:r>
          </w:p>
        </w:tc>
        <w:tc>
          <w:tcPr>
            <w:tcW w:w="2236" w:type="dxa"/>
            <w:vAlign w:val="center"/>
          </w:tcPr>
          <w:p w14:paraId="566E68DE" w14:textId="77777777" w:rsidR="00630FCC" w:rsidRPr="00687D39" w:rsidRDefault="0001304D" w:rsidP="00630FCC">
            <w:pPr>
              <w:pStyle w:val="TableParagraph"/>
              <w:spacing w:before="131" w:line="249" w:lineRule="exact"/>
              <w:ind w:right="175"/>
              <w:rPr>
                <w:rFonts w:ascii="Arial" w:hAnsi="Arial" w:cs="Arial"/>
                <w:highlight w:val="yellow"/>
              </w:rPr>
            </w:pPr>
            <w:r>
              <w:rPr>
                <w:rFonts w:ascii="Arial" w:hAnsi="Arial" w:cs="Arial"/>
                <w:color w:val="000000"/>
              </w:rPr>
              <w:t>286.291</w:t>
            </w:r>
          </w:p>
        </w:tc>
      </w:tr>
      <w:tr w:rsidR="00630FCC" w:rsidRPr="00142C7B" w14:paraId="04C50215" w14:textId="77777777" w:rsidTr="0020119B">
        <w:trPr>
          <w:trHeight w:val="254"/>
        </w:trPr>
        <w:tc>
          <w:tcPr>
            <w:tcW w:w="3908" w:type="dxa"/>
            <w:vAlign w:val="center"/>
          </w:tcPr>
          <w:p w14:paraId="3BD3580C" w14:textId="77777777" w:rsidR="00630FCC" w:rsidRPr="00142C7B" w:rsidRDefault="00630FCC" w:rsidP="00630FCC">
            <w:pPr>
              <w:pStyle w:val="TableParagraph"/>
              <w:spacing w:before="9"/>
              <w:ind w:left="50"/>
              <w:jc w:val="left"/>
              <w:rPr>
                <w:rFonts w:ascii="Arial" w:hAnsi="Arial" w:cs="Arial"/>
              </w:rPr>
            </w:pPr>
            <w:r w:rsidRPr="00142C7B">
              <w:rPr>
                <w:rFonts w:ascii="Arial" w:hAnsi="Arial" w:cs="Arial"/>
              </w:rPr>
              <w:t>Variatia</w:t>
            </w:r>
            <w:r w:rsidRPr="00142C7B">
              <w:rPr>
                <w:rFonts w:ascii="Arial" w:hAnsi="Arial" w:cs="Arial"/>
                <w:spacing w:val="-6"/>
              </w:rPr>
              <w:t xml:space="preserve"> </w:t>
            </w:r>
            <w:r w:rsidRPr="00142C7B">
              <w:rPr>
                <w:rFonts w:ascii="Arial" w:hAnsi="Arial" w:cs="Arial"/>
              </w:rPr>
              <w:t>stocurilor</w:t>
            </w:r>
          </w:p>
        </w:tc>
        <w:tc>
          <w:tcPr>
            <w:tcW w:w="785" w:type="dxa"/>
            <w:vAlign w:val="center"/>
          </w:tcPr>
          <w:p w14:paraId="35E59B0D" w14:textId="77777777" w:rsidR="00630FCC" w:rsidRPr="003710C5" w:rsidRDefault="00630FCC" w:rsidP="00630FCC">
            <w:pPr>
              <w:pStyle w:val="TableParagraph"/>
              <w:rPr>
                <w:rFonts w:ascii="Arial" w:hAnsi="Arial" w:cs="Arial"/>
              </w:rPr>
            </w:pPr>
          </w:p>
        </w:tc>
        <w:tc>
          <w:tcPr>
            <w:tcW w:w="2236" w:type="dxa"/>
            <w:vAlign w:val="center"/>
          </w:tcPr>
          <w:p w14:paraId="447A21A2" w14:textId="616A0537" w:rsidR="00630FCC" w:rsidRPr="007F2966" w:rsidRDefault="00DD6A43" w:rsidP="00630FCC">
            <w:pPr>
              <w:pStyle w:val="TableParagraph"/>
              <w:spacing w:line="248" w:lineRule="exact"/>
              <w:ind w:right="174"/>
              <w:rPr>
                <w:rFonts w:ascii="Arial" w:hAnsi="Arial" w:cs="Arial"/>
                <w:highlight w:val="yellow"/>
              </w:rPr>
            </w:pPr>
            <w:r>
              <w:rPr>
                <w:rFonts w:ascii="Arial" w:hAnsi="Arial" w:cs="Arial"/>
                <w:color w:val="000000"/>
              </w:rPr>
              <w:t>313.178</w:t>
            </w:r>
          </w:p>
        </w:tc>
        <w:tc>
          <w:tcPr>
            <w:tcW w:w="2236" w:type="dxa"/>
            <w:vAlign w:val="center"/>
          </w:tcPr>
          <w:p w14:paraId="64B9F3E6" w14:textId="77777777" w:rsidR="00630FCC" w:rsidRPr="007F2966" w:rsidRDefault="00630FCC" w:rsidP="00630FCC">
            <w:pPr>
              <w:pStyle w:val="TableParagraph"/>
              <w:spacing w:line="248" w:lineRule="exact"/>
              <w:ind w:right="174"/>
              <w:rPr>
                <w:rFonts w:ascii="Arial" w:hAnsi="Arial" w:cs="Arial"/>
                <w:highlight w:val="yellow"/>
              </w:rPr>
            </w:pPr>
            <w:r>
              <w:rPr>
                <w:rFonts w:ascii="Arial" w:hAnsi="Arial" w:cs="Arial"/>
                <w:color w:val="000000"/>
              </w:rPr>
              <w:t>(</w:t>
            </w:r>
            <w:r w:rsidR="00176CC9">
              <w:rPr>
                <w:rFonts w:ascii="Arial" w:hAnsi="Arial" w:cs="Arial"/>
                <w:color w:val="000000"/>
              </w:rPr>
              <w:t>228.125</w:t>
            </w:r>
            <w:r>
              <w:rPr>
                <w:rFonts w:ascii="Arial" w:hAnsi="Arial" w:cs="Arial"/>
                <w:color w:val="000000"/>
              </w:rPr>
              <w:t>)</w:t>
            </w:r>
          </w:p>
        </w:tc>
      </w:tr>
      <w:tr w:rsidR="00630FCC" w:rsidRPr="00142C7B" w14:paraId="3E6E76DC" w14:textId="77777777" w:rsidTr="00DC4D4C">
        <w:trPr>
          <w:trHeight w:val="353"/>
        </w:trPr>
        <w:tc>
          <w:tcPr>
            <w:tcW w:w="3908" w:type="dxa"/>
            <w:vAlign w:val="center"/>
          </w:tcPr>
          <w:p w14:paraId="14EDA5D7" w14:textId="77777777" w:rsidR="00630FCC" w:rsidRPr="00142C7B" w:rsidRDefault="00630FCC" w:rsidP="00630FCC">
            <w:pPr>
              <w:pStyle w:val="TableParagraph"/>
              <w:spacing w:before="187" w:line="237" w:lineRule="exact"/>
              <w:ind w:left="50"/>
              <w:jc w:val="left"/>
              <w:rPr>
                <w:rFonts w:ascii="Arial" w:hAnsi="Arial" w:cs="Arial"/>
              </w:rPr>
            </w:pPr>
            <w:r w:rsidRPr="00142C7B">
              <w:rPr>
                <w:rFonts w:ascii="Arial" w:hAnsi="Arial" w:cs="Arial"/>
              </w:rPr>
              <w:t>Materii</w:t>
            </w:r>
            <w:r w:rsidRPr="00142C7B">
              <w:rPr>
                <w:rFonts w:ascii="Arial" w:hAnsi="Arial" w:cs="Arial"/>
                <w:spacing w:val="-4"/>
              </w:rPr>
              <w:t xml:space="preserve"> </w:t>
            </w:r>
            <w:r w:rsidRPr="00142C7B">
              <w:rPr>
                <w:rFonts w:ascii="Arial" w:hAnsi="Arial" w:cs="Arial"/>
              </w:rPr>
              <w:t>prime</w:t>
            </w:r>
            <w:r w:rsidRPr="00142C7B">
              <w:rPr>
                <w:rFonts w:ascii="Arial" w:hAnsi="Arial" w:cs="Arial"/>
                <w:spacing w:val="-4"/>
              </w:rPr>
              <w:t xml:space="preserve"> </w:t>
            </w:r>
            <w:r w:rsidRPr="00142C7B">
              <w:rPr>
                <w:rFonts w:ascii="Arial" w:hAnsi="Arial" w:cs="Arial"/>
              </w:rPr>
              <w:t>si</w:t>
            </w:r>
            <w:r w:rsidRPr="00142C7B">
              <w:rPr>
                <w:rFonts w:ascii="Arial" w:hAnsi="Arial" w:cs="Arial"/>
                <w:spacing w:val="-4"/>
              </w:rPr>
              <w:t xml:space="preserve"> </w:t>
            </w:r>
            <w:r w:rsidRPr="00142C7B">
              <w:rPr>
                <w:rFonts w:ascii="Arial" w:hAnsi="Arial" w:cs="Arial"/>
              </w:rPr>
              <w:t>consumabile</w:t>
            </w:r>
          </w:p>
        </w:tc>
        <w:tc>
          <w:tcPr>
            <w:tcW w:w="785" w:type="dxa"/>
            <w:vAlign w:val="center"/>
          </w:tcPr>
          <w:p w14:paraId="7BFFE425" w14:textId="48C8D6A4" w:rsidR="00630FCC" w:rsidRPr="003710C5" w:rsidRDefault="00630FCC" w:rsidP="00630FCC">
            <w:pPr>
              <w:pStyle w:val="TableParagraph"/>
              <w:spacing w:before="71"/>
              <w:ind w:right="176"/>
              <w:rPr>
                <w:rFonts w:ascii="Arial" w:hAnsi="Arial" w:cs="Arial"/>
                <w:b/>
              </w:rPr>
            </w:pPr>
            <w:r w:rsidRPr="003710C5">
              <w:rPr>
                <w:rFonts w:ascii="Arial" w:hAnsi="Arial" w:cs="Arial"/>
                <w:b/>
              </w:rPr>
              <w:t>6</w:t>
            </w:r>
          </w:p>
        </w:tc>
        <w:tc>
          <w:tcPr>
            <w:tcW w:w="2236" w:type="dxa"/>
            <w:vAlign w:val="center"/>
          </w:tcPr>
          <w:p w14:paraId="22E064BE" w14:textId="74BEF108" w:rsidR="00630FCC" w:rsidRPr="007F2966" w:rsidRDefault="00630FCC" w:rsidP="00630FCC">
            <w:pPr>
              <w:pStyle w:val="TableParagraph"/>
              <w:spacing w:before="71"/>
              <w:ind w:right="174"/>
              <w:rPr>
                <w:rFonts w:ascii="Arial" w:hAnsi="Arial" w:cs="Arial"/>
                <w:highlight w:val="yellow"/>
              </w:rPr>
            </w:pPr>
            <w:r>
              <w:rPr>
                <w:rFonts w:ascii="Arial" w:hAnsi="Arial" w:cs="Arial"/>
                <w:color w:val="000000"/>
              </w:rPr>
              <w:t>(</w:t>
            </w:r>
            <w:r w:rsidR="00DD6A43">
              <w:rPr>
                <w:rFonts w:ascii="Arial" w:hAnsi="Arial" w:cs="Arial"/>
                <w:color w:val="000000"/>
              </w:rPr>
              <w:t>19.489.743</w:t>
            </w:r>
            <w:r>
              <w:rPr>
                <w:rFonts w:ascii="Arial" w:hAnsi="Arial" w:cs="Arial"/>
                <w:color w:val="000000"/>
              </w:rPr>
              <w:t>)</w:t>
            </w:r>
          </w:p>
        </w:tc>
        <w:tc>
          <w:tcPr>
            <w:tcW w:w="2236" w:type="dxa"/>
            <w:vAlign w:val="center"/>
          </w:tcPr>
          <w:p w14:paraId="4CCEA3EF" w14:textId="77777777" w:rsidR="00630FCC" w:rsidRPr="007F2966" w:rsidRDefault="00630FCC" w:rsidP="00630FCC">
            <w:pPr>
              <w:pStyle w:val="TableParagraph"/>
              <w:spacing w:before="71"/>
              <w:ind w:right="174"/>
              <w:rPr>
                <w:rFonts w:ascii="Arial" w:hAnsi="Arial" w:cs="Arial"/>
                <w:highlight w:val="yellow"/>
              </w:rPr>
            </w:pPr>
            <w:r>
              <w:rPr>
                <w:rFonts w:ascii="Arial" w:hAnsi="Arial" w:cs="Arial"/>
                <w:color w:val="000000"/>
              </w:rPr>
              <w:t>(</w:t>
            </w:r>
            <w:r w:rsidR="00176CC9">
              <w:rPr>
                <w:rFonts w:ascii="Arial" w:hAnsi="Arial" w:cs="Arial"/>
                <w:color w:val="000000"/>
              </w:rPr>
              <w:t>22.728.444</w:t>
            </w:r>
            <w:r>
              <w:rPr>
                <w:rFonts w:ascii="Arial" w:hAnsi="Arial" w:cs="Arial"/>
                <w:color w:val="000000"/>
              </w:rPr>
              <w:t>)</w:t>
            </w:r>
          </w:p>
        </w:tc>
      </w:tr>
      <w:tr w:rsidR="00630FCC" w:rsidRPr="00142C7B" w14:paraId="1E9A9FDE" w14:textId="77777777" w:rsidTr="0020119B">
        <w:trPr>
          <w:trHeight w:val="263"/>
        </w:trPr>
        <w:tc>
          <w:tcPr>
            <w:tcW w:w="3908" w:type="dxa"/>
            <w:vAlign w:val="center"/>
          </w:tcPr>
          <w:p w14:paraId="2ED2B981" w14:textId="77777777" w:rsidR="00630FCC" w:rsidRPr="00142C7B" w:rsidRDefault="00630FCC" w:rsidP="00630FCC">
            <w:pPr>
              <w:pStyle w:val="TableParagraph"/>
              <w:spacing w:before="7" w:line="237" w:lineRule="exact"/>
              <w:ind w:left="50"/>
              <w:jc w:val="left"/>
              <w:rPr>
                <w:rFonts w:ascii="Arial" w:hAnsi="Arial" w:cs="Arial"/>
              </w:rPr>
            </w:pPr>
            <w:r w:rsidRPr="00142C7B">
              <w:rPr>
                <w:rFonts w:ascii="Arial" w:hAnsi="Arial" w:cs="Arial"/>
              </w:rPr>
              <w:t>Cheltuieli</w:t>
            </w:r>
            <w:r w:rsidRPr="00142C7B">
              <w:rPr>
                <w:rFonts w:ascii="Arial" w:hAnsi="Arial" w:cs="Arial"/>
                <w:spacing w:val="-5"/>
              </w:rPr>
              <w:t xml:space="preserve"> </w:t>
            </w:r>
            <w:r w:rsidRPr="00142C7B">
              <w:rPr>
                <w:rFonts w:ascii="Arial" w:hAnsi="Arial" w:cs="Arial"/>
              </w:rPr>
              <w:t>de</w:t>
            </w:r>
            <w:r w:rsidRPr="00142C7B">
              <w:rPr>
                <w:rFonts w:ascii="Arial" w:hAnsi="Arial" w:cs="Arial"/>
                <w:spacing w:val="-4"/>
              </w:rPr>
              <w:t xml:space="preserve"> </w:t>
            </w:r>
            <w:r w:rsidRPr="00142C7B">
              <w:rPr>
                <w:rFonts w:ascii="Arial" w:hAnsi="Arial" w:cs="Arial"/>
              </w:rPr>
              <w:t>personal</w:t>
            </w:r>
          </w:p>
        </w:tc>
        <w:tc>
          <w:tcPr>
            <w:tcW w:w="785" w:type="dxa"/>
            <w:vAlign w:val="center"/>
          </w:tcPr>
          <w:p w14:paraId="65234CB3" w14:textId="1D158816" w:rsidR="00630FCC" w:rsidRPr="003710C5" w:rsidRDefault="00630FCC" w:rsidP="00630FCC">
            <w:pPr>
              <w:pStyle w:val="TableParagraph"/>
              <w:spacing w:line="244" w:lineRule="exact"/>
              <w:ind w:right="176"/>
              <w:rPr>
                <w:rFonts w:ascii="Arial" w:hAnsi="Arial" w:cs="Arial"/>
                <w:b/>
              </w:rPr>
            </w:pPr>
            <w:r w:rsidRPr="003710C5">
              <w:rPr>
                <w:rFonts w:ascii="Arial" w:hAnsi="Arial" w:cs="Arial"/>
                <w:b/>
              </w:rPr>
              <w:t>7</w:t>
            </w:r>
          </w:p>
        </w:tc>
        <w:tc>
          <w:tcPr>
            <w:tcW w:w="2236" w:type="dxa"/>
            <w:vAlign w:val="center"/>
          </w:tcPr>
          <w:p w14:paraId="164249C5" w14:textId="7D776386" w:rsidR="00630FCC" w:rsidRPr="007F2966" w:rsidRDefault="00630FCC" w:rsidP="00630FCC">
            <w:pPr>
              <w:pStyle w:val="TableParagraph"/>
              <w:spacing w:line="244" w:lineRule="exact"/>
              <w:ind w:right="174"/>
              <w:rPr>
                <w:rFonts w:ascii="Arial" w:hAnsi="Arial" w:cs="Arial"/>
                <w:highlight w:val="yellow"/>
              </w:rPr>
            </w:pPr>
            <w:r>
              <w:rPr>
                <w:rFonts w:ascii="Arial" w:hAnsi="Arial" w:cs="Arial"/>
                <w:color w:val="000000"/>
              </w:rPr>
              <w:t>(</w:t>
            </w:r>
            <w:r w:rsidR="00DD6A43">
              <w:rPr>
                <w:rFonts w:ascii="Arial" w:hAnsi="Arial" w:cs="Arial"/>
                <w:color w:val="000000"/>
              </w:rPr>
              <w:t>7.744.015</w:t>
            </w:r>
            <w:r>
              <w:rPr>
                <w:rFonts w:ascii="Arial" w:hAnsi="Arial" w:cs="Arial"/>
                <w:color w:val="000000"/>
              </w:rPr>
              <w:t>)</w:t>
            </w:r>
          </w:p>
        </w:tc>
        <w:tc>
          <w:tcPr>
            <w:tcW w:w="2236" w:type="dxa"/>
            <w:vAlign w:val="center"/>
          </w:tcPr>
          <w:p w14:paraId="2E73D873" w14:textId="77777777" w:rsidR="00630FCC" w:rsidRPr="007F2966" w:rsidRDefault="00630FCC" w:rsidP="00630FCC">
            <w:pPr>
              <w:pStyle w:val="TableParagraph"/>
              <w:spacing w:line="244" w:lineRule="exact"/>
              <w:ind w:right="174"/>
              <w:rPr>
                <w:rFonts w:ascii="Arial" w:hAnsi="Arial" w:cs="Arial"/>
                <w:highlight w:val="yellow"/>
              </w:rPr>
            </w:pPr>
            <w:r>
              <w:rPr>
                <w:rFonts w:ascii="Arial" w:hAnsi="Arial" w:cs="Arial"/>
                <w:color w:val="000000"/>
              </w:rPr>
              <w:t>(</w:t>
            </w:r>
            <w:r w:rsidR="00573A7A">
              <w:rPr>
                <w:rFonts w:ascii="Arial" w:hAnsi="Arial" w:cs="Arial"/>
                <w:color w:val="000000"/>
              </w:rPr>
              <w:t>7.107.217</w:t>
            </w:r>
            <w:r>
              <w:rPr>
                <w:rFonts w:ascii="Arial" w:hAnsi="Arial" w:cs="Arial"/>
                <w:color w:val="000000"/>
              </w:rPr>
              <w:t>)</w:t>
            </w:r>
          </w:p>
        </w:tc>
      </w:tr>
      <w:tr w:rsidR="00630FCC" w:rsidRPr="00142C7B" w14:paraId="2398C4C5" w14:textId="77777777" w:rsidTr="0020119B">
        <w:trPr>
          <w:trHeight w:val="268"/>
        </w:trPr>
        <w:tc>
          <w:tcPr>
            <w:tcW w:w="3908" w:type="dxa"/>
            <w:vAlign w:val="center"/>
          </w:tcPr>
          <w:p w14:paraId="2CF3DA5F" w14:textId="77777777" w:rsidR="00630FCC" w:rsidRPr="00142C7B" w:rsidRDefault="00630FCC" w:rsidP="00630FCC">
            <w:pPr>
              <w:pStyle w:val="TableParagraph"/>
              <w:spacing w:before="11" w:line="237" w:lineRule="exact"/>
              <w:ind w:left="50"/>
              <w:jc w:val="left"/>
              <w:rPr>
                <w:rFonts w:ascii="Arial" w:hAnsi="Arial" w:cs="Arial"/>
              </w:rPr>
            </w:pPr>
            <w:r w:rsidRPr="00142C7B">
              <w:rPr>
                <w:rFonts w:ascii="Arial" w:hAnsi="Arial" w:cs="Arial"/>
              </w:rPr>
              <w:t>Amortizare</w:t>
            </w:r>
          </w:p>
        </w:tc>
        <w:tc>
          <w:tcPr>
            <w:tcW w:w="785" w:type="dxa"/>
            <w:vAlign w:val="center"/>
          </w:tcPr>
          <w:p w14:paraId="220D365F" w14:textId="77777777" w:rsidR="00630FCC" w:rsidRPr="003710C5" w:rsidRDefault="00630FCC" w:rsidP="00630FCC">
            <w:pPr>
              <w:pStyle w:val="TableParagraph"/>
              <w:rPr>
                <w:rFonts w:ascii="Arial" w:hAnsi="Arial" w:cs="Arial"/>
                <w:sz w:val="18"/>
              </w:rPr>
            </w:pPr>
          </w:p>
        </w:tc>
        <w:tc>
          <w:tcPr>
            <w:tcW w:w="2236" w:type="dxa"/>
            <w:vAlign w:val="center"/>
          </w:tcPr>
          <w:p w14:paraId="6FEB9567" w14:textId="4DA9DFAB" w:rsidR="00630FCC" w:rsidRPr="00B116D7" w:rsidRDefault="00630FCC" w:rsidP="00630FCC">
            <w:pPr>
              <w:pStyle w:val="TableParagraph"/>
              <w:spacing w:line="249" w:lineRule="exact"/>
              <w:ind w:right="174"/>
              <w:rPr>
                <w:rFonts w:ascii="Arial" w:hAnsi="Arial" w:cs="Arial"/>
              </w:rPr>
            </w:pPr>
            <w:r>
              <w:rPr>
                <w:rFonts w:ascii="Arial" w:hAnsi="Arial" w:cs="Arial"/>
                <w:color w:val="000000"/>
              </w:rPr>
              <w:t>(</w:t>
            </w:r>
            <w:r w:rsidR="00DD6A43">
              <w:rPr>
                <w:rFonts w:ascii="Arial" w:hAnsi="Arial" w:cs="Arial"/>
                <w:color w:val="000000"/>
              </w:rPr>
              <w:t>7.771.056</w:t>
            </w:r>
            <w:r>
              <w:rPr>
                <w:rFonts w:ascii="Arial" w:hAnsi="Arial" w:cs="Arial"/>
                <w:color w:val="000000"/>
              </w:rPr>
              <w:t>)</w:t>
            </w:r>
          </w:p>
        </w:tc>
        <w:tc>
          <w:tcPr>
            <w:tcW w:w="2236" w:type="dxa"/>
            <w:vAlign w:val="center"/>
          </w:tcPr>
          <w:p w14:paraId="2D437857" w14:textId="77777777" w:rsidR="00630FCC" w:rsidRPr="00B116D7" w:rsidRDefault="00630FCC" w:rsidP="00630FCC">
            <w:pPr>
              <w:pStyle w:val="TableParagraph"/>
              <w:spacing w:line="249" w:lineRule="exact"/>
              <w:ind w:right="174"/>
              <w:rPr>
                <w:rFonts w:ascii="Arial" w:hAnsi="Arial" w:cs="Arial"/>
              </w:rPr>
            </w:pPr>
            <w:r>
              <w:rPr>
                <w:rFonts w:ascii="Arial" w:hAnsi="Arial" w:cs="Arial"/>
                <w:color w:val="000000"/>
              </w:rPr>
              <w:t>(</w:t>
            </w:r>
            <w:r w:rsidR="00176CC9">
              <w:rPr>
                <w:rFonts w:ascii="Arial" w:hAnsi="Arial" w:cs="Arial"/>
                <w:color w:val="000000"/>
              </w:rPr>
              <w:t>7.193.156</w:t>
            </w:r>
            <w:r>
              <w:rPr>
                <w:rFonts w:ascii="Arial" w:hAnsi="Arial" w:cs="Arial"/>
                <w:color w:val="000000"/>
              </w:rPr>
              <w:t>)</w:t>
            </w:r>
          </w:p>
        </w:tc>
      </w:tr>
      <w:tr w:rsidR="00630FCC" w:rsidRPr="00142C7B" w14:paraId="0C0A0875" w14:textId="77777777" w:rsidTr="0020119B">
        <w:trPr>
          <w:trHeight w:val="290"/>
        </w:trPr>
        <w:tc>
          <w:tcPr>
            <w:tcW w:w="3908" w:type="dxa"/>
            <w:vAlign w:val="center"/>
          </w:tcPr>
          <w:p w14:paraId="36C18D7D" w14:textId="77777777" w:rsidR="00630FCC" w:rsidRPr="00142C7B" w:rsidRDefault="00630FCC" w:rsidP="00630FCC">
            <w:pPr>
              <w:pStyle w:val="TableParagraph"/>
              <w:spacing w:before="11"/>
              <w:ind w:left="50"/>
              <w:jc w:val="left"/>
              <w:rPr>
                <w:rFonts w:ascii="Arial" w:hAnsi="Arial" w:cs="Arial"/>
              </w:rPr>
            </w:pPr>
            <w:r w:rsidRPr="00142C7B">
              <w:rPr>
                <w:rFonts w:ascii="Arial" w:hAnsi="Arial" w:cs="Arial"/>
              </w:rPr>
              <w:t>Alte</w:t>
            </w:r>
            <w:r w:rsidRPr="00142C7B">
              <w:rPr>
                <w:rFonts w:ascii="Arial" w:hAnsi="Arial" w:cs="Arial"/>
                <w:spacing w:val="-5"/>
              </w:rPr>
              <w:t xml:space="preserve"> </w:t>
            </w:r>
            <w:r w:rsidRPr="00142C7B">
              <w:rPr>
                <w:rFonts w:ascii="Arial" w:hAnsi="Arial" w:cs="Arial"/>
              </w:rPr>
              <w:t>cheltuieli</w:t>
            </w:r>
            <w:r w:rsidRPr="00142C7B">
              <w:rPr>
                <w:rFonts w:ascii="Arial" w:hAnsi="Arial" w:cs="Arial"/>
                <w:spacing w:val="-4"/>
              </w:rPr>
              <w:t xml:space="preserve"> </w:t>
            </w:r>
            <w:r w:rsidRPr="00142C7B">
              <w:rPr>
                <w:rFonts w:ascii="Arial" w:hAnsi="Arial" w:cs="Arial"/>
              </w:rPr>
              <w:t>din</w:t>
            </w:r>
            <w:r w:rsidRPr="00142C7B">
              <w:rPr>
                <w:rFonts w:ascii="Arial" w:hAnsi="Arial" w:cs="Arial"/>
                <w:spacing w:val="-4"/>
              </w:rPr>
              <w:t xml:space="preserve"> </w:t>
            </w:r>
            <w:r w:rsidRPr="00142C7B">
              <w:rPr>
                <w:rFonts w:ascii="Arial" w:hAnsi="Arial" w:cs="Arial"/>
              </w:rPr>
              <w:t>exploatare</w:t>
            </w:r>
          </w:p>
        </w:tc>
        <w:tc>
          <w:tcPr>
            <w:tcW w:w="785" w:type="dxa"/>
            <w:vAlign w:val="center"/>
          </w:tcPr>
          <w:p w14:paraId="3A5DB8AC" w14:textId="05E3F811" w:rsidR="00630FCC" w:rsidRPr="003710C5" w:rsidRDefault="00630FCC" w:rsidP="00630FCC">
            <w:pPr>
              <w:pStyle w:val="TableParagraph"/>
              <w:spacing w:line="250" w:lineRule="exact"/>
              <w:ind w:right="176"/>
              <w:rPr>
                <w:rFonts w:ascii="Arial" w:hAnsi="Arial" w:cs="Arial"/>
                <w:b/>
              </w:rPr>
            </w:pPr>
            <w:r w:rsidRPr="003710C5">
              <w:rPr>
                <w:rFonts w:ascii="Arial" w:hAnsi="Arial" w:cs="Arial"/>
                <w:b/>
              </w:rPr>
              <w:t>8</w:t>
            </w:r>
          </w:p>
        </w:tc>
        <w:tc>
          <w:tcPr>
            <w:tcW w:w="2236" w:type="dxa"/>
            <w:vAlign w:val="center"/>
          </w:tcPr>
          <w:p w14:paraId="3882642B" w14:textId="7D24B155" w:rsidR="00630FCC" w:rsidRPr="007F2966" w:rsidRDefault="00630FCC" w:rsidP="00630FCC">
            <w:pPr>
              <w:pStyle w:val="TableParagraph"/>
              <w:spacing w:line="250" w:lineRule="exact"/>
              <w:ind w:right="174"/>
              <w:rPr>
                <w:rFonts w:ascii="Arial" w:hAnsi="Arial" w:cs="Arial"/>
                <w:highlight w:val="yellow"/>
              </w:rPr>
            </w:pPr>
            <w:r>
              <w:rPr>
                <w:rFonts w:ascii="Arial" w:hAnsi="Arial" w:cs="Arial"/>
                <w:color w:val="000000"/>
              </w:rPr>
              <w:t>(</w:t>
            </w:r>
            <w:r w:rsidR="004D15CB">
              <w:rPr>
                <w:rFonts w:ascii="Arial" w:hAnsi="Arial" w:cs="Arial"/>
                <w:color w:val="000000"/>
              </w:rPr>
              <w:t>13.384.6</w:t>
            </w:r>
            <w:r w:rsidR="00A42DFB">
              <w:rPr>
                <w:rFonts w:ascii="Arial" w:hAnsi="Arial" w:cs="Arial"/>
                <w:color w:val="000000"/>
              </w:rPr>
              <w:t>6</w:t>
            </w:r>
            <w:r w:rsidR="004D15CB">
              <w:rPr>
                <w:rFonts w:ascii="Arial" w:hAnsi="Arial" w:cs="Arial"/>
                <w:color w:val="000000"/>
              </w:rPr>
              <w:t>3</w:t>
            </w:r>
            <w:r>
              <w:rPr>
                <w:rFonts w:ascii="Arial" w:hAnsi="Arial" w:cs="Arial"/>
                <w:color w:val="000000"/>
              </w:rPr>
              <w:t>)</w:t>
            </w:r>
          </w:p>
        </w:tc>
        <w:tc>
          <w:tcPr>
            <w:tcW w:w="2236" w:type="dxa"/>
            <w:vAlign w:val="center"/>
          </w:tcPr>
          <w:p w14:paraId="106C5CCD" w14:textId="77777777" w:rsidR="00630FCC" w:rsidRPr="007F2966" w:rsidRDefault="00630FCC" w:rsidP="00630FCC">
            <w:pPr>
              <w:pStyle w:val="TableParagraph"/>
              <w:spacing w:line="250" w:lineRule="exact"/>
              <w:ind w:right="174"/>
              <w:rPr>
                <w:rFonts w:ascii="Arial" w:hAnsi="Arial" w:cs="Arial"/>
                <w:highlight w:val="yellow"/>
              </w:rPr>
            </w:pPr>
            <w:r>
              <w:rPr>
                <w:rFonts w:ascii="Arial" w:hAnsi="Arial" w:cs="Arial"/>
                <w:color w:val="000000"/>
              </w:rPr>
              <w:t>(</w:t>
            </w:r>
            <w:r w:rsidR="00176CC9">
              <w:rPr>
                <w:rFonts w:ascii="Arial" w:hAnsi="Arial" w:cs="Arial"/>
                <w:color w:val="000000"/>
              </w:rPr>
              <w:t>9.</w:t>
            </w:r>
            <w:r w:rsidR="0001304D">
              <w:rPr>
                <w:rFonts w:ascii="Arial" w:hAnsi="Arial" w:cs="Arial"/>
                <w:color w:val="000000"/>
              </w:rPr>
              <w:t>432</w:t>
            </w:r>
            <w:r w:rsidR="00176CC9">
              <w:rPr>
                <w:rFonts w:ascii="Arial" w:hAnsi="Arial" w:cs="Arial"/>
                <w:color w:val="000000"/>
              </w:rPr>
              <w:t>.</w:t>
            </w:r>
            <w:r w:rsidR="0001304D">
              <w:rPr>
                <w:rFonts w:ascii="Arial" w:hAnsi="Arial" w:cs="Arial"/>
                <w:color w:val="000000"/>
              </w:rPr>
              <w:t>519</w:t>
            </w:r>
            <w:r>
              <w:rPr>
                <w:rFonts w:ascii="Arial" w:hAnsi="Arial" w:cs="Arial"/>
                <w:color w:val="000000"/>
              </w:rPr>
              <w:t>)</w:t>
            </w:r>
          </w:p>
        </w:tc>
      </w:tr>
      <w:tr w:rsidR="00630FCC" w:rsidRPr="00142C7B" w14:paraId="3159C8AF" w14:textId="77777777" w:rsidTr="0020119B">
        <w:trPr>
          <w:trHeight w:val="344"/>
        </w:trPr>
        <w:tc>
          <w:tcPr>
            <w:tcW w:w="3908" w:type="dxa"/>
            <w:vAlign w:val="center"/>
          </w:tcPr>
          <w:p w14:paraId="77F326AD" w14:textId="77777777" w:rsidR="00630FCC" w:rsidRPr="00142C7B" w:rsidRDefault="00630FCC" w:rsidP="00630FCC">
            <w:pPr>
              <w:pStyle w:val="TableParagraph"/>
              <w:spacing w:before="143"/>
              <w:ind w:left="50"/>
              <w:jc w:val="left"/>
              <w:rPr>
                <w:rFonts w:ascii="Arial" w:hAnsi="Arial" w:cs="Arial"/>
                <w:b/>
              </w:rPr>
            </w:pPr>
            <w:r w:rsidRPr="00142C7B">
              <w:rPr>
                <w:rFonts w:ascii="Arial" w:hAnsi="Arial" w:cs="Arial"/>
                <w:b/>
              </w:rPr>
              <w:t>Profit</w:t>
            </w:r>
            <w:r w:rsidRPr="00142C7B">
              <w:rPr>
                <w:rFonts w:ascii="Arial" w:hAnsi="Arial" w:cs="Arial"/>
                <w:b/>
                <w:spacing w:val="-4"/>
              </w:rPr>
              <w:t xml:space="preserve"> </w:t>
            </w:r>
            <w:r w:rsidRPr="00142C7B">
              <w:rPr>
                <w:rFonts w:ascii="Arial" w:hAnsi="Arial" w:cs="Arial"/>
                <w:b/>
              </w:rPr>
              <w:t>din</w:t>
            </w:r>
            <w:r w:rsidRPr="00142C7B">
              <w:rPr>
                <w:rFonts w:ascii="Arial" w:hAnsi="Arial" w:cs="Arial"/>
                <w:b/>
                <w:spacing w:val="-4"/>
              </w:rPr>
              <w:t xml:space="preserve"> </w:t>
            </w:r>
            <w:r w:rsidRPr="00142C7B">
              <w:rPr>
                <w:rFonts w:ascii="Arial" w:hAnsi="Arial" w:cs="Arial"/>
                <w:b/>
              </w:rPr>
              <w:t>exploatare</w:t>
            </w:r>
          </w:p>
        </w:tc>
        <w:tc>
          <w:tcPr>
            <w:tcW w:w="785" w:type="dxa"/>
            <w:vAlign w:val="center"/>
          </w:tcPr>
          <w:p w14:paraId="461FA133" w14:textId="77777777" w:rsidR="00630FCC" w:rsidRPr="003710C5" w:rsidRDefault="00630FCC" w:rsidP="00630FCC">
            <w:pPr>
              <w:pStyle w:val="TableParagraph"/>
              <w:rPr>
                <w:rFonts w:ascii="Arial" w:hAnsi="Arial" w:cs="Arial"/>
              </w:rPr>
            </w:pPr>
          </w:p>
        </w:tc>
        <w:tc>
          <w:tcPr>
            <w:tcW w:w="2236" w:type="dxa"/>
            <w:vAlign w:val="center"/>
          </w:tcPr>
          <w:p w14:paraId="46780029" w14:textId="021BBF25" w:rsidR="00630FCC" w:rsidRPr="007F2966" w:rsidRDefault="00630FCC" w:rsidP="00630FCC">
            <w:pPr>
              <w:pStyle w:val="TableParagraph"/>
              <w:spacing w:before="129"/>
              <w:ind w:right="174"/>
              <w:rPr>
                <w:rFonts w:ascii="Arial" w:hAnsi="Arial" w:cs="Arial"/>
                <w:b/>
                <w:highlight w:val="yellow"/>
              </w:rPr>
            </w:pPr>
            <w:r>
              <w:rPr>
                <w:rFonts w:ascii="Arial" w:hAnsi="Arial" w:cs="Arial"/>
                <w:b/>
              </w:rPr>
              <w:t>(</w:t>
            </w:r>
            <w:r w:rsidR="00DD6A43">
              <w:rPr>
                <w:rFonts w:ascii="Arial" w:hAnsi="Arial" w:cs="Arial"/>
                <w:b/>
              </w:rPr>
              <w:t>7.</w:t>
            </w:r>
            <w:r w:rsidR="004D15CB">
              <w:rPr>
                <w:rFonts w:ascii="Arial" w:hAnsi="Arial" w:cs="Arial"/>
                <w:b/>
              </w:rPr>
              <w:t>662</w:t>
            </w:r>
            <w:r w:rsidR="00DD6A43">
              <w:rPr>
                <w:rFonts w:ascii="Arial" w:hAnsi="Arial" w:cs="Arial"/>
                <w:b/>
              </w:rPr>
              <w:t>.</w:t>
            </w:r>
            <w:r w:rsidR="004D15CB">
              <w:rPr>
                <w:rFonts w:ascii="Arial" w:hAnsi="Arial" w:cs="Arial"/>
                <w:b/>
              </w:rPr>
              <w:t>3</w:t>
            </w:r>
            <w:r w:rsidR="000D346E">
              <w:rPr>
                <w:rFonts w:ascii="Arial" w:hAnsi="Arial" w:cs="Arial"/>
                <w:b/>
              </w:rPr>
              <w:t>6</w:t>
            </w:r>
            <w:r w:rsidR="004D15CB">
              <w:rPr>
                <w:rFonts w:ascii="Arial" w:hAnsi="Arial" w:cs="Arial"/>
                <w:b/>
              </w:rPr>
              <w:t>3</w:t>
            </w:r>
            <w:r>
              <w:rPr>
                <w:rFonts w:ascii="Arial" w:hAnsi="Arial" w:cs="Arial"/>
                <w:b/>
              </w:rPr>
              <w:t>)</w:t>
            </w:r>
          </w:p>
        </w:tc>
        <w:tc>
          <w:tcPr>
            <w:tcW w:w="2236" w:type="dxa"/>
            <w:vAlign w:val="center"/>
          </w:tcPr>
          <w:p w14:paraId="2830EAFB" w14:textId="77777777" w:rsidR="00630FCC" w:rsidRPr="007F2966" w:rsidRDefault="00630FCC" w:rsidP="00630FCC">
            <w:pPr>
              <w:pStyle w:val="TableParagraph"/>
              <w:spacing w:before="129"/>
              <w:ind w:right="174"/>
              <w:rPr>
                <w:rFonts w:ascii="Arial" w:hAnsi="Arial" w:cs="Arial"/>
                <w:b/>
                <w:highlight w:val="yellow"/>
              </w:rPr>
            </w:pPr>
            <w:r>
              <w:rPr>
                <w:rFonts w:ascii="Arial" w:hAnsi="Arial" w:cs="Arial"/>
                <w:b/>
              </w:rPr>
              <w:t>(</w:t>
            </w:r>
            <w:r w:rsidR="00176CC9">
              <w:rPr>
                <w:rFonts w:ascii="Arial" w:hAnsi="Arial" w:cs="Arial"/>
                <w:b/>
              </w:rPr>
              <w:t>10.</w:t>
            </w:r>
            <w:r w:rsidR="00573A7A">
              <w:rPr>
                <w:rFonts w:ascii="Arial" w:hAnsi="Arial" w:cs="Arial"/>
                <w:b/>
              </w:rPr>
              <w:t>927</w:t>
            </w:r>
            <w:r w:rsidR="00176CC9">
              <w:rPr>
                <w:rFonts w:ascii="Arial" w:hAnsi="Arial" w:cs="Arial"/>
                <w:b/>
              </w:rPr>
              <w:t>.</w:t>
            </w:r>
            <w:r w:rsidR="00573A7A">
              <w:rPr>
                <w:rFonts w:ascii="Arial" w:hAnsi="Arial" w:cs="Arial"/>
                <w:b/>
              </w:rPr>
              <w:t>680</w:t>
            </w:r>
            <w:r>
              <w:rPr>
                <w:rFonts w:ascii="Arial" w:hAnsi="Arial" w:cs="Arial"/>
                <w:b/>
              </w:rPr>
              <w:t>)</w:t>
            </w:r>
          </w:p>
        </w:tc>
      </w:tr>
      <w:tr w:rsidR="00173830" w:rsidRPr="00142C7B" w14:paraId="294514B3" w14:textId="77777777" w:rsidTr="0020119B">
        <w:trPr>
          <w:trHeight w:val="164"/>
        </w:trPr>
        <w:tc>
          <w:tcPr>
            <w:tcW w:w="3908" w:type="dxa"/>
            <w:vAlign w:val="center"/>
          </w:tcPr>
          <w:p w14:paraId="5C74A169" w14:textId="77777777" w:rsidR="00173830" w:rsidRPr="00142C7B" w:rsidRDefault="00173830" w:rsidP="00173830">
            <w:pPr>
              <w:pStyle w:val="TableParagraph"/>
              <w:spacing w:before="143" w:line="237" w:lineRule="exact"/>
              <w:ind w:left="50"/>
              <w:jc w:val="left"/>
              <w:rPr>
                <w:rFonts w:ascii="Arial" w:hAnsi="Arial" w:cs="Arial"/>
              </w:rPr>
            </w:pPr>
            <w:r w:rsidRPr="00142C7B">
              <w:rPr>
                <w:rFonts w:ascii="Arial" w:hAnsi="Arial" w:cs="Arial"/>
              </w:rPr>
              <w:t>Venituri</w:t>
            </w:r>
            <w:r w:rsidRPr="00142C7B">
              <w:rPr>
                <w:rFonts w:ascii="Arial" w:hAnsi="Arial" w:cs="Arial"/>
                <w:spacing w:val="-6"/>
              </w:rPr>
              <w:t xml:space="preserve"> </w:t>
            </w:r>
            <w:r w:rsidRPr="00142C7B">
              <w:rPr>
                <w:rFonts w:ascii="Arial" w:hAnsi="Arial" w:cs="Arial"/>
              </w:rPr>
              <w:t>financiare</w:t>
            </w:r>
          </w:p>
        </w:tc>
        <w:tc>
          <w:tcPr>
            <w:tcW w:w="785" w:type="dxa"/>
            <w:vAlign w:val="center"/>
          </w:tcPr>
          <w:p w14:paraId="0161300F" w14:textId="2A81036F" w:rsidR="00173830" w:rsidRPr="003710C5" w:rsidRDefault="00173830" w:rsidP="00173830">
            <w:pPr>
              <w:pStyle w:val="TableParagraph"/>
              <w:spacing w:before="129" w:line="251" w:lineRule="exact"/>
              <w:ind w:right="176"/>
              <w:rPr>
                <w:rFonts w:ascii="Arial" w:hAnsi="Arial" w:cs="Arial"/>
                <w:b/>
              </w:rPr>
            </w:pPr>
            <w:r w:rsidRPr="003710C5">
              <w:rPr>
                <w:rFonts w:ascii="Arial" w:hAnsi="Arial" w:cs="Arial"/>
                <w:b/>
              </w:rPr>
              <w:t>9</w:t>
            </w:r>
          </w:p>
        </w:tc>
        <w:tc>
          <w:tcPr>
            <w:tcW w:w="2236" w:type="dxa"/>
            <w:vAlign w:val="center"/>
          </w:tcPr>
          <w:p w14:paraId="087D6D0B" w14:textId="0F0C6321" w:rsidR="00173830" w:rsidRPr="007F2966" w:rsidRDefault="00176CC9" w:rsidP="00173830">
            <w:pPr>
              <w:pStyle w:val="TableParagraph"/>
              <w:spacing w:before="129" w:line="251" w:lineRule="exact"/>
              <w:ind w:right="175"/>
              <w:rPr>
                <w:rFonts w:ascii="Arial" w:hAnsi="Arial" w:cs="Arial"/>
                <w:highlight w:val="yellow"/>
              </w:rPr>
            </w:pPr>
            <w:r>
              <w:rPr>
                <w:rFonts w:ascii="Arial" w:hAnsi="Arial" w:cs="Arial"/>
                <w:color w:val="000000"/>
              </w:rPr>
              <w:t>-</w:t>
            </w:r>
          </w:p>
        </w:tc>
        <w:tc>
          <w:tcPr>
            <w:tcW w:w="2236" w:type="dxa"/>
            <w:vAlign w:val="center"/>
          </w:tcPr>
          <w:p w14:paraId="77B37619" w14:textId="77777777" w:rsidR="00173830" w:rsidRPr="007F2966" w:rsidRDefault="00176CC9" w:rsidP="00173830">
            <w:pPr>
              <w:pStyle w:val="TableParagraph"/>
              <w:spacing w:before="129" w:line="251" w:lineRule="exact"/>
              <w:ind w:right="175"/>
              <w:rPr>
                <w:rFonts w:ascii="Arial" w:hAnsi="Arial" w:cs="Arial"/>
                <w:highlight w:val="yellow"/>
              </w:rPr>
            </w:pPr>
            <w:r>
              <w:rPr>
                <w:rFonts w:ascii="Arial" w:hAnsi="Arial" w:cs="Arial"/>
                <w:color w:val="000000"/>
              </w:rPr>
              <w:t>-</w:t>
            </w:r>
          </w:p>
        </w:tc>
      </w:tr>
      <w:tr w:rsidR="00630FCC" w:rsidRPr="00142C7B" w14:paraId="248550EC" w14:textId="77777777" w:rsidTr="0020119B">
        <w:trPr>
          <w:trHeight w:val="299"/>
        </w:trPr>
        <w:tc>
          <w:tcPr>
            <w:tcW w:w="3908" w:type="dxa"/>
            <w:vAlign w:val="center"/>
          </w:tcPr>
          <w:p w14:paraId="5A37D9B6" w14:textId="7DB97020" w:rsidR="00630FCC" w:rsidRPr="00142C7B" w:rsidRDefault="00630FCC" w:rsidP="00630FCC">
            <w:pPr>
              <w:pStyle w:val="TableParagraph"/>
              <w:spacing w:before="11"/>
              <w:ind w:left="50"/>
              <w:jc w:val="left"/>
              <w:rPr>
                <w:rFonts w:ascii="Arial" w:hAnsi="Arial" w:cs="Arial"/>
              </w:rPr>
            </w:pPr>
            <w:r w:rsidRPr="00142C7B">
              <w:rPr>
                <w:rFonts w:ascii="Arial" w:hAnsi="Arial" w:cs="Arial"/>
              </w:rPr>
              <w:t>C</w:t>
            </w:r>
            <w:r>
              <w:rPr>
                <w:rFonts w:ascii="Arial" w:hAnsi="Arial" w:cs="Arial"/>
              </w:rPr>
              <w:t xml:space="preserve">heltuieli </w:t>
            </w:r>
            <w:r w:rsidRPr="00142C7B">
              <w:rPr>
                <w:rFonts w:ascii="Arial" w:hAnsi="Arial" w:cs="Arial"/>
              </w:rPr>
              <w:t>financiare</w:t>
            </w:r>
          </w:p>
        </w:tc>
        <w:tc>
          <w:tcPr>
            <w:tcW w:w="785" w:type="dxa"/>
            <w:vAlign w:val="center"/>
          </w:tcPr>
          <w:p w14:paraId="2BA80E49" w14:textId="2F68F2CE" w:rsidR="00630FCC" w:rsidRPr="003710C5" w:rsidRDefault="00630FCC" w:rsidP="00630FCC">
            <w:pPr>
              <w:pStyle w:val="TableParagraph"/>
              <w:spacing w:line="250" w:lineRule="exact"/>
              <w:ind w:right="176"/>
              <w:rPr>
                <w:rFonts w:ascii="Arial" w:hAnsi="Arial" w:cs="Arial"/>
                <w:b/>
              </w:rPr>
            </w:pPr>
            <w:r w:rsidRPr="003710C5">
              <w:rPr>
                <w:rFonts w:ascii="Arial" w:hAnsi="Arial" w:cs="Arial"/>
                <w:b/>
              </w:rPr>
              <w:t>9</w:t>
            </w:r>
          </w:p>
        </w:tc>
        <w:tc>
          <w:tcPr>
            <w:tcW w:w="2236" w:type="dxa"/>
            <w:vAlign w:val="center"/>
          </w:tcPr>
          <w:p w14:paraId="6938C0F6" w14:textId="3ECB4CC9" w:rsidR="00630FCC" w:rsidRPr="007F2966" w:rsidRDefault="00630FCC" w:rsidP="00630FCC">
            <w:pPr>
              <w:pStyle w:val="TableParagraph"/>
              <w:spacing w:line="250" w:lineRule="exact"/>
              <w:ind w:right="174"/>
              <w:rPr>
                <w:rFonts w:ascii="Arial" w:hAnsi="Arial" w:cs="Arial"/>
                <w:highlight w:val="yellow"/>
              </w:rPr>
            </w:pPr>
            <w:r>
              <w:rPr>
                <w:rFonts w:ascii="Arial" w:hAnsi="Arial" w:cs="Arial"/>
                <w:color w:val="000000"/>
              </w:rPr>
              <w:t>(</w:t>
            </w:r>
            <w:r w:rsidR="00DD6A43">
              <w:rPr>
                <w:rFonts w:ascii="Arial" w:hAnsi="Arial" w:cs="Arial"/>
                <w:color w:val="000000"/>
              </w:rPr>
              <w:t>206.209</w:t>
            </w:r>
            <w:r>
              <w:rPr>
                <w:rFonts w:ascii="Arial" w:hAnsi="Arial" w:cs="Arial"/>
                <w:color w:val="000000"/>
              </w:rPr>
              <w:t>)</w:t>
            </w:r>
          </w:p>
        </w:tc>
        <w:tc>
          <w:tcPr>
            <w:tcW w:w="2236" w:type="dxa"/>
            <w:vAlign w:val="center"/>
          </w:tcPr>
          <w:p w14:paraId="3AC691E5" w14:textId="77777777" w:rsidR="00630FCC" w:rsidRPr="007F2966" w:rsidRDefault="00630FCC" w:rsidP="00630FCC">
            <w:pPr>
              <w:pStyle w:val="TableParagraph"/>
              <w:spacing w:line="250" w:lineRule="exact"/>
              <w:ind w:right="174"/>
              <w:rPr>
                <w:rFonts w:ascii="Arial" w:hAnsi="Arial" w:cs="Arial"/>
                <w:highlight w:val="yellow"/>
              </w:rPr>
            </w:pPr>
            <w:r>
              <w:rPr>
                <w:rFonts w:ascii="Arial" w:hAnsi="Arial" w:cs="Arial"/>
                <w:color w:val="000000"/>
              </w:rPr>
              <w:t>(</w:t>
            </w:r>
            <w:r w:rsidR="00176CC9">
              <w:rPr>
                <w:rFonts w:ascii="Arial" w:hAnsi="Arial" w:cs="Arial"/>
                <w:color w:val="000000"/>
              </w:rPr>
              <w:t>5.778.737</w:t>
            </w:r>
            <w:r>
              <w:rPr>
                <w:rFonts w:ascii="Arial" w:hAnsi="Arial" w:cs="Arial"/>
                <w:color w:val="000000"/>
              </w:rPr>
              <w:t>)</w:t>
            </w:r>
          </w:p>
        </w:tc>
      </w:tr>
      <w:tr w:rsidR="00630FCC" w:rsidRPr="00142C7B" w14:paraId="182EF22D" w14:textId="77777777" w:rsidTr="00C11466">
        <w:trPr>
          <w:trHeight w:val="200"/>
        </w:trPr>
        <w:tc>
          <w:tcPr>
            <w:tcW w:w="3908" w:type="dxa"/>
            <w:vAlign w:val="center"/>
          </w:tcPr>
          <w:p w14:paraId="297E3871" w14:textId="524BEE09" w:rsidR="00630FCC" w:rsidRPr="00142C7B" w:rsidRDefault="00630FCC" w:rsidP="00630FCC">
            <w:pPr>
              <w:pStyle w:val="TableParagraph"/>
              <w:spacing w:before="129" w:line="237" w:lineRule="exact"/>
              <w:ind w:left="50"/>
              <w:jc w:val="left"/>
              <w:rPr>
                <w:rFonts w:ascii="Arial" w:hAnsi="Arial" w:cs="Arial"/>
                <w:b/>
              </w:rPr>
            </w:pPr>
            <w:r w:rsidRPr="00142C7B">
              <w:rPr>
                <w:rFonts w:ascii="Arial" w:hAnsi="Arial" w:cs="Arial"/>
                <w:b/>
              </w:rPr>
              <w:t>Profit/Pierdere</w:t>
            </w:r>
            <w:r w:rsidRPr="00142C7B">
              <w:rPr>
                <w:rFonts w:ascii="Arial" w:hAnsi="Arial" w:cs="Arial"/>
                <w:b/>
                <w:spacing w:val="-5"/>
              </w:rPr>
              <w:t xml:space="preserve"> </w:t>
            </w:r>
            <w:r w:rsidRPr="00142C7B">
              <w:rPr>
                <w:rFonts w:ascii="Arial" w:hAnsi="Arial" w:cs="Arial"/>
                <w:b/>
              </w:rPr>
              <w:t>inainte</w:t>
            </w:r>
            <w:r w:rsidRPr="00142C7B">
              <w:rPr>
                <w:rFonts w:ascii="Arial" w:hAnsi="Arial" w:cs="Arial"/>
                <w:b/>
                <w:spacing w:val="-5"/>
              </w:rPr>
              <w:t xml:space="preserve"> </w:t>
            </w:r>
            <w:r w:rsidRPr="00142C7B">
              <w:rPr>
                <w:rFonts w:ascii="Arial" w:hAnsi="Arial" w:cs="Arial"/>
                <w:b/>
              </w:rPr>
              <w:t>de impozitare</w:t>
            </w:r>
          </w:p>
        </w:tc>
        <w:tc>
          <w:tcPr>
            <w:tcW w:w="785" w:type="dxa"/>
            <w:vAlign w:val="center"/>
          </w:tcPr>
          <w:p w14:paraId="6A47FE32" w14:textId="77777777" w:rsidR="00630FCC" w:rsidRPr="003710C5" w:rsidRDefault="00630FCC" w:rsidP="00630FCC">
            <w:pPr>
              <w:pStyle w:val="TableParagraph"/>
              <w:rPr>
                <w:rFonts w:ascii="Arial" w:hAnsi="Arial" w:cs="Arial"/>
              </w:rPr>
            </w:pPr>
          </w:p>
        </w:tc>
        <w:tc>
          <w:tcPr>
            <w:tcW w:w="2236" w:type="dxa"/>
            <w:vAlign w:val="center"/>
          </w:tcPr>
          <w:p w14:paraId="66EFB860" w14:textId="553D529C" w:rsidR="00630FCC" w:rsidRPr="007F2966" w:rsidRDefault="00630FCC" w:rsidP="00630FCC">
            <w:pPr>
              <w:pStyle w:val="TableParagraph"/>
              <w:spacing w:before="129" w:line="237" w:lineRule="exact"/>
              <w:ind w:right="174"/>
              <w:rPr>
                <w:rFonts w:ascii="Arial" w:hAnsi="Arial" w:cs="Arial"/>
                <w:b/>
                <w:highlight w:val="yellow"/>
              </w:rPr>
            </w:pPr>
            <w:r w:rsidRPr="00327B57">
              <w:rPr>
                <w:rFonts w:ascii="Arial" w:hAnsi="Arial" w:cs="Arial"/>
                <w:b/>
              </w:rPr>
              <w:t>(</w:t>
            </w:r>
            <w:r w:rsidR="00DD6A43">
              <w:rPr>
                <w:rFonts w:ascii="Arial" w:hAnsi="Arial" w:cs="Arial"/>
                <w:b/>
              </w:rPr>
              <w:t>7.</w:t>
            </w:r>
            <w:r w:rsidR="004D15CB">
              <w:rPr>
                <w:rFonts w:ascii="Arial" w:hAnsi="Arial" w:cs="Arial"/>
                <w:b/>
              </w:rPr>
              <w:t>868</w:t>
            </w:r>
            <w:r w:rsidR="00DD6A43">
              <w:rPr>
                <w:rFonts w:ascii="Arial" w:hAnsi="Arial" w:cs="Arial"/>
                <w:b/>
              </w:rPr>
              <w:t>.</w:t>
            </w:r>
            <w:r w:rsidR="004D15CB">
              <w:rPr>
                <w:rFonts w:ascii="Arial" w:hAnsi="Arial" w:cs="Arial"/>
                <w:b/>
              </w:rPr>
              <w:t>572</w:t>
            </w:r>
            <w:r w:rsidRPr="00327B57">
              <w:rPr>
                <w:rFonts w:ascii="Arial" w:hAnsi="Arial" w:cs="Arial"/>
                <w:b/>
              </w:rPr>
              <w:t>)</w:t>
            </w:r>
          </w:p>
        </w:tc>
        <w:tc>
          <w:tcPr>
            <w:tcW w:w="2236" w:type="dxa"/>
            <w:vAlign w:val="center"/>
          </w:tcPr>
          <w:p w14:paraId="6ED7DEEC" w14:textId="77777777" w:rsidR="00630FCC" w:rsidRPr="007F2966" w:rsidRDefault="00630FCC" w:rsidP="00630FCC">
            <w:pPr>
              <w:pStyle w:val="TableParagraph"/>
              <w:spacing w:before="129" w:line="237" w:lineRule="exact"/>
              <w:ind w:right="174"/>
              <w:rPr>
                <w:rFonts w:ascii="Arial" w:hAnsi="Arial" w:cs="Arial"/>
                <w:b/>
                <w:highlight w:val="yellow"/>
              </w:rPr>
            </w:pPr>
            <w:r w:rsidRPr="00327B57">
              <w:rPr>
                <w:rFonts w:ascii="Arial" w:hAnsi="Arial" w:cs="Arial"/>
                <w:b/>
              </w:rPr>
              <w:t>(</w:t>
            </w:r>
            <w:r w:rsidR="00176CC9">
              <w:rPr>
                <w:rFonts w:ascii="Arial" w:hAnsi="Arial" w:cs="Arial"/>
                <w:b/>
              </w:rPr>
              <w:t>16.</w:t>
            </w:r>
            <w:r w:rsidR="00573A7A">
              <w:rPr>
                <w:rFonts w:ascii="Arial" w:hAnsi="Arial" w:cs="Arial"/>
                <w:b/>
              </w:rPr>
              <w:t>706</w:t>
            </w:r>
            <w:r w:rsidR="00176CC9">
              <w:rPr>
                <w:rFonts w:ascii="Arial" w:hAnsi="Arial" w:cs="Arial"/>
                <w:b/>
              </w:rPr>
              <w:t>.</w:t>
            </w:r>
            <w:r w:rsidR="00573A7A">
              <w:rPr>
                <w:rFonts w:ascii="Arial" w:hAnsi="Arial" w:cs="Arial"/>
                <w:b/>
              </w:rPr>
              <w:t>417</w:t>
            </w:r>
            <w:r w:rsidRPr="00327B57">
              <w:rPr>
                <w:rFonts w:ascii="Arial" w:hAnsi="Arial" w:cs="Arial"/>
                <w:b/>
              </w:rPr>
              <w:t>)</w:t>
            </w:r>
          </w:p>
        </w:tc>
      </w:tr>
      <w:tr w:rsidR="00C82AC9" w:rsidRPr="00142C7B" w14:paraId="1C68376C" w14:textId="77777777" w:rsidTr="00DD6A43">
        <w:trPr>
          <w:trHeight w:val="208"/>
        </w:trPr>
        <w:tc>
          <w:tcPr>
            <w:tcW w:w="3908" w:type="dxa"/>
            <w:vAlign w:val="center"/>
          </w:tcPr>
          <w:p w14:paraId="5C0D60FE" w14:textId="1BC426E0" w:rsidR="00C82AC9" w:rsidRPr="00142C7B" w:rsidRDefault="00C82AC9" w:rsidP="00C82AC9">
            <w:pPr>
              <w:pStyle w:val="TableParagraph"/>
              <w:spacing w:line="250" w:lineRule="exact"/>
              <w:ind w:left="50"/>
              <w:jc w:val="left"/>
              <w:rPr>
                <w:rFonts w:ascii="Arial" w:hAnsi="Arial" w:cs="Arial"/>
                <w:b/>
              </w:rPr>
            </w:pPr>
          </w:p>
        </w:tc>
        <w:tc>
          <w:tcPr>
            <w:tcW w:w="785" w:type="dxa"/>
            <w:vAlign w:val="center"/>
          </w:tcPr>
          <w:p w14:paraId="084ED668" w14:textId="77777777" w:rsidR="00C82AC9" w:rsidRPr="003710C5" w:rsidRDefault="00C82AC9" w:rsidP="00C82AC9">
            <w:pPr>
              <w:pStyle w:val="TableParagraph"/>
              <w:rPr>
                <w:rFonts w:ascii="Arial" w:hAnsi="Arial" w:cs="Arial"/>
              </w:rPr>
            </w:pPr>
          </w:p>
        </w:tc>
        <w:tc>
          <w:tcPr>
            <w:tcW w:w="2236" w:type="dxa"/>
            <w:vAlign w:val="center"/>
          </w:tcPr>
          <w:p w14:paraId="5383F6FF" w14:textId="77777777" w:rsidR="00C82AC9" w:rsidRPr="007F2966" w:rsidRDefault="00C82AC9" w:rsidP="00C82AC9">
            <w:pPr>
              <w:pStyle w:val="TableParagraph"/>
              <w:rPr>
                <w:rFonts w:ascii="Arial" w:hAnsi="Arial" w:cs="Arial"/>
                <w:highlight w:val="yellow"/>
              </w:rPr>
            </w:pPr>
          </w:p>
        </w:tc>
        <w:tc>
          <w:tcPr>
            <w:tcW w:w="2236" w:type="dxa"/>
            <w:vAlign w:val="center"/>
          </w:tcPr>
          <w:p w14:paraId="6A8FF0AE" w14:textId="77777777" w:rsidR="00C82AC9" w:rsidRPr="007F2966" w:rsidRDefault="00C82AC9" w:rsidP="00C82AC9">
            <w:pPr>
              <w:pStyle w:val="TableParagraph"/>
              <w:rPr>
                <w:rFonts w:ascii="Arial" w:hAnsi="Arial" w:cs="Arial"/>
                <w:highlight w:val="yellow"/>
              </w:rPr>
            </w:pPr>
          </w:p>
        </w:tc>
      </w:tr>
      <w:tr w:rsidR="00630FCC" w:rsidRPr="00142C7B" w14:paraId="04B88F83" w14:textId="77777777" w:rsidTr="0034544C">
        <w:trPr>
          <w:trHeight w:val="218"/>
        </w:trPr>
        <w:tc>
          <w:tcPr>
            <w:tcW w:w="3908" w:type="dxa"/>
            <w:vAlign w:val="center"/>
          </w:tcPr>
          <w:p w14:paraId="6522F3E3" w14:textId="26D61EA4" w:rsidR="00630FCC" w:rsidRPr="00142C7B" w:rsidRDefault="00630FCC" w:rsidP="00630FCC">
            <w:pPr>
              <w:pStyle w:val="TableParagraph"/>
              <w:spacing w:line="237" w:lineRule="exact"/>
              <w:ind w:left="50"/>
              <w:jc w:val="left"/>
              <w:rPr>
                <w:rFonts w:ascii="Arial" w:hAnsi="Arial" w:cs="Arial"/>
              </w:rPr>
            </w:pPr>
            <w:r w:rsidRPr="00142C7B">
              <w:rPr>
                <w:rFonts w:ascii="Arial" w:hAnsi="Arial" w:cs="Arial"/>
              </w:rPr>
              <w:t>Cheltuieli</w:t>
            </w:r>
            <w:r w:rsidRPr="00142C7B">
              <w:rPr>
                <w:rFonts w:ascii="Arial" w:hAnsi="Arial" w:cs="Arial"/>
                <w:spacing w:val="-4"/>
              </w:rPr>
              <w:t xml:space="preserve"> </w:t>
            </w:r>
            <w:r w:rsidRPr="00142C7B">
              <w:rPr>
                <w:rFonts w:ascii="Arial" w:hAnsi="Arial" w:cs="Arial"/>
              </w:rPr>
              <w:t>cu</w:t>
            </w:r>
            <w:r w:rsidRPr="00142C7B">
              <w:rPr>
                <w:rFonts w:ascii="Arial" w:hAnsi="Arial" w:cs="Arial"/>
                <w:spacing w:val="-4"/>
              </w:rPr>
              <w:t xml:space="preserve"> </w:t>
            </w:r>
            <w:r w:rsidRPr="00142C7B">
              <w:rPr>
                <w:rFonts w:ascii="Arial" w:hAnsi="Arial" w:cs="Arial"/>
              </w:rPr>
              <w:t>impozitul</w:t>
            </w:r>
            <w:r w:rsidRPr="00142C7B">
              <w:rPr>
                <w:rFonts w:ascii="Arial" w:hAnsi="Arial" w:cs="Arial"/>
                <w:spacing w:val="-4"/>
              </w:rPr>
              <w:t xml:space="preserve"> </w:t>
            </w:r>
            <w:r w:rsidRPr="00142C7B">
              <w:rPr>
                <w:rFonts w:ascii="Arial" w:hAnsi="Arial" w:cs="Arial"/>
              </w:rPr>
              <w:t>pe</w:t>
            </w:r>
            <w:r w:rsidRPr="00142C7B">
              <w:rPr>
                <w:rFonts w:ascii="Arial" w:hAnsi="Arial" w:cs="Arial"/>
                <w:spacing w:val="-3"/>
              </w:rPr>
              <w:t xml:space="preserve"> </w:t>
            </w:r>
            <w:r w:rsidRPr="00142C7B">
              <w:rPr>
                <w:rFonts w:ascii="Arial" w:hAnsi="Arial" w:cs="Arial"/>
              </w:rPr>
              <w:t>profit</w:t>
            </w:r>
            <w:r>
              <w:rPr>
                <w:rFonts w:ascii="Arial" w:hAnsi="Arial" w:cs="Arial"/>
              </w:rPr>
              <w:t xml:space="preserve"> amanat</w:t>
            </w:r>
          </w:p>
        </w:tc>
        <w:tc>
          <w:tcPr>
            <w:tcW w:w="785" w:type="dxa"/>
            <w:vAlign w:val="center"/>
          </w:tcPr>
          <w:p w14:paraId="08F33A83" w14:textId="68E6B110" w:rsidR="00630FCC" w:rsidRPr="001D63FD" w:rsidRDefault="00630FCC" w:rsidP="00630FCC">
            <w:pPr>
              <w:pStyle w:val="TableParagraph"/>
              <w:jc w:val="center"/>
              <w:rPr>
                <w:rFonts w:ascii="Arial" w:hAnsi="Arial" w:cs="Arial"/>
                <w:b/>
                <w:bCs/>
              </w:rPr>
            </w:pPr>
            <w:r>
              <w:rPr>
                <w:rFonts w:ascii="Arial" w:hAnsi="Arial" w:cs="Arial"/>
              </w:rPr>
              <w:t xml:space="preserve">   </w:t>
            </w:r>
            <w:r w:rsidRPr="001D63FD">
              <w:rPr>
                <w:rFonts w:ascii="Arial" w:hAnsi="Arial" w:cs="Arial"/>
                <w:b/>
                <w:bCs/>
              </w:rPr>
              <w:t>10</w:t>
            </w:r>
          </w:p>
        </w:tc>
        <w:tc>
          <w:tcPr>
            <w:tcW w:w="2236" w:type="dxa"/>
            <w:vAlign w:val="center"/>
          </w:tcPr>
          <w:p w14:paraId="76186E68" w14:textId="3C9D4022" w:rsidR="00630FCC" w:rsidRPr="00A52F9B" w:rsidRDefault="00DD6A43" w:rsidP="00630FCC">
            <w:pPr>
              <w:pStyle w:val="TableParagraph"/>
              <w:spacing w:line="251" w:lineRule="exact"/>
              <w:ind w:right="174"/>
              <w:rPr>
                <w:rFonts w:ascii="Arial" w:hAnsi="Arial" w:cs="Arial"/>
              </w:rPr>
            </w:pPr>
            <w:r>
              <w:rPr>
                <w:rFonts w:ascii="Arial" w:hAnsi="Arial" w:cs="Arial"/>
              </w:rPr>
              <w:t>-</w:t>
            </w:r>
          </w:p>
        </w:tc>
        <w:tc>
          <w:tcPr>
            <w:tcW w:w="2236" w:type="dxa"/>
            <w:vAlign w:val="center"/>
          </w:tcPr>
          <w:p w14:paraId="2F11213F" w14:textId="44FFC43E" w:rsidR="00630FCC" w:rsidRPr="00A52F9B" w:rsidRDefault="00573A7A" w:rsidP="00630FCC">
            <w:pPr>
              <w:pStyle w:val="TableParagraph"/>
              <w:spacing w:line="251" w:lineRule="exact"/>
              <w:ind w:right="174"/>
              <w:rPr>
                <w:rFonts w:ascii="Arial" w:hAnsi="Arial" w:cs="Arial"/>
              </w:rPr>
            </w:pPr>
            <w:r>
              <w:rPr>
                <w:rFonts w:ascii="Arial" w:hAnsi="Arial" w:cs="Arial"/>
              </w:rPr>
              <w:t>50.199</w:t>
            </w:r>
          </w:p>
        </w:tc>
      </w:tr>
      <w:tr w:rsidR="00630FCC" w:rsidRPr="00142C7B" w14:paraId="0F3F1345" w14:textId="77777777" w:rsidTr="00C11466">
        <w:trPr>
          <w:trHeight w:val="326"/>
        </w:trPr>
        <w:tc>
          <w:tcPr>
            <w:tcW w:w="3908" w:type="dxa"/>
            <w:vAlign w:val="center"/>
          </w:tcPr>
          <w:p w14:paraId="37663ACE" w14:textId="77777777" w:rsidR="00630FCC" w:rsidRPr="00142C7B" w:rsidRDefault="00630FCC" w:rsidP="00630FCC">
            <w:pPr>
              <w:pStyle w:val="TableParagraph"/>
              <w:spacing w:before="11"/>
              <w:ind w:left="50"/>
              <w:jc w:val="left"/>
              <w:rPr>
                <w:rFonts w:ascii="Arial" w:hAnsi="Arial" w:cs="Arial"/>
              </w:rPr>
            </w:pPr>
            <w:r w:rsidRPr="00142C7B">
              <w:rPr>
                <w:rFonts w:ascii="Arial" w:hAnsi="Arial" w:cs="Arial"/>
              </w:rPr>
              <w:t>Venituri</w:t>
            </w:r>
            <w:r w:rsidRPr="00142C7B">
              <w:rPr>
                <w:rFonts w:ascii="Arial" w:hAnsi="Arial" w:cs="Arial"/>
                <w:spacing w:val="-4"/>
              </w:rPr>
              <w:t xml:space="preserve"> </w:t>
            </w:r>
            <w:r w:rsidRPr="00142C7B">
              <w:rPr>
                <w:rFonts w:ascii="Arial" w:hAnsi="Arial" w:cs="Arial"/>
              </w:rPr>
              <w:t>din</w:t>
            </w:r>
            <w:r w:rsidRPr="00142C7B">
              <w:rPr>
                <w:rFonts w:ascii="Arial" w:hAnsi="Arial" w:cs="Arial"/>
                <w:spacing w:val="-4"/>
              </w:rPr>
              <w:t xml:space="preserve"> </w:t>
            </w:r>
            <w:r w:rsidRPr="00142C7B">
              <w:rPr>
                <w:rFonts w:ascii="Arial" w:hAnsi="Arial" w:cs="Arial"/>
              </w:rPr>
              <w:t>impozitul</w:t>
            </w:r>
            <w:r w:rsidRPr="00142C7B">
              <w:rPr>
                <w:rFonts w:ascii="Arial" w:hAnsi="Arial" w:cs="Arial"/>
                <w:spacing w:val="-3"/>
              </w:rPr>
              <w:t xml:space="preserve"> </w:t>
            </w:r>
            <w:r w:rsidRPr="00142C7B">
              <w:rPr>
                <w:rFonts w:ascii="Arial" w:hAnsi="Arial" w:cs="Arial"/>
              </w:rPr>
              <w:t>pe</w:t>
            </w:r>
            <w:r w:rsidRPr="00142C7B">
              <w:rPr>
                <w:rFonts w:ascii="Arial" w:hAnsi="Arial" w:cs="Arial"/>
                <w:spacing w:val="-4"/>
              </w:rPr>
              <w:t xml:space="preserve"> </w:t>
            </w:r>
            <w:r w:rsidRPr="00142C7B">
              <w:rPr>
                <w:rFonts w:ascii="Arial" w:hAnsi="Arial" w:cs="Arial"/>
              </w:rPr>
              <w:t>profit</w:t>
            </w:r>
            <w:r w:rsidRPr="00142C7B">
              <w:rPr>
                <w:rFonts w:ascii="Arial" w:hAnsi="Arial" w:cs="Arial"/>
                <w:spacing w:val="-3"/>
              </w:rPr>
              <w:t xml:space="preserve"> </w:t>
            </w:r>
            <w:r w:rsidRPr="00142C7B">
              <w:rPr>
                <w:rFonts w:ascii="Arial" w:hAnsi="Arial" w:cs="Arial"/>
              </w:rPr>
              <w:t>amanat</w:t>
            </w:r>
          </w:p>
        </w:tc>
        <w:tc>
          <w:tcPr>
            <w:tcW w:w="785" w:type="dxa"/>
            <w:vAlign w:val="center"/>
          </w:tcPr>
          <w:p w14:paraId="67EABCBC" w14:textId="51FE9A8D" w:rsidR="00630FCC" w:rsidRPr="003710C5" w:rsidRDefault="00630FCC" w:rsidP="00630FCC">
            <w:pPr>
              <w:pStyle w:val="TableParagraph"/>
              <w:spacing w:line="250" w:lineRule="exact"/>
              <w:ind w:right="176"/>
              <w:rPr>
                <w:rFonts w:ascii="Arial" w:hAnsi="Arial" w:cs="Arial"/>
                <w:b/>
              </w:rPr>
            </w:pPr>
            <w:r w:rsidRPr="003710C5">
              <w:rPr>
                <w:rFonts w:ascii="Arial" w:hAnsi="Arial" w:cs="Arial"/>
                <w:b/>
              </w:rPr>
              <w:t>10</w:t>
            </w:r>
          </w:p>
        </w:tc>
        <w:tc>
          <w:tcPr>
            <w:tcW w:w="2236" w:type="dxa"/>
            <w:vAlign w:val="center"/>
          </w:tcPr>
          <w:p w14:paraId="33577893" w14:textId="3150BE0E" w:rsidR="00630FCC" w:rsidRPr="00A52F9B" w:rsidRDefault="00DD6A43" w:rsidP="00630FCC">
            <w:pPr>
              <w:pStyle w:val="TableParagraph"/>
              <w:spacing w:line="250" w:lineRule="exact"/>
              <w:ind w:right="174"/>
              <w:rPr>
                <w:rFonts w:ascii="Arial" w:hAnsi="Arial" w:cs="Arial"/>
              </w:rPr>
            </w:pPr>
            <w:r>
              <w:rPr>
                <w:rFonts w:ascii="Arial" w:hAnsi="Arial" w:cs="Arial"/>
              </w:rPr>
              <w:t>135.267</w:t>
            </w:r>
          </w:p>
        </w:tc>
        <w:tc>
          <w:tcPr>
            <w:tcW w:w="2236" w:type="dxa"/>
            <w:vAlign w:val="center"/>
          </w:tcPr>
          <w:p w14:paraId="3F354627" w14:textId="77777777" w:rsidR="00630FCC" w:rsidRPr="00A52F9B" w:rsidRDefault="00630FCC" w:rsidP="00630FCC">
            <w:pPr>
              <w:pStyle w:val="TableParagraph"/>
              <w:spacing w:line="250" w:lineRule="exact"/>
              <w:ind w:right="174"/>
              <w:rPr>
                <w:rFonts w:ascii="Arial" w:hAnsi="Arial" w:cs="Arial"/>
              </w:rPr>
            </w:pPr>
            <w:r>
              <w:rPr>
                <w:rFonts w:ascii="Arial" w:hAnsi="Arial" w:cs="Arial"/>
              </w:rPr>
              <w:t>-</w:t>
            </w:r>
          </w:p>
        </w:tc>
      </w:tr>
      <w:tr w:rsidR="00630FCC" w:rsidRPr="00142C7B" w14:paraId="1CCEB521" w14:textId="77777777" w:rsidTr="00C11466">
        <w:trPr>
          <w:trHeight w:val="380"/>
        </w:trPr>
        <w:tc>
          <w:tcPr>
            <w:tcW w:w="3908" w:type="dxa"/>
            <w:vAlign w:val="center"/>
          </w:tcPr>
          <w:p w14:paraId="01D2E64F" w14:textId="4C700C7C" w:rsidR="00630FCC" w:rsidRPr="00142C7B" w:rsidRDefault="00630FCC" w:rsidP="00630FCC">
            <w:pPr>
              <w:pStyle w:val="TableParagraph"/>
              <w:spacing w:before="143"/>
              <w:ind w:left="50"/>
              <w:jc w:val="left"/>
              <w:rPr>
                <w:rFonts w:ascii="Arial" w:hAnsi="Arial" w:cs="Arial"/>
                <w:b/>
              </w:rPr>
            </w:pPr>
            <w:r w:rsidRPr="00142C7B">
              <w:rPr>
                <w:rFonts w:ascii="Arial" w:hAnsi="Arial" w:cs="Arial"/>
                <w:b/>
              </w:rPr>
              <w:t>Profit/Pierdere</w:t>
            </w:r>
            <w:r w:rsidRPr="00142C7B">
              <w:rPr>
                <w:rFonts w:ascii="Arial" w:hAnsi="Arial" w:cs="Arial"/>
                <w:b/>
                <w:spacing w:val="-6"/>
              </w:rPr>
              <w:t xml:space="preserve"> </w:t>
            </w:r>
            <w:r w:rsidRPr="00142C7B">
              <w:rPr>
                <w:rFonts w:ascii="Arial" w:hAnsi="Arial" w:cs="Arial"/>
                <w:b/>
              </w:rPr>
              <w:t>neta</w:t>
            </w:r>
          </w:p>
        </w:tc>
        <w:tc>
          <w:tcPr>
            <w:tcW w:w="785" w:type="dxa"/>
            <w:vAlign w:val="center"/>
          </w:tcPr>
          <w:p w14:paraId="12DA0692" w14:textId="77777777" w:rsidR="00630FCC" w:rsidRPr="003710C5" w:rsidRDefault="00630FCC" w:rsidP="00630FCC">
            <w:pPr>
              <w:pStyle w:val="TableParagraph"/>
              <w:rPr>
                <w:rFonts w:ascii="Arial" w:hAnsi="Arial" w:cs="Arial"/>
              </w:rPr>
            </w:pPr>
          </w:p>
        </w:tc>
        <w:tc>
          <w:tcPr>
            <w:tcW w:w="2236" w:type="dxa"/>
            <w:vAlign w:val="center"/>
          </w:tcPr>
          <w:p w14:paraId="513AC66A" w14:textId="75664194" w:rsidR="00630FCC" w:rsidRPr="007F2966" w:rsidRDefault="00630FCC" w:rsidP="00630FCC">
            <w:pPr>
              <w:pStyle w:val="TableParagraph"/>
              <w:spacing w:before="129"/>
              <w:ind w:right="174"/>
              <w:rPr>
                <w:rFonts w:ascii="Arial" w:hAnsi="Arial" w:cs="Arial"/>
                <w:b/>
                <w:highlight w:val="yellow"/>
              </w:rPr>
            </w:pPr>
            <w:r w:rsidRPr="00A52F9B">
              <w:rPr>
                <w:rFonts w:ascii="Arial" w:hAnsi="Arial" w:cs="Arial"/>
                <w:b/>
              </w:rPr>
              <w:t>(</w:t>
            </w:r>
            <w:r w:rsidR="00DD6A43">
              <w:rPr>
                <w:rFonts w:ascii="Arial" w:hAnsi="Arial" w:cs="Arial"/>
                <w:b/>
              </w:rPr>
              <w:t>7.</w:t>
            </w:r>
            <w:r w:rsidR="004D15CB">
              <w:rPr>
                <w:rFonts w:ascii="Arial" w:hAnsi="Arial" w:cs="Arial"/>
                <w:b/>
              </w:rPr>
              <w:t>733</w:t>
            </w:r>
            <w:r w:rsidR="00DD6A43">
              <w:rPr>
                <w:rFonts w:ascii="Arial" w:hAnsi="Arial" w:cs="Arial"/>
                <w:b/>
              </w:rPr>
              <w:t>.</w:t>
            </w:r>
            <w:r w:rsidR="004D15CB">
              <w:rPr>
                <w:rFonts w:ascii="Arial" w:hAnsi="Arial" w:cs="Arial"/>
                <w:b/>
              </w:rPr>
              <w:t>305</w:t>
            </w:r>
            <w:r w:rsidRPr="00A52F9B">
              <w:rPr>
                <w:rFonts w:ascii="Arial" w:hAnsi="Arial" w:cs="Arial"/>
                <w:b/>
              </w:rPr>
              <w:t>)</w:t>
            </w:r>
          </w:p>
        </w:tc>
        <w:tc>
          <w:tcPr>
            <w:tcW w:w="2236" w:type="dxa"/>
            <w:vAlign w:val="center"/>
          </w:tcPr>
          <w:p w14:paraId="79D11EF4" w14:textId="77777777" w:rsidR="00630FCC" w:rsidRPr="007F2966" w:rsidRDefault="00630FCC" w:rsidP="00630FCC">
            <w:pPr>
              <w:pStyle w:val="TableParagraph"/>
              <w:spacing w:before="129"/>
              <w:ind w:right="174"/>
              <w:rPr>
                <w:rFonts w:ascii="Arial" w:hAnsi="Arial" w:cs="Arial"/>
                <w:b/>
                <w:highlight w:val="yellow"/>
              </w:rPr>
            </w:pPr>
            <w:r w:rsidRPr="00A52F9B">
              <w:rPr>
                <w:rFonts w:ascii="Arial" w:hAnsi="Arial" w:cs="Arial"/>
                <w:b/>
              </w:rPr>
              <w:t>(</w:t>
            </w:r>
            <w:r w:rsidR="00573A7A">
              <w:rPr>
                <w:rFonts w:ascii="Arial" w:hAnsi="Arial" w:cs="Arial"/>
                <w:b/>
              </w:rPr>
              <w:t>16.756.616</w:t>
            </w:r>
            <w:r w:rsidRPr="00A52F9B">
              <w:rPr>
                <w:rFonts w:ascii="Arial" w:hAnsi="Arial" w:cs="Arial"/>
                <w:b/>
              </w:rPr>
              <w:t>)</w:t>
            </w:r>
          </w:p>
        </w:tc>
      </w:tr>
      <w:tr w:rsidR="00630FCC" w:rsidRPr="00142C7B" w14:paraId="64DA6DA7" w14:textId="77777777" w:rsidTr="00327B57">
        <w:trPr>
          <w:trHeight w:val="386"/>
        </w:trPr>
        <w:tc>
          <w:tcPr>
            <w:tcW w:w="3908" w:type="dxa"/>
          </w:tcPr>
          <w:p w14:paraId="41076F28" w14:textId="581878AB" w:rsidR="00630FCC" w:rsidRPr="00142C7B" w:rsidRDefault="00630FCC" w:rsidP="00630FCC">
            <w:pPr>
              <w:pStyle w:val="TableParagraph"/>
              <w:spacing w:before="129" w:line="237" w:lineRule="exact"/>
              <w:ind w:left="50"/>
              <w:jc w:val="left"/>
              <w:rPr>
                <w:rFonts w:ascii="Arial" w:hAnsi="Arial" w:cs="Arial"/>
                <w:b/>
              </w:rPr>
            </w:pPr>
            <w:r w:rsidRPr="00142C7B">
              <w:rPr>
                <w:rFonts w:ascii="Arial" w:hAnsi="Arial" w:cs="Arial"/>
                <w:b/>
              </w:rPr>
              <w:t>REZULTATUL</w:t>
            </w:r>
            <w:r w:rsidRPr="00142C7B">
              <w:rPr>
                <w:rFonts w:ascii="Arial" w:hAnsi="Arial" w:cs="Arial"/>
                <w:b/>
                <w:spacing w:val="-4"/>
              </w:rPr>
              <w:t xml:space="preserve"> </w:t>
            </w:r>
            <w:r w:rsidRPr="00142C7B">
              <w:rPr>
                <w:rFonts w:ascii="Arial" w:hAnsi="Arial" w:cs="Arial"/>
                <w:b/>
              </w:rPr>
              <w:t>DE</w:t>
            </w:r>
            <w:r w:rsidRPr="00142C7B">
              <w:rPr>
                <w:rFonts w:ascii="Arial" w:hAnsi="Arial" w:cs="Arial"/>
                <w:b/>
                <w:spacing w:val="-3"/>
              </w:rPr>
              <w:t xml:space="preserve"> </w:t>
            </w:r>
            <w:r w:rsidRPr="00142C7B">
              <w:rPr>
                <w:rFonts w:ascii="Arial" w:hAnsi="Arial" w:cs="Arial"/>
                <w:b/>
              </w:rPr>
              <w:t>BAZA/DILUAT</w:t>
            </w:r>
            <w:r w:rsidRPr="00142C7B">
              <w:rPr>
                <w:rFonts w:ascii="Arial" w:hAnsi="Arial" w:cs="Arial"/>
                <w:b/>
                <w:spacing w:val="-3"/>
              </w:rPr>
              <w:t xml:space="preserve"> </w:t>
            </w:r>
            <w:r w:rsidRPr="00142C7B">
              <w:rPr>
                <w:rFonts w:ascii="Arial" w:hAnsi="Arial" w:cs="Arial"/>
                <w:b/>
              </w:rPr>
              <w:t>PE ACTIUNE</w:t>
            </w:r>
          </w:p>
        </w:tc>
        <w:tc>
          <w:tcPr>
            <w:tcW w:w="785" w:type="dxa"/>
          </w:tcPr>
          <w:p w14:paraId="554025E6" w14:textId="42983596" w:rsidR="00630FCC" w:rsidRPr="003710C5" w:rsidRDefault="00630FCC" w:rsidP="00630FCC">
            <w:pPr>
              <w:pStyle w:val="TableParagraph"/>
              <w:spacing w:before="129" w:line="237" w:lineRule="exact"/>
              <w:ind w:right="177"/>
              <w:rPr>
                <w:rFonts w:ascii="Arial" w:hAnsi="Arial" w:cs="Arial"/>
                <w:b/>
              </w:rPr>
            </w:pPr>
            <w:r w:rsidRPr="003710C5">
              <w:rPr>
                <w:rFonts w:ascii="Arial" w:hAnsi="Arial" w:cs="Arial"/>
                <w:b/>
              </w:rPr>
              <w:t>11</w:t>
            </w:r>
          </w:p>
        </w:tc>
        <w:tc>
          <w:tcPr>
            <w:tcW w:w="2236" w:type="dxa"/>
          </w:tcPr>
          <w:p w14:paraId="18FAD6A1" w14:textId="4FD53ACB" w:rsidR="00630FCC" w:rsidRPr="007F2966" w:rsidRDefault="00630FCC" w:rsidP="00630FCC">
            <w:pPr>
              <w:pStyle w:val="TableParagraph"/>
              <w:spacing w:before="129" w:line="237" w:lineRule="exact"/>
              <w:ind w:right="174"/>
              <w:rPr>
                <w:rFonts w:ascii="Arial" w:hAnsi="Arial" w:cs="Arial"/>
                <w:b/>
                <w:highlight w:val="yellow"/>
              </w:rPr>
            </w:pPr>
            <w:r w:rsidRPr="00327B57">
              <w:rPr>
                <w:rFonts w:ascii="Arial" w:hAnsi="Arial" w:cs="Arial"/>
                <w:b/>
              </w:rPr>
              <w:t>(0.</w:t>
            </w:r>
            <w:r w:rsidR="008279E0">
              <w:rPr>
                <w:rFonts w:ascii="Arial" w:hAnsi="Arial" w:cs="Arial"/>
                <w:b/>
              </w:rPr>
              <w:t>0645</w:t>
            </w:r>
            <w:r w:rsidRPr="00327B57">
              <w:rPr>
                <w:rFonts w:ascii="Arial" w:hAnsi="Arial" w:cs="Arial"/>
                <w:b/>
              </w:rPr>
              <w:t>)</w:t>
            </w:r>
          </w:p>
        </w:tc>
        <w:tc>
          <w:tcPr>
            <w:tcW w:w="2236" w:type="dxa"/>
          </w:tcPr>
          <w:p w14:paraId="669D8035" w14:textId="77777777" w:rsidR="00630FCC" w:rsidRPr="007F2966" w:rsidRDefault="00630FCC" w:rsidP="00630FCC">
            <w:pPr>
              <w:pStyle w:val="TableParagraph"/>
              <w:spacing w:before="129" w:line="237" w:lineRule="exact"/>
              <w:ind w:right="174"/>
              <w:rPr>
                <w:rFonts w:ascii="Arial" w:hAnsi="Arial" w:cs="Arial"/>
                <w:b/>
                <w:highlight w:val="yellow"/>
              </w:rPr>
            </w:pPr>
            <w:r w:rsidRPr="00327B57">
              <w:rPr>
                <w:rFonts w:ascii="Arial" w:hAnsi="Arial" w:cs="Arial"/>
                <w:b/>
              </w:rPr>
              <w:t>(0.</w:t>
            </w:r>
            <w:r w:rsidR="00560761">
              <w:rPr>
                <w:rFonts w:ascii="Arial" w:hAnsi="Arial" w:cs="Arial"/>
                <w:b/>
              </w:rPr>
              <w:t>13</w:t>
            </w:r>
            <w:r w:rsidR="00D51549">
              <w:rPr>
                <w:rFonts w:ascii="Arial" w:hAnsi="Arial" w:cs="Arial"/>
                <w:b/>
              </w:rPr>
              <w:t>97</w:t>
            </w:r>
            <w:r w:rsidRPr="00327B57">
              <w:rPr>
                <w:rFonts w:ascii="Arial" w:hAnsi="Arial" w:cs="Arial"/>
                <w:b/>
              </w:rPr>
              <w:t>)</w:t>
            </w:r>
          </w:p>
        </w:tc>
      </w:tr>
      <w:tr w:rsidR="00AB72EC" w:rsidRPr="00142C7B" w14:paraId="5287ABEE" w14:textId="77777777" w:rsidTr="00327B57">
        <w:trPr>
          <w:trHeight w:val="350"/>
        </w:trPr>
        <w:tc>
          <w:tcPr>
            <w:tcW w:w="3908" w:type="dxa"/>
          </w:tcPr>
          <w:p w14:paraId="2AAD8652" w14:textId="7BDE7B1F" w:rsidR="00AB72EC" w:rsidRPr="00142C7B" w:rsidRDefault="00AB72EC">
            <w:pPr>
              <w:pStyle w:val="TableParagraph"/>
              <w:spacing w:line="250" w:lineRule="exact"/>
              <w:ind w:left="50"/>
              <w:jc w:val="left"/>
              <w:rPr>
                <w:rFonts w:ascii="Arial" w:hAnsi="Arial" w:cs="Arial"/>
                <w:b/>
              </w:rPr>
            </w:pPr>
          </w:p>
        </w:tc>
        <w:tc>
          <w:tcPr>
            <w:tcW w:w="785" w:type="dxa"/>
          </w:tcPr>
          <w:p w14:paraId="5E06CBC8" w14:textId="77777777" w:rsidR="00AB72EC" w:rsidRPr="003710C5" w:rsidRDefault="00AB72EC">
            <w:pPr>
              <w:pStyle w:val="TableParagraph"/>
              <w:jc w:val="left"/>
              <w:rPr>
                <w:rFonts w:ascii="Arial" w:hAnsi="Arial" w:cs="Arial"/>
              </w:rPr>
            </w:pPr>
          </w:p>
        </w:tc>
        <w:tc>
          <w:tcPr>
            <w:tcW w:w="2236" w:type="dxa"/>
          </w:tcPr>
          <w:p w14:paraId="45C4A93F" w14:textId="77777777" w:rsidR="00AB72EC" w:rsidRPr="007F2966" w:rsidRDefault="00AB72EC">
            <w:pPr>
              <w:pStyle w:val="TableParagraph"/>
              <w:jc w:val="left"/>
              <w:rPr>
                <w:rFonts w:ascii="Arial" w:hAnsi="Arial" w:cs="Arial"/>
                <w:highlight w:val="yellow"/>
              </w:rPr>
            </w:pPr>
          </w:p>
        </w:tc>
        <w:tc>
          <w:tcPr>
            <w:tcW w:w="2236" w:type="dxa"/>
          </w:tcPr>
          <w:p w14:paraId="434C5DFA" w14:textId="77777777" w:rsidR="00AB72EC" w:rsidRPr="007F2966" w:rsidRDefault="00AB72EC">
            <w:pPr>
              <w:pStyle w:val="TableParagraph"/>
              <w:jc w:val="left"/>
              <w:rPr>
                <w:rFonts w:ascii="Arial" w:hAnsi="Arial" w:cs="Arial"/>
                <w:highlight w:val="yellow"/>
              </w:rPr>
            </w:pPr>
          </w:p>
        </w:tc>
      </w:tr>
      <w:tr w:rsidR="00AB72EC" w:rsidRPr="005F2A53" w14:paraId="44DF6E73" w14:textId="77777777" w:rsidTr="00327B57">
        <w:trPr>
          <w:trHeight w:val="350"/>
        </w:trPr>
        <w:tc>
          <w:tcPr>
            <w:tcW w:w="3908" w:type="dxa"/>
          </w:tcPr>
          <w:p w14:paraId="39DB9B5C" w14:textId="77777777" w:rsidR="00AB72EC" w:rsidRPr="00142C7B" w:rsidRDefault="00A756CD">
            <w:pPr>
              <w:pStyle w:val="TableParagraph"/>
              <w:spacing w:before="93" w:line="237" w:lineRule="exact"/>
              <w:ind w:left="50"/>
              <w:jc w:val="left"/>
              <w:rPr>
                <w:rFonts w:ascii="Arial" w:hAnsi="Arial" w:cs="Arial"/>
                <w:b/>
              </w:rPr>
            </w:pPr>
            <w:r w:rsidRPr="00142C7B">
              <w:rPr>
                <w:rFonts w:ascii="Arial" w:hAnsi="Arial" w:cs="Arial"/>
                <w:b/>
              </w:rPr>
              <w:t>Alte</w:t>
            </w:r>
            <w:r w:rsidRPr="00142C7B">
              <w:rPr>
                <w:rFonts w:ascii="Arial" w:hAnsi="Arial" w:cs="Arial"/>
                <w:b/>
                <w:spacing w:val="-4"/>
              </w:rPr>
              <w:t xml:space="preserve"> </w:t>
            </w:r>
            <w:r w:rsidRPr="00142C7B">
              <w:rPr>
                <w:rFonts w:ascii="Arial" w:hAnsi="Arial" w:cs="Arial"/>
                <w:b/>
              </w:rPr>
              <w:t>elemente</w:t>
            </w:r>
            <w:r w:rsidRPr="00142C7B">
              <w:rPr>
                <w:rFonts w:ascii="Arial" w:hAnsi="Arial" w:cs="Arial"/>
                <w:b/>
                <w:spacing w:val="-4"/>
              </w:rPr>
              <w:t xml:space="preserve"> </w:t>
            </w:r>
            <w:r w:rsidRPr="00142C7B">
              <w:rPr>
                <w:rFonts w:ascii="Arial" w:hAnsi="Arial" w:cs="Arial"/>
                <w:b/>
              </w:rPr>
              <w:t>ale</w:t>
            </w:r>
            <w:r w:rsidRPr="00142C7B">
              <w:rPr>
                <w:rFonts w:ascii="Arial" w:hAnsi="Arial" w:cs="Arial"/>
                <w:b/>
                <w:spacing w:val="-4"/>
              </w:rPr>
              <w:t xml:space="preserve"> </w:t>
            </w:r>
            <w:r w:rsidRPr="00142C7B">
              <w:rPr>
                <w:rFonts w:ascii="Arial" w:hAnsi="Arial" w:cs="Arial"/>
                <w:b/>
              </w:rPr>
              <w:t>rezultatului</w:t>
            </w:r>
            <w:r w:rsidRPr="00142C7B">
              <w:rPr>
                <w:rFonts w:ascii="Arial" w:hAnsi="Arial" w:cs="Arial"/>
                <w:b/>
                <w:spacing w:val="-4"/>
              </w:rPr>
              <w:t xml:space="preserve"> </w:t>
            </w:r>
            <w:r w:rsidRPr="00142C7B">
              <w:rPr>
                <w:rFonts w:ascii="Arial" w:hAnsi="Arial" w:cs="Arial"/>
                <w:b/>
              </w:rPr>
              <w:t>global</w:t>
            </w:r>
          </w:p>
        </w:tc>
        <w:tc>
          <w:tcPr>
            <w:tcW w:w="785" w:type="dxa"/>
          </w:tcPr>
          <w:p w14:paraId="38E3E05B" w14:textId="77777777" w:rsidR="00AB72EC" w:rsidRPr="003710C5" w:rsidRDefault="00AB72EC">
            <w:pPr>
              <w:pStyle w:val="TableParagraph"/>
              <w:jc w:val="left"/>
              <w:rPr>
                <w:rFonts w:ascii="Arial" w:hAnsi="Arial" w:cs="Arial"/>
              </w:rPr>
            </w:pPr>
          </w:p>
        </w:tc>
        <w:tc>
          <w:tcPr>
            <w:tcW w:w="2236" w:type="dxa"/>
          </w:tcPr>
          <w:p w14:paraId="1922C4EC" w14:textId="77777777" w:rsidR="00AB72EC" w:rsidRPr="007F2966" w:rsidRDefault="00AB72EC">
            <w:pPr>
              <w:pStyle w:val="TableParagraph"/>
              <w:jc w:val="left"/>
              <w:rPr>
                <w:rFonts w:ascii="Arial" w:hAnsi="Arial" w:cs="Arial"/>
                <w:highlight w:val="yellow"/>
              </w:rPr>
            </w:pPr>
          </w:p>
        </w:tc>
        <w:tc>
          <w:tcPr>
            <w:tcW w:w="2236" w:type="dxa"/>
          </w:tcPr>
          <w:p w14:paraId="63BE08CC" w14:textId="77777777" w:rsidR="00AB72EC" w:rsidRPr="007F2966" w:rsidRDefault="00AB72EC">
            <w:pPr>
              <w:pStyle w:val="TableParagraph"/>
              <w:jc w:val="left"/>
              <w:rPr>
                <w:rFonts w:ascii="Arial" w:hAnsi="Arial" w:cs="Arial"/>
                <w:highlight w:val="yellow"/>
              </w:rPr>
            </w:pPr>
          </w:p>
        </w:tc>
      </w:tr>
      <w:tr w:rsidR="00C82AC9" w:rsidRPr="00142C7B" w14:paraId="215F1EE2" w14:textId="77777777" w:rsidTr="002D770D">
        <w:trPr>
          <w:trHeight w:val="263"/>
        </w:trPr>
        <w:tc>
          <w:tcPr>
            <w:tcW w:w="3908" w:type="dxa"/>
          </w:tcPr>
          <w:p w14:paraId="4A9CFB35" w14:textId="3DC8884A" w:rsidR="00C82AC9" w:rsidRPr="00142C7B" w:rsidRDefault="00C82AC9" w:rsidP="00C82AC9">
            <w:pPr>
              <w:pStyle w:val="TableParagraph"/>
              <w:spacing w:line="244" w:lineRule="exact"/>
              <w:ind w:left="50"/>
              <w:jc w:val="left"/>
              <w:rPr>
                <w:rFonts w:ascii="Arial" w:hAnsi="Arial" w:cs="Arial"/>
              </w:rPr>
            </w:pPr>
            <w:r w:rsidRPr="00142C7B">
              <w:rPr>
                <w:rFonts w:ascii="Arial" w:hAnsi="Arial" w:cs="Arial"/>
              </w:rPr>
              <w:t>Reevaluarea</w:t>
            </w:r>
            <w:r w:rsidRPr="00142C7B">
              <w:rPr>
                <w:rFonts w:ascii="Arial" w:hAnsi="Arial" w:cs="Arial"/>
                <w:spacing w:val="-7"/>
              </w:rPr>
              <w:t xml:space="preserve"> </w:t>
            </w:r>
            <w:proofErr w:type="spellStart"/>
            <w:r w:rsidRPr="00142C7B">
              <w:rPr>
                <w:rFonts w:ascii="Arial" w:hAnsi="Arial" w:cs="Arial"/>
              </w:rPr>
              <w:t>imobilizari</w:t>
            </w:r>
            <w:r>
              <w:rPr>
                <w:rFonts w:ascii="Arial" w:hAnsi="Arial" w:cs="Arial"/>
              </w:rPr>
              <w:t>l</w:t>
            </w:r>
            <w:r w:rsidRPr="00142C7B">
              <w:rPr>
                <w:rFonts w:ascii="Arial" w:hAnsi="Arial" w:cs="Arial"/>
              </w:rPr>
              <w:t>or</w:t>
            </w:r>
            <w:proofErr w:type="spellEnd"/>
            <w:r w:rsidRPr="00142C7B">
              <w:rPr>
                <w:rFonts w:ascii="Arial" w:hAnsi="Arial" w:cs="Arial"/>
              </w:rPr>
              <w:t xml:space="preserve"> corporale</w:t>
            </w:r>
          </w:p>
        </w:tc>
        <w:tc>
          <w:tcPr>
            <w:tcW w:w="785" w:type="dxa"/>
          </w:tcPr>
          <w:p w14:paraId="035DFA66" w14:textId="77777777" w:rsidR="00C82AC9" w:rsidRPr="003710C5" w:rsidRDefault="00C82AC9" w:rsidP="00C82AC9">
            <w:pPr>
              <w:pStyle w:val="TableParagraph"/>
              <w:jc w:val="left"/>
              <w:rPr>
                <w:rFonts w:ascii="Arial" w:hAnsi="Arial" w:cs="Arial"/>
                <w:sz w:val="18"/>
              </w:rPr>
            </w:pPr>
          </w:p>
        </w:tc>
        <w:tc>
          <w:tcPr>
            <w:tcW w:w="2236" w:type="dxa"/>
            <w:vAlign w:val="center"/>
          </w:tcPr>
          <w:p w14:paraId="475BBBE0" w14:textId="1A827ACC" w:rsidR="00C82AC9" w:rsidRPr="00D837F7" w:rsidRDefault="00683EC0" w:rsidP="00C82AC9">
            <w:pPr>
              <w:pStyle w:val="TableParagraph"/>
              <w:spacing w:line="244" w:lineRule="exact"/>
              <w:ind w:right="175"/>
              <w:rPr>
                <w:rFonts w:ascii="Arial" w:hAnsi="Arial" w:cs="Arial"/>
              </w:rPr>
            </w:pPr>
            <w:r>
              <w:rPr>
                <w:rFonts w:ascii="Arial" w:eastAsia="Times New Roman" w:hAnsi="Arial" w:cs="Arial"/>
                <w:sz w:val="21"/>
                <w:szCs w:val="21"/>
              </w:rPr>
              <w:t>-</w:t>
            </w:r>
          </w:p>
        </w:tc>
        <w:tc>
          <w:tcPr>
            <w:tcW w:w="2236" w:type="dxa"/>
            <w:vAlign w:val="center"/>
          </w:tcPr>
          <w:p w14:paraId="0C64772B" w14:textId="77777777" w:rsidR="00C82AC9" w:rsidRPr="00D837F7" w:rsidRDefault="00683EC0" w:rsidP="00C82AC9">
            <w:pPr>
              <w:pStyle w:val="TableParagraph"/>
              <w:spacing w:line="244" w:lineRule="exact"/>
              <w:ind w:right="175"/>
              <w:rPr>
                <w:rFonts w:ascii="Arial" w:hAnsi="Arial" w:cs="Arial"/>
              </w:rPr>
            </w:pPr>
            <w:r>
              <w:rPr>
                <w:rFonts w:ascii="Arial" w:eastAsia="Times New Roman" w:hAnsi="Arial" w:cs="Arial"/>
                <w:sz w:val="21"/>
                <w:szCs w:val="21"/>
              </w:rPr>
              <w:t>-</w:t>
            </w:r>
          </w:p>
        </w:tc>
      </w:tr>
      <w:tr w:rsidR="00C82AC9" w:rsidRPr="00142C7B" w14:paraId="12F4E4B6" w14:textId="77777777" w:rsidTr="002D770D">
        <w:trPr>
          <w:trHeight w:val="273"/>
        </w:trPr>
        <w:tc>
          <w:tcPr>
            <w:tcW w:w="3908" w:type="dxa"/>
          </w:tcPr>
          <w:p w14:paraId="593081C4" w14:textId="26E62FE5" w:rsidR="00C82AC9" w:rsidRPr="00142C7B" w:rsidRDefault="00C82AC9" w:rsidP="00C82AC9">
            <w:pPr>
              <w:pStyle w:val="TableParagraph"/>
              <w:spacing w:before="7" w:line="247" w:lineRule="exact"/>
              <w:ind w:left="50"/>
              <w:jc w:val="left"/>
              <w:rPr>
                <w:rFonts w:ascii="Arial" w:hAnsi="Arial" w:cs="Arial"/>
              </w:rPr>
            </w:pPr>
            <w:r w:rsidRPr="00142C7B">
              <w:rPr>
                <w:rFonts w:ascii="Arial" w:hAnsi="Arial" w:cs="Arial"/>
              </w:rPr>
              <w:t>Remasurarea</w:t>
            </w:r>
            <w:r w:rsidRPr="00142C7B">
              <w:rPr>
                <w:rFonts w:ascii="Arial" w:hAnsi="Arial" w:cs="Arial"/>
                <w:spacing w:val="-5"/>
              </w:rPr>
              <w:t xml:space="preserve"> </w:t>
            </w:r>
            <w:r w:rsidRPr="00142C7B">
              <w:rPr>
                <w:rFonts w:ascii="Arial" w:hAnsi="Arial" w:cs="Arial"/>
              </w:rPr>
              <w:t>schemelor</w:t>
            </w:r>
            <w:r w:rsidRPr="00142C7B">
              <w:rPr>
                <w:rFonts w:ascii="Arial" w:hAnsi="Arial" w:cs="Arial"/>
                <w:spacing w:val="-4"/>
              </w:rPr>
              <w:t xml:space="preserve"> </w:t>
            </w:r>
            <w:r w:rsidRPr="00142C7B">
              <w:rPr>
                <w:rFonts w:ascii="Arial" w:hAnsi="Arial" w:cs="Arial"/>
              </w:rPr>
              <w:t>de</w:t>
            </w:r>
            <w:r w:rsidRPr="00142C7B">
              <w:rPr>
                <w:rFonts w:ascii="Arial" w:hAnsi="Arial" w:cs="Arial"/>
                <w:spacing w:val="-5"/>
              </w:rPr>
              <w:t xml:space="preserve"> </w:t>
            </w:r>
            <w:r w:rsidRPr="00142C7B">
              <w:rPr>
                <w:rFonts w:ascii="Arial" w:hAnsi="Arial" w:cs="Arial"/>
              </w:rPr>
              <w:t>beneficii acordate</w:t>
            </w:r>
            <w:r w:rsidRPr="00142C7B">
              <w:rPr>
                <w:rFonts w:ascii="Arial" w:hAnsi="Arial" w:cs="Arial"/>
                <w:spacing w:val="-7"/>
              </w:rPr>
              <w:t xml:space="preserve"> </w:t>
            </w:r>
            <w:r w:rsidRPr="00142C7B">
              <w:rPr>
                <w:rFonts w:ascii="Arial" w:hAnsi="Arial" w:cs="Arial"/>
              </w:rPr>
              <w:t>salariatilor</w:t>
            </w:r>
          </w:p>
        </w:tc>
        <w:tc>
          <w:tcPr>
            <w:tcW w:w="785" w:type="dxa"/>
          </w:tcPr>
          <w:p w14:paraId="34EF28DA" w14:textId="77777777" w:rsidR="00C82AC9" w:rsidRPr="003710C5" w:rsidRDefault="00C82AC9" w:rsidP="00C82AC9">
            <w:pPr>
              <w:pStyle w:val="TableParagraph"/>
              <w:jc w:val="left"/>
              <w:rPr>
                <w:rFonts w:ascii="Arial" w:hAnsi="Arial" w:cs="Arial"/>
                <w:sz w:val="20"/>
              </w:rPr>
            </w:pPr>
          </w:p>
        </w:tc>
        <w:tc>
          <w:tcPr>
            <w:tcW w:w="2236" w:type="dxa"/>
            <w:vAlign w:val="center"/>
          </w:tcPr>
          <w:p w14:paraId="55FEF535" w14:textId="1F53BE1C" w:rsidR="00C82AC9" w:rsidRPr="007F2966" w:rsidRDefault="00683EC0" w:rsidP="00C82AC9">
            <w:pPr>
              <w:pStyle w:val="TableParagraph"/>
              <w:spacing w:before="7" w:line="247" w:lineRule="exact"/>
              <w:ind w:right="175"/>
              <w:rPr>
                <w:rFonts w:ascii="Arial" w:hAnsi="Arial" w:cs="Arial"/>
                <w:highlight w:val="yellow"/>
              </w:rPr>
            </w:pPr>
            <w:r w:rsidRPr="00683EC0">
              <w:rPr>
                <w:rFonts w:ascii="Arial" w:hAnsi="Arial" w:cs="Arial"/>
              </w:rPr>
              <w:t>-</w:t>
            </w:r>
          </w:p>
        </w:tc>
        <w:tc>
          <w:tcPr>
            <w:tcW w:w="2236" w:type="dxa"/>
            <w:vAlign w:val="center"/>
          </w:tcPr>
          <w:p w14:paraId="053C662C" w14:textId="77777777" w:rsidR="00C82AC9" w:rsidRPr="007F2966" w:rsidRDefault="00683EC0" w:rsidP="00C82AC9">
            <w:pPr>
              <w:pStyle w:val="TableParagraph"/>
              <w:spacing w:before="7" w:line="247" w:lineRule="exact"/>
              <w:ind w:right="175"/>
              <w:rPr>
                <w:rFonts w:ascii="Arial" w:hAnsi="Arial" w:cs="Arial"/>
                <w:highlight w:val="yellow"/>
              </w:rPr>
            </w:pPr>
            <w:r w:rsidRPr="00683EC0">
              <w:rPr>
                <w:rFonts w:ascii="Arial" w:hAnsi="Arial" w:cs="Arial"/>
              </w:rPr>
              <w:t>-</w:t>
            </w:r>
          </w:p>
        </w:tc>
      </w:tr>
      <w:tr w:rsidR="009B4282" w:rsidRPr="00142C7B" w14:paraId="44C83EDA" w14:textId="77777777" w:rsidTr="002D770D">
        <w:trPr>
          <w:trHeight w:val="271"/>
        </w:trPr>
        <w:tc>
          <w:tcPr>
            <w:tcW w:w="3908" w:type="dxa"/>
          </w:tcPr>
          <w:p w14:paraId="122FFB40" w14:textId="73965C62" w:rsidR="009B4282" w:rsidRPr="00142C7B" w:rsidRDefault="009B4282" w:rsidP="009B4282">
            <w:pPr>
              <w:pStyle w:val="TableParagraph"/>
              <w:spacing w:before="7" w:line="244" w:lineRule="exact"/>
              <w:ind w:left="50"/>
              <w:jc w:val="left"/>
              <w:rPr>
                <w:rFonts w:ascii="Arial" w:hAnsi="Arial" w:cs="Arial"/>
              </w:rPr>
            </w:pPr>
            <w:r w:rsidRPr="00142C7B">
              <w:rPr>
                <w:rFonts w:ascii="Arial" w:hAnsi="Arial" w:cs="Arial"/>
              </w:rPr>
              <w:t>Reevaluarea</w:t>
            </w:r>
            <w:r w:rsidRPr="00142C7B">
              <w:rPr>
                <w:rFonts w:ascii="Arial" w:hAnsi="Arial" w:cs="Arial"/>
                <w:spacing w:val="-7"/>
              </w:rPr>
              <w:t xml:space="preserve"> </w:t>
            </w:r>
            <w:r w:rsidRPr="00142C7B">
              <w:rPr>
                <w:rFonts w:ascii="Arial" w:hAnsi="Arial" w:cs="Arial"/>
              </w:rPr>
              <w:t>investitiilor</w:t>
            </w:r>
            <w:r w:rsidRPr="00142C7B">
              <w:rPr>
                <w:rFonts w:ascii="Arial" w:hAnsi="Arial" w:cs="Arial"/>
                <w:spacing w:val="-6"/>
              </w:rPr>
              <w:t xml:space="preserve"> </w:t>
            </w:r>
            <w:r w:rsidRPr="00142C7B">
              <w:rPr>
                <w:rFonts w:ascii="Arial" w:hAnsi="Arial" w:cs="Arial"/>
              </w:rPr>
              <w:t>financiare</w:t>
            </w:r>
            <w:r w:rsidRPr="00142C7B">
              <w:rPr>
                <w:rFonts w:ascii="Arial" w:hAnsi="Arial" w:cs="Arial"/>
                <w:spacing w:val="-6"/>
              </w:rPr>
              <w:t xml:space="preserve"> </w:t>
            </w:r>
            <w:r w:rsidRPr="00142C7B">
              <w:rPr>
                <w:rFonts w:ascii="Arial" w:hAnsi="Arial" w:cs="Arial"/>
              </w:rPr>
              <w:t>la valoarea</w:t>
            </w:r>
            <w:r w:rsidRPr="00142C7B">
              <w:rPr>
                <w:rFonts w:ascii="Arial" w:hAnsi="Arial" w:cs="Arial"/>
                <w:spacing w:val="-4"/>
              </w:rPr>
              <w:t xml:space="preserve"> </w:t>
            </w:r>
            <w:r w:rsidRPr="00142C7B">
              <w:rPr>
                <w:rFonts w:ascii="Arial" w:hAnsi="Arial" w:cs="Arial"/>
              </w:rPr>
              <w:t>justa</w:t>
            </w:r>
          </w:p>
        </w:tc>
        <w:tc>
          <w:tcPr>
            <w:tcW w:w="785" w:type="dxa"/>
          </w:tcPr>
          <w:p w14:paraId="55C674C8" w14:textId="77777777" w:rsidR="009B4282" w:rsidRPr="003710C5" w:rsidRDefault="009B4282" w:rsidP="009B4282">
            <w:pPr>
              <w:pStyle w:val="TableParagraph"/>
              <w:jc w:val="left"/>
              <w:rPr>
                <w:rFonts w:ascii="Arial" w:hAnsi="Arial" w:cs="Arial"/>
                <w:sz w:val="20"/>
              </w:rPr>
            </w:pPr>
          </w:p>
        </w:tc>
        <w:tc>
          <w:tcPr>
            <w:tcW w:w="2236" w:type="dxa"/>
            <w:vAlign w:val="center"/>
          </w:tcPr>
          <w:p w14:paraId="397AEEC7" w14:textId="4C58F57B" w:rsidR="009B4282" w:rsidRPr="009762E3" w:rsidRDefault="009762E3" w:rsidP="009B4282">
            <w:pPr>
              <w:pStyle w:val="TableParagraph"/>
              <w:spacing w:before="7" w:line="244" w:lineRule="exact"/>
              <w:ind w:right="174"/>
              <w:rPr>
                <w:rFonts w:ascii="Arial" w:hAnsi="Arial" w:cs="Arial"/>
              </w:rPr>
            </w:pPr>
            <w:r w:rsidRPr="009762E3">
              <w:rPr>
                <w:rFonts w:ascii="Arial" w:hAnsi="Arial" w:cs="Arial"/>
              </w:rPr>
              <w:t>-</w:t>
            </w:r>
          </w:p>
        </w:tc>
        <w:tc>
          <w:tcPr>
            <w:tcW w:w="2236" w:type="dxa"/>
            <w:vAlign w:val="center"/>
          </w:tcPr>
          <w:p w14:paraId="79284646" w14:textId="77777777" w:rsidR="009B4282" w:rsidRPr="009762E3" w:rsidRDefault="009762E3" w:rsidP="009B4282">
            <w:pPr>
              <w:pStyle w:val="TableParagraph"/>
              <w:spacing w:before="7" w:line="244" w:lineRule="exact"/>
              <w:ind w:right="174"/>
              <w:rPr>
                <w:rFonts w:ascii="Arial" w:hAnsi="Arial" w:cs="Arial"/>
              </w:rPr>
            </w:pPr>
            <w:r w:rsidRPr="009762E3">
              <w:rPr>
                <w:rFonts w:ascii="Arial" w:hAnsi="Arial" w:cs="Arial"/>
              </w:rPr>
              <w:t>-</w:t>
            </w:r>
          </w:p>
        </w:tc>
      </w:tr>
      <w:tr w:rsidR="009B4282" w:rsidRPr="00142C7B" w14:paraId="776CB479" w14:textId="77777777" w:rsidTr="002D770D">
        <w:trPr>
          <w:trHeight w:val="273"/>
        </w:trPr>
        <w:tc>
          <w:tcPr>
            <w:tcW w:w="3908" w:type="dxa"/>
          </w:tcPr>
          <w:p w14:paraId="1A217D32" w14:textId="77777777" w:rsidR="009B4282" w:rsidRPr="00142C7B" w:rsidRDefault="009B4282" w:rsidP="009B4282">
            <w:pPr>
              <w:pStyle w:val="TableParagraph"/>
              <w:spacing w:before="7" w:line="247" w:lineRule="exact"/>
              <w:ind w:left="50"/>
              <w:jc w:val="left"/>
              <w:rPr>
                <w:rFonts w:ascii="Arial" w:hAnsi="Arial" w:cs="Arial"/>
              </w:rPr>
            </w:pPr>
            <w:r w:rsidRPr="00142C7B">
              <w:rPr>
                <w:rFonts w:ascii="Arial" w:hAnsi="Arial" w:cs="Arial"/>
              </w:rPr>
              <w:t>Impozite</w:t>
            </w:r>
            <w:r w:rsidRPr="00142C7B">
              <w:rPr>
                <w:rFonts w:ascii="Arial" w:hAnsi="Arial" w:cs="Arial"/>
                <w:spacing w:val="-6"/>
              </w:rPr>
              <w:t xml:space="preserve"> </w:t>
            </w:r>
            <w:r w:rsidRPr="00142C7B">
              <w:rPr>
                <w:rFonts w:ascii="Arial" w:hAnsi="Arial" w:cs="Arial"/>
              </w:rPr>
              <w:t>aferente</w:t>
            </w:r>
          </w:p>
        </w:tc>
        <w:tc>
          <w:tcPr>
            <w:tcW w:w="785" w:type="dxa"/>
          </w:tcPr>
          <w:p w14:paraId="11CCB398" w14:textId="77777777" w:rsidR="009B4282" w:rsidRPr="003710C5" w:rsidRDefault="009B4282" w:rsidP="009B4282">
            <w:pPr>
              <w:pStyle w:val="TableParagraph"/>
              <w:jc w:val="left"/>
              <w:rPr>
                <w:rFonts w:ascii="Arial" w:hAnsi="Arial" w:cs="Arial"/>
                <w:sz w:val="20"/>
              </w:rPr>
            </w:pPr>
          </w:p>
        </w:tc>
        <w:tc>
          <w:tcPr>
            <w:tcW w:w="2236" w:type="dxa"/>
            <w:vAlign w:val="center"/>
          </w:tcPr>
          <w:p w14:paraId="75128C2E" w14:textId="025ABD34" w:rsidR="009B4282" w:rsidRPr="009762E3" w:rsidRDefault="009762E3" w:rsidP="009B4282">
            <w:pPr>
              <w:pStyle w:val="TableParagraph"/>
              <w:spacing w:before="7" w:line="247" w:lineRule="exact"/>
              <w:ind w:right="174"/>
              <w:rPr>
                <w:rFonts w:ascii="Arial" w:hAnsi="Arial" w:cs="Arial"/>
              </w:rPr>
            </w:pPr>
            <w:r w:rsidRPr="009762E3">
              <w:rPr>
                <w:rFonts w:ascii="Arial" w:hAnsi="Arial" w:cs="Arial"/>
              </w:rPr>
              <w:t>-</w:t>
            </w:r>
          </w:p>
        </w:tc>
        <w:tc>
          <w:tcPr>
            <w:tcW w:w="2236" w:type="dxa"/>
            <w:vAlign w:val="center"/>
          </w:tcPr>
          <w:p w14:paraId="191CF6A6" w14:textId="77777777" w:rsidR="009B4282" w:rsidRPr="009762E3" w:rsidRDefault="009762E3" w:rsidP="009B4282">
            <w:pPr>
              <w:pStyle w:val="TableParagraph"/>
              <w:spacing w:before="7" w:line="247" w:lineRule="exact"/>
              <w:ind w:right="174"/>
              <w:rPr>
                <w:rFonts w:ascii="Arial" w:hAnsi="Arial" w:cs="Arial"/>
              </w:rPr>
            </w:pPr>
            <w:r w:rsidRPr="009762E3">
              <w:rPr>
                <w:rFonts w:ascii="Arial" w:hAnsi="Arial" w:cs="Arial"/>
              </w:rPr>
              <w:t>-</w:t>
            </w:r>
          </w:p>
        </w:tc>
      </w:tr>
      <w:tr w:rsidR="009762E3" w:rsidRPr="00142C7B" w14:paraId="70C733B4" w14:textId="77777777" w:rsidTr="002D770D">
        <w:trPr>
          <w:trHeight w:val="273"/>
        </w:trPr>
        <w:tc>
          <w:tcPr>
            <w:tcW w:w="3908" w:type="dxa"/>
          </w:tcPr>
          <w:p w14:paraId="4DB63E69" w14:textId="3B9CE8BA" w:rsidR="009762E3" w:rsidRPr="00142C7B" w:rsidRDefault="009762E3" w:rsidP="009B4282">
            <w:pPr>
              <w:pStyle w:val="TableParagraph"/>
              <w:spacing w:before="7" w:line="247" w:lineRule="exact"/>
              <w:ind w:left="50"/>
              <w:jc w:val="left"/>
              <w:rPr>
                <w:rFonts w:ascii="Arial" w:hAnsi="Arial" w:cs="Arial"/>
              </w:rPr>
            </w:pPr>
            <w:r w:rsidRPr="009762E3">
              <w:rPr>
                <w:rFonts w:ascii="Arial" w:hAnsi="Arial" w:cs="Arial"/>
              </w:rPr>
              <w:t>Maj. Capital Etapa 1</w:t>
            </w:r>
          </w:p>
        </w:tc>
        <w:tc>
          <w:tcPr>
            <w:tcW w:w="785" w:type="dxa"/>
          </w:tcPr>
          <w:p w14:paraId="63852666" w14:textId="77777777" w:rsidR="009762E3" w:rsidRPr="003710C5" w:rsidRDefault="009762E3" w:rsidP="009B4282">
            <w:pPr>
              <w:pStyle w:val="TableParagraph"/>
              <w:jc w:val="left"/>
              <w:rPr>
                <w:rFonts w:ascii="Arial" w:hAnsi="Arial" w:cs="Arial"/>
                <w:sz w:val="20"/>
              </w:rPr>
            </w:pPr>
          </w:p>
        </w:tc>
        <w:tc>
          <w:tcPr>
            <w:tcW w:w="2236" w:type="dxa"/>
            <w:vAlign w:val="center"/>
          </w:tcPr>
          <w:p w14:paraId="061EF23F" w14:textId="56C06F29" w:rsidR="009762E3" w:rsidRPr="009762E3" w:rsidRDefault="00DD6A43" w:rsidP="009B4282">
            <w:pPr>
              <w:pStyle w:val="TableParagraph"/>
              <w:spacing w:before="7" w:line="247" w:lineRule="exact"/>
              <w:ind w:right="174"/>
              <w:rPr>
                <w:rFonts w:ascii="Arial" w:hAnsi="Arial" w:cs="Arial"/>
              </w:rPr>
            </w:pPr>
            <w:r>
              <w:rPr>
                <w:rFonts w:ascii="Arial" w:hAnsi="Arial" w:cs="Arial"/>
              </w:rPr>
              <w:t>-</w:t>
            </w:r>
          </w:p>
        </w:tc>
        <w:tc>
          <w:tcPr>
            <w:tcW w:w="2236" w:type="dxa"/>
            <w:vAlign w:val="center"/>
          </w:tcPr>
          <w:p w14:paraId="072F04AB" w14:textId="77777777" w:rsidR="009762E3" w:rsidRPr="009762E3" w:rsidRDefault="009762E3" w:rsidP="009B4282">
            <w:pPr>
              <w:pStyle w:val="TableParagraph"/>
              <w:spacing w:before="7" w:line="247" w:lineRule="exact"/>
              <w:ind w:right="174"/>
              <w:rPr>
                <w:rFonts w:ascii="Arial" w:hAnsi="Arial" w:cs="Arial"/>
              </w:rPr>
            </w:pPr>
            <w:r w:rsidRPr="009762E3">
              <w:rPr>
                <w:rFonts w:ascii="Arial" w:hAnsi="Arial" w:cs="Arial"/>
              </w:rPr>
              <w:t>491.241</w:t>
            </w:r>
          </w:p>
        </w:tc>
      </w:tr>
      <w:tr w:rsidR="009762E3" w:rsidRPr="00142C7B" w14:paraId="67011DE1" w14:textId="77777777" w:rsidTr="002D770D">
        <w:trPr>
          <w:trHeight w:val="273"/>
        </w:trPr>
        <w:tc>
          <w:tcPr>
            <w:tcW w:w="3908" w:type="dxa"/>
          </w:tcPr>
          <w:p w14:paraId="5757EB61" w14:textId="505EBA1D" w:rsidR="009762E3" w:rsidRPr="00142C7B" w:rsidRDefault="009762E3" w:rsidP="009B4282">
            <w:pPr>
              <w:pStyle w:val="TableParagraph"/>
              <w:spacing w:before="7" w:line="247" w:lineRule="exact"/>
              <w:ind w:left="50"/>
              <w:jc w:val="left"/>
              <w:rPr>
                <w:rFonts w:ascii="Arial" w:hAnsi="Arial" w:cs="Arial"/>
              </w:rPr>
            </w:pPr>
            <w:r w:rsidRPr="009762E3">
              <w:rPr>
                <w:rFonts w:ascii="Arial" w:hAnsi="Arial" w:cs="Arial"/>
              </w:rPr>
              <w:t>Maj. Capital Etapa 2</w:t>
            </w:r>
          </w:p>
        </w:tc>
        <w:tc>
          <w:tcPr>
            <w:tcW w:w="785" w:type="dxa"/>
          </w:tcPr>
          <w:p w14:paraId="62EDBF14" w14:textId="77777777" w:rsidR="009762E3" w:rsidRPr="003710C5" w:rsidRDefault="009762E3" w:rsidP="009B4282">
            <w:pPr>
              <w:pStyle w:val="TableParagraph"/>
              <w:jc w:val="left"/>
              <w:rPr>
                <w:rFonts w:ascii="Arial" w:hAnsi="Arial" w:cs="Arial"/>
                <w:sz w:val="20"/>
              </w:rPr>
            </w:pPr>
          </w:p>
        </w:tc>
        <w:tc>
          <w:tcPr>
            <w:tcW w:w="2236" w:type="dxa"/>
            <w:vAlign w:val="center"/>
          </w:tcPr>
          <w:p w14:paraId="55C8501C" w14:textId="45E6C746" w:rsidR="009762E3" w:rsidRPr="009762E3" w:rsidRDefault="00DD6A43" w:rsidP="009B4282">
            <w:pPr>
              <w:pStyle w:val="TableParagraph"/>
              <w:spacing w:before="7" w:line="247" w:lineRule="exact"/>
              <w:ind w:right="174"/>
              <w:rPr>
                <w:rFonts w:ascii="Arial" w:hAnsi="Arial" w:cs="Arial"/>
              </w:rPr>
            </w:pPr>
            <w:r>
              <w:rPr>
                <w:rFonts w:ascii="Arial" w:hAnsi="Arial" w:cs="Arial"/>
              </w:rPr>
              <w:t>-</w:t>
            </w:r>
          </w:p>
        </w:tc>
        <w:tc>
          <w:tcPr>
            <w:tcW w:w="2236" w:type="dxa"/>
            <w:vAlign w:val="center"/>
          </w:tcPr>
          <w:p w14:paraId="31D2B6BD" w14:textId="77777777" w:rsidR="009762E3" w:rsidRPr="009762E3" w:rsidRDefault="009762E3" w:rsidP="009B4282">
            <w:pPr>
              <w:pStyle w:val="TableParagraph"/>
              <w:spacing w:before="7" w:line="247" w:lineRule="exact"/>
              <w:ind w:right="174"/>
              <w:rPr>
                <w:rFonts w:ascii="Arial" w:hAnsi="Arial" w:cs="Arial"/>
              </w:rPr>
            </w:pPr>
            <w:r w:rsidRPr="009762E3">
              <w:rPr>
                <w:rFonts w:ascii="Arial" w:hAnsi="Arial" w:cs="Arial"/>
              </w:rPr>
              <w:t>4.523.758</w:t>
            </w:r>
          </w:p>
        </w:tc>
      </w:tr>
      <w:tr w:rsidR="0098396F" w:rsidRPr="00142C7B" w14:paraId="03E877A0" w14:textId="77777777" w:rsidTr="002D770D">
        <w:trPr>
          <w:trHeight w:val="273"/>
        </w:trPr>
        <w:tc>
          <w:tcPr>
            <w:tcW w:w="3908" w:type="dxa"/>
          </w:tcPr>
          <w:p w14:paraId="18BDB1C6" w14:textId="653FD9B3" w:rsidR="0098396F" w:rsidRPr="009762E3" w:rsidRDefault="0098396F" w:rsidP="009B4282">
            <w:pPr>
              <w:pStyle w:val="TableParagraph"/>
              <w:spacing w:before="7" w:line="247" w:lineRule="exact"/>
              <w:ind w:left="50"/>
              <w:jc w:val="left"/>
              <w:rPr>
                <w:rFonts w:ascii="Arial" w:hAnsi="Arial" w:cs="Arial"/>
              </w:rPr>
            </w:pPr>
            <w:r w:rsidRPr="0098396F">
              <w:rPr>
                <w:rFonts w:ascii="Arial" w:hAnsi="Arial" w:cs="Arial"/>
              </w:rPr>
              <w:t>Impozit amanat</w:t>
            </w:r>
          </w:p>
        </w:tc>
        <w:tc>
          <w:tcPr>
            <w:tcW w:w="785" w:type="dxa"/>
          </w:tcPr>
          <w:p w14:paraId="4059B193" w14:textId="77777777" w:rsidR="0098396F" w:rsidRPr="003710C5" w:rsidRDefault="0098396F" w:rsidP="009B4282">
            <w:pPr>
              <w:pStyle w:val="TableParagraph"/>
              <w:jc w:val="left"/>
              <w:rPr>
                <w:rFonts w:ascii="Arial" w:hAnsi="Arial" w:cs="Arial"/>
                <w:sz w:val="20"/>
              </w:rPr>
            </w:pPr>
          </w:p>
        </w:tc>
        <w:tc>
          <w:tcPr>
            <w:tcW w:w="2236" w:type="dxa"/>
            <w:vAlign w:val="center"/>
          </w:tcPr>
          <w:p w14:paraId="4BFE3A87" w14:textId="63A68663" w:rsidR="0098396F" w:rsidRPr="009762E3" w:rsidRDefault="00FD1B26" w:rsidP="009B4282">
            <w:pPr>
              <w:pStyle w:val="TableParagraph"/>
              <w:spacing w:before="7" w:line="247" w:lineRule="exact"/>
              <w:ind w:right="174"/>
              <w:rPr>
                <w:rFonts w:ascii="Arial" w:hAnsi="Arial" w:cs="Arial"/>
              </w:rPr>
            </w:pPr>
            <w:r>
              <w:rPr>
                <w:rFonts w:ascii="Arial" w:hAnsi="Arial" w:cs="Arial"/>
              </w:rPr>
              <w:t>384.742</w:t>
            </w:r>
          </w:p>
        </w:tc>
        <w:tc>
          <w:tcPr>
            <w:tcW w:w="2236" w:type="dxa"/>
            <w:vAlign w:val="center"/>
          </w:tcPr>
          <w:p w14:paraId="7BB94759" w14:textId="77777777" w:rsidR="0098396F" w:rsidRPr="009762E3" w:rsidRDefault="0098396F" w:rsidP="009B4282">
            <w:pPr>
              <w:pStyle w:val="TableParagraph"/>
              <w:spacing w:before="7" w:line="247" w:lineRule="exact"/>
              <w:ind w:right="174"/>
              <w:rPr>
                <w:rFonts w:ascii="Arial" w:hAnsi="Arial" w:cs="Arial"/>
              </w:rPr>
            </w:pPr>
            <w:r>
              <w:rPr>
                <w:rFonts w:ascii="Arial" w:hAnsi="Arial" w:cs="Arial"/>
              </w:rPr>
              <w:t>380.910</w:t>
            </w:r>
          </w:p>
        </w:tc>
      </w:tr>
      <w:tr w:rsidR="009B4282" w:rsidRPr="00142C7B" w14:paraId="29727676" w14:textId="77777777" w:rsidTr="002D770D">
        <w:trPr>
          <w:trHeight w:val="273"/>
        </w:trPr>
        <w:tc>
          <w:tcPr>
            <w:tcW w:w="3908" w:type="dxa"/>
          </w:tcPr>
          <w:p w14:paraId="20547035" w14:textId="77777777" w:rsidR="009B4282" w:rsidRPr="00142C7B" w:rsidRDefault="009B4282" w:rsidP="009B4282">
            <w:pPr>
              <w:pStyle w:val="TableParagraph"/>
              <w:spacing w:before="7" w:line="247" w:lineRule="exact"/>
              <w:ind w:left="50"/>
              <w:jc w:val="left"/>
              <w:rPr>
                <w:rFonts w:ascii="Arial" w:hAnsi="Arial" w:cs="Arial"/>
                <w:b/>
              </w:rPr>
            </w:pPr>
            <w:r w:rsidRPr="00142C7B">
              <w:rPr>
                <w:rFonts w:ascii="Arial" w:hAnsi="Arial" w:cs="Arial"/>
                <w:b/>
              </w:rPr>
              <w:t>Total</w:t>
            </w:r>
            <w:r w:rsidRPr="00142C7B">
              <w:rPr>
                <w:rFonts w:ascii="Arial" w:hAnsi="Arial" w:cs="Arial"/>
                <w:b/>
                <w:spacing w:val="-5"/>
              </w:rPr>
              <w:t xml:space="preserve"> </w:t>
            </w:r>
            <w:r w:rsidRPr="00142C7B">
              <w:rPr>
                <w:rFonts w:ascii="Arial" w:hAnsi="Arial" w:cs="Arial"/>
                <w:b/>
              </w:rPr>
              <w:t>alte</w:t>
            </w:r>
            <w:r w:rsidRPr="00142C7B">
              <w:rPr>
                <w:rFonts w:ascii="Arial" w:hAnsi="Arial" w:cs="Arial"/>
                <w:b/>
                <w:spacing w:val="-4"/>
              </w:rPr>
              <w:t xml:space="preserve"> </w:t>
            </w:r>
            <w:r w:rsidRPr="00142C7B">
              <w:rPr>
                <w:rFonts w:ascii="Arial" w:hAnsi="Arial" w:cs="Arial"/>
                <w:b/>
              </w:rPr>
              <w:t>elemente</w:t>
            </w:r>
            <w:r w:rsidRPr="00142C7B">
              <w:rPr>
                <w:rFonts w:ascii="Arial" w:hAnsi="Arial" w:cs="Arial"/>
                <w:b/>
                <w:spacing w:val="-4"/>
              </w:rPr>
              <w:t xml:space="preserve"> </w:t>
            </w:r>
            <w:r w:rsidRPr="00142C7B">
              <w:rPr>
                <w:rFonts w:ascii="Arial" w:hAnsi="Arial" w:cs="Arial"/>
                <w:b/>
              </w:rPr>
              <w:t>ale</w:t>
            </w:r>
            <w:r w:rsidRPr="00142C7B">
              <w:rPr>
                <w:rFonts w:ascii="Arial" w:hAnsi="Arial" w:cs="Arial"/>
                <w:b/>
                <w:spacing w:val="-4"/>
              </w:rPr>
              <w:t xml:space="preserve"> </w:t>
            </w:r>
            <w:r w:rsidRPr="00142C7B">
              <w:rPr>
                <w:rFonts w:ascii="Arial" w:hAnsi="Arial" w:cs="Arial"/>
                <w:b/>
              </w:rPr>
              <w:t>rezultatului</w:t>
            </w:r>
          </w:p>
        </w:tc>
        <w:tc>
          <w:tcPr>
            <w:tcW w:w="785" w:type="dxa"/>
          </w:tcPr>
          <w:p w14:paraId="62616A9B" w14:textId="77777777" w:rsidR="009B4282" w:rsidRPr="003710C5" w:rsidRDefault="009B4282" w:rsidP="009B4282">
            <w:pPr>
              <w:pStyle w:val="TableParagraph"/>
              <w:jc w:val="left"/>
              <w:rPr>
                <w:rFonts w:ascii="Arial" w:hAnsi="Arial" w:cs="Arial"/>
                <w:sz w:val="20"/>
              </w:rPr>
            </w:pPr>
          </w:p>
        </w:tc>
        <w:tc>
          <w:tcPr>
            <w:tcW w:w="2236" w:type="dxa"/>
            <w:vAlign w:val="center"/>
          </w:tcPr>
          <w:p w14:paraId="4E43B5D7" w14:textId="0C6050D7" w:rsidR="009B4282" w:rsidRPr="009762E3" w:rsidRDefault="00904D73" w:rsidP="009B4282">
            <w:pPr>
              <w:pStyle w:val="TableParagraph"/>
              <w:spacing w:before="7" w:line="247" w:lineRule="exact"/>
              <w:ind w:right="175"/>
              <w:rPr>
                <w:rFonts w:ascii="Arial" w:hAnsi="Arial" w:cs="Arial"/>
                <w:b/>
              </w:rPr>
            </w:pPr>
            <w:r>
              <w:rPr>
                <w:rFonts w:ascii="Arial" w:hAnsi="Arial" w:cs="Arial"/>
                <w:b/>
              </w:rPr>
              <w:t>384.742</w:t>
            </w:r>
          </w:p>
        </w:tc>
        <w:tc>
          <w:tcPr>
            <w:tcW w:w="2236" w:type="dxa"/>
            <w:vAlign w:val="center"/>
          </w:tcPr>
          <w:p w14:paraId="0DF3279B" w14:textId="77777777" w:rsidR="009B4282" w:rsidRPr="009762E3" w:rsidRDefault="009762E3" w:rsidP="009B4282">
            <w:pPr>
              <w:pStyle w:val="TableParagraph"/>
              <w:spacing w:before="7" w:line="247" w:lineRule="exact"/>
              <w:ind w:right="175"/>
              <w:rPr>
                <w:rFonts w:ascii="Arial" w:hAnsi="Arial" w:cs="Arial"/>
                <w:b/>
              </w:rPr>
            </w:pPr>
            <w:r w:rsidRPr="009762E3">
              <w:rPr>
                <w:rFonts w:ascii="Arial" w:hAnsi="Arial" w:cs="Arial"/>
                <w:b/>
              </w:rPr>
              <w:t>5.</w:t>
            </w:r>
            <w:r w:rsidR="0098396F">
              <w:rPr>
                <w:rFonts w:ascii="Arial" w:hAnsi="Arial" w:cs="Arial"/>
                <w:b/>
              </w:rPr>
              <w:t>395</w:t>
            </w:r>
            <w:r w:rsidRPr="009762E3">
              <w:rPr>
                <w:rFonts w:ascii="Arial" w:hAnsi="Arial" w:cs="Arial"/>
                <w:b/>
              </w:rPr>
              <w:t>.</w:t>
            </w:r>
            <w:r w:rsidR="0098396F">
              <w:rPr>
                <w:rFonts w:ascii="Arial" w:hAnsi="Arial" w:cs="Arial"/>
                <w:b/>
              </w:rPr>
              <w:t>909</w:t>
            </w:r>
          </w:p>
        </w:tc>
      </w:tr>
      <w:tr w:rsidR="00AB72EC" w:rsidRPr="00142C7B" w14:paraId="50B7F2FF" w14:textId="77777777" w:rsidTr="002D770D">
        <w:trPr>
          <w:trHeight w:val="273"/>
        </w:trPr>
        <w:tc>
          <w:tcPr>
            <w:tcW w:w="3908" w:type="dxa"/>
          </w:tcPr>
          <w:p w14:paraId="2737601D" w14:textId="77777777" w:rsidR="00AB72EC" w:rsidRPr="00142C7B" w:rsidRDefault="00A756CD">
            <w:pPr>
              <w:pStyle w:val="TableParagraph"/>
              <w:spacing w:before="7" w:line="247" w:lineRule="exact"/>
              <w:ind w:left="50"/>
              <w:jc w:val="left"/>
              <w:rPr>
                <w:rFonts w:ascii="Arial" w:hAnsi="Arial" w:cs="Arial"/>
                <w:b/>
              </w:rPr>
            </w:pPr>
            <w:r w:rsidRPr="00142C7B">
              <w:rPr>
                <w:rFonts w:ascii="Arial" w:hAnsi="Arial" w:cs="Arial"/>
                <w:b/>
              </w:rPr>
              <w:t>global</w:t>
            </w:r>
          </w:p>
        </w:tc>
        <w:tc>
          <w:tcPr>
            <w:tcW w:w="785" w:type="dxa"/>
          </w:tcPr>
          <w:p w14:paraId="126F0ACF" w14:textId="77777777" w:rsidR="00AB72EC" w:rsidRPr="003710C5" w:rsidRDefault="00AB72EC">
            <w:pPr>
              <w:pStyle w:val="TableParagraph"/>
              <w:jc w:val="left"/>
              <w:rPr>
                <w:rFonts w:ascii="Arial" w:hAnsi="Arial" w:cs="Arial"/>
                <w:sz w:val="20"/>
              </w:rPr>
            </w:pPr>
          </w:p>
        </w:tc>
        <w:tc>
          <w:tcPr>
            <w:tcW w:w="2236" w:type="dxa"/>
            <w:vAlign w:val="center"/>
          </w:tcPr>
          <w:p w14:paraId="48FE6B9C" w14:textId="77777777" w:rsidR="00AB72EC" w:rsidRPr="007F2966" w:rsidRDefault="00AB72EC" w:rsidP="002D770D">
            <w:pPr>
              <w:pStyle w:val="TableParagraph"/>
              <w:rPr>
                <w:rFonts w:ascii="Arial" w:hAnsi="Arial" w:cs="Arial"/>
                <w:sz w:val="20"/>
                <w:highlight w:val="yellow"/>
              </w:rPr>
            </w:pPr>
          </w:p>
        </w:tc>
        <w:tc>
          <w:tcPr>
            <w:tcW w:w="2236" w:type="dxa"/>
            <w:vAlign w:val="center"/>
          </w:tcPr>
          <w:p w14:paraId="44432BF7" w14:textId="77777777" w:rsidR="00AB72EC" w:rsidRPr="007F2966" w:rsidRDefault="00AB72EC" w:rsidP="002D770D">
            <w:pPr>
              <w:pStyle w:val="TableParagraph"/>
              <w:rPr>
                <w:rFonts w:ascii="Arial" w:hAnsi="Arial" w:cs="Arial"/>
                <w:sz w:val="20"/>
                <w:highlight w:val="yellow"/>
              </w:rPr>
            </w:pPr>
          </w:p>
        </w:tc>
      </w:tr>
      <w:tr w:rsidR="009B4282" w:rsidRPr="00142C7B" w14:paraId="241FA938" w14:textId="77777777" w:rsidTr="002D770D">
        <w:trPr>
          <w:trHeight w:val="260"/>
        </w:trPr>
        <w:tc>
          <w:tcPr>
            <w:tcW w:w="3908" w:type="dxa"/>
          </w:tcPr>
          <w:p w14:paraId="3BF1F6CE" w14:textId="77777777" w:rsidR="009B4282" w:rsidRPr="00142C7B" w:rsidRDefault="009B4282" w:rsidP="009B4282">
            <w:pPr>
              <w:pStyle w:val="TableParagraph"/>
              <w:spacing w:before="7" w:line="233" w:lineRule="exact"/>
              <w:ind w:left="50"/>
              <w:jc w:val="left"/>
              <w:rPr>
                <w:rFonts w:ascii="Arial" w:hAnsi="Arial" w:cs="Arial"/>
                <w:b/>
              </w:rPr>
            </w:pPr>
            <w:r w:rsidRPr="00142C7B">
              <w:rPr>
                <w:rFonts w:ascii="Arial" w:hAnsi="Arial" w:cs="Arial"/>
                <w:b/>
              </w:rPr>
              <w:t>Total</w:t>
            </w:r>
            <w:r w:rsidRPr="00142C7B">
              <w:rPr>
                <w:rFonts w:ascii="Arial" w:hAnsi="Arial" w:cs="Arial"/>
                <w:b/>
                <w:spacing w:val="-4"/>
              </w:rPr>
              <w:t xml:space="preserve"> </w:t>
            </w:r>
            <w:r w:rsidRPr="00142C7B">
              <w:rPr>
                <w:rFonts w:ascii="Arial" w:hAnsi="Arial" w:cs="Arial"/>
                <w:b/>
              </w:rPr>
              <w:t>rezultat</w:t>
            </w:r>
            <w:r w:rsidRPr="00142C7B">
              <w:rPr>
                <w:rFonts w:ascii="Arial" w:hAnsi="Arial" w:cs="Arial"/>
                <w:b/>
                <w:spacing w:val="-4"/>
              </w:rPr>
              <w:t xml:space="preserve"> </w:t>
            </w:r>
            <w:r w:rsidRPr="00142C7B">
              <w:rPr>
                <w:rFonts w:ascii="Arial" w:hAnsi="Arial" w:cs="Arial"/>
                <w:b/>
              </w:rPr>
              <w:t>global</w:t>
            </w:r>
          </w:p>
        </w:tc>
        <w:tc>
          <w:tcPr>
            <w:tcW w:w="785" w:type="dxa"/>
          </w:tcPr>
          <w:p w14:paraId="4C961254" w14:textId="77777777" w:rsidR="009B4282" w:rsidRPr="003710C5" w:rsidRDefault="009B4282" w:rsidP="009B4282">
            <w:pPr>
              <w:pStyle w:val="TableParagraph"/>
              <w:jc w:val="left"/>
              <w:rPr>
                <w:rFonts w:ascii="Arial" w:hAnsi="Arial" w:cs="Arial"/>
                <w:sz w:val="18"/>
              </w:rPr>
            </w:pPr>
          </w:p>
        </w:tc>
        <w:tc>
          <w:tcPr>
            <w:tcW w:w="2236" w:type="dxa"/>
            <w:vAlign w:val="center"/>
          </w:tcPr>
          <w:p w14:paraId="344A0405" w14:textId="703B4C6E" w:rsidR="009B4282" w:rsidRPr="007F2966" w:rsidRDefault="009B4282" w:rsidP="009B4282">
            <w:pPr>
              <w:pStyle w:val="TableParagraph"/>
              <w:spacing w:before="7" w:line="233" w:lineRule="exact"/>
              <w:ind w:right="175"/>
              <w:rPr>
                <w:rFonts w:ascii="Arial" w:hAnsi="Arial" w:cs="Arial"/>
                <w:b/>
                <w:highlight w:val="yellow"/>
              </w:rPr>
            </w:pPr>
            <w:r>
              <w:rPr>
                <w:rFonts w:ascii="Arial" w:eastAsia="Times New Roman" w:hAnsi="Arial" w:cs="Arial"/>
                <w:b/>
                <w:bCs/>
                <w:sz w:val="21"/>
                <w:szCs w:val="21"/>
              </w:rPr>
              <w:t>(</w:t>
            </w:r>
            <w:r w:rsidR="00DD6A43">
              <w:rPr>
                <w:rFonts w:ascii="Arial" w:eastAsia="Times New Roman" w:hAnsi="Arial" w:cs="Arial"/>
                <w:b/>
                <w:bCs/>
                <w:sz w:val="21"/>
                <w:szCs w:val="21"/>
              </w:rPr>
              <w:t>7</w:t>
            </w:r>
            <w:r w:rsidR="00647254">
              <w:rPr>
                <w:rFonts w:ascii="Arial" w:eastAsia="Times New Roman" w:hAnsi="Arial" w:cs="Arial"/>
                <w:b/>
                <w:bCs/>
                <w:sz w:val="21"/>
                <w:szCs w:val="21"/>
              </w:rPr>
              <w:t>.</w:t>
            </w:r>
            <w:r w:rsidR="004D15CB">
              <w:rPr>
                <w:rFonts w:ascii="Arial" w:eastAsia="Times New Roman" w:hAnsi="Arial" w:cs="Arial"/>
                <w:b/>
                <w:bCs/>
                <w:sz w:val="21"/>
                <w:szCs w:val="21"/>
              </w:rPr>
              <w:t>348</w:t>
            </w:r>
            <w:r w:rsidR="00647254">
              <w:rPr>
                <w:rFonts w:ascii="Arial" w:eastAsia="Times New Roman" w:hAnsi="Arial" w:cs="Arial"/>
                <w:b/>
                <w:bCs/>
                <w:sz w:val="21"/>
                <w:szCs w:val="21"/>
              </w:rPr>
              <w:t>.</w:t>
            </w:r>
            <w:r w:rsidR="004D15CB">
              <w:rPr>
                <w:rFonts w:ascii="Arial" w:eastAsia="Times New Roman" w:hAnsi="Arial" w:cs="Arial"/>
                <w:b/>
                <w:bCs/>
                <w:sz w:val="21"/>
                <w:szCs w:val="21"/>
              </w:rPr>
              <w:t>563</w:t>
            </w:r>
            <w:r>
              <w:rPr>
                <w:rFonts w:ascii="Arial" w:eastAsia="Times New Roman" w:hAnsi="Arial" w:cs="Arial"/>
                <w:b/>
                <w:bCs/>
                <w:sz w:val="21"/>
                <w:szCs w:val="21"/>
              </w:rPr>
              <w:t>)</w:t>
            </w:r>
          </w:p>
        </w:tc>
        <w:tc>
          <w:tcPr>
            <w:tcW w:w="2236" w:type="dxa"/>
            <w:vAlign w:val="center"/>
          </w:tcPr>
          <w:p w14:paraId="5FFA8795" w14:textId="77777777" w:rsidR="009B4282" w:rsidRPr="007F2966" w:rsidRDefault="009B4282" w:rsidP="009B4282">
            <w:pPr>
              <w:pStyle w:val="TableParagraph"/>
              <w:spacing w:before="7" w:line="233" w:lineRule="exact"/>
              <w:ind w:right="175"/>
              <w:rPr>
                <w:rFonts w:ascii="Arial" w:hAnsi="Arial" w:cs="Arial"/>
                <w:b/>
                <w:highlight w:val="yellow"/>
              </w:rPr>
            </w:pPr>
            <w:r>
              <w:rPr>
                <w:rFonts w:ascii="Arial" w:eastAsia="Times New Roman" w:hAnsi="Arial" w:cs="Arial"/>
                <w:b/>
                <w:bCs/>
                <w:sz w:val="21"/>
                <w:szCs w:val="21"/>
              </w:rPr>
              <w:t>(</w:t>
            </w:r>
            <w:r w:rsidR="009762E3">
              <w:rPr>
                <w:rFonts w:ascii="Arial" w:eastAsia="Times New Roman" w:hAnsi="Arial" w:cs="Arial"/>
                <w:b/>
                <w:bCs/>
                <w:sz w:val="21"/>
                <w:szCs w:val="21"/>
              </w:rPr>
              <w:t>11.</w:t>
            </w:r>
            <w:r w:rsidR="0098396F">
              <w:rPr>
                <w:rFonts w:ascii="Arial" w:eastAsia="Times New Roman" w:hAnsi="Arial" w:cs="Arial"/>
                <w:b/>
                <w:bCs/>
                <w:sz w:val="21"/>
                <w:szCs w:val="21"/>
              </w:rPr>
              <w:t>360</w:t>
            </w:r>
            <w:r w:rsidR="009762E3">
              <w:rPr>
                <w:rFonts w:ascii="Arial" w:eastAsia="Times New Roman" w:hAnsi="Arial" w:cs="Arial"/>
                <w:b/>
                <w:bCs/>
                <w:sz w:val="21"/>
                <w:szCs w:val="21"/>
              </w:rPr>
              <w:t>.</w:t>
            </w:r>
            <w:r w:rsidR="0098396F">
              <w:rPr>
                <w:rFonts w:ascii="Arial" w:eastAsia="Times New Roman" w:hAnsi="Arial" w:cs="Arial"/>
                <w:b/>
                <w:bCs/>
                <w:sz w:val="21"/>
                <w:szCs w:val="21"/>
              </w:rPr>
              <w:t>707</w:t>
            </w:r>
            <w:r>
              <w:rPr>
                <w:rFonts w:ascii="Arial" w:eastAsia="Times New Roman" w:hAnsi="Arial" w:cs="Arial"/>
                <w:b/>
                <w:bCs/>
                <w:sz w:val="21"/>
                <w:szCs w:val="21"/>
              </w:rPr>
              <w:t>)</w:t>
            </w:r>
          </w:p>
        </w:tc>
      </w:tr>
    </w:tbl>
    <w:p w14:paraId="6DABA188" w14:textId="77777777" w:rsidR="00AB72EC" w:rsidRPr="00142C7B" w:rsidRDefault="00AB72EC">
      <w:pPr>
        <w:pStyle w:val="BodyText"/>
        <w:spacing w:before="8"/>
        <w:rPr>
          <w:rFonts w:ascii="Arial" w:hAnsi="Arial" w:cs="Arial"/>
          <w:b/>
          <w:sz w:val="37"/>
        </w:rPr>
      </w:pPr>
    </w:p>
    <w:p w14:paraId="6C60D697" w14:textId="27D67FA8" w:rsidR="00AB72EC" w:rsidRPr="00142C7B" w:rsidRDefault="00A756CD">
      <w:pPr>
        <w:pStyle w:val="BodyText"/>
        <w:ind w:left="105"/>
        <w:rPr>
          <w:rFonts w:ascii="Arial" w:hAnsi="Arial" w:cs="Arial"/>
        </w:rPr>
      </w:pPr>
      <w:r w:rsidRPr="00835649">
        <w:rPr>
          <w:rFonts w:ascii="Arial" w:hAnsi="Arial" w:cs="Arial"/>
        </w:rPr>
        <w:t>Situatiile</w:t>
      </w:r>
      <w:r w:rsidRPr="00835649">
        <w:rPr>
          <w:rFonts w:ascii="Arial" w:hAnsi="Arial" w:cs="Arial"/>
          <w:spacing w:val="-2"/>
        </w:rPr>
        <w:t xml:space="preserve"> </w:t>
      </w:r>
      <w:r w:rsidRPr="00835649">
        <w:rPr>
          <w:rFonts w:ascii="Arial" w:hAnsi="Arial" w:cs="Arial"/>
        </w:rPr>
        <w:t>financiare au fost</w:t>
      </w:r>
      <w:r w:rsidRPr="00835649">
        <w:rPr>
          <w:rFonts w:ascii="Arial" w:hAnsi="Arial" w:cs="Arial"/>
          <w:spacing w:val="-1"/>
        </w:rPr>
        <w:t xml:space="preserve"> </w:t>
      </w:r>
      <w:r w:rsidRPr="00835649">
        <w:rPr>
          <w:rFonts w:ascii="Arial" w:hAnsi="Arial" w:cs="Arial"/>
        </w:rPr>
        <w:t>aprobate de catre Consiliul de Administratie in data</w:t>
      </w:r>
      <w:r w:rsidRPr="00835649">
        <w:rPr>
          <w:rFonts w:ascii="Arial" w:hAnsi="Arial" w:cs="Arial"/>
          <w:spacing w:val="-1"/>
        </w:rPr>
        <w:t xml:space="preserve"> </w:t>
      </w:r>
      <w:r w:rsidRPr="00835649">
        <w:rPr>
          <w:rFonts w:ascii="Arial" w:hAnsi="Arial" w:cs="Arial"/>
        </w:rPr>
        <w:t>de</w:t>
      </w:r>
      <w:r w:rsidRPr="00835649">
        <w:rPr>
          <w:rFonts w:ascii="Arial" w:hAnsi="Arial" w:cs="Arial"/>
          <w:spacing w:val="-1"/>
        </w:rPr>
        <w:t xml:space="preserve"> </w:t>
      </w:r>
      <w:r w:rsidR="007E3A80" w:rsidRPr="00835649">
        <w:rPr>
          <w:rFonts w:ascii="Arial" w:hAnsi="Arial" w:cs="Arial"/>
        </w:rPr>
        <w:t>2</w:t>
      </w:r>
      <w:r w:rsidR="00835649" w:rsidRPr="00835649">
        <w:rPr>
          <w:rFonts w:ascii="Arial" w:hAnsi="Arial" w:cs="Arial"/>
        </w:rPr>
        <w:t>3</w:t>
      </w:r>
      <w:r w:rsidRPr="00835649">
        <w:rPr>
          <w:rFonts w:ascii="Arial" w:hAnsi="Arial" w:cs="Arial"/>
        </w:rPr>
        <w:t>.03.</w:t>
      </w:r>
      <w:r w:rsidR="00DD6A43" w:rsidRPr="00835649">
        <w:rPr>
          <w:rFonts w:ascii="Arial" w:hAnsi="Arial" w:cs="Arial"/>
        </w:rPr>
        <w:t>2026</w:t>
      </w:r>
      <w:r w:rsidRPr="00835649">
        <w:rPr>
          <w:rFonts w:ascii="Arial" w:hAnsi="Arial" w:cs="Arial"/>
        </w:rPr>
        <w:t>.</w:t>
      </w:r>
    </w:p>
    <w:p w14:paraId="5A15462E" w14:textId="77777777" w:rsidR="00AB72EC" w:rsidRPr="00142C7B" w:rsidRDefault="00AB72EC">
      <w:pPr>
        <w:pStyle w:val="BodyText"/>
        <w:rPr>
          <w:rFonts w:ascii="Arial" w:hAnsi="Arial" w:cs="Arial"/>
          <w:sz w:val="26"/>
        </w:rPr>
      </w:pPr>
    </w:p>
    <w:p w14:paraId="7D323F21" w14:textId="77777777" w:rsidR="00AB72EC" w:rsidRPr="00142C7B" w:rsidRDefault="00AB72EC">
      <w:pPr>
        <w:pStyle w:val="BodyText"/>
        <w:spacing w:before="7"/>
        <w:rPr>
          <w:rFonts w:ascii="Arial" w:hAnsi="Arial" w:cs="Arial"/>
          <w:sz w:val="27"/>
        </w:rPr>
      </w:pPr>
    </w:p>
    <w:p w14:paraId="1C018421" w14:textId="77777777" w:rsidR="00642EA2" w:rsidRPr="006C2C85" w:rsidRDefault="00642EA2" w:rsidP="00642EA2">
      <w:pPr>
        <w:pStyle w:val="BodyText"/>
        <w:tabs>
          <w:tab w:val="left" w:pos="5499"/>
        </w:tabs>
        <w:spacing w:before="92"/>
        <w:ind w:left="460" w:right="1196"/>
        <w:rPr>
          <w:rFonts w:ascii="Arial" w:hAnsi="Arial" w:cs="Arial"/>
          <w:sz w:val="22"/>
          <w:szCs w:val="22"/>
        </w:rPr>
      </w:pPr>
      <w:proofErr w:type="spellStart"/>
      <w:r w:rsidRPr="006C2C85">
        <w:rPr>
          <w:rFonts w:ascii="Arial" w:hAnsi="Arial" w:cs="Arial"/>
          <w:sz w:val="22"/>
          <w:szCs w:val="22"/>
        </w:rPr>
        <w:t>Presedinte</w:t>
      </w:r>
      <w:proofErr w:type="spellEnd"/>
      <w:r w:rsidRPr="006C2C85">
        <w:rPr>
          <w:rFonts w:ascii="Arial" w:hAnsi="Arial" w:cs="Arial"/>
          <w:spacing w:val="-1"/>
          <w:sz w:val="22"/>
          <w:szCs w:val="22"/>
        </w:rPr>
        <w:t xml:space="preserve"> </w:t>
      </w:r>
      <w:r w:rsidRPr="006C2C85">
        <w:rPr>
          <w:rFonts w:ascii="Arial" w:hAnsi="Arial" w:cs="Arial"/>
          <w:sz w:val="22"/>
          <w:szCs w:val="22"/>
        </w:rPr>
        <w:t>Consiliu de</w:t>
      </w:r>
      <w:r w:rsidRPr="006C2C85">
        <w:rPr>
          <w:rFonts w:ascii="Arial" w:hAnsi="Arial" w:cs="Arial"/>
          <w:spacing w:val="-1"/>
          <w:sz w:val="22"/>
          <w:szCs w:val="22"/>
        </w:rPr>
        <w:t xml:space="preserve"> </w:t>
      </w:r>
      <w:proofErr w:type="spellStart"/>
      <w:r w:rsidRPr="006C2C85">
        <w:rPr>
          <w:rFonts w:ascii="Arial" w:hAnsi="Arial" w:cs="Arial"/>
          <w:sz w:val="22"/>
          <w:szCs w:val="22"/>
        </w:rPr>
        <w:t>Administratie</w:t>
      </w:r>
      <w:proofErr w:type="spellEnd"/>
      <w:r w:rsidRPr="006C2C85">
        <w:rPr>
          <w:rFonts w:ascii="Arial" w:hAnsi="Arial" w:cs="Arial"/>
          <w:sz w:val="22"/>
          <w:szCs w:val="22"/>
        </w:rPr>
        <w:t>,</w:t>
      </w:r>
      <w:r w:rsidRPr="006C2C85">
        <w:rPr>
          <w:rFonts w:ascii="Arial" w:hAnsi="Arial" w:cs="Arial"/>
          <w:sz w:val="22"/>
          <w:szCs w:val="22"/>
        </w:rPr>
        <w:tab/>
      </w:r>
      <w:r>
        <w:rPr>
          <w:rFonts w:ascii="Arial" w:hAnsi="Arial" w:cs="Arial"/>
          <w:sz w:val="22"/>
          <w:szCs w:val="22"/>
        </w:rPr>
        <w:tab/>
      </w:r>
      <w:r w:rsidRPr="006C2C85">
        <w:rPr>
          <w:rFonts w:ascii="Arial" w:hAnsi="Arial" w:cs="Arial"/>
          <w:sz w:val="22"/>
          <w:szCs w:val="22"/>
        </w:rPr>
        <w:tab/>
      </w:r>
      <w:proofErr w:type="spellStart"/>
      <w:r w:rsidRPr="006C2C85">
        <w:rPr>
          <w:rFonts w:ascii="Arial" w:hAnsi="Arial" w:cs="Arial"/>
          <w:sz w:val="22"/>
          <w:szCs w:val="22"/>
        </w:rPr>
        <w:t>Sef</w:t>
      </w:r>
      <w:proofErr w:type="spellEnd"/>
      <w:r w:rsidRPr="006C2C85">
        <w:rPr>
          <w:rFonts w:ascii="Arial" w:hAnsi="Arial" w:cs="Arial"/>
          <w:sz w:val="22"/>
          <w:szCs w:val="22"/>
        </w:rPr>
        <w:t xml:space="preserve"> Financiar Contabilitate,</w:t>
      </w:r>
    </w:p>
    <w:p w14:paraId="0136A9F4" w14:textId="77777777" w:rsidR="00642EA2" w:rsidRPr="006C2C85" w:rsidRDefault="00642EA2" w:rsidP="00642EA2">
      <w:pPr>
        <w:pStyle w:val="TableParagraph"/>
        <w:ind w:left="110" w:right="270"/>
        <w:jc w:val="left"/>
        <w:rPr>
          <w:rFonts w:ascii="Arial" w:hAnsi="Arial" w:cs="Arial"/>
          <w:highlight w:val="yellow"/>
        </w:rPr>
      </w:pPr>
      <w:r w:rsidRPr="006C2C85">
        <w:rPr>
          <w:rFonts w:ascii="Palatino Linotype" w:hAnsi="Palatino Linotype"/>
        </w:rPr>
        <w:t xml:space="preserve">     </w:t>
      </w:r>
      <w:r w:rsidRPr="006C2C85">
        <w:rPr>
          <w:rFonts w:ascii="Arial" w:hAnsi="Arial" w:cs="Arial"/>
        </w:rPr>
        <w:t xml:space="preserve"> </w:t>
      </w:r>
      <w:proofErr w:type="spellStart"/>
      <w:r w:rsidRPr="006C2C85">
        <w:rPr>
          <w:rFonts w:ascii="Arial" w:hAnsi="Arial" w:cs="Arial"/>
        </w:rPr>
        <w:t>Ikayr</w:t>
      </w:r>
      <w:proofErr w:type="spellEnd"/>
      <w:r w:rsidRPr="006C2C85">
        <w:rPr>
          <w:rFonts w:ascii="Arial" w:hAnsi="Arial" w:cs="Arial"/>
        </w:rPr>
        <w:t xml:space="preserve"> </w:t>
      </w:r>
      <w:proofErr w:type="spellStart"/>
      <w:r w:rsidRPr="006C2C85">
        <w:rPr>
          <w:rFonts w:ascii="Arial" w:hAnsi="Arial" w:cs="Arial"/>
        </w:rPr>
        <w:t>Byaga</w:t>
      </w:r>
      <w:proofErr w:type="spellEnd"/>
      <w:r w:rsidRPr="006C2C85">
        <w:rPr>
          <w:rFonts w:ascii="Arial" w:hAnsi="Arial" w:cs="Arial"/>
        </w:rPr>
        <w:t xml:space="preserve"> LTD,                                                </w:t>
      </w:r>
      <w:r w:rsidRPr="006C2C85">
        <w:rPr>
          <w:rFonts w:ascii="Arial" w:hAnsi="Arial" w:cs="Arial"/>
        </w:rPr>
        <w:tab/>
      </w:r>
      <w:r>
        <w:rPr>
          <w:rFonts w:ascii="Arial" w:hAnsi="Arial" w:cs="Arial"/>
        </w:rPr>
        <w:tab/>
      </w:r>
      <w:r w:rsidRPr="006C2C85">
        <w:rPr>
          <w:rFonts w:ascii="Arial" w:hAnsi="Arial" w:cs="Arial"/>
        </w:rPr>
        <w:t xml:space="preserve">Scarlat </w:t>
      </w:r>
      <w:proofErr w:type="spellStart"/>
      <w:r w:rsidRPr="006C2C85">
        <w:rPr>
          <w:rFonts w:ascii="Arial" w:hAnsi="Arial" w:cs="Arial"/>
        </w:rPr>
        <w:t>Razvan</w:t>
      </w:r>
      <w:proofErr w:type="spellEnd"/>
      <w:r w:rsidRPr="006C2C85">
        <w:rPr>
          <w:rFonts w:ascii="Arial" w:hAnsi="Arial" w:cs="Arial"/>
        </w:rPr>
        <w:t xml:space="preserve"> Armand</w:t>
      </w:r>
    </w:p>
    <w:p w14:paraId="29229F74" w14:textId="77777777" w:rsidR="00642EA2" w:rsidRPr="006C2C85" w:rsidRDefault="00642EA2" w:rsidP="00642EA2">
      <w:pPr>
        <w:pStyle w:val="BodyText"/>
        <w:tabs>
          <w:tab w:val="left" w:pos="5499"/>
        </w:tabs>
        <w:spacing w:before="92"/>
        <w:ind w:left="460" w:right="1196"/>
        <w:rPr>
          <w:rFonts w:ascii="Arial" w:hAnsi="Arial" w:cs="Arial"/>
          <w:sz w:val="22"/>
          <w:szCs w:val="22"/>
        </w:rPr>
      </w:pPr>
      <w:r w:rsidRPr="006C2C85">
        <w:rPr>
          <w:rFonts w:ascii="Arial" w:hAnsi="Arial" w:cs="Arial"/>
          <w:sz w:val="22"/>
          <w:szCs w:val="22"/>
        </w:rPr>
        <w:t xml:space="preserve">prin reprezentant </w:t>
      </w:r>
      <w:proofErr w:type="spellStart"/>
      <w:r w:rsidRPr="006C2C85">
        <w:rPr>
          <w:rFonts w:ascii="Arial" w:hAnsi="Arial" w:cs="Arial"/>
          <w:sz w:val="22"/>
          <w:szCs w:val="22"/>
        </w:rPr>
        <w:t>permanet</w:t>
      </w:r>
      <w:proofErr w:type="spellEnd"/>
      <w:r w:rsidRPr="006C2C85">
        <w:rPr>
          <w:rFonts w:ascii="Arial" w:hAnsi="Arial" w:cs="Arial"/>
          <w:sz w:val="22"/>
          <w:szCs w:val="22"/>
        </w:rPr>
        <w:t xml:space="preserve"> Constantin Stefan</w:t>
      </w:r>
      <w:r w:rsidRPr="006C2C85">
        <w:rPr>
          <w:rFonts w:ascii="Arial" w:hAnsi="Arial" w:cs="Arial"/>
          <w:sz w:val="22"/>
          <w:szCs w:val="22"/>
        </w:rPr>
        <w:tab/>
      </w:r>
    </w:p>
    <w:p w14:paraId="7F87359D" w14:textId="77777777" w:rsidR="00AB72EC" w:rsidRPr="00E00DB3" w:rsidRDefault="00AB72EC">
      <w:pPr>
        <w:spacing w:line="312" w:lineRule="auto"/>
        <w:rPr>
          <w:rFonts w:ascii="Arial" w:hAnsi="Arial" w:cs="Arial"/>
          <w:lang w:val="it-IT"/>
        </w:rPr>
        <w:sectPr w:rsidR="00AB72EC" w:rsidRPr="00E00DB3" w:rsidSect="006B76FA">
          <w:headerReference w:type="default" r:id="rId9"/>
          <w:footerReference w:type="default" r:id="rId10"/>
          <w:pgSz w:w="11900" w:h="16840"/>
          <w:pgMar w:top="700" w:right="720" w:bottom="1460" w:left="760" w:header="0" w:footer="1277" w:gutter="0"/>
          <w:pgNumType w:start="1"/>
          <w:cols w:space="720"/>
        </w:sectPr>
      </w:pPr>
    </w:p>
    <w:p w14:paraId="0120B463" w14:textId="06AFC60B" w:rsidR="00AB72EC" w:rsidRPr="00142C7B" w:rsidRDefault="00AB72EC">
      <w:pPr>
        <w:pStyle w:val="BodyText"/>
        <w:ind w:left="706"/>
        <w:rPr>
          <w:rFonts w:ascii="Arial" w:hAnsi="Arial" w:cs="Arial"/>
          <w:sz w:val="20"/>
        </w:rPr>
      </w:pPr>
    </w:p>
    <w:p w14:paraId="5C0BF07C" w14:textId="29A21858" w:rsidR="00AB72EC" w:rsidRPr="00142C7B" w:rsidRDefault="00A756CD">
      <w:pPr>
        <w:pStyle w:val="Heading2"/>
        <w:spacing w:before="93"/>
        <w:ind w:left="1499" w:right="1529"/>
        <w:jc w:val="center"/>
      </w:pPr>
      <w:r w:rsidRPr="00142C7B">
        <w:t>SITUATIA</w:t>
      </w:r>
      <w:r w:rsidRPr="00142C7B">
        <w:rPr>
          <w:spacing w:val="-1"/>
        </w:rPr>
        <w:t xml:space="preserve"> </w:t>
      </w:r>
      <w:r w:rsidRPr="00142C7B">
        <w:t>POZITIEI</w:t>
      </w:r>
      <w:r w:rsidRPr="00142C7B">
        <w:rPr>
          <w:spacing w:val="-1"/>
        </w:rPr>
        <w:t xml:space="preserve"> </w:t>
      </w:r>
      <w:r w:rsidRPr="00142C7B">
        <w:t>FINANCIARE LA</w:t>
      </w:r>
      <w:r w:rsidRPr="00142C7B">
        <w:rPr>
          <w:spacing w:val="-1"/>
        </w:rPr>
        <w:t xml:space="preserve"> </w:t>
      </w:r>
      <w:r w:rsidRPr="00142C7B">
        <w:t xml:space="preserve">31 DECEMBRIE </w:t>
      </w:r>
      <w:r w:rsidR="009B4282">
        <w:t>20</w:t>
      </w:r>
      <w:r w:rsidR="00F0448E">
        <w:t>25</w:t>
      </w:r>
    </w:p>
    <w:p w14:paraId="5115A64E" w14:textId="77777777" w:rsidR="00AB72EC" w:rsidRPr="00E00DB3" w:rsidRDefault="00A756CD">
      <w:pPr>
        <w:spacing w:before="136"/>
        <w:ind w:left="1902" w:right="1485"/>
        <w:jc w:val="center"/>
        <w:rPr>
          <w:rFonts w:ascii="Arial" w:hAnsi="Arial" w:cs="Arial"/>
          <w:b/>
          <w:lang w:val="it-IT"/>
        </w:rPr>
      </w:pPr>
      <w:r w:rsidRPr="00E00DB3">
        <w:rPr>
          <w:rFonts w:ascii="Arial" w:hAnsi="Arial" w:cs="Arial"/>
          <w:b/>
          <w:lang w:val="it-IT"/>
        </w:rPr>
        <w:t>(exprimata</w:t>
      </w:r>
      <w:r w:rsidRPr="00E00DB3">
        <w:rPr>
          <w:rFonts w:ascii="Arial" w:hAnsi="Arial" w:cs="Arial"/>
          <w:b/>
          <w:spacing w:val="-1"/>
          <w:lang w:val="it-IT"/>
        </w:rPr>
        <w:t xml:space="preserve"> </w:t>
      </w:r>
      <w:r w:rsidRPr="00E00DB3">
        <w:rPr>
          <w:rFonts w:ascii="Arial" w:hAnsi="Arial" w:cs="Arial"/>
          <w:b/>
          <w:lang w:val="it-IT"/>
        </w:rPr>
        <w:t>in</w:t>
      </w:r>
      <w:r w:rsidRPr="00E00DB3">
        <w:rPr>
          <w:rFonts w:ascii="Arial" w:hAnsi="Arial" w:cs="Arial"/>
          <w:b/>
          <w:spacing w:val="-1"/>
          <w:lang w:val="it-IT"/>
        </w:rPr>
        <w:t xml:space="preserve"> </w:t>
      </w:r>
      <w:r w:rsidRPr="00E00DB3">
        <w:rPr>
          <w:rFonts w:ascii="Arial" w:hAnsi="Arial" w:cs="Arial"/>
          <w:b/>
          <w:lang w:val="it-IT"/>
        </w:rPr>
        <w:t>lei,</w:t>
      </w:r>
      <w:r w:rsidRPr="00E00DB3">
        <w:rPr>
          <w:rFonts w:ascii="Arial" w:hAnsi="Arial" w:cs="Arial"/>
          <w:b/>
          <w:spacing w:val="-1"/>
          <w:lang w:val="it-IT"/>
        </w:rPr>
        <w:t xml:space="preserve"> </w:t>
      </w:r>
      <w:r w:rsidRPr="00E00DB3">
        <w:rPr>
          <w:rFonts w:ascii="Arial" w:hAnsi="Arial" w:cs="Arial"/>
          <w:b/>
          <w:lang w:val="it-IT"/>
        </w:rPr>
        <w:t>daca nu</w:t>
      </w:r>
      <w:r w:rsidRPr="00E00DB3">
        <w:rPr>
          <w:rFonts w:ascii="Arial" w:hAnsi="Arial" w:cs="Arial"/>
          <w:b/>
          <w:spacing w:val="-1"/>
          <w:lang w:val="it-IT"/>
        </w:rPr>
        <w:t xml:space="preserve"> </w:t>
      </w:r>
      <w:r w:rsidRPr="00E00DB3">
        <w:rPr>
          <w:rFonts w:ascii="Arial" w:hAnsi="Arial" w:cs="Arial"/>
          <w:b/>
          <w:lang w:val="it-IT"/>
        </w:rPr>
        <w:t>se specifica contrariul)</w:t>
      </w:r>
    </w:p>
    <w:p w14:paraId="4699CF55" w14:textId="77777777" w:rsidR="00AB72EC" w:rsidRPr="00142C7B" w:rsidRDefault="00AB72EC">
      <w:pPr>
        <w:pStyle w:val="BodyText"/>
        <w:rPr>
          <w:rFonts w:ascii="Arial" w:hAnsi="Arial" w:cs="Arial"/>
          <w:b/>
          <w:sz w:val="20"/>
        </w:rPr>
      </w:pPr>
    </w:p>
    <w:tbl>
      <w:tblPr>
        <w:tblW w:w="0" w:type="auto"/>
        <w:tblInd w:w="455" w:type="dxa"/>
        <w:tblLayout w:type="fixed"/>
        <w:tblCellMar>
          <w:left w:w="0" w:type="dxa"/>
          <w:right w:w="0" w:type="dxa"/>
        </w:tblCellMar>
        <w:tblLook w:val="01E0" w:firstRow="1" w:lastRow="1" w:firstColumn="1" w:lastColumn="1" w:noHBand="0" w:noVBand="0"/>
      </w:tblPr>
      <w:tblGrid>
        <w:gridCol w:w="4641"/>
        <w:gridCol w:w="1105"/>
        <w:gridCol w:w="2050"/>
        <w:gridCol w:w="2050"/>
      </w:tblGrid>
      <w:tr w:rsidR="00AB72EC" w:rsidRPr="00142C7B" w14:paraId="004E226B" w14:textId="77777777" w:rsidTr="00987FF6">
        <w:trPr>
          <w:trHeight w:val="250"/>
        </w:trPr>
        <w:tc>
          <w:tcPr>
            <w:tcW w:w="4641" w:type="dxa"/>
          </w:tcPr>
          <w:p w14:paraId="2F56B21C" w14:textId="77777777" w:rsidR="00AB72EC" w:rsidRPr="00142C7B" w:rsidRDefault="00AB72EC">
            <w:pPr>
              <w:pStyle w:val="TableParagraph"/>
              <w:jc w:val="left"/>
              <w:rPr>
                <w:rFonts w:ascii="Arial" w:hAnsi="Arial" w:cs="Arial"/>
                <w:sz w:val="18"/>
              </w:rPr>
            </w:pPr>
          </w:p>
        </w:tc>
        <w:tc>
          <w:tcPr>
            <w:tcW w:w="1105" w:type="dxa"/>
          </w:tcPr>
          <w:p w14:paraId="2BFBA48E" w14:textId="77777777" w:rsidR="00AB72EC" w:rsidRPr="00142C7B" w:rsidRDefault="00A756CD">
            <w:pPr>
              <w:pStyle w:val="TableParagraph"/>
              <w:spacing w:line="231" w:lineRule="exact"/>
              <w:ind w:right="437"/>
              <w:rPr>
                <w:rFonts w:ascii="Arial" w:hAnsi="Arial" w:cs="Arial"/>
                <w:b/>
              </w:rPr>
            </w:pPr>
            <w:r w:rsidRPr="00142C7B">
              <w:rPr>
                <w:rFonts w:ascii="Arial" w:hAnsi="Arial" w:cs="Arial"/>
                <w:b/>
              </w:rPr>
              <w:t>Nota</w:t>
            </w:r>
          </w:p>
        </w:tc>
        <w:tc>
          <w:tcPr>
            <w:tcW w:w="2050" w:type="dxa"/>
          </w:tcPr>
          <w:p w14:paraId="6FE4A0E4" w14:textId="471CFDBF" w:rsidR="00AB72EC" w:rsidRPr="004C7A0B" w:rsidRDefault="00A756CD">
            <w:pPr>
              <w:pStyle w:val="TableParagraph"/>
              <w:spacing w:line="231" w:lineRule="exact"/>
              <w:ind w:right="177"/>
              <w:rPr>
                <w:rFonts w:ascii="Arial" w:hAnsi="Arial" w:cs="Arial"/>
                <w:b/>
              </w:rPr>
            </w:pPr>
            <w:r w:rsidRPr="004C7A0B">
              <w:rPr>
                <w:rFonts w:ascii="Arial" w:hAnsi="Arial" w:cs="Arial"/>
                <w:b/>
              </w:rPr>
              <w:t>31</w:t>
            </w:r>
            <w:r w:rsidRPr="004C7A0B">
              <w:rPr>
                <w:rFonts w:ascii="Arial" w:hAnsi="Arial" w:cs="Arial"/>
                <w:b/>
                <w:spacing w:val="-3"/>
              </w:rPr>
              <w:t xml:space="preserve"> </w:t>
            </w:r>
            <w:r w:rsidRPr="004C7A0B">
              <w:rPr>
                <w:rFonts w:ascii="Arial" w:hAnsi="Arial" w:cs="Arial"/>
                <w:b/>
              </w:rPr>
              <w:t>Decembrie</w:t>
            </w:r>
            <w:r w:rsidR="000415F0">
              <w:rPr>
                <w:rFonts w:ascii="Arial" w:hAnsi="Arial" w:cs="Arial"/>
                <w:b/>
              </w:rPr>
              <w:t xml:space="preserve"> </w:t>
            </w:r>
            <w:r w:rsidR="00E12D3D">
              <w:rPr>
                <w:rFonts w:ascii="Arial" w:hAnsi="Arial" w:cs="Arial"/>
                <w:b/>
              </w:rPr>
              <w:t>2025</w:t>
            </w:r>
          </w:p>
        </w:tc>
        <w:tc>
          <w:tcPr>
            <w:tcW w:w="1739" w:type="dxa"/>
          </w:tcPr>
          <w:p w14:paraId="30FD4BB5" w14:textId="06028711" w:rsidR="00AB72EC" w:rsidRPr="00142C7B" w:rsidRDefault="00A756CD">
            <w:pPr>
              <w:pStyle w:val="TableParagraph"/>
              <w:spacing w:line="231" w:lineRule="exact"/>
              <w:ind w:right="47"/>
              <w:rPr>
                <w:rFonts w:ascii="Arial" w:hAnsi="Arial" w:cs="Arial"/>
                <w:b/>
              </w:rPr>
            </w:pPr>
            <w:r w:rsidRPr="00142C7B">
              <w:rPr>
                <w:rFonts w:ascii="Arial" w:hAnsi="Arial" w:cs="Arial"/>
                <w:b/>
              </w:rPr>
              <w:t>31</w:t>
            </w:r>
            <w:r w:rsidRPr="00142C7B">
              <w:rPr>
                <w:rFonts w:ascii="Arial" w:hAnsi="Arial" w:cs="Arial"/>
                <w:b/>
                <w:spacing w:val="-3"/>
              </w:rPr>
              <w:t xml:space="preserve"> </w:t>
            </w:r>
            <w:r w:rsidRPr="00142C7B">
              <w:rPr>
                <w:rFonts w:ascii="Arial" w:hAnsi="Arial" w:cs="Arial"/>
                <w:b/>
              </w:rPr>
              <w:t>Decembrie</w:t>
            </w:r>
            <w:r w:rsidR="000415F0">
              <w:rPr>
                <w:rFonts w:ascii="Arial" w:hAnsi="Arial" w:cs="Arial"/>
                <w:b/>
              </w:rPr>
              <w:t xml:space="preserve"> </w:t>
            </w:r>
            <w:r w:rsidR="009B4282">
              <w:rPr>
                <w:rFonts w:ascii="Arial" w:hAnsi="Arial" w:cs="Arial"/>
                <w:b/>
              </w:rPr>
              <w:t>2024</w:t>
            </w:r>
          </w:p>
        </w:tc>
      </w:tr>
      <w:tr w:rsidR="00AB72EC" w:rsidRPr="00142C7B" w14:paraId="751A8098" w14:textId="77777777" w:rsidTr="00987FF6">
        <w:trPr>
          <w:trHeight w:val="92"/>
        </w:trPr>
        <w:tc>
          <w:tcPr>
            <w:tcW w:w="4641" w:type="dxa"/>
          </w:tcPr>
          <w:p w14:paraId="0304C496" w14:textId="77777777" w:rsidR="00AB72EC" w:rsidRPr="00142C7B" w:rsidRDefault="00A756CD">
            <w:pPr>
              <w:pStyle w:val="TableParagraph"/>
              <w:spacing w:line="237" w:lineRule="exact"/>
              <w:ind w:left="50"/>
              <w:jc w:val="left"/>
              <w:rPr>
                <w:rFonts w:ascii="Arial" w:hAnsi="Arial" w:cs="Arial"/>
                <w:b/>
              </w:rPr>
            </w:pPr>
            <w:r w:rsidRPr="00142C7B">
              <w:rPr>
                <w:rFonts w:ascii="Arial" w:hAnsi="Arial" w:cs="Arial"/>
                <w:b/>
              </w:rPr>
              <w:t>Active</w:t>
            </w:r>
          </w:p>
        </w:tc>
        <w:tc>
          <w:tcPr>
            <w:tcW w:w="1105" w:type="dxa"/>
          </w:tcPr>
          <w:p w14:paraId="68F668EF" w14:textId="77777777" w:rsidR="00AB72EC" w:rsidRPr="00142C7B" w:rsidRDefault="00AB72EC">
            <w:pPr>
              <w:pStyle w:val="TableParagraph"/>
              <w:jc w:val="left"/>
              <w:rPr>
                <w:rFonts w:ascii="Arial" w:hAnsi="Arial" w:cs="Arial"/>
              </w:rPr>
            </w:pPr>
          </w:p>
        </w:tc>
        <w:tc>
          <w:tcPr>
            <w:tcW w:w="2050" w:type="dxa"/>
          </w:tcPr>
          <w:p w14:paraId="50248CBD" w14:textId="06351E74" w:rsidR="00AB72EC" w:rsidRPr="004C7A0B" w:rsidRDefault="00AB72EC">
            <w:pPr>
              <w:pStyle w:val="TableParagraph"/>
              <w:spacing w:line="250" w:lineRule="exact"/>
              <w:ind w:right="178"/>
              <w:rPr>
                <w:rFonts w:ascii="Arial" w:hAnsi="Arial" w:cs="Arial"/>
                <w:b/>
              </w:rPr>
            </w:pPr>
          </w:p>
        </w:tc>
        <w:tc>
          <w:tcPr>
            <w:tcW w:w="2050" w:type="dxa"/>
          </w:tcPr>
          <w:p w14:paraId="4D442935" w14:textId="77777777" w:rsidR="00AB72EC" w:rsidRPr="004C7A0B" w:rsidRDefault="00AB72EC">
            <w:pPr>
              <w:pStyle w:val="TableParagraph"/>
              <w:spacing w:line="250" w:lineRule="exact"/>
              <w:ind w:right="178"/>
              <w:rPr>
                <w:rFonts w:ascii="Arial" w:hAnsi="Arial" w:cs="Arial"/>
                <w:b/>
              </w:rPr>
            </w:pPr>
          </w:p>
        </w:tc>
      </w:tr>
      <w:tr w:rsidR="00AB72EC" w:rsidRPr="00142C7B" w14:paraId="61CDDC36" w14:textId="77777777" w:rsidTr="00987FF6">
        <w:trPr>
          <w:trHeight w:val="254"/>
        </w:trPr>
        <w:tc>
          <w:tcPr>
            <w:tcW w:w="4641" w:type="dxa"/>
          </w:tcPr>
          <w:p w14:paraId="14C44BEB" w14:textId="77777777" w:rsidR="00AB72EC" w:rsidRPr="00142C7B" w:rsidRDefault="00A756CD">
            <w:pPr>
              <w:pStyle w:val="TableParagraph"/>
              <w:spacing w:line="234" w:lineRule="exact"/>
              <w:ind w:left="50"/>
              <w:jc w:val="left"/>
              <w:rPr>
                <w:rFonts w:ascii="Arial" w:hAnsi="Arial" w:cs="Arial"/>
                <w:b/>
              </w:rPr>
            </w:pPr>
            <w:r w:rsidRPr="00142C7B">
              <w:rPr>
                <w:rFonts w:ascii="Arial" w:hAnsi="Arial" w:cs="Arial"/>
                <w:b/>
              </w:rPr>
              <w:t>Active</w:t>
            </w:r>
            <w:r w:rsidRPr="00142C7B">
              <w:rPr>
                <w:rFonts w:ascii="Arial" w:hAnsi="Arial" w:cs="Arial"/>
                <w:b/>
                <w:spacing w:val="-5"/>
              </w:rPr>
              <w:t xml:space="preserve"> </w:t>
            </w:r>
            <w:r w:rsidRPr="00142C7B">
              <w:rPr>
                <w:rFonts w:ascii="Arial" w:hAnsi="Arial" w:cs="Arial"/>
                <w:b/>
              </w:rPr>
              <w:t>imobilizate</w:t>
            </w:r>
          </w:p>
        </w:tc>
        <w:tc>
          <w:tcPr>
            <w:tcW w:w="1105" w:type="dxa"/>
          </w:tcPr>
          <w:p w14:paraId="49A14439" w14:textId="77777777" w:rsidR="00AB72EC" w:rsidRPr="00142C7B" w:rsidRDefault="00AB72EC">
            <w:pPr>
              <w:pStyle w:val="TableParagraph"/>
              <w:jc w:val="left"/>
              <w:rPr>
                <w:rFonts w:ascii="Arial" w:hAnsi="Arial" w:cs="Arial"/>
                <w:sz w:val="18"/>
              </w:rPr>
            </w:pPr>
          </w:p>
        </w:tc>
        <w:tc>
          <w:tcPr>
            <w:tcW w:w="2050" w:type="dxa"/>
          </w:tcPr>
          <w:p w14:paraId="4AC30DFB" w14:textId="77777777" w:rsidR="00AB72EC" w:rsidRPr="00446722" w:rsidRDefault="00AB72EC">
            <w:pPr>
              <w:pStyle w:val="TableParagraph"/>
              <w:jc w:val="left"/>
              <w:rPr>
                <w:rFonts w:ascii="Arial" w:hAnsi="Arial" w:cs="Arial"/>
                <w:sz w:val="18"/>
                <w:highlight w:val="yellow"/>
              </w:rPr>
            </w:pPr>
          </w:p>
        </w:tc>
        <w:tc>
          <w:tcPr>
            <w:tcW w:w="2050" w:type="dxa"/>
          </w:tcPr>
          <w:p w14:paraId="4AEDBF14" w14:textId="77777777" w:rsidR="00AB72EC" w:rsidRPr="00446722" w:rsidRDefault="00AB72EC">
            <w:pPr>
              <w:pStyle w:val="TableParagraph"/>
              <w:jc w:val="left"/>
              <w:rPr>
                <w:rFonts w:ascii="Arial" w:hAnsi="Arial" w:cs="Arial"/>
                <w:sz w:val="18"/>
                <w:highlight w:val="yellow"/>
              </w:rPr>
            </w:pPr>
          </w:p>
        </w:tc>
      </w:tr>
      <w:tr w:rsidR="00470859" w:rsidRPr="00142C7B" w14:paraId="0AE5069B" w14:textId="77777777" w:rsidTr="009756E3">
        <w:trPr>
          <w:trHeight w:val="254"/>
        </w:trPr>
        <w:tc>
          <w:tcPr>
            <w:tcW w:w="4641" w:type="dxa"/>
          </w:tcPr>
          <w:p w14:paraId="3185E9BF" w14:textId="77777777" w:rsidR="00470859" w:rsidRPr="00142C7B" w:rsidRDefault="00470859" w:rsidP="00470859">
            <w:pPr>
              <w:pStyle w:val="TableParagraph"/>
              <w:spacing w:line="234" w:lineRule="exact"/>
              <w:ind w:left="50"/>
              <w:jc w:val="left"/>
              <w:rPr>
                <w:rFonts w:ascii="Arial" w:hAnsi="Arial" w:cs="Arial"/>
              </w:rPr>
            </w:pPr>
            <w:r w:rsidRPr="00142C7B">
              <w:rPr>
                <w:rFonts w:ascii="Arial" w:hAnsi="Arial" w:cs="Arial"/>
              </w:rPr>
              <w:t>Imobilizari</w:t>
            </w:r>
            <w:r w:rsidRPr="00142C7B">
              <w:rPr>
                <w:rFonts w:ascii="Arial" w:hAnsi="Arial" w:cs="Arial"/>
                <w:spacing w:val="-6"/>
              </w:rPr>
              <w:t xml:space="preserve"> </w:t>
            </w:r>
            <w:r w:rsidRPr="00142C7B">
              <w:rPr>
                <w:rFonts w:ascii="Arial" w:hAnsi="Arial" w:cs="Arial"/>
              </w:rPr>
              <w:t>corporale</w:t>
            </w:r>
          </w:p>
        </w:tc>
        <w:tc>
          <w:tcPr>
            <w:tcW w:w="1105" w:type="dxa"/>
          </w:tcPr>
          <w:p w14:paraId="79650DF7" w14:textId="223A4165" w:rsidR="00470859" w:rsidRPr="00253DF3" w:rsidRDefault="00470859" w:rsidP="00470859">
            <w:pPr>
              <w:pStyle w:val="TableParagraph"/>
              <w:spacing w:line="234" w:lineRule="exact"/>
              <w:ind w:right="437"/>
              <w:rPr>
                <w:rFonts w:ascii="Arial" w:hAnsi="Arial" w:cs="Arial"/>
                <w:b/>
              </w:rPr>
            </w:pPr>
            <w:r w:rsidRPr="00253DF3">
              <w:rPr>
                <w:rFonts w:ascii="Arial" w:hAnsi="Arial" w:cs="Arial"/>
                <w:b/>
              </w:rPr>
              <w:t>12</w:t>
            </w:r>
          </w:p>
        </w:tc>
        <w:tc>
          <w:tcPr>
            <w:tcW w:w="2050" w:type="dxa"/>
            <w:vAlign w:val="center"/>
          </w:tcPr>
          <w:p w14:paraId="34D5A4CF" w14:textId="6E93495B" w:rsidR="00470859" w:rsidRPr="00446722" w:rsidRDefault="003821D9" w:rsidP="00470859">
            <w:pPr>
              <w:pStyle w:val="TableParagraph"/>
              <w:spacing w:line="234" w:lineRule="exact"/>
              <w:ind w:right="178"/>
              <w:rPr>
                <w:rFonts w:ascii="Arial" w:hAnsi="Arial" w:cs="Arial"/>
                <w:highlight w:val="yellow"/>
              </w:rPr>
            </w:pPr>
            <w:r>
              <w:rPr>
                <w:rFonts w:ascii="Arial" w:hAnsi="Arial" w:cs="Arial"/>
                <w:color w:val="000000"/>
              </w:rPr>
              <w:t>68.896.292</w:t>
            </w:r>
          </w:p>
        </w:tc>
        <w:tc>
          <w:tcPr>
            <w:tcW w:w="2050" w:type="dxa"/>
            <w:vAlign w:val="center"/>
          </w:tcPr>
          <w:p w14:paraId="1DC84087" w14:textId="77777777" w:rsidR="00470859" w:rsidRPr="00446722" w:rsidRDefault="00D93B3B" w:rsidP="00470859">
            <w:pPr>
              <w:pStyle w:val="TableParagraph"/>
              <w:spacing w:line="234" w:lineRule="exact"/>
              <w:ind w:right="178"/>
              <w:rPr>
                <w:rFonts w:ascii="Arial" w:hAnsi="Arial" w:cs="Arial"/>
                <w:highlight w:val="yellow"/>
              </w:rPr>
            </w:pPr>
            <w:r>
              <w:rPr>
                <w:rFonts w:ascii="Arial" w:hAnsi="Arial" w:cs="Arial"/>
                <w:color w:val="000000"/>
              </w:rPr>
              <w:t>75.028.520</w:t>
            </w:r>
          </w:p>
        </w:tc>
      </w:tr>
      <w:tr w:rsidR="009B4282" w:rsidRPr="00142C7B" w14:paraId="268B6E32" w14:textId="77777777" w:rsidTr="00486266">
        <w:trPr>
          <w:trHeight w:val="252"/>
        </w:trPr>
        <w:tc>
          <w:tcPr>
            <w:tcW w:w="4641" w:type="dxa"/>
          </w:tcPr>
          <w:p w14:paraId="0F3B2CE0" w14:textId="77777777" w:rsidR="009B4282" w:rsidRPr="00142C7B" w:rsidRDefault="009B4282" w:rsidP="009B4282">
            <w:pPr>
              <w:pStyle w:val="TableParagraph"/>
              <w:spacing w:line="232" w:lineRule="exact"/>
              <w:ind w:left="50"/>
              <w:jc w:val="left"/>
              <w:rPr>
                <w:rFonts w:ascii="Arial" w:hAnsi="Arial" w:cs="Arial"/>
              </w:rPr>
            </w:pPr>
            <w:r w:rsidRPr="00142C7B">
              <w:rPr>
                <w:rFonts w:ascii="Arial" w:hAnsi="Arial" w:cs="Arial"/>
              </w:rPr>
              <w:t>Imobilizari</w:t>
            </w:r>
            <w:r w:rsidRPr="00142C7B">
              <w:rPr>
                <w:rFonts w:ascii="Arial" w:hAnsi="Arial" w:cs="Arial"/>
                <w:spacing w:val="-7"/>
              </w:rPr>
              <w:t xml:space="preserve"> </w:t>
            </w:r>
            <w:r w:rsidRPr="00142C7B">
              <w:rPr>
                <w:rFonts w:ascii="Arial" w:hAnsi="Arial" w:cs="Arial"/>
              </w:rPr>
              <w:t>necorporale</w:t>
            </w:r>
          </w:p>
        </w:tc>
        <w:tc>
          <w:tcPr>
            <w:tcW w:w="1105" w:type="dxa"/>
          </w:tcPr>
          <w:p w14:paraId="6C353932" w14:textId="7A823E31" w:rsidR="009B4282" w:rsidRPr="00253DF3" w:rsidRDefault="009B4282" w:rsidP="009B4282">
            <w:pPr>
              <w:pStyle w:val="TableParagraph"/>
              <w:spacing w:line="232" w:lineRule="exact"/>
              <w:ind w:right="437"/>
              <w:rPr>
                <w:rFonts w:ascii="Arial" w:hAnsi="Arial" w:cs="Arial"/>
                <w:b/>
              </w:rPr>
            </w:pPr>
            <w:r w:rsidRPr="00253DF3">
              <w:rPr>
                <w:rFonts w:ascii="Arial" w:hAnsi="Arial" w:cs="Arial"/>
                <w:b/>
              </w:rPr>
              <w:t>13</w:t>
            </w:r>
          </w:p>
        </w:tc>
        <w:tc>
          <w:tcPr>
            <w:tcW w:w="2050" w:type="dxa"/>
            <w:vAlign w:val="center"/>
          </w:tcPr>
          <w:p w14:paraId="50E02E15" w14:textId="4BF5925B" w:rsidR="009B4282" w:rsidRPr="00446722" w:rsidRDefault="003821D9" w:rsidP="009B4282">
            <w:pPr>
              <w:pStyle w:val="TableParagraph"/>
              <w:spacing w:line="232" w:lineRule="exact"/>
              <w:ind w:right="178"/>
              <w:rPr>
                <w:rFonts w:ascii="Arial" w:hAnsi="Arial" w:cs="Arial"/>
                <w:highlight w:val="yellow"/>
              </w:rPr>
            </w:pPr>
            <w:r>
              <w:rPr>
                <w:rFonts w:ascii="Arial" w:hAnsi="Arial" w:cs="Arial"/>
                <w:color w:val="000000"/>
              </w:rPr>
              <w:t>386.830</w:t>
            </w:r>
          </w:p>
        </w:tc>
        <w:tc>
          <w:tcPr>
            <w:tcW w:w="2050" w:type="dxa"/>
            <w:vAlign w:val="center"/>
          </w:tcPr>
          <w:p w14:paraId="266041DA" w14:textId="77777777" w:rsidR="009B4282" w:rsidRPr="00446722" w:rsidRDefault="00D93B3B" w:rsidP="009B4282">
            <w:pPr>
              <w:pStyle w:val="TableParagraph"/>
              <w:spacing w:line="232" w:lineRule="exact"/>
              <w:ind w:right="178"/>
              <w:rPr>
                <w:rFonts w:ascii="Arial" w:hAnsi="Arial" w:cs="Arial"/>
                <w:highlight w:val="yellow"/>
              </w:rPr>
            </w:pPr>
            <w:r>
              <w:rPr>
                <w:rFonts w:ascii="Arial" w:hAnsi="Arial" w:cs="Arial"/>
                <w:color w:val="000000"/>
              </w:rPr>
              <w:t>384.279</w:t>
            </w:r>
          </w:p>
        </w:tc>
      </w:tr>
      <w:tr w:rsidR="009B4282" w:rsidRPr="00142C7B" w14:paraId="35FC6745" w14:textId="77777777" w:rsidTr="00276D26">
        <w:trPr>
          <w:trHeight w:val="251"/>
        </w:trPr>
        <w:tc>
          <w:tcPr>
            <w:tcW w:w="4641" w:type="dxa"/>
          </w:tcPr>
          <w:p w14:paraId="4E0F34FA" w14:textId="79A97B21" w:rsidR="009B4282" w:rsidRPr="00483F73" w:rsidRDefault="009B4282" w:rsidP="009B4282">
            <w:pPr>
              <w:pStyle w:val="TableParagraph"/>
              <w:spacing w:line="232" w:lineRule="exact"/>
              <w:ind w:left="50"/>
              <w:jc w:val="left"/>
              <w:rPr>
                <w:rFonts w:ascii="Arial" w:hAnsi="Arial" w:cs="Arial"/>
                <w:b/>
              </w:rPr>
            </w:pPr>
            <w:r w:rsidRPr="00483F73">
              <w:rPr>
                <w:rFonts w:ascii="Arial" w:hAnsi="Arial" w:cs="Arial"/>
              </w:rPr>
              <w:t>Active financiare</w:t>
            </w:r>
            <w:r>
              <w:rPr>
                <w:rFonts w:ascii="Arial" w:hAnsi="Arial" w:cs="Arial"/>
              </w:rPr>
              <w:t xml:space="preserve"> sub forma titlurilor de participare</w:t>
            </w:r>
          </w:p>
        </w:tc>
        <w:tc>
          <w:tcPr>
            <w:tcW w:w="1105" w:type="dxa"/>
          </w:tcPr>
          <w:p w14:paraId="3870393B" w14:textId="567DFD6B" w:rsidR="009B4282" w:rsidRPr="00253DF3" w:rsidRDefault="009B4282" w:rsidP="009B4282">
            <w:pPr>
              <w:pStyle w:val="TableParagraph"/>
              <w:ind w:right="437"/>
              <w:rPr>
                <w:rFonts w:ascii="Arial" w:hAnsi="Arial" w:cs="Arial"/>
                <w:b/>
              </w:rPr>
            </w:pPr>
            <w:r w:rsidRPr="00253DF3">
              <w:rPr>
                <w:rFonts w:ascii="Arial" w:hAnsi="Arial" w:cs="Arial"/>
                <w:b/>
              </w:rPr>
              <w:t>14</w:t>
            </w:r>
          </w:p>
        </w:tc>
        <w:tc>
          <w:tcPr>
            <w:tcW w:w="2050" w:type="dxa"/>
            <w:vAlign w:val="center"/>
          </w:tcPr>
          <w:p w14:paraId="4450612D" w14:textId="4BB39C0A" w:rsidR="009B4282" w:rsidRPr="00446722" w:rsidRDefault="00D93B3B" w:rsidP="009B4282">
            <w:pPr>
              <w:pStyle w:val="TableParagraph"/>
              <w:spacing w:line="232" w:lineRule="exact"/>
              <w:ind w:right="178"/>
              <w:rPr>
                <w:rFonts w:ascii="Arial" w:hAnsi="Arial" w:cs="Arial"/>
                <w:highlight w:val="yellow"/>
              </w:rPr>
            </w:pPr>
            <w:r>
              <w:rPr>
                <w:rFonts w:ascii="Arial" w:hAnsi="Arial" w:cs="Arial"/>
                <w:color w:val="000000"/>
              </w:rPr>
              <w:t>246.298</w:t>
            </w:r>
          </w:p>
        </w:tc>
        <w:tc>
          <w:tcPr>
            <w:tcW w:w="2050" w:type="dxa"/>
            <w:vAlign w:val="center"/>
          </w:tcPr>
          <w:p w14:paraId="55CB149F" w14:textId="77777777" w:rsidR="009B4282" w:rsidRPr="00446722" w:rsidRDefault="00D93B3B" w:rsidP="009B4282">
            <w:pPr>
              <w:pStyle w:val="TableParagraph"/>
              <w:spacing w:line="232" w:lineRule="exact"/>
              <w:ind w:right="178"/>
              <w:rPr>
                <w:rFonts w:ascii="Arial" w:hAnsi="Arial" w:cs="Arial"/>
                <w:highlight w:val="yellow"/>
              </w:rPr>
            </w:pPr>
            <w:r>
              <w:rPr>
                <w:rFonts w:ascii="Arial" w:hAnsi="Arial" w:cs="Arial"/>
                <w:color w:val="000000"/>
              </w:rPr>
              <w:t>246.298</w:t>
            </w:r>
          </w:p>
        </w:tc>
      </w:tr>
      <w:tr w:rsidR="00470859" w:rsidRPr="00142C7B" w14:paraId="2CF3FC1F" w14:textId="77777777" w:rsidTr="009756E3">
        <w:trPr>
          <w:trHeight w:val="254"/>
        </w:trPr>
        <w:tc>
          <w:tcPr>
            <w:tcW w:w="4641" w:type="dxa"/>
          </w:tcPr>
          <w:p w14:paraId="2F129D2E" w14:textId="77777777" w:rsidR="00470859" w:rsidRPr="00142C7B" w:rsidRDefault="00470859" w:rsidP="00470859">
            <w:pPr>
              <w:pStyle w:val="TableParagraph"/>
              <w:spacing w:line="234" w:lineRule="exact"/>
              <w:ind w:left="50"/>
              <w:jc w:val="left"/>
              <w:rPr>
                <w:rFonts w:ascii="Arial" w:hAnsi="Arial" w:cs="Arial"/>
              </w:rPr>
            </w:pPr>
            <w:r w:rsidRPr="00142C7B">
              <w:rPr>
                <w:rFonts w:ascii="Arial" w:hAnsi="Arial" w:cs="Arial"/>
              </w:rPr>
              <w:t>Impozit</w:t>
            </w:r>
            <w:r w:rsidRPr="00142C7B">
              <w:rPr>
                <w:rFonts w:ascii="Arial" w:hAnsi="Arial" w:cs="Arial"/>
                <w:spacing w:val="-4"/>
              </w:rPr>
              <w:t xml:space="preserve"> </w:t>
            </w:r>
            <w:r w:rsidRPr="00142C7B">
              <w:rPr>
                <w:rFonts w:ascii="Arial" w:hAnsi="Arial" w:cs="Arial"/>
              </w:rPr>
              <w:t>amanat</w:t>
            </w:r>
          </w:p>
        </w:tc>
        <w:tc>
          <w:tcPr>
            <w:tcW w:w="1105" w:type="dxa"/>
          </w:tcPr>
          <w:p w14:paraId="7824C2C0" w14:textId="48E73A14" w:rsidR="00470859" w:rsidRPr="00253DF3" w:rsidRDefault="00470859" w:rsidP="00470859">
            <w:pPr>
              <w:pStyle w:val="TableParagraph"/>
              <w:spacing w:line="234" w:lineRule="exact"/>
              <w:ind w:right="437"/>
              <w:rPr>
                <w:rFonts w:ascii="Arial" w:hAnsi="Arial" w:cs="Arial"/>
                <w:b/>
              </w:rPr>
            </w:pPr>
            <w:r w:rsidRPr="00253DF3">
              <w:rPr>
                <w:rFonts w:ascii="Arial" w:hAnsi="Arial" w:cs="Arial"/>
                <w:b/>
              </w:rPr>
              <w:t>22</w:t>
            </w:r>
          </w:p>
        </w:tc>
        <w:tc>
          <w:tcPr>
            <w:tcW w:w="2050" w:type="dxa"/>
            <w:vAlign w:val="center"/>
          </w:tcPr>
          <w:p w14:paraId="3550462C" w14:textId="64161DBA" w:rsidR="00470859" w:rsidRPr="007576ED" w:rsidRDefault="009B4282" w:rsidP="00470859">
            <w:pPr>
              <w:pStyle w:val="TableParagraph"/>
              <w:spacing w:line="234" w:lineRule="exact"/>
              <w:ind w:right="178"/>
              <w:rPr>
                <w:rFonts w:ascii="Arial" w:hAnsi="Arial" w:cs="Arial"/>
              </w:rPr>
            </w:pPr>
            <w:r>
              <w:rPr>
                <w:rFonts w:ascii="Arial" w:hAnsi="Arial" w:cs="Arial"/>
                <w:color w:val="000000"/>
              </w:rPr>
              <w:t>-</w:t>
            </w:r>
          </w:p>
        </w:tc>
        <w:tc>
          <w:tcPr>
            <w:tcW w:w="2050" w:type="dxa"/>
            <w:vAlign w:val="center"/>
          </w:tcPr>
          <w:p w14:paraId="6AE2FC17" w14:textId="77777777" w:rsidR="00470859" w:rsidRPr="007576ED" w:rsidRDefault="009B4282" w:rsidP="00470859">
            <w:pPr>
              <w:pStyle w:val="TableParagraph"/>
              <w:spacing w:line="234" w:lineRule="exact"/>
              <w:ind w:right="178"/>
              <w:rPr>
                <w:rFonts w:ascii="Arial" w:hAnsi="Arial" w:cs="Arial"/>
              </w:rPr>
            </w:pPr>
            <w:r>
              <w:rPr>
                <w:rFonts w:ascii="Arial" w:hAnsi="Arial" w:cs="Arial"/>
                <w:color w:val="000000"/>
              </w:rPr>
              <w:t>-</w:t>
            </w:r>
          </w:p>
        </w:tc>
      </w:tr>
      <w:tr w:rsidR="009B4282" w:rsidRPr="00142C7B" w14:paraId="57832938" w14:textId="77777777" w:rsidTr="00525DF8">
        <w:trPr>
          <w:trHeight w:val="252"/>
        </w:trPr>
        <w:tc>
          <w:tcPr>
            <w:tcW w:w="4641" w:type="dxa"/>
          </w:tcPr>
          <w:p w14:paraId="271BEFFB" w14:textId="568E50FF" w:rsidR="009B4282" w:rsidRPr="00142C7B" w:rsidRDefault="009B4282" w:rsidP="009B4282">
            <w:pPr>
              <w:pStyle w:val="TableParagraph"/>
              <w:spacing w:line="232" w:lineRule="exact"/>
              <w:ind w:left="50"/>
              <w:jc w:val="left"/>
              <w:rPr>
                <w:rFonts w:ascii="Arial" w:hAnsi="Arial" w:cs="Arial"/>
              </w:rPr>
            </w:pPr>
            <w:r>
              <w:rPr>
                <w:rFonts w:ascii="Arial" w:hAnsi="Arial" w:cs="Arial"/>
              </w:rPr>
              <w:t>Alte imobilizari financiare</w:t>
            </w:r>
          </w:p>
        </w:tc>
        <w:tc>
          <w:tcPr>
            <w:tcW w:w="1105" w:type="dxa"/>
          </w:tcPr>
          <w:p w14:paraId="75D224EE" w14:textId="238235C3" w:rsidR="009B4282" w:rsidRPr="00253DF3" w:rsidRDefault="009B4282" w:rsidP="009B4282">
            <w:pPr>
              <w:pStyle w:val="TableParagraph"/>
              <w:spacing w:line="232" w:lineRule="exact"/>
              <w:ind w:right="437"/>
              <w:rPr>
                <w:rFonts w:ascii="Arial" w:hAnsi="Arial" w:cs="Arial"/>
                <w:b/>
              </w:rPr>
            </w:pPr>
          </w:p>
        </w:tc>
        <w:tc>
          <w:tcPr>
            <w:tcW w:w="2050" w:type="dxa"/>
            <w:vAlign w:val="center"/>
          </w:tcPr>
          <w:p w14:paraId="19DFB9DF" w14:textId="51CD774F" w:rsidR="009B4282" w:rsidRPr="00446722" w:rsidRDefault="00D93B3B" w:rsidP="009B4282">
            <w:pPr>
              <w:pStyle w:val="TableParagraph"/>
              <w:spacing w:line="232" w:lineRule="exact"/>
              <w:ind w:right="178"/>
              <w:rPr>
                <w:rFonts w:ascii="Arial" w:hAnsi="Arial" w:cs="Arial"/>
                <w:highlight w:val="yellow"/>
              </w:rPr>
            </w:pPr>
            <w:r>
              <w:rPr>
                <w:rFonts w:ascii="Arial" w:hAnsi="Arial" w:cs="Arial"/>
                <w:color w:val="000000"/>
              </w:rPr>
              <w:t>168.360</w:t>
            </w:r>
          </w:p>
        </w:tc>
        <w:tc>
          <w:tcPr>
            <w:tcW w:w="2050" w:type="dxa"/>
            <w:vAlign w:val="center"/>
          </w:tcPr>
          <w:p w14:paraId="20EDE084" w14:textId="77777777" w:rsidR="009B4282" w:rsidRPr="00446722" w:rsidRDefault="00D93B3B" w:rsidP="009B4282">
            <w:pPr>
              <w:pStyle w:val="TableParagraph"/>
              <w:spacing w:line="232" w:lineRule="exact"/>
              <w:ind w:right="178"/>
              <w:rPr>
                <w:rFonts w:ascii="Arial" w:hAnsi="Arial" w:cs="Arial"/>
                <w:highlight w:val="yellow"/>
              </w:rPr>
            </w:pPr>
            <w:r>
              <w:rPr>
                <w:rFonts w:ascii="Arial" w:hAnsi="Arial" w:cs="Arial"/>
                <w:color w:val="000000"/>
              </w:rPr>
              <w:t>168.360</w:t>
            </w:r>
          </w:p>
        </w:tc>
      </w:tr>
      <w:tr w:rsidR="009B4282" w:rsidRPr="00142C7B" w14:paraId="4B4ACC6D" w14:textId="77777777" w:rsidTr="00987FF6">
        <w:trPr>
          <w:trHeight w:val="379"/>
        </w:trPr>
        <w:tc>
          <w:tcPr>
            <w:tcW w:w="4641" w:type="dxa"/>
          </w:tcPr>
          <w:p w14:paraId="5DD121D5" w14:textId="77777777" w:rsidR="009B4282" w:rsidRPr="00142C7B" w:rsidRDefault="009B4282" w:rsidP="009B4282">
            <w:pPr>
              <w:pStyle w:val="TableParagraph"/>
              <w:spacing w:line="248" w:lineRule="exact"/>
              <w:ind w:left="50"/>
              <w:jc w:val="left"/>
              <w:rPr>
                <w:rFonts w:ascii="Arial" w:hAnsi="Arial" w:cs="Arial"/>
                <w:b/>
              </w:rPr>
            </w:pPr>
            <w:r w:rsidRPr="00142C7B">
              <w:rPr>
                <w:rFonts w:ascii="Arial" w:hAnsi="Arial" w:cs="Arial"/>
                <w:b/>
              </w:rPr>
              <w:t>TOTAL</w:t>
            </w:r>
            <w:r w:rsidRPr="00142C7B">
              <w:rPr>
                <w:rFonts w:ascii="Arial" w:hAnsi="Arial" w:cs="Arial"/>
                <w:b/>
                <w:spacing w:val="-4"/>
              </w:rPr>
              <w:t xml:space="preserve"> </w:t>
            </w:r>
            <w:r w:rsidRPr="00142C7B">
              <w:rPr>
                <w:rFonts w:ascii="Arial" w:hAnsi="Arial" w:cs="Arial"/>
                <w:b/>
              </w:rPr>
              <w:t>ACTIVE</w:t>
            </w:r>
            <w:r w:rsidRPr="00142C7B">
              <w:rPr>
                <w:rFonts w:ascii="Arial" w:hAnsi="Arial" w:cs="Arial"/>
                <w:b/>
                <w:spacing w:val="-4"/>
              </w:rPr>
              <w:t xml:space="preserve"> </w:t>
            </w:r>
            <w:r w:rsidRPr="00142C7B">
              <w:rPr>
                <w:rFonts w:ascii="Arial" w:hAnsi="Arial" w:cs="Arial"/>
                <w:b/>
              </w:rPr>
              <w:t>IMOBILIZATE</w:t>
            </w:r>
          </w:p>
        </w:tc>
        <w:tc>
          <w:tcPr>
            <w:tcW w:w="1105" w:type="dxa"/>
          </w:tcPr>
          <w:p w14:paraId="3B0BD613" w14:textId="77777777" w:rsidR="009B4282" w:rsidRPr="00253DF3" w:rsidRDefault="009B4282" w:rsidP="009B4282">
            <w:pPr>
              <w:pStyle w:val="TableParagraph"/>
              <w:jc w:val="left"/>
              <w:rPr>
                <w:rFonts w:ascii="Arial" w:hAnsi="Arial" w:cs="Arial"/>
              </w:rPr>
            </w:pPr>
          </w:p>
        </w:tc>
        <w:tc>
          <w:tcPr>
            <w:tcW w:w="2050" w:type="dxa"/>
          </w:tcPr>
          <w:p w14:paraId="50206DBE" w14:textId="4728DC33" w:rsidR="009B4282" w:rsidRPr="00446722" w:rsidRDefault="00A37C4B" w:rsidP="009B4282">
            <w:pPr>
              <w:pStyle w:val="TableParagraph"/>
              <w:spacing w:line="248" w:lineRule="exact"/>
              <w:ind w:right="178"/>
              <w:rPr>
                <w:rFonts w:ascii="Arial" w:hAnsi="Arial" w:cs="Arial"/>
                <w:b/>
                <w:highlight w:val="yellow"/>
              </w:rPr>
            </w:pPr>
            <w:r>
              <w:rPr>
                <w:rFonts w:ascii="Arial" w:hAnsi="Arial" w:cs="Arial"/>
                <w:b/>
              </w:rPr>
              <w:t>69.697.780</w:t>
            </w:r>
          </w:p>
        </w:tc>
        <w:tc>
          <w:tcPr>
            <w:tcW w:w="2050" w:type="dxa"/>
          </w:tcPr>
          <w:p w14:paraId="60CAD9A1" w14:textId="77777777" w:rsidR="009B4282" w:rsidRPr="00446722" w:rsidRDefault="000A3501" w:rsidP="009B4282">
            <w:pPr>
              <w:pStyle w:val="TableParagraph"/>
              <w:spacing w:line="248" w:lineRule="exact"/>
              <w:ind w:right="178"/>
              <w:rPr>
                <w:rFonts w:ascii="Arial" w:hAnsi="Arial" w:cs="Arial"/>
                <w:b/>
                <w:highlight w:val="yellow"/>
              </w:rPr>
            </w:pPr>
            <w:r>
              <w:rPr>
                <w:rFonts w:ascii="Arial" w:hAnsi="Arial" w:cs="Arial"/>
                <w:b/>
              </w:rPr>
              <w:t>75.827.45</w:t>
            </w:r>
            <w:r w:rsidR="00D51549">
              <w:rPr>
                <w:rFonts w:ascii="Arial" w:hAnsi="Arial" w:cs="Arial"/>
                <w:b/>
              </w:rPr>
              <w:t>7</w:t>
            </w:r>
          </w:p>
        </w:tc>
      </w:tr>
      <w:tr w:rsidR="00470859" w:rsidRPr="00142C7B" w14:paraId="57BE26BA" w14:textId="77777777" w:rsidTr="00987FF6">
        <w:trPr>
          <w:trHeight w:val="379"/>
        </w:trPr>
        <w:tc>
          <w:tcPr>
            <w:tcW w:w="4641" w:type="dxa"/>
          </w:tcPr>
          <w:p w14:paraId="46009314" w14:textId="5B6AED07" w:rsidR="00470859" w:rsidRPr="00142C7B" w:rsidRDefault="00470859" w:rsidP="00470859">
            <w:pPr>
              <w:pStyle w:val="TableParagraph"/>
              <w:spacing w:before="124" w:line="251" w:lineRule="exact"/>
              <w:ind w:left="50"/>
              <w:jc w:val="left"/>
              <w:rPr>
                <w:rFonts w:ascii="Arial" w:hAnsi="Arial" w:cs="Arial"/>
                <w:b/>
              </w:rPr>
            </w:pPr>
            <w:r w:rsidRPr="00142C7B">
              <w:rPr>
                <w:rFonts w:ascii="Arial" w:hAnsi="Arial" w:cs="Arial"/>
                <w:b/>
              </w:rPr>
              <w:t>Active</w:t>
            </w:r>
            <w:r w:rsidRPr="00142C7B">
              <w:rPr>
                <w:rFonts w:ascii="Arial" w:hAnsi="Arial" w:cs="Arial"/>
                <w:b/>
                <w:spacing w:val="-5"/>
              </w:rPr>
              <w:t xml:space="preserve"> </w:t>
            </w:r>
            <w:r w:rsidRPr="00142C7B">
              <w:rPr>
                <w:rFonts w:ascii="Arial" w:hAnsi="Arial" w:cs="Arial"/>
                <w:b/>
              </w:rPr>
              <w:t>circulante</w:t>
            </w:r>
          </w:p>
        </w:tc>
        <w:tc>
          <w:tcPr>
            <w:tcW w:w="1105" w:type="dxa"/>
          </w:tcPr>
          <w:p w14:paraId="1F17353E" w14:textId="77777777" w:rsidR="00470859" w:rsidRPr="00253DF3" w:rsidRDefault="00470859" w:rsidP="00470859">
            <w:pPr>
              <w:pStyle w:val="TableParagraph"/>
              <w:jc w:val="left"/>
              <w:rPr>
                <w:rFonts w:ascii="Arial" w:hAnsi="Arial" w:cs="Arial"/>
              </w:rPr>
            </w:pPr>
          </w:p>
        </w:tc>
        <w:tc>
          <w:tcPr>
            <w:tcW w:w="2050" w:type="dxa"/>
          </w:tcPr>
          <w:p w14:paraId="5862503B" w14:textId="77777777" w:rsidR="00470859" w:rsidRDefault="00470859" w:rsidP="00470859">
            <w:pPr>
              <w:pStyle w:val="TableParagraph"/>
              <w:spacing w:line="248" w:lineRule="exact"/>
              <w:ind w:right="178"/>
              <w:rPr>
                <w:rFonts w:ascii="Arial" w:hAnsi="Arial" w:cs="Arial"/>
                <w:b/>
              </w:rPr>
            </w:pPr>
          </w:p>
        </w:tc>
        <w:tc>
          <w:tcPr>
            <w:tcW w:w="2050" w:type="dxa"/>
          </w:tcPr>
          <w:p w14:paraId="610BDFBC" w14:textId="77777777" w:rsidR="00470859" w:rsidRDefault="00470859" w:rsidP="00470859">
            <w:pPr>
              <w:pStyle w:val="TableParagraph"/>
              <w:spacing w:line="248" w:lineRule="exact"/>
              <w:ind w:right="178"/>
              <w:rPr>
                <w:rFonts w:ascii="Arial" w:hAnsi="Arial" w:cs="Arial"/>
                <w:b/>
              </w:rPr>
            </w:pPr>
          </w:p>
        </w:tc>
      </w:tr>
      <w:tr w:rsidR="009B4282" w:rsidRPr="00142C7B" w14:paraId="150DF3CA" w14:textId="77777777" w:rsidTr="00220143">
        <w:trPr>
          <w:trHeight w:val="245"/>
        </w:trPr>
        <w:tc>
          <w:tcPr>
            <w:tcW w:w="4641" w:type="dxa"/>
          </w:tcPr>
          <w:p w14:paraId="55CB250E" w14:textId="77777777" w:rsidR="009B4282" w:rsidRPr="00142C7B" w:rsidRDefault="009B4282" w:rsidP="009B4282">
            <w:pPr>
              <w:pStyle w:val="TableParagraph"/>
              <w:spacing w:line="235" w:lineRule="exact"/>
              <w:ind w:left="50"/>
              <w:jc w:val="left"/>
              <w:rPr>
                <w:rFonts w:ascii="Arial" w:hAnsi="Arial" w:cs="Arial"/>
              </w:rPr>
            </w:pPr>
            <w:r w:rsidRPr="00142C7B">
              <w:rPr>
                <w:rFonts w:ascii="Arial" w:hAnsi="Arial" w:cs="Arial"/>
              </w:rPr>
              <w:t>Stocuri</w:t>
            </w:r>
          </w:p>
        </w:tc>
        <w:tc>
          <w:tcPr>
            <w:tcW w:w="1105" w:type="dxa"/>
          </w:tcPr>
          <w:p w14:paraId="1A1064A0" w14:textId="01F46D2B" w:rsidR="009B4282" w:rsidRPr="00253DF3" w:rsidRDefault="009B4282" w:rsidP="009B4282">
            <w:pPr>
              <w:pStyle w:val="TableParagraph"/>
              <w:spacing w:line="237" w:lineRule="exact"/>
              <w:ind w:right="437"/>
              <w:rPr>
                <w:rFonts w:ascii="Arial" w:hAnsi="Arial" w:cs="Arial"/>
                <w:b/>
              </w:rPr>
            </w:pPr>
            <w:r w:rsidRPr="00253DF3">
              <w:rPr>
                <w:rFonts w:ascii="Arial" w:hAnsi="Arial" w:cs="Arial"/>
                <w:b/>
              </w:rPr>
              <w:t>15</w:t>
            </w:r>
          </w:p>
        </w:tc>
        <w:tc>
          <w:tcPr>
            <w:tcW w:w="2050" w:type="dxa"/>
            <w:vAlign w:val="center"/>
          </w:tcPr>
          <w:p w14:paraId="171EF3E0" w14:textId="366A08EE" w:rsidR="009B4282" w:rsidRPr="00446722" w:rsidRDefault="007B754D" w:rsidP="009B4282">
            <w:pPr>
              <w:pStyle w:val="TableParagraph"/>
              <w:spacing w:line="237" w:lineRule="exact"/>
              <w:ind w:right="178"/>
              <w:rPr>
                <w:rFonts w:ascii="Arial" w:hAnsi="Arial" w:cs="Arial"/>
                <w:highlight w:val="yellow"/>
              </w:rPr>
            </w:pPr>
            <w:r>
              <w:rPr>
                <w:rFonts w:ascii="Arial" w:hAnsi="Arial" w:cs="Arial"/>
                <w:color w:val="000000"/>
              </w:rPr>
              <w:t>2.749.319</w:t>
            </w:r>
          </w:p>
        </w:tc>
        <w:tc>
          <w:tcPr>
            <w:tcW w:w="2050" w:type="dxa"/>
            <w:vAlign w:val="center"/>
          </w:tcPr>
          <w:p w14:paraId="1F931EDE" w14:textId="77777777" w:rsidR="009B4282" w:rsidRPr="00446722" w:rsidRDefault="000A3501" w:rsidP="009B4282">
            <w:pPr>
              <w:pStyle w:val="TableParagraph"/>
              <w:spacing w:line="237" w:lineRule="exact"/>
              <w:ind w:right="178"/>
              <w:rPr>
                <w:rFonts w:ascii="Arial" w:hAnsi="Arial" w:cs="Arial"/>
                <w:highlight w:val="yellow"/>
              </w:rPr>
            </w:pPr>
            <w:r>
              <w:rPr>
                <w:rFonts w:ascii="Arial" w:hAnsi="Arial" w:cs="Arial"/>
                <w:color w:val="000000"/>
              </w:rPr>
              <w:t>3.167.669</w:t>
            </w:r>
          </w:p>
        </w:tc>
      </w:tr>
      <w:tr w:rsidR="009B4282" w:rsidRPr="00142C7B" w14:paraId="5AA3EA5B" w14:textId="77777777" w:rsidTr="00220143">
        <w:trPr>
          <w:trHeight w:val="254"/>
        </w:trPr>
        <w:tc>
          <w:tcPr>
            <w:tcW w:w="4641" w:type="dxa"/>
          </w:tcPr>
          <w:p w14:paraId="534E5058" w14:textId="77777777" w:rsidR="009B4282" w:rsidRPr="00142C7B" w:rsidRDefault="009B4282" w:rsidP="009B4282">
            <w:pPr>
              <w:pStyle w:val="TableParagraph"/>
              <w:spacing w:line="234" w:lineRule="exact"/>
              <w:ind w:left="50"/>
              <w:jc w:val="left"/>
              <w:rPr>
                <w:rFonts w:ascii="Arial" w:hAnsi="Arial" w:cs="Arial"/>
              </w:rPr>
            </w:pPr>
            <w:r w:rsidRPr="00142C7B">
              <w:rPr>
                <w:rFonts w:ascii="Arial" w:hAnsi="Arial" w:cs="Arial"/>
              </w:rPr>
              <w:t>Creante</w:t>
            </w:r>
            <w:r w:rsidRPr="00142C7B">
              <w:rPr>
                <w:rFonts w:ascii="Arial" w:hAnsi="Arial" w:cs="Arial"/>
                <w:spacing w:val="-4"/>
              </w:rPr>
              <w:t xml:space="preserve"> </w:t>
            </w:r>
            <w:r w:rsidRPr="00142C7B">
              <w:rPr>
                <w:rFonts w:ascii="Arial" w:hAnsi="Arial" w:cs="Arial"/>
              </w:rPr>
              <w:t>comerciale</w:t>
            </w:r>
            <w:r w:rsidRPr="00142C7B">
              <w:rPr>
                <w:rFonts w:ascii="Arial" w:hAnsi="Arial" w:cs="Arial"/>
                <w:spacing w:val="-3"/>
              </w:rPr>
              <w:t xml:space="preserve"> </w:t>
            </w:r>
            <w:r w:rsidRPr="00142C7B">
              <w:rPr>
                <w:rFonts w:ascii="Arial" w:hAnsi="Arial" w:cs="Arial"/>
              </w:rPr>
              <w:t>si</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alta</w:t>
            </w:r>
            <w:r w:rsidRPr="00142C7B">
              <w:rPr>
                <w:rFonts w:ascii="Arial" w:hAnsi="Arial" w:cs="Arial"/>
                <w:spacing w:val="-3"/>
              </w:rPr>
              <w:t xml:space="preserve"> </w:t>
            </w:r>
            <w:r w:rsidRPr="00142C7B">
              <w:rPr>
                <w:rFonts w:ascii="Arial" w:hAnsi="Arial" w:cs="Arial"/>
              </w:rPr>
              <w:t>natura</w:t>
            </w:r>
          </w:p>
        </w:tc>
        <w:tc>
          <w:tcPr>
            <w:tcW w:w="1105" w:type="dxa"/>
          </w:tcPr>
          <w:p w14:paraId="7E6D1023" w14:textId="180280FA" w:rsidR="009B4282" w:rsidRPr="00253DF3" w:rsidRDefault="009B4282" w:rsidP="009B4282">
            <w:pPr>
              <w:pStyle w:val="TableParagraph"/>
              <w:spacing w:line="234" w:lineRule="exact"/>
              <w:ind w:right="437"/>
              <w:rPr>
                <w:rFonts w:ascii="Arial" w:hAnsi="Arial" w:cs="Arial"/>
                <w:b/>
              </w:rPr>
            </w:pPr>
            <w:r w:rsidRPr="00253DF3">
              <w:rPr>
                <w:rFonts w:ascii="Arial" w:hAnsi="Arial" w:cs="Arial"/>
                <w:b/>
              </w:rPr>
              <w:t>16</w:t>
            </w:r>
          </w:p>
        </w:tc>
        <w:tc>
          <w:tcPr>
            <w:tcW w:w="2050" w:type="dxa"/>
            <w:vAlign w:val="center"/>
          </w:tcPr>
          <w:p w14:paraId="39111C8E" w14:textId="7EBD809E" w:rsidR="009B4282" w:rsidRPr="00446722" w:rsidRDefault="00173FC7" w:rsidP="009B4282">
            <w:pPr>
              <w:pStyle w:val="TableParagraph"/>
              <w:spacing w:line="234" w:lineRule="exact"/>
              <w:ind w:right="178"/>
              <w:rPr>
                <w:rFonts w:ascii="Arial" w:hAnsi="Arial" w:cs="Arial"/>
                <w:highlight w:val="yellow"/>
              </w:rPr>
            </w:pPr>
            <w:r>
              <w:rPr>
                <w:rFonts w:ascii="Arial" w:hAnsi="Arial" w:cs="Arial"/>
                <w:color w:val="000000"/>
              </w:rPr>
              <w:t>14.126.036</w:t>
            </w:r>
          </w:p>
        </w:tc>
        <w:tc>
          <w:tcPr>
            <w:tcW w:w="2050" w:type="dxa"/>
            <w:vAlign w:val="center"/>
          </w:tcPr>
          <w:p w14:paraId="6A13EFE1" w14:textId="77777777" w:rsidR="009B4282" w:rsidRPr="00446722" w:rsidRDefault="000A3501" w:rsidP="009B4282">
            <w:pPr>
              <w:pStyle w:val="TableParagraph"/>
              <w:spacing w:line="234" w:lineRule="exact"/>
              <w:ind w:right="178"/>
              <w:rPr>
                <w:rFonts w:ascii="Arial" w:hAnsi="Arial" w:cs="Arial"/>
                <w:highlight w:val="yellow"/>
              </w:rPr>
            </w:pPr>
            <w:r>
              <w:rPr>
                <w:rFonts w:ascii="Arial" w:hAnsi="Arial" w:cs="Arial"/>
                <w:color w:val="000000"/>
              </w:rPr>
              <w:t>6.720.14</w:t>
            </w:r>
            <w:r w:rsidR="00BC6CD4">
              <w:rPr>
                <w:rFonts w:ascii="Arial" w:hAnsi="Arial" w:cs="Arial"/>
                <w:color w:val="000000"/>
              </w:rPr>
              <w:t>1</w:t>
            </w:r>
          </w:p>
        </w:tc>
      </w:tr>
      <w:tr w:rsidR="009B4282" w:rsidRPr="006078DA" w14:paraId="78ECEFD8" w14:textId="77777777" w:rsidTr="00F40AB0">
        <w:trPr>
          <w:trHeight w:val="318"/>
        </w:trPr>
        <w:tc>
          <w:tcPr>
            <w:tcW w:w="4641" w:type="dxa"/>
          </w:tcPr>
          <w:p w14:paraId="3C1C3EC3" w14:textId="77777777" w:rsidR="009B4282" w:rsidRPr="006078DA" w:rsidRDefault="009B4282" w:rsidP="009B4282">
            <w:pPr>
              <w:pStyle w:val="TableParagraph"/>
              <w:spacing w:line="248" w:lineRule="exact"/>
              <w:ind w:left="50"/>
              <w:jc w:val="left"/>
              <w:rPr>
                <w:rFonts w:ascii="Arial" w:hAnsi="Arial" w:cs="Arial"/>
                <w:bCs/>
              </w:rPr>
            </w:pPr>
            <w:r w:rsidRPr="006078DA">
              <w:rPr>
                <w:rFonts w:ascii="Arial" w:hAnsi="Arial" w:cs="Arial"/>
                <w:bCs/>
              </w:rPr>
              <w:t>Numerar restrictionat</w:t>
            </w:r>
          </w:p>
        </w:tc>
        <w:tc>
          <w:tcPr>
            <w:tcW w:w="1105" w:type="dxa"/>
          </w:tcPr>
          <w:p w14:paraId="22A0844D" w14:textId="2171325E" w:rsidR="009B4282" w:rsidRPr="00253DF3" w:rsidRDefault="009B4282" w:rsidP="009B4282">
            <w:pPr>
              <w:pStyle w:val="TableParagraph"/>
              <w:spacing w:line="232" w:lineRule="exact"/>
              <w:ind w:right="437"/>
              <w:rPr>
                <w:rFonts w:ascii="Arial" w:hAnsi="Arial" w:cs="Arial"/>
                <w:bCs/>
              </w:rPr>
            </w:pPr>
            <w:r w:rsidRPr="00253DF3">
              <w:rPr>
                <w:rFonts w:ascii="Arial" w:hAnsi="Arial" w:cs="Arial"/>
                <w:b/>
              </w:rPr>
              <w:t>17</w:t>
            </w:r>
          </w:p>
        </w:tc>
        <w:tc>
          <w:tcPr>
            <w:tcW w:w="2050" w:type="dxa"/>
            <w:vAlign w:val="center"/>
          </w:tcPr>
          <w:p w14:paraId="03004010" w14:textId="361170C6" w:rsidR="009B4282" w:rsidRPr="006078DA" w:rsidRDefault="000A3501" w:rsidP="009B4282">
            <w:pPr>
              <w:pStyle w:val="TableParagraph"/>
              <w:spacing w:line="248" w:lineRule="exact"/>
              <w:ind w:right="178"/>
              <w:rPr>
                <w:rFonts w:ascii="Arial" w:hAnsi="Arial" w:cs="Arial"/>
                <w:bCs/>
              </w:rPr>
            </w:pPr>
            <w:r>
              <w:rPr>
                <w:rFonts w:ascii="Arial" w:hAnsi="Arial" w:cs="Arial"/>
                <w:color w:val="000000"/>
              </w:rPr>
              <w:t>-</w:t>
            </w:r>
          </w:p>
        </w:tc>
        <w:tc>
          <w:tcPr>
            <w:tcW w:w="2050" w:type="dxa"/>
            <w:vAlign w:val="center"/>
          </w:tcPr>
          <w:p w14:paraId="19E684A6" w14:textId="77777777" w:rsidR="009B4282" w:rsidRPr="006078DA" w:rsidRDefault="000A3501" w:rsidP="009B4282">
            <w:pPr>
              <w:pStyle w:val="TableParagraph"/>
              <w:spacing w:line="248" w:lineRule="exact"/>
              <w:ind w:right="178"/>
              <w:rPr>
                <w:rFonts w:ascii="Arial" w:hAnsi="Arial" w:cs="Arial"/>
                <w:bCs/>
              </w:rPr>
            </w:pPr>
            <w:r>
              <w:rPr>
                <w:rFonts w:ascii="Arial" w:hAnsi="Arial" w:cs="Arial"/>
                <w:color w:val="000000"/>
              </w:rPr>
              <w:t>-</w:t>
            </w:r>
          </w:p>
        </w:tc>
      </w:tr>
      <w:tr w:rsidR="009B4282" w:rsidRPr="00142C7B" w14:paraId="7443BDA8" w14:textId="77777777" w:rsidTr="00220143">
        <w:trPr>
          <w:trHeight w:val="251"/>
        </w:trPr>
        <w:tc>
          <w:tcPr>
            <w:tcW w:w="4641" w:type="dxa"/>
          </w:tcPr>
          <w:p w14:paraId="653A68C0" w14:textId="1C55B56A" w:rsidR="009B4282" w:rsidRPr="00142C7B" w:rsidRDefault="009B4282" w:rsidP="009B4282">
            <w:pPr>
              <w:pStyle w:val="TableParagraph"/>
              <w:spacing w:line="232" w:lineRule="exact"/>
              <w:ind w:left="50"/>
              <w:jc w:val="left"/>
              <w:rPr>
                <w:rFonts w:ascii="Arial" w:hAnsi="Arial" w:cs="Arial"/>
              </w:rPr>
            </w:pPr>
            <w:r w:rsidRPr="00142C7B">
              <w:rPr>
                <w:rFonts w:ascii="Arial" w:hAnsi="Arial" w:cs="Arial"/>
              </w:rPr>
              <w:t>Numerar</w:t>
            </w:r>
            <w:r w:rsidRPr="00142C7B">
              <w:rPr>
                <w:rFonts w:ascii="Arial" w:hAnsi="Arial" w:cs="Arial"/>
                <w:spacing w:val="-4"/>
              </w:rPr>
              <w:t xml:space="preserve"> </w:t>
            </w:r>
            <w:r w:rsidRPr="00142C7B">
              <w:rPr>
                <w:rFonts w:ascii="Arial" w:hAnsi="Arial" w:cs="Arial"/>
              </w:rPr>
              <w:t>si</w:t>
            </w:r>
            <w:r w:rsidRPr="00142C7B">
              <w:rPr>
                <w:rFonts w:ascii="Arial" w:hAnsi="Arial" w:cs="Arial"/>
                <w:spacing w:val="-3"/>
              </w:rPr>
              <w:t xml:space="preserve"> </w:t>
            </w:r>
            <w:r w:rsidRPr="00142C7B">
              <w:rPr>
                <w:rFonts w:ascii="Arial" w:hAnsi="Arial" w:cs="Arial"/>
              </w:rPr>
              <w:t>echivalente</w:t>
            </w:r>
            <w:r w:rsidRPr="00142C7B">
              <w:rPr>
                <w:rFonts w:ascii="Arial" w:hAnsi="Arial" w:cs="Arial"/>
                <w:spacing w:val="-4"/>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numerar</w:t>
            </w:r>
          </w:p>
        </w:tc>
        <w:tc>
          <w:tcPr>
            <w:tcW w:w="1105" w:type="dxa"/>
          </w:tcPr>
          <w:p w14:paraId="0CD17AD9" w14:textId="14B5D6CB" w:rsidR="009B4282" w:rsidRPr="00253DF3" w:rsidRDefault="009B4282" w:rsidP="009B4282">
            <w:pPr>
              <w:pStyle w:val="TableParagraph"/>
              <w:spacing w:line="232" w:lineRule="exact"/>
              <w:ind w:right="437"/>
              <w:rPr>
                <w:rFonts w:ascii="Arial" w:hAnsi="Arial" w:cs="Arial"/>
                <w:b/>
              </w:rPr>
            </w:pPr>
            <w:r w:rsidRPr="00253DF3">
              <w:rPr>
                <w:rFonts w:ascii="Arial" w:hAnsi="Arial" w:cs="Arial"/>
                <w:b/>
              </w:rPr>
              <w:t>17</w:t>
            </w:r>
          </w:p>
        </w:tc>
        <w:tc>
          <w:tcPr>
            <w:tcW w:w="2050" w:type="dxa"/>
            <w:vAlign w:val="center"/>
          </w:tcPr>
          <w:p w14:paraId="5B629C4A" w14:textId="373F1530" w:rsidR="009B4282" w:rsidRDefault="00F40AB0" w:rsidP="009B4282">
            <w:pPr>
              <w:pStyle w:val="TableParagraph"/>
              <w:spacing w:line="232" w:lineRule="exact"/>
              <w:ind w:right="178"/>
              <w:rPr>
                <w:rFonts w:ascii="Arial" w:hAnsi="Arial" w:cs="Arial"/>
              </w:rPr>
            </w:pPr>
            <w:r>
              <w:rPr>
                <w:rFonts w:ascii="Arial" w:hAnsi="Arial" w:cs="Arial"/>
                <w:color w:val="000000"/>
              </w:rPr>
              <w:t>287.515</w:t>
            </w:r>
          </w:p>
        </w:tc>
        <w:tc>
          <w:tcPr>
            <w:tcW w:w="2050" w:type="dxa"/>
            <w:vAlign w:val="center"/>
          </w:tcPr>
          <w:p w14:paraId="3B7B9C16" w14:textId="5781A4AB" w:rsidR="009B4282" w:rsidRDefault="0068282B" w:rsidP="009B4282">
            <w:pPr>
              <w:pStyle w:val="TableParagraph"/>
              <w:spacing w:line="232" w:lineRule="exact"/>
              <w:ind w:right="178"/>
              <w:rPr>
                <w:rFonts w:ascii="Arial" w:hAnsi="Arial" w:cs="Arial"/>
              </w:rPr>
            </w:pPr>
            <w:r>
              <w:rPr>
                <w:rFonts w:ascii="Arial" w:hAnsi="Arial" w:cs="Arial"/>
                <w:color w:val="000000"/>
              </w:rPr>
              <w:t>292</w:t>
            </w:r>
            <w:r w:rsidR="00F40AB0">
              <w:rPr>
                <w:rFonts w:ascii="Arial" w:hAnsi="Arial" w:cs="Arial"/>
                <w:color w:val="000000"/>
              </w:rPr>
              <w:t>.</w:t>
            </w:r>
            <w:r>
              <w:rPr>
                <w:rFonts w:ascii="Arial" w:hAnsi="Arial" w:cs="Arial"/>
                <w:color w:val="000000"/>
              </w:rPr>
              <w:t>773</w:t>
            </w:r>
          </w:p>
        </w:tc>
      </w:tr>
      <w:tr w:rsidR="00470859" w:rsidRPr="00142C7B" w14:paraId="74E7CCED" w14:textId="77777777" w:rsidTr="00987FF6">
        <w:trPr>
          <w:trHeight w:val="191"/>
        </w:trPr>
        <w:tc>
          <w:tcPr>
            <w:tcW w:w="4641" w:type="dxa"/>
          </w:tcPr>
          <w:p w14:paraId="380F5688" w14:textId="77777777" w:rsidR="00470859" w:rsidRPr="00142C7B" w:rsidRDefault="00470859" w:rsidP="00470859">
            <w:pPr>
              <w:pStyle w:val="TableParagraph"/>
              <w:spacing w:line="248" w:lineRule="exact"/>
              <w:ind w:left="50"/>
              <w:jc w:val="left"/>
              <w:rPr>
                <w:rFonts w:ascii="Arial" w:hAnsi="Arial" w:cs="Arial"/>
                <w:b/>
              </w:rPr>
            </w:pPr>
            <w:r w:rsidRPr="00142C7B">
              <w:rPr>
                <w:rFonts w:ascii="Arial" w:hAnsi="Arial" w:cs="Arial"/>
                <w:b/>
              </w:rPr>
              <w:t>TOTAL</w:t>
            </w:r>
            <w:r w:rsidRPr="00142C7B">
              <w:rPr>
                <w:rFonts w:ascii="Arial" w:hAnsi="Arial" w:cs="Arial"/>
                <w:b/>
                <w:spacing w:val="-4"/>
              </w:rPr>
              <w:t xml:space="preserve"> </w:t>
            </w:r>
            <w:r w:rsidRPr="00142C7B">
              <w:rPr>
                <w:rFonts w:ascii="Arial" w:hAnsi="Arial" w:cs="Arial"/>
                <w:b/>
              </w:rPr>
              <w:t>ACTIVE</w:t>
            </w:r>
            <w:r w:rsidRPr="00142C7B">
              <w:rPr>
                <w:rFonts w:ascii="Arial" w:hAnsi="Arial" w:cs="Arial"/>
                <w:b/>
                <w:spacing w:val="-4"/>
              </w:rPr>
              <w:t xml:space="preserve"> </w:t>
            </w:r>
            <w:r w:rsidRPr="00142C7B">
              <w:rPr>
                <w:rFonts w:ascii="Arial" w:hAnsi="Arial" w:cs="Arial"/>
                <w:b/>
              </w:rPr>
              <w:t>CIRCULANTE</w:t>
            </w:r>
          </w:p>
        </w:tc>
        <w:tc>
          <w:tcPr>
            <w:tcW w:w="1105" w:type="dxa"/>
          </w:tcPr>
          <w:p w14:paraId="3F776B9C" w14:textId="77777777" w:rsidR="00470859" w:rsidRPr="00253DF3" w:rsidRDefault="00470859" w:rsidP="00470859">
            <w:pPr>
              <w:pStyle w:val="TableParagraph"/>
              <w:jc w:val="left"/>
              <w:rPr>
                <w:rFonts w:ascii="Arial" w:hAnsi="Arial" w:cs="Arial"/>
              </w:rPr>
            </w:pPr>
          </w:p>
        </w:tc>
        <w:tc>
          <w:tcPr>
            <w:tcW w:w="2050" w:type="dxa"/>
          </w:tcPr>
          <w:p w14:paraId="63680F18" w14:textId="47FA575B" w:rsidR="00470859" w:rsidRPr="00446722" w:rsidRDefault="00173FC7" w:rsidP="00470859">
            <w:pPr>
              <w:pStyle w:val="TableParagraph"/>
              <w:spacing w:line="248" w:lineRule="exact"/>
              <w:ind w:right="178"/>
              <w:rPr>
                <w:rFonts w:ascii="Arial" w:hAnsi="Arial" w:cs="Arial"/>
                <w:b/>
                <w:highlight w:val="yellow"/>
              </w:rPr>
            </w:pPr>
            <w:r>
              <w:rPr>
                <w:rFonts w:ascii="Arial" w:hAnsi="Arial" w:cs="Arial"/>
                <w:b/>
              </w:rPr>
              <w:t>17.</w:t>
            </w:r>
            <w:r w:rsidR="007B754D">
              <w:rPr>
                <w:rFonts w:ascii="Arial" w:hAnsi="Arial" w:cs="Arial"/>
                <w:b/>
              </w:rPr>
              <w:t>162</w:t>
            </w:r>
            <w:r>
              <w:rPr>
                <w:rFonts w:ascii="Arial" w:hAnsi="Arial" w:cs="Arial"/>
                <w:b/>
              </w:rPr>
              <w:t>.</w:t>
            </w:r>
            <w:r w:rsidR="007B754D">
              <w:rPr>
                <w:rFonts w:ascii="Arial" w:hAnsi="Arial" w:cs="Arial"/>
                <w:b/>
              </w:rPr>
              <w:t>870</w:t>
            </w:r>
          </w:p>
        </w:tc>
        <w:tc>
          <w:tcPr>
            <w:tcW w:w="2050" w:type="dxa"/>
          </w:tcPr>
          <w:p w14:paraId="101FD249" w14:textId="77777777" w:rsidR="00470859" w:rsidRPr="00446722" w:rsidRDefault="000A3501" w:rsidP="00470859">
            <w:pPr>
              <w:pStyle w:val="TableParagraph"/>
              <w:spacing w:line="248" w:lineRule="exact"/>
              <w:ind w:right="178"/>
              <w:rPr>
                <w:rFonts w:ascii="Arial" w:hAnsi="Arial" w:cs="Arial"/>
                <w:b/>
                <w:highlight w:val="yellow"/>
              </w:rPr>
            </w:pPr>
            <w:r>
              <w:rPr>
                <w:rFonts w:ascii="Arial" w:hAnsi="Arial" w:cs="Arial"/>
                <w:b/>
              </w:rPr>
              <w:t>10.180.583</w:t>
            </w:r>
          </w:p>
        </w:tc>
      </w:tr>
      <w:tr w:rsidR="00470859" w:rsidRPr="00142C7B" w14:paraId="0DE987F0" w14:textId="77777777" w:rsidTr="00987FF6">
        <w:trPr>
          <w:trHeight w:val="254"/>
        </w:trPr>
        <w:tc>
          <w:tcPr>
            <w:tcW w:w="4641" w:type="dxa"/>
          </w:tcPr>
          <w:p w14:paraId="7BAD86F9" w14:textId="77777777" w:rsidR="00470859" w:rsidRPr="00142C7B" w:rsidRDefault="00470859" w:rsidP="00470859">
            <w:pPr>
              <w:pStyle w:val="TableParagraph"/>
              <w:spacing w:before="124"/>
              <w:ind w:left="50"/>
              <w:jc w:val="left"/>
              <w:rPr>
                <w:rFonts w:ascii="Arial" w:hAnsi="Arial" w:cs="Arial"/>
                <w:b/>
              </w:rPr>
            </w:pPr>
            <w:r w:rsidRPr="00142C7B">
              <w:rPr>
                <w:rFonts w:ascii="Arial" w:hAnsi="Arial" w:cs="Arial"/>
                <w:b/>
              </w:rPr>
              <w:t>TOTAL</w:t>
            </w:r>
            <w:r w:rsidRPr="00142C7B">
              <w:rPr>
                <w:rFonts w:ascii="Arial" w:hAnsi="Arial" w:cs="Arial"/>
                <w:b/>
                <w:spacing w:val="-3"/>
              </w:rPr>
              <w:t xml:space="preserve"> </w:t>
            </w:r>
            <w:r w:rsidRPr="00142C7B">
              <w:rPr>
                <w:rFonts w:ascii="Arial" w:hAnsi="Arial" w:cs="Arial"/>
                <w:b/>
              </w:rPr>
              <w:t>ACTIVE</w:t>
            </w:r>
          </w:p>
        </w:tc>
        <w:tc>
          <w:tcPr>
            <w:tcW w:w="1105" w:type="dxa"/>
          </w:tcPr>
          <w:p w14:paraId="4B1FE76E" w14:textId="77777777" w:rsidR="00470859" w:rsidRPr="00253DF3" w:rsidRDefault="00470859" w:rsidP="00470859">
            <w:pPr>
              <w:pStyle w:val="TableParagraph"/>
              <w:jc w:val="left"/>
              <w:rPr>
                <w:rFonts w:ascii="Arial" w:hAnsi="Arial" w:cs="Arial"/>
              </w:rPr>
            </w:pPr>
          </w:p>
        </w:tc>
        <w:tc>
          <w:tcPr>
            <w:tcW w:w="2050" w:type="dxa"/>
          </w:tcPr>
          <w:p w14:paraId="21FE533C" w14:textId="68469ACF" w:rsidR="00470859" w:rsidRPr="00F2492B" w:rsidRDefault="00173FC7" w:rsidP="00470859">
            <w:pPr>
              <w:pStyle w:val="TableParagraph"/>
              <w:spacing w:before="124"/>
              <w:ind w:right="178"/>
              <w:rPr>
                <w:rFonts w:ascii="Arial" w:hAnsi="Arial" w:cs="Arial"/>
                <w:b/>
              </w:rPr>
            </w:pPr>
            <w:r>
              <w:rPr>
                <w:rFonts w:ascii="Arial" w:hAnsi="Arial" w:cs="Arial"/>
                <w:b/>
              </w:rPr>
              <w:t>86.</w:t>
            </w:r>
            <w:r w:rsidR="007B754D">
              <w:rPr>
                <w:rFonts w:ascii="Arial" w:hAnsi="Arial" w:cs="Arial"/>
                <w:b/>
              </w:rPr>
              <w:t>860</w:t>
            </w:r>
            <w:r>
              <w:rPr>
                <w:rFonts w:ascii="Arial" w:hAnsi="Arial" w:cs="Arial"/>
                <w:b/>
              </w:rPr>
              <w:t>.</w:t>
            </w:r>
            <w:r w:rsidR="007B754D">
              <w:rPr>
                <w:rFonts w:ascii="Arial" w:hAnsi="Arial" w:cs="Arial"/>
                <w:b/>
              </w:rPr>
              <w:t>650</w:t>
            </w:r>
          </w:p>
        </w:tc>
        <w:tc>
          <w:tcPr>
            <w:tcW w:w="2050" w:type="dxa"/>
          </w:tcPr>
          <w:p w14:paraId="2FD2E947" w14:textId="77777777" w:rsidR="00470859" w:rsidRPr="00F2492B" w:rsidRDefault="000A3501" w:rsidP="00470859">
            <w:pPr>
              <w:pStyle w:val="TableParagraph"/>
              <w:spacing w:before="124"/>
              <w:ind w:right="178"/>
              <w:rPr>
                <w:rFonts w:ascii="Arial" w:hAnsi="Arial" w:cs="Arial"/>
                <w:b/>
              </w:rPr>
            </w:pPr>
            <w:r>
              <w:rPr>
                <w:rFonts w:ascii="Arial" w:hAnsi="Arial" w:cs="Arial"/>
                <w:b/>
              </w:rPr>
              <w:t>86.008.039</w:t>
            </w:r>
          </w:p>
        </w:tc>
      </w:tr>
      <w:tr w:rsidR="009B4282" w:rsidRPr="00142C7B" w14:paraId="765AEC4D" w14:textId="77777777" w:rsidTr="00987FF6">
        <w:trPr>
          <w:trHeight w:val="379"/>
        </w:trPr>
        <w:tc>
          <w:tcPr>
            <w:tcW w:w="4641" w:type="dxa"/>
          </w:tcPr>
          <w:p w14:paraId="5310B97C" w14:textId="77777777" w:rsidR="009B4282" w:rsidRPr="00142C7B" w:rsidRDefault="009B4282" w:rsidP="009B4282">
            <w:pPr>
              <w:pStyle w:val="TableParagraph"/>
              <w:spacing w:before="122" w:line="237" w:lineRule="exact"/>
              <w:ind w:left="50"/>
              <w:jc w:val="left"/>
              <w:rPr>
                <w:rFonts w:ascii="Arial" w:hAnsi="Arial" w:cs="Arial"/>
              </w:rPr>
            </w:pPr>
            <w:r w:rsidRPr="00142C7B">
              <w:rPr>
                <w:rFonts w:ascii="Arial" w:hAnsi="Arial" w:cs="Arial"/>
              </w:rPr>
              <w:t>Datorii</w:t>
            </w:r>
            <w:r w:rsidRPr="00142C7B">
              <w:rPr>
                <w:rFonts w:ascii="Arial" w:hAnsi="Arial" w:cs="Arial"/>
                <w:spacing w:val="-4"/>
              </w:rPr>
              <w:t xml:space="preserve"> </w:t>
            </w:r>
            <w:r w:rsidRPr="00142C7B">
              <w:rPr>
                <w:rFonts w:ascii="Arial" w:hAnsi="Arial" w:cs="Arial"/>
              </w:rPr>
              <w:t>comerciale</w:t>
            </w:r>
            <w:r w:rsidRPr="00142C7B">
              <w:rPr>
                <w:rFonts w:ascii="Arial" w:hAnsi="Arial" w:cs="Arial"/>
                <w:spacing w:val="-3"/>
              </w:rPr>
              <w:t xml:space="preserve"> </w:t>
            </w:r>
            <w:r w:rsidRPr="00142C7B">
              <w:rPr>
                <w:rFonts w:ascii="Arial" w:hAnsi="Arial" w:cs="Arial"/>
              </w:rPr>
              <w:t>si</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alta</w:t>
            </w:r>
            <w:r w:rsidRPr="00142C7B">
              <w:rPr>
                <w:rFonts w:ascii="Arial" w:hAnsi="Arial" w:cs="Arial"/>
                <w:spacing w:val="-4"/>
              </w:rPr>
              <w:t xml:space="preserve"> </w:t>
            </w:r>
            <w:r w:rsidRPr="00142C7B">
              <w:rPr>
                <w:rFonts w:ascii="Arial" w:hAnsi="Arial" w:cs="Arial"/>
              </w:rPr>
              <w:t>natura</w:t>
            </w:r>
          </w:p>
        </w:tc>
        <w:tc>
          <w:tcPr>
            <w:tcW w:w="1105" w:type="dxa"/>
          </w:tcPr>
          <w:p w14:paraId="43A8A5D6" w14:textId="043DDA88" w:rsidR="009B4282" w:rsidRPr="00253DF3" w:rsidRDefault="009B4282" w:rsidP="009B4282">
            <w:pPr>
              <w:pStyle w:val="TableParagraph"/>
              <w:spacing w:line="232" w:lineRule="exact"/>
              <w:ind w:right="437"/>
              <w:rPr>
                <w:rFonts w:ascii="Arial" w:hAnsi="Arial" w:cs="Arial"/>
              </w:rPr>
            </w:pPr>
            <w:r w:rsidRPr="00253DF3">
              <w:rPr>
                <w:rFonts w:ascii="Arial" w:hAnsi="Arial" w:cs="Arial"/>
                <w:b/>
              </w:rPr>
              <w:t>18</w:t>
            </w:r>
          </w:p>
        </w:tc>
        <w:tc>
          <w:tcPr>
            <w:tcW w:w="2050" w:type="dxa"/>
          </w:tcPr>
          <w:p w14:paraId="37EEC9C6" w14:textId="1448CBDC" w:rsidR="009B4282" w:rsidRPr="00446722" w:rsidRDefault="007B754D" w:rsidP="009B4282">
            <w:pPr>
              <w:pStyle w:val="TableParagraph"/>
              <w:spacing w:before="122" w:line="237" w:lineRule="exact"/>
              <w:ind w:right="178"/>
              <w:rPr>
                <w:rFonts w:ascii="Arial" w:hAnsi="Arial" w:cs="Arial"/>
                <w:highlight w:val="yellow"/>
              </w:rPr>
            </w:pPr>
            <w:r>
              <w:rPr>
                <w:rFonts w:ascii="Arial" w:hAnsi="Arial" w:cs="Arial"/>
              </w:rPr>
              <w:t>55.072.636</w:t>
            </w:r>
          </w:p>
        </w:tc>
        <w:tc>
          <w:tcPr>
            <w:tcW w:w="2050" w:type="dxa"/>
          </w:tcPr>
          <w:p w14:paraId="494C0975" w14:textId="77777777" w:rsidR="009B4282" w:rsidRPr="00446722" w:rsidRDefault="00BC6CD4" w:rsidP="009B4282">
            <w:pPr>
              <w:pStyle w:val="TableParagraph"/>
              <w:spacing w:before="122" w:line="237" w:lineRule="exact"/>
              <w:ind w:right="178"/>
              <w:rPr>
                <w:rFonts w:ascii="Arial" w:hAnsi="Arial" w:cs="Arial"/>
                <w:highlight w:val="yellow"/>
              </w:rPr>
            </w:pPr>
            <w:r>
              <w:rPr>
                <w:rFonts w:ascii="Arial" w:hAnsi="Arial" w:cs="Arial"/>
              </w:rPr>
              <w:t>41.243.082</w:t>
            </w:r>
          </w:p>
        </w:tc>
      </w:tr>
      <w:tr w:rsidR="009B4282" w:rsidRPr="00142C7B" w14:paraId="39080522" w14:textId="77777777" w:rsidTr="00987FF6">
        <w:trPr>
          <w:trHeight w:val="254"/>
        </w:trPr>
        <w:tc>
          <w:tcPr>
            <w:tcW w:w="4641" w:type="dxa"/>
          </w:tcPr>
          <w:p w14:paraId="19284F9E" w14:textId="78B81498" w:rsidR="009B4282" w:rsidRPr="00142C7B" w:rsidRDefault="009B4282" w:rsidP="009B4282">
            <w:pPr>
              <w:pStyle w:val="TableParagraph"/>
              <w:spacing w:line="234" w:lineRule="exact"/>
              <w:ind w:left="50"/>
              <w:jc w:val="left"/>
              <w:rPr>
                <w:rFonts w:ascii="Arial" w:hAnsi="Arial" w:cs="Arial"/>
              </w:rPr>
            </w:pPr>
            <w:r w:rsidRPr="00142C7B">
              <w:rPr>
                <w:rFonts w:ascii="Arial" w:hAnsi="Arial" w:cs="Arial"/>
              </w:rPr>
              <w:t>Imprumuturi</w:t>
            </w:r>
            <w:r w:rsidRPr="00142C7B">
              <w:rPr>
                <w:rFonts w:ascii="Arial" w:hAnsi="Arial" w:cs="Arial"/>
                <w:spacing w:val="-4"/>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institutii</w:t>
            </w:r>
            <w:r w:rsidRPr="00142C7B">
              <w:rPr>
                <w:rFonts w:ascii="Arial" w:hAnsi="Arial" w:cs="Arial"/>
                <w:spacing w:val="-4"/>
              </w:rPr>
              <w:t xml:space="preserve"> </w:t>
            </w:r>
            <w:r w:rsidRPr="00142C7B">
              <w:rPr>
                <w:rFonts w:ascii="Arial" w:hAnsi="Arial" w:cs="Arial"/>
              </w:rPr>
              <w:t>bancare</w:t>
            </w:r>
            <w:r w:rsidRPr="00142C7B">
              <w:rPr>
                <w:rFonts w:ascii="Arial" w:hAnsi="Arial" w:cs="Arial"/>
                <w:spacing w:val="-3"/>
              </w:rPr>
              <w:t xml:space="preserve"> </w:t>
            </w:r>
            <w:r w:rsidRPr="00142C7B">
              <w:rPr>
                <w:rFonts w:ascii="Arial" w:hAnsi="Arial" w:cs="Arial"/>
              </w:rPr>
              <w:t>pe</w:t>
            </w:r>
            <w:r w:rsidRPr="00142C7B">
              <w:rPr>
                <w:rFonts w:ascii="Arial" w:hAnsi="Arial" w:cs="Arial"/>
                <w:spacing w:val="-3"/>
              </w:rPr>
              <w:t xml:space="preserve"> </w:t>
            </w:r>
            <w:r w:rsidRPr="00142C7B">
              <w:rPr>
                <w:rFonts w:ascii="Arial" w:hAnsi="Arial" w:cs="Arial"/>
              </w:rPr>
              <w:t>termen scurt</w:t>
            </w:r>
          </w:p>
        </w:tc>
        <w:tc>
          <w:tcPr>
            <w:tcW w:w="1105" w:type="dxa"/>
          </w:tcPr>
          <w:p w14:paraId="3A832DCD" w14:textId="4B12DC63" w:rsidR="009B4282" w:rsidRPr="00253DF3" w:rsidRDefault="009B4282" w:rsidP="009B4282">
            <w:pPr>
              <w:pStyle w:val="TableParagraph"/>
              <w:spacing w:line="234" w:lineRule="exact"/>
              <w:ind w:right="437"/>
              <w:rPr>
                <w:rFonts w:ascii="Arial" w:hAnsi="Arial" w:cs="Arial"/>
                <w:b/>
              </w:rPr>
            </w:pPr>
            <w:r w:rsidRPr="00253DF3">
              <w:rPr>
                <w:rFonts w:ascii="Arial" w:hAnsi="Arial" w:cs="Arial"/>
                <w:b/>
              </w:rPr>
              <w:t>19</w:t>
            </w:r>
          </w:p>
        </w:tc>
        <w:tc>
          <w:tcPr>
            <w:tcW w:w="2050" w:type="dxa"/>
          </w:tcPr>
          <w:p w14:paraId="5580DD4D" w14:textId="21A2A627" w:rsidR="009B4282" w:rsidRPr="00D130E8" w:rsidRDefault="007B754D" w:rsidP="009B4282">
            <w:pPr>
              <w:pStyle w:val="TableParagraph"/>
              <w:spacing w:before="122" w:line="237" w:lineRule="exact"/>
              <w:ind w:right="178"/>
              <w:rPr>
                <w:rFonts w:ascii="Arial" w:hAnsi="Arial" w:cs="Arial"/>
              </w:rPr>
            </w:pPr>
            <w:r>
              <w:rPr>
                <w:rFonts w:ascii="Arial" w:hAnsi="Arial" w:cs="Arial"/>
              </w:rPr>
              <w:t>3.942.308</w:t>
            </w:r>
          </w:p>
        </w:tc>
        <w:tc>
          <w:tcPr>
            <w:tcW w:w="2050" w:type="dxa"/>
          </w:tcPr>
          <w:p w14:paraId="05139DFB" w14:textId="77777777" w:rsidR="009B4282" w:rsidRPr="00D130E8" w:rsidRDefault="00BC6CD4" w:rsidP="009B4282">
            <w:pPr>
              <w:pStyle w:val="TableParagraph"/>
              <w:spacing w:before="122" w:line="237" w:lineRule="exact"/>
              <w:ind w:right="178"/>
              <w:rPr>
                <w:rFonts w:ascii="Arial" w:hAnsi="Arial" w:cs="Arial"/>
              </w:rPr>
            </w:pPr>
            <w:r>
              <w:rPr>
                <w:rFonts w:ascii="Arial" w:hAnsi="Arial" w:cs="Arial"/>
              </w:rPr>
              <w:t>3.996.973</w:t>
            </w:r>
          </w:p>
        </w:tc>
      </w:tr>
      <w:tr w:rsidR="009B4282" w:rsidRPr="00142C7B" w14:paraId="4955C796" w14:textId="77777777" w:rsidTr="00987FF6">
        <w:trPr>
          <w:trHeight w:val="254"/>
        </w:trPr>
        <w:tc>
          <w:tcPr>
            <w:tcW w:w="4641" w:type="dxa"/>
          </w:tcPr>
          <w:p w14:paraId="4D111DAB" w14:textId="37458B43" w:rsidR="009B4282" w:rsidRPr="00142C7B" w:rsidRDefault="009B4282" w:rsidP="009B4282">
            <w:pPr>
              <w:pStyle w:val="TableParagraph"/>
              <w:spacing w:line="234" w:lineRule="exact"/>
              <w:ind w:left="50"/>
              <w:jc w:val="left"/>
              <w:rPr>
                <w:rFonts w:ascii="Arial" w:hAnsi="Arial" w:cs="Arial"/>
              </w:rPr>
            </w:pPr>
            <w:r w:rsidRPr="00142C7B">
              <w:rPr>
                <w:rFonts w:ascii="Arial" w:hAnsi="Arial" w:cs="Arial"/>
              </w:rPr>
              <w:t>Imprumuturi</w:t>
            </w:r>
            <w:r w:rsidRPr="00142C7B">
              <w:rPr>
                <w:rFonts w:ascii="Arial" w:hAnsi="Arial" w:cs="Arial"/>
                <w:spacing w:val="-4"/>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institutii</w:t>
            </w:r>
            <w:r w:rsidRPr="00142C7B">
              <w:rPr>
                <w:rFonts w:ascii="Arial" w:hAnsi="Arial" w:cs="Arial"/>
                <w:spacing w:val="-4"/>
              </w:rPr>
              <w:t xml:space="preserve"> </w:t>
            </w:r>
            <w:r w:rsidRPr="00142C7B">
              <w:rPr>
                <w:rFonts w:ascii="Arial" w:hAnsi="Arial" w:cs="Arial"/>
              </w:rPr>
              <w:t>bancare</w:t>
            </w:r>
            <w:r w:rsidRPr="00142C7B">
              <w:rPr>
                <w:rFonts w:ascii="Arial" w:hAnsi="Arial" w:cs="Arial"/>
                <w:spacing w:val="-3"/>
              </w:rPr>
              <w:t xml:space="preserve"> </w:t>
            </w:r>
            <w:r w:rsidRPr="00142C7B">
              <w:rPr>
                <w:rFonts w:ascii="Arial" w:hAnsi="Arial" w:cs="Arial"/>
              </w:rPr>
              <w:t>pe</w:t>
            </w:r>
            <w:r w:rsidRPr="00142C7B">
              <w:rPr>
                <w:rFonts w:ascii="Arial" w:hAnsi="Arial" w:cs="Arial"/>
                <w:spacing w:val="-3"/>
              </w:rPr>
              <w:t xml:space="preserve"> </w:t>
            </w:r>
            <w:r w:rsidRPr="00142C7B">
              <w:rPr>
                <w:rFonts w:ascii="Arial" w:hAnsi="Arial" w:cs="Arial"/>
              </w:rPr>
              <w:t>termen lung</w:t>
            </w:r>
            <w:r w:rsidRPr="00142C7B">
              <w:rPr>
                <w:rFonts w:ascii="Arial" w:hAnsi="Arial" w:cs="Arial"/>
                <w:spacing w:val="-3"/>
              </w:rPr>
              <w:t xml:space="preserve"> </w:t>
            </w:r>
            <w:r w:rsidRPr="00142C7B">
              <w:rPr>
                <w:rFonts w:ascii="Arial" w:hAnsi="Arial" w:cs="Arial"/>
              </w:rPr>
              <w:t>–</w:t>
            </w:r>
            <w:r w:rsidRPr="00142C7B">
              <w:rPr>
                <w:rFonts w:ascii="Arial" w:hAnsi="Arial" w:cs="Arial"/>
                <w:spacing w:val="-3"/>
              </w:rPr>
              <w:t xml:space="preserve"> </w:t>
            </w:r>
            <w:r w:rsidRPr="00142C7B">
              <w:rPr>
                <w:rFonts w:ascii="Arial" w:hAnsi="Arial" w:cs="Arial"/>
              </w:rPr>
              <w:t>scadenta</w:t>
            </w:r>
            <w:r w:rsidRPr="00142C7B">
              <w:rPr>
                <w:rFonts w:ascii="Arial" w:hAnsi="Arial" w:cs="Arial"/>
                <w:spacing w:val="-3"/>
              </w:rPr>
              <w:t xml:space="preserve"> </w:t>
            </w:r>
            <w:r w:rsidRPr="00142C7B">
              <w:rPr>
                <w:rFonts w:ascii="Arial" w:hAnsi="Arial" w:cs="Arial"/>
              </w:rPr>
              <w:t>curenta</w:t>
            </w:r>
          </w:p>
        </w:tc>
        <w:tc>
          <w:tcPr>
            <w:tcW w:w="1105" w:type="dxa"/>
          </w:tcPr>
          <w:p w14:paraId="24AC1984" w14:textId="5FF1B894" w:rsidR="009B4282" w:rsidRPr="00253DF3" w:rsidRDefault="009B4282" w:rsidP="009B4282">
            <w:pPr>
              <w:pStyle w:val="TableParagraph"/>
              <w:spacing w:line="234" w:lineRule="exact"/>
              <w:ind w:right="437"/>
              <w:rPr>
                <w:rFonts w:ascii="Arial" w:hAnsi="Arial" w:cs="Arial"/>
                <w:b/>
              </w:rPr>
            </w:pPr>
            <w:r w:rsidRPr="00253DF3">
              <w:rPr>
                <w:rFonts w:ascii="Arial" w:hAnsi="Arial" w:cs="Arial"/>
                <w:b/>
              </w:rPr>
              <w:t>19</w:t>
            </w:r>
          </w:p>
        </w:tc>
        <w:tc>
          <w:tcPr>
            <w:tcW w:w="2050" w:type="dxa"/>
          </w:tcPr>
          <w:p w14:paraId="795BA21C" w14:textId="0D5ABE39" w:rsidR="009B4282" w:rsidRPr="0040105B" w:rsidRDefault="00BC6CD4" w:rsidP="009B4282">
            <w:pPr>
              <w:pStyle w:val="TableParagraph"/>
              <w:spacing w:before="122" w:line="237" w:lineRule="exact"/>
              <w:ind w:right="178"/>
              <w:rPr>
                <w:rFonts w:ascii="Arial" w:hAnsi="Arial" w:cs="Arial"/>
              </w:rPr>
            </w:pPr>
            <w:r>
              <w:rPr>
                <w:rFonts w:ascii="Arial" w:hAnsi="Arial" w:cs="Arial"/>
              </w:rPr>
              <w:t>-</w:t>
            </w:r>
          </w:p>
        </w:tc>
        <w:tc>
          <w:tcPr>
            <w:tcW w:w="2050" w:type="dxa"/>
          </w:tcPr>
          <w:p w14:paraId="5CA05CCE" w14:textId="77777777" w:rsidR="009B4282" w:rsidRPr="0040105B" w:rsidRDefault="00BC6CD4" w:rsidP="009B4282">
            <w:pPr>
              <w:pStyle w:val="TableParagraph"/>
              <w:spacing w:before="122" w:line="237" w:lineRule="exact"/>
              <w:ind w:right="178"/>
              <w:rPr>
                <w:rFonts w:ascii="Arial" w:hAnsi="Arial" w:cs="Arial"/>
              </w:rPr>
            </w:pPr>
            <w:r>
              <w:rPr>
                <w:rFonts w:ascii="Arial" w:hAnsi="Arial" w:cs="Arial"/>
              </w:rPr>
              <w:t>-</w:t>
            </w:r>
          </w:p>
        </w:tc>
      </w:tr>
      <w:tr w:rsidR="009B4282" w:rsidRPr="00142C7B" w14:paraId="3DE8043A" w14:textId="77777777" w:rsidTr="00987FF6">
        <w:trPr>
          <w:trHeight w:val="252"/>
        </w:trPr>
        <w:tc>
          <w:tcPr>
            <w:tcW w:w="4641" w:type="dxa"/>
          </w:tcPr>
          <w:p w14:paraId="2D9E658B" w14:textId="666FE430" w:rsidR="009B4282" w:rsidRPr="00142C7B" w:rsidRDefault="009B4282" w:rsidP="009B4282">
            <w:pPr>
              <w:pStyle w:val="TableParagraph"/>
              <w:spacing w:line="232" w:lineRule="exact"/>
              <w:ind w:left="50"/>
              <w:jc w:val="left"/>
              <w:rPr>
                <w:rFonts w:ascii="Arial" w:hAnsi="Arial" w:cs="Arial"/>
              </w:rPr>
            </w:pPr>
            <w:r w:rsidRPr="00142C7B">
              <w:rPr>
                <w:rFonts w:ascii="Arial" w:hAnsi="Arial" w:cs="Arial"/>
              </w:rPr>
              <w:t>Datorii</w:t>
            </w:r>
            <w:r w:rsidRPr="00142C7B">
              <w:rPr>
                <w:rFonts w:ascii="Arial" w:hAnsi="Arial" w:cs="Arial"/>
                <w:spacing w:val="-5"/>
              </w:rPr>
              <w:t xml:space="preserve"> </w:t>
            </w:r>
            <w:r w:rsidRPr="00142C7B">
              <w:rPr>
                <w:rFonts w:ascii="Arial" w:hAnsi="Arial" w:cs="Arial"/>
              </w:rPr>
              <w:t>leasing</w:t>
            </w:r>
            <w:r>
              <w:rPr>
                <w:rFonts w:ascii="Arial" w:hAnsi="Arial" w:cs="Arial"/>
              </w:rPr>
              <w:t xml:space="preserve"> – scadenta pe termen scurt</w:t>
            </w:r>
          </w:p>
        </w:tc>
        <w:tc>
          <w:tcPr>
            <w:tcW w:w="1105" w:type="dxa"/>
          </w:tcPr>
          <w:p w14:paraId="30AA5DD6" w14:textId="1CC399C5" w:rsidR="009B4282" w:rsidRPr="00253DF3" w:rsidRDefault="009B4282" w:rsidP="009B4282">
            <w:pPr>
              <w:pStyle w:val="TableParagraph"/>
              <w:spacing w:line="232" w:lineRule="exact"/>
              <w:ind w:right="437"/>
              <w:rPr>
                <w:rFonts w:ascii="Arial" w:hAnsi="Arial" w:cs="Arial"/>
                <w:b/>
              </w:rPr>
            </w:pPr>
            <w:r w:rsidRPr="00253DF3">
              <w:rPr>
                <w:rFonts w:ascii="Arial" w:hAnsi="Arial" w:cs="Arial"/>
                <w:b/>
              </w:rPr>
              <w:t>21</w:t>
            </w:r>
          </w:p>
        </w:tc>
        <w:tc>
          <w:tcPr>
            <w:tcW w:w="2050" w:type="dxa"/>
          </w:tcPr>
          <w:p w14:paraId="12DEBA81" w14:textId="6665414E" w:rsidR="009B4282" w:rsidRPr="00446722" w:rsidRDefault="00F520C5" w:rsidP="009B4282">
            <w:pPr>
              <w:pStyle w:val="TableParagraph"/>
              <w:spacing w:line="232" w:lineRule="exact"/>
              <w:ind w:right="178"/>
              <w:rPr>
                <w:rFonts w:ascii="Arial" w:hAnsi="Arial" w:cs="Arial"/>
                <w:highlight w:val="yellow"/>
              </w:rPr>
            </w:pPr>
            <w:r>
              <w:rPr>
                <w:rFonts w:ascii="Arial" w:hAnsi="Arial" w:cs="Arial"/>
              </w:rPr>
              <w:t>112.259</w:t>
            </w:r>
          </w:p>
        </w:tc>
        <w:tc>
          <w:tcPr>
            <w:tcW w:w="2050" w:type="dxa"/>
          </w:tcPr>
          <w:p w14:paraId="0F1534A3" w14:textId="77777777" w:rsidR="009B4282" w:rsidRPr="00446722" w:rsidRDefault="00BC6CD4" w:rsidP="009B4282">
            <w:pPr>
              <w:pStyle w:val="TableParagraph"/>
              <w:spacing w:line="232" w:lineRule="exact"/>
              <w:ind w:right="178"/>
              <w:rPr>
                <w:rFonts w:ascii="Arial" w:hAnsi="Arial" w:cs="Arial"/>
                <w:highlight w:val="yellow"/>
              </w:rPr>
            </w:pPr>
            <w:r>
              <w:rPr>
                <w:rFonts w:ascii="Arial" w:hAnsi="Arial" w:cs="Arial"/>
              </w:rPr>
              <w:t>923.160</w:t>
            </w:r>
          </w:p>
        </w:tc>
      </w:tr>
      <w:tr w:rsidR="009B4282" w:rsidRPr="00142C7B" w14:paraId="7145558D" w14:textId="77777777" w:rsidTr="00987FF6">
        <w:trPr>
          <w:trHeight w:val="254"/>
        </w:trPr>
        <w:tc>
          <w:tcPr>
            <w:tcW w:w="4641" w:type="dxa"/>
          </w:tcPr>
          <w:p w14:paraId="08F6EA88" w14:textId="4923FB23" w:rsidR="009B4282" w:rsidRPr="00142C7B" w:rsidRDefault="009B4282" w:rsidP="009B4282">
            <w:pPr>
              <w:pStyle w:val="TableParagraph"/>
              <w:spacing w:line="249" w:lineRule="exact"/>
              <w:ind w:left="50"/>
              <w:jc w:val="left"/>
              <w:rPr>
                <w:rFonts w:ascii="Arial" w:hAnsi="Arial" w:cs="Arial"/>
              </w:rPr>
            </w:pPr>
            <w:r w:rsidRPr="00142C7B">
              <w:rPr>
                <w:rFonts w:ascii="Arial" w:hAnsi="Arial" w:cs="Arial"/>
              </w:rPr>
              <w:t>Beneficiile</w:t>
            </w:r>
            <w:r w:rsidRPr="00142C7B">
              <w:rPr>
                <w:rFonts w:ascii="Arial" w:hAnsi="Arial" w:cs="Arial"/>
                <w:spacing w:val="-5"/>
              </w:rPr>
              <w:t xml:space="preserve"> </w:t>
            </w:r>
            <w:r w:rsidRPr="00142C7B">
              <w:rPr>
                <w:rFonts w:ascii="Arial" w:hAnsi="Arial" w:cs="Arial"/>
              </w:rPr>
              <w:t>angajatilor</w:t>
            </w:r>
            <w:r>
              <w:rPr>
                <w:rFonts w:ascii="Arial" w:hAnsi="Arial" w:cs="Arial"/>
                <w:spacing w:val="-6"/>
              </w:rPr>
              <w:t xml:space="preserve"> – </w:t>
            </w:r>
            <w:r w:rsidRPr="00142C7B">
              <w:rPr>
                <w:rFonts w:ascii="Arial" w:hAnsi="Arial" w:cs="Arial"/>
              </w:rPr>
              <w:t>scadenta</w:t>
            </w:r>
            <w:r w:rsidRPr="00142C7B">
              <w:rPr>
                <w:rFonts w:ascii="Arial" w:hAnsi="Arial" w:cs="Arial"/>
                <w:spacing w:val="-5"/>
              </w:rPr>
              <w:t xml:space="preserve"> </w:t>
            </w:r>
            <w:r w:rsidRPr="00142C7B">
              <w:rPr>
                <w:rFonts w:ascii="Arial" w:hAnsi="Arial" w:cs="Arial"/>
              </w:rPr>
              <w:t>pe termen</w:t>
            </w:r>
            <w:r w:rsidRPr="00142C7B">
              <w:rPr>
                <w:rFonts w:ascii="Arial" w:hAnsi="Arial" w:cs="Arial"/>
                <w:spacing w:val="-4"/>
              </w:rPr>
              <w:t xml:space="preserve"> </w:t>
            </w:r>
            <w:r w:rsidRPr="00142C7B">
              <w:rPr>
                <w:rFonts w:ascii="Arial" w:hAnsi="Arial" w:cs="Arial"/>
              </w:rPr>
              <w:t>scurt</w:t>
            </w:r>
          </w:p>
        </w:tc>
        <w:tc>
          <w:tcPr>
            <w:tcW w:w="1105" w:type="dxa"/>
          </w:tcPr>
          <w:p w14:paraId="0390257F" w14:textId="31D9B14D" w:rsidR="009B4282" w:rsidRPr="00253DF3" w:rsidRDefault="009B4282" w:rsidP="009B4282">
            <w:pPr>
              <w:pStyle w:val="TableParagraph"/>
              <w:spacing w:line="234" w:lineRule="exact"/>
              <w:ind w:right="437"/>
              <w:rPr>
                <w:rFonts w:ascii="Arial" w:hAnsi="Arial" w:cs="Arial"/>
                <w:b/>
              </w:rPr>
            </w:pPr>
            <w:r w:rsidRPr="00253DF3">
              <w:rPr>
                <w:rFonts w:ascii="Arial" w:hAnsi="Arial" w:cs="Arial"/>
                <w:b/>
              </w:rPr>
              <w:t>23</w:t>
            </w:r>
          </w:p>
        </w:tc>
        <w:tc>
          <w:tcPr>
            <w:tcW w:w="2050" w:type="dxa"/>
          </w:tcPr>
          <w:p w14:paraId="4BFB348E" w14:textId="6232937A" w:rsidR="009B4282" w:rsidRPr="00B34FD6" w:rsidRDefault="00F520C5" w:rsidP="009B4282">
            <w:pPr>
              <w:pStyle w:val="TableParagraph"/>
              <w:spacing w:line="232" w:lineRule="exact"/>
              <w:ind w:right="178"/>
              <w:rPr>
                <w:rFonts w:ascii="Arial" w:hAnsi="Arial" w:cs="Arial"/>
              </w:rPr>
            </w:pPr>
            <w:r>
              <w:rPr>
                <w:rFonts w:ascii="Arial" w:hAnsi="Arial" w:cs="Arial"/>
              </w:rPr>
              <w:t>223.163</w:t>
            </w:r>
          </w:p>
        </w:tc>
        <w:tc>
          <w:tcPr>
            <w:tcW w:w="2050" w:type="dxa"/>
          </w:tcPr>
          <w:p w14:paraId="3B9116F9" w14:textId="77777777" w:rsidR="009B4282" w:rsidRPr="00B34FD6" w:rsidRDefault="00BC6CD4" w:rsidP="009B4282">
            <w:pPr>
              <w:pStyle w:val="TableParagraph"/>
              <w:spacing w:line="232" w:lineRule="exact"/>
              <w:ind w:right="178"/>
              <w:rPr>
                <w:rFonts w:ascii="Arial" w:hAnsi="Arial" w:cs="Arial"/>
              </w:rPr>
            </w:pPr>
            <w:r>
              <w:rPr>
                <w:rFonts w:ascii="Arial" w:hAnsi="Arial" w:cs="Arial"/>
              </w:rPr>
              <w:t>249.413</w:t>
            </w:r>
          </w:p>
        </w:tc>
      </w:tr>
      <w:tr w:rsidR="00470859" w:rsidRPr="00142C7B" w14:paraId="2EFD12E7" w14:textId="77777777" w:rsidTr="00987FF6">
        <w:trPr>
          <w:trHeight w:val="251"/>
        </w:trPr>
        <w:tc>
          <w:tcPr>
            <w:tcW w:w="4641" w:type="dxa"/>
          </w:tcPr>
          <w:p w14:paraId="787A99F6" w14:textId="77777777" w:rsidR="00470859" w:rsidRPr="005D7134" w:rsidRDefault="00470859" w:rsidP="00470859">
            <w:pPr>
              <w:pStyle w:val="TableParagraph"/>
              <w:spacing w:line="249" w:lineRule="exact"/>
              <w:ind w:left="50"/>
              <w:jc w:val="left"/>
              <w:rPr>
                <w:rFonts w:ascii="Arial" w:hAnsi="Arial" w:cs="Arial"/>
                <w:b/>
                <w:highlight w:val="yellow"/>
              </w:rPr>
            </w:pPr>
            <w:r w:rsidRPr="005D7134">
              <w:rPr>
                <w:rFonts w:ascii="Arial" w:hAnsi="Arial" w:cs="Arial"/>
              </w:rPr>
              <w:t>Datorii privind impozitul pe profit</w:t>
            </w:r>
          </w:p>
        </w:tc>
        <w:tc>
          <w:tcPr>
            <w:tcW w:w="1105" w:type="dxa"/>
          </w:tcPr>
          <w:p w14:paraId="127158DF" w14:textId="79B24B7E" w:rsidR="00470859" w:rsidRPr="00253DF3" w:rsidRDefault="00470859" w:rsidP="00470859">
            <w:pPr>
              <w:pStyle w:val="TableParagraph"/>
              <w:spacing w:line="234" w:lineRule="exact"/>
              <w:ind w:right="437"/>
              <w:rPr>
                <w:rFonts w:ascii="Arial" w:hAnsi="Arial" w:cs="Arial"/>
                <w:b/>
              </w:rPr>
            </w:pPr>
          </w:p>
        </w:tc>
        <w:tc>
          <w:tcPr>
            <w:tcW w:w="2050" w:type="dxa"/>
          </w:tcPr>
          <w:p w14:paraId="216B2912" w14:textId="2BA076D8" w:rsidR="00470859" w:rsidRPr="00446722" w:rsidRDefault="00470859" w:rsidP="00470859">
            <w:pPr>
              <w:pStyle w:val="TableParagraph"/>
              <w:spacing w:line="232" w:lineRule="exact"/>
              <w:ind w:right="177"/>
              <w:rPr>
                <w:rFonts w:ascii="Arial" w:hAnsi="Arial" w:cs="Arial"/>
                <w:highlight w:val="yellow"/>
              </w:rPr>
            </w:pPr>
            <w:r w:rsidRPr="0040105B">
              <w:rPr>
                <w:rFonts w:ascii="Arial" w:hAnsi="Arial" w:cs="Arial"/>
              </w:rPr>
              <w:t>-</w:t>
            </w:r>
          </w:p>
        </w:tc>
        <w:tc>
          <w:tcPr>
            <w:tcW w:w="2050" w:type="dxa"/>
          </w:tcPr>
          <w:p w14:paraId="482B2C6B" w14:textId="77777777" w:rsidR="00470859" w:rsidRPr="00446722" w:rsidRDefault="00470859" w:rsidP="00470859">
            <w:pPr>
              <w:pStyle w:val="TableParagraph"/>
              <w:spacing w:line="232" w:lineRule="exact"/>
              <w:ind w:right="177"/>
              <w:rPr>
                <w:rFonts w:ascii="Arial" w:hAnsi="Arial" w:cs="Arial"/>
                <w:highlight w:val="yellow"/>
              </w:rPr>
            </w:pPr>
            <w:r w:rsidRPr="0040105B">
              <w:rPr>
                <w:rFonts w:ascii="Arial" w:hAnsi="Arial" w:cs="Arial"/>
              </w:rPr>
              <w:t>-</w:t>
            </w:r>
          </w:p>
        </w:tc>
      </w:tr>
      <w:tr w:rsidR="009B4282" w:rsidRPr="00142C7B" w14:paraId="1E591D97" w14:textId="77777777" w:rsidTr="00987FF6">
        <w:trPr>
          <w:trHeight w:val="379"/>
        </w:trPr>
        <w:tc>
          <w:tcPr>
            <w:tcW w:w="4641" w:type="dxa"/>
          </w:tcPr>
          <w:p w14:paraId="3DCB0654" w14:textId="77777777" w:rsidR="009B4282" w:rsidRPr="00142C7B" w:rsidRDefault="009B4282" w:rsidP="009B4282">
            <w:pPr>
              <w:pStyle w:val="TableParagraph"/>
              <w:spacing w:line="248" w:lineRule="exact"/>
              <w:ind w:left="50"/>
              <w:jc w:val="left"/>
              <w:rPr>
                <w:rFonts w:ascii="Arial" w:hAnsi="Arial" w:cs="Arial"/>
                <w:b/>
              </w:rPr>
            </w:pPr>
            <w:r w:rsidRPr="00142C7B">
              <w:rPr>
                <w:rFonts w:ascii="Arial" w:hAnsi="Arial" w:cs="Arial"/>
                <w:b/>
              </w:rPr>
              <w:t>TOTAL</w:t>
            </w:r>
            <w:r w:rsidRPr="00142C7B">
              <w:rPr>
                <w:rFonts w:ascii="Arial" w:hAnsi="Arial" w:cs="Arial"/>
                <w:b/>
                <w:spacing w:val="-3"/>
              </w:rPr>
              <w:t xml:space="preserve"> </w:t>
            </w:r>
            <w:r w:rsidRPr="00142C7B">
              <w:rPr>
                <w:rFonts w:ascii="Arial" w:hAnsi="Arial" w:cs="Arial"/>
                <w:b/>
              </w:rPr>
              <w:t>DATORII</w:t>
            </w:r>
            <w:r w:rsidRPr="00142C7B">
              <w:rPr>
                <w:rFonts w:ascii="Arial" w:hAnsi="Arial" w:cs="Arial"/>
                <w:b/>
                <w:spacing w:val="-2"/>
              </w:rPr>
              <w:t xml:space="preserve"> </w:t>
            </w:r>
            <w:r w:rsidRPr="00142C7B">
              <w:rPr>
                <w:rFonts w:ascii="Arial" w:hAnsi="Arial" w:cs="Arial"/>
                <w:b/>
              </w:rPr>
              <w:t>PE</w:t>
            </w:r>
            <w:r w:rsidRPr="00142C7B">
              <w:rPr>
                <w:rFonts w:ascii="Arial" w:hAnsi="Arial" w:cs="Arial"/>
                <w:b/>
                <w:spacing w:val="-3"/>
              </w:rPr>
              <w:t xml:space="preserve"> </w:t>
            </w:r>
            <w:r w:rsidRPr="00142C7B">
              <w:rPr>
                <w:rFonts w:ascii="Arial" w:hAnsi="Arial" w:cs="Arial"/>
                <w:b/>
              </w:rPr>
              <w:t>TERMEN</w:t>
            </w:r>
            <w:r w:rsidRPr="00142C7B">
              <w:rPr>
                <w:rFonts w:ascii="Arial" w:hAnsi="Arial" w:cs="Arial"/>
                <w:b/>
                <w:spacing w:val="-2"/>
              </w:rPr>
              <w:t xml:space="preserve"> </w:t>
            </w:r>
            <w:r w:rsidRPr="00142C7B">
              <w:rPr>
                <w:rFonts w:ascii="Arial" w:hAnsi="Arial" w:cs="Arial"/>
                <w:b/>
              </w:rPr>
              <w:t>SCURT</w:t>
            </w:r>
          </w:p>
        </w:tc>
        <w:tc>
          <w:tcPr>
            <w:tcW w:w="1105" w:type="dxa"/>
          </w:tcPr>
          <w:p w14:paraId="30BE9943" w14:textId="77777777" w:rsidR="009B4282" w:rsidRPr="00253DF3" w:rsidRDefault="009B4282" w:rsidP="009B4282">
            <w:pPr>
              <w:pStyle w:val="TableParagraph"/>
              <w:jc w:val="left"/>
              <w:rPr>
                <w:rFonts w:ascii="Arial" w:hAnsi="Arial" w:cs="Arial"/>
              </w:rPr>
            </w:pPr>
          </w:p>
        </w:tc>
        <w:tc>
          <w:tcPr>
            <w:tcW w:w="2050" w:type="dxa"/>
          </w:tcPr>
          <w:p w14:paraId="1B0A6387" w14:textId="7256FAC8" w:rsidR="009B4282" w:rsidRPr="00446722" w:rsidRDefault="007B754D" w:rsidP="009B4282">
            <w:pPr>
              <w:pStyle w:val="TableParagraph"/>
              <w:spacing w:line="248" w:lineRule="exact"/>
              <w:ind w:right="178"/>
              <w:rPr>
                <w:rFonts w:ascii="Arial" w:hAnsi="Arial" w:cs="Arial"/>
                <w:b/>
                <w:highlight w:val="yellow"/>
              </w:rPr>
            </w:pPr>
            <w:r>
              <w:rPr>
                <w:rFonts w:ascii="Arial" w:hAnsi="Arial" w:cs="Arial"/>
                <w:b/>
              </w:rPr>
              <w:t>59.350</w:t>
            </w:r>
            <w:r w:rsidR="00F520C5">
              <w:rPr>
                <w:rFonts w:ascii="Arial" w:hAnsi="Arial" w:cs="Arial"/>
                <w:b/>
              </w:rPr>
              <w:t>.</w:t>
            </w:r>
            <w:r>
              <w:rPr>
                <w:rFonts w:ascii="Arial" w:hAnsi="Arial" w:cs="Arial"/>
                <w:b/>
              </w:rPr>
              <w:t>366</w:t>
            </w:r>
          </w:p>
        </w:tc>
        <w:tc>
          <w:tcPr>
            <w:tcW w:w="2050" w:type="dxa"/>
          </w:tcPr>
          <w:p w14:paraId="3B53D62B" w14:textId="77777777" w:rsidR="009B4282" w:rsidRPr="00446722" w:rsidRDefault="00BC6CD4" w:rsidP="009B4282">
            <w:pPr>
              <w:pStyle w:val="TableParagraph"/>
              <w:spacing w:line="248" w:lineRule="exact"/>
              <w:ind w:right="178"/>
              <w:rPr>
                <w:rFonts w:ascii="Arial" w:hAnsi="Arial" w:cs="Arial"/>
                <w:b/>
                <w:highlight w:val="yellow"/>
              </w:rPr>
            </w:pPr>
            <w:r>
              <w:rPr>
                <w:rFonts w:ascii="Arial" w:hAnsi="Arial" w:cs="Arial"/>
                <w:b/>
              </w:rPr>
              <w:t>46.412.628</w:t>
            </w:r>
          </w:p>
        </w:tc>
      </w:tr>
      <w:tr w:rsidR="00BC6CD4" w:rsidRPr="00142C7B" w14:paraId="60BE36AA" w14:textId="77777777" w:rsidTr="00987FF6">
        <w:trPr>
          <w:trHeight w:val="381"/>
        </w:trPr>
        <w:tc>
          <w:tcPr>
            <w:tcW w:w="4641" w:type="dxa"/>
          </w:tcPr>
          <w:p w14:paraId="038AA051" w14:textId="4AA630A9" w:rsidR="00BC6CD4" w:rsidRPr="00142C7B" w:rsidRDefault="00BC6CD4" w:rsidP="00470859">
            <w:pPr>
              <w:pStyle w:val="TableParagraph"/>
              <w:spacing w:before="124" w:line="237" w:lineRule="exact"/>
              <w:ind w:left="50"/>
              <w:jc w:val="left"/>
              <w:rPr>
                <w:rFonts w:ascii="Arial" w:hAnsi="Arial" w:cs="Arial"/>
              </w:rPr>
            </w:pPr>
            <w:r w:rsidRPr="00142C7B">
              <w:rPr>
                <w:rFonts w:ascii="Arial" w:hAnsi="Arial" w:cs="Arial"/>
              </w:rPr>
              <w:t>Datorii</w:t>
            </w:r>
            <w:r w:rsidRPr="00142C7B">
              <w:rPr>
                <w:rFonts w:ascii="Arial" w:hAnsi="Arial" w:cs="Arial"/>
                <w:spacing w:val="-4"/>
              </w:rPr>
              <w:t xml:space="preserve"> </w:t>
            </w:r>
            <w:r w:rsidRPr="00142C7B">
              <w:rPr>
                <w:rFonts w:ascii="Arial" w:hAnsi="Arial" w:cs="Arial"/>
              </w:rPr>
              <w:t>comerciale</w:t>
            </w:r>
            <w:r w:rsidRPr="00142C7B">
              <w:rPr>
                <w:rFonts w:ascii="Arial" w:hAnsi="Arial" w:cs="Arial"/>
                <w:spacing w:val="-3"/>
              </w:rPr>
              <w:t xml:space="preserve"> </w:t>
            </w:r>
            <w:r w:rsidRPr="00142C7B">
              <w:rPr>
                <w:rFonts w:ascii="Arial" w:hAnsi="Arial" w:cs="Arial"/>
              </w:rPr>
              <w:t>si</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alta</w:t>
            </w:r>
            <w:r w:rsidRPr="00142C7B">
              <w:rPr>
                <w:rFonts w:ascii="Arial" w:hAnsi="Arial" w:cs="Arial"/>
                <w:spacing w:val="-4"/>
              </w:rPr>
              <w:t xml:space="preserve"> </w:t>
            </w:r>
            <w:r w:rsidRPr="00142C7B">
              <w:rPr>
                <w:rFonts w:ascii="Arial" w:hAnsi="Arial" w:cs="Arial"/>
              </w:rPr>
              <w:t>natura</w:t>
            </w:r>
          </w:p>
        </w:tc>
        <w:tc>
          <w:tcPr>
            <w:tcW w:w="1105" w:type="dxa"/>
          </w:tcPr>
          <w:p w14:paraId="7834E55D" w14:textId="4211E703" w:rsidR="00BC6CD4" w:rsidRPr="00253DF3" w:rsidRDefault="00BC6CD4" w:rsidP="00470859">
            <w:pPr>
              <w:pStyle w:val="TableParagraph"/>
              <w:jc w:val="center"/>
              <w:rPr>
                <w:rFonts w:ascii="Arial" w:hAnsi="Arial" w:cs="Arial"/>
                <w:b/>
              </w:rPr>
            </w:pPr>
            <w:r>
              <w:rPr>
                <w:rFonts w:ascii="Arial" w:hAnsi="Arial" w:cs="Arial"/>
                <w:b/>
              </w:rPr>
              <w:t>18</w:t>
            </w:r>
          </w:p>
        </w:tc>
        <w:tc>
          <w:tcPr>
            <w:tcW w:w="2050" w:type="dxa"/>
          </w:tcPr>
          <w:p w14:paraId="20502BDB" w14:textId="3EA1994D" w:rsidR="00BC6CD4" w:rsidRDefault="007B754D" w:rsidP="00470859">
            <w:pPr>
              <w:pStyle w:val="TableParagraph"/>
              <w:spacing w:line="232" w:lineRule="exact"/>
              <w:ind w:right="178"/>
              <w:rPr>
                <w:rFonts w:ascii="Arial" w:hAnsi="Arial" w:cs="Arial"/>
              </w:rPr>
            </w:pPr>
            <w:r>
              <w:rPr>
                <w:rFonts w:ascii="Arial" w:hAnsi="Arial" w:cs="Arial"/>
              </w:rPr>
              <w:t>934.651</w:t>
            </w:r>
          </w:p>
        </w:tc>
        <w:tc>
          <w:tcPr>
            <w:tcW w:w="2050" w:type="dxa"/>
          </w:tcPr>
          <w:p w14:paraId="1A4C0C89" w14:textId="77777777" w:rsidR="00BC6CD4" w:rsidRDefault="00BC6CD4" w:rsidP="00470859">
            <w:pPr>
              <w:pStyle w:val="TableParagraph"/>
              <w:spacing w:line="232" w:lineRule="exact"/>
              <w:ind w:right="178"/>
              <w:rPr>
                <w:rFonts w:ascii="Arial" w:hAnsi="Arial" w:cs="Arial"/>
              </w:rPr>
            </w:pPr>
            <w:r>
              <w:rPr>
                <w:rFonts w:ascii="Arial" w:hAnsi="Arial" w:cs="Arial"/>
              </w:rPr>
              <w:t>4.524.050</w:t>
            </w:r>
          </w:p>
        </w:tc>
      </w:tr>
      <w:tr w:rsidR="00470859" w:rsidRPr="00142C7B" w14:paraId="0581F947" w14:textId="77777777" w:rsidTr="00987FF6">
        <w:trPr>
          <w:trHeight w:val="381"/>
        </w:trPr>
        <w:tc>
          <w:tcPr>
            <w:tcW w:w="4641" w:type="dxa"/>
          </w:tcPr>
          <w:p w14:paraId="5BD0FEE6" w14:textId="743D0284" w:rsidR="00470859" w:rsidRPr="00142C7B" w:rsidRDefault="00470859" w:rsidP="00470859">
            <w:pPr>
              <w:pStyle w:val="TableParagraph"/>
              <w:spacing w:before="124" w:line="237" w:lineRule="exact"/>
              <w:ind w:left="50"/>
              <w:jc w:val="left"/>
              <w:rPr>
                <w:rFonts w:ascii="Arial" w:hAnsi="Arial" w:cs="Arial"/>
              </w:rPr>
            </w:pPr>
            <w:r w:rsidRPr="00142C7B">
              <w:rPr>
                <w:rFonts w:ascii="Arial" w:hAnsi="Arial" w:cs="Arial"/>
              </w:rPr>
              <w:t>Imprumuturi</w:t>
            </w:r>
            <w:r w:rsidRPr="00142C7B">
              <w:rPr>
                <w:rFonts w:ascii="Arial" w:hAnsi="Arial" w:cs="Arial"/>
                <w:spacing w:val="-4"/>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institutii</w:t>
            </w:r>
            <w:r w:rsidRPr="00142C7B">
              <w:rPr>
                <w:rFonts w:ascii="Arial" w:hAnsi="Arial" w:cs="Arial"/>
                <w:spacing w:val="-4"/>
              </w:rPr>
              <w:t xml:space="preserve"> </w:t>
            </w:r>
            <w:r w:rsidRPr="00142C7B">
              <w:rPr>
                <w:rFonts w:ascii="Arial" w:hAnsi="Arial" w:cs="Arial"/>
              </w:rPr>
              <w:t>bancare</w:t>
            </w:r>
            <w:r w:rsidRPr="00142C7B">
              <w:rPr>
                <w:rFonts w:ascii="Arial" w:hAnsi="Arial" w:cs="Arial"/>
                <w:spacing w:val="-3"/>
              </w:rPr>
              <w:t xml:space="preserve"> </w:t>
            </w:r>
            <w:r w:rsidRPr="00142C7B">
              <w:rPr>
                <w:rFonts w:ascii="Arial" w:hAnsi="Arial" w:cs="Arial"/>
              </w:rPr>
              <w:t>pe</w:t>
            </w:r>
            <w:r w:rsidRPr="00142C7B">
              <w:rPr>
                <w:rFonts w:ascii="Arial" w:hAnsi="Arial" w:cs="Arial"/>
                <w:spacing w:val="-3"/>
              </w:rPr>
              <w:t xml:space="preserve"> </w:t>
            </w:r>
            <w:r w:rsidRPr="00142C7B">
              <w:rPr>
                <w:rFonts w:ascii="Arial" w:hAnsi="Arial" w:cs="Arial"/>
              </w:rPr>
              <w:t>termen lung</w:t>
            </w:r>
          </w:p>
        </w:tc>
        <w:tc>
          <w:tcPr>
            <w:tcW w:w="1105" w:type="dxa"/>
          </w:tcPr>
          <w:p w14:paraId="7BCF9D9C" w14:textId="5540E04A" w:rsidR="00470859" w:rsidRPr="00253DF3" w:rsidRDefault="00470859" w:rsidP="00470859">
            <w:pPr>
              <w:pStyle w:val="TableParagraph"/>
              <w:jc w:val="center"/>
              <w:rPr>
                <w:rFonts w:ascii="Arial" w:hAnsi="Arial" w:cs="Arial"/>
              </w:rPr>
            </w:pPr>
            <w:r w:rsidRPr="00253DF3">
              <w:rPr>
                <w:rFonts w:ascii="Arial" w:hAnsi="Arial" w:cs="Arial"/>
                <w:b/>
              </w:rPr>
              <w:t>19</w:t>
            </w:r>
          </w:p>
        </w:tc>
        <w:tc>
          <w:tcPr>
            <w:tcW w:w="2050" w:type="dxa"/>
          </w:tcPr>
          <w:p w14:paraId="66DE64A1" w14:textId="4DC99F4E" w:rsidR="00470859" w:rsidRPr="00D748D5" w:rsidRDefault="001D75B1" w:rsidP="00470859">
            <w:pPr>
              <w:pStyle w:val="TableParagraph"/>
              <w:spacing w:line="232" w:lineRule="exact"/>
              <w:ind w:right="178"/>
              <w:rPr>
                <w:rFonts w:ascii="Arial" w:hAnsi="Arial" w:cs="Arial"/>
              </w:rPr>
            </w:pPr>
            <w:r>
              <w:rPr>
                <w:rFonts w:ascii="Arial" w:hAnsi="Arial" w:cs="Arial"/>
              </w:rPr>
              <w:t>-</w:t>
            </w:r>
          </w:p>
        </w:tc>
        <w:tc>
          <w:tcPr>
            <w:tcW w:w="2050" w:type="dxa"/>
          </w:tcPr>
          <w:p w14:paraId="7289A03C" w14:textId="77777777" w:rsidR="00470859" w:rsidRPr="00D748D5" w:rsidRDefault="001D75B1" w:rsidP="00470859">
            <w:pPr>
              <w:pStyle w:val="TableParagraph"/>
              <w:spacing w:line="232" w:lineRule="exact"/>
              <w:ind w:right="178"/>
              <w:rPr>
                <w:rFonts w:ascii="Arial" w:hAnsi="Arial" w:cs="Arial"/>
              </w:rPr>
            </w:pPr>
            <w:r>
              <w:rPr>
                <w:rFonts w:ascii="Arial" w:hAnsi="Arial" w:cs="Arial"/>
              </w:rPr>
              <w:t>-</w:t>
            </w:r>
          </w:p>
        </w:tc>
      </w:tr>
      <w:tr w:rsidR="00470859" w:rsidRPr="00142C7B" w14:paraId="289E7989" w14:textId="77777777" w:rsidTr="00987FF6">
        <w:trPr>
          <w:trHeight w:val="381"/>
        </w:trPr>
        <w:tc>
          <w:tcPr>
            <w:tcW w:w="4641" w:type="dxa"/>
          </w:tcPr>
          <w:p w14:paraId="5F9200E9" w14:textId="75739C40" w:rsidR="00470859" w:rsidRPr="00142C7B" w:rsidRDefault="00470859" w:rsidP="00470859">
            <w:pPr>
              <w:pStyle w:val="TableParagraph"/>
              <w:spacing w:before="124" w:line="237" w:lineRule="exact"/>
              <w:ind w:left="50"/>
              <w:jc w:val="left"/>
              <w:rPr>
                <w:rFonts w:ascii="Arial" w:hAnsi="Arial" w:cs="Arial"/>
              </w:rPr>
            </w:pPr>
            <w:r w:rsidRPr="00142C7B">
              <w:rPr>
                <w:rFonts w:ascii="Arial" w:hAnsi="Arial" w:cs="Arial"/>
              </w:rPr>
              <w:t>Imprumuturi</w:t>
            </w:r>
            <w:r w:rsidRPr="00142C7B">
              <w:rPr>
                <w:rFonts w:ascii="Arial" w:hAnsi="Arial" w:cs="Arial"/>
                <w:spacing w:val="-5"/>
              </w:rPr>
              <w:t xml:space="preserve"> </w:t>
            </w:r>
            <w:r w:rsidRPr="00142C7B">
              <w:rPr>
                <w:rFonts w:ascii="Arial" w:hAnsi="Arial" w:cs="Arial"/>
              </w:rPr>
              <w:t>din</w:t>
            </w:r>
            <w:r w:rsidRPr="00142C7B">
              <w:rPr>
                <w:rFonts w:ascii="Arial" w:hAnsi="Arial" w:cs="Arial"/>
                <w:spacing w:val="-5"/>
              </w:rPr>
              <w:t xml:space="preserve"> </w:t>
            </w:r>
            <w:r w:rsidRPr="00142C7B">
              <w:rPr>
                <w:rFonts w:ascii="Arial" w:hAnsi="Arial" w:cs="Arial"/>
              </w:rPr>
              <w:t>obligatiuni</w:t>
            </w:r>
          </w:p>
        </w:tc>
        <w:tc>
          <w:tcPr>
            <w:tcW w:w="1105" w:type="dxa"/>
          </w:tcPr>
          <w:p w14:paraId="7F39C2C2" w14:textId="4C4AA5D5" w:rsidR="00470859" w:rsidRPr="00253DF3" w:rsidRDefault="00470859" w:rsidP="00470859">
            <w:pPr>
              <w:pStyle w:val="TableParagraph"/>
              <w:jc w:val="center"/>
              <w:rPr>
                <w:rFonts w:ascii="Arial" w:hAnsi="Arial" w:cs="Arial"/>
                <w:b/>
              </w:rPr>
            </w:pPr>
            <w:r w:rsidRPr="00253DF3">
              <w:rPr>
                <w:rFonts w:ascii="Arial" w:hAnsi="Arial" w:cs="Arial"/>
                <w:b/>
              </w:rPr>
              <w:t>20</w:t>
            </w:r>
          </w:p>
        </w:tc>
        <w:tc>
          <w:tcPr>
            <w:tcW w:w="2050" w:type="dxa"/>
          </w:tcPr>
          <w:p w14:paraId="65F194B2" w14:textId="2663D9EA" w:rsidR="00470859" w:rsidRPr="00871122" w:rsidRDefault="00F520C5" w:rsidP="00470859">
            <w:pPr>
              <w:pStyle w:val="TableParagraph"/>
              <w:spacing w:line="232" w:lineRule="exact"/>
              <w:ind w:right="178"/>
              <w:rPr>
                <w:rFonts w:ascii="Arial" w:hAnsi="Arial" w:cs="Arial"/>
              </w:rPr>
            </w:pPr>
            <w:r>
              <w:rPr>
                <w:rFonts w:ascii="Arial" w:hAnsi="Arial" w:cs="Arial"/>
              </w:rPr>
              <w:t>-</w:t>
            </w:r>
          </w:p>
        </w:tc>
        <w:tc>
          <w:tcPr>
            <w:tcW w:w="2050" w:type="dxa"/>
          </w:tcPr>
          <w:p w14:paraId="24D50E0B" w14:textId="77777777" w:rsidR="00470859" w:rsidRPr="00871122" w:rsidRDefault="00BC6CD4" w:rsidP="00470859">
            <w:pPr>
              <w:pStyle w:val="TableParagraph"/>
              <w:spacing w:line="232" w:lineRule="exact"/>
              <w:ind w:right="178"/>
              <w:rPr>
                <w:rFonts w:ascii="Arial" w:hAnsi="Arial" w:cs="Arial"/>
              </w:rPr>
            </w:pPr>
            <w:r>
              <w:rPr>
                <w:rFonts w:ascii="Arial" w:hAnsi="Arial" w:cs="Arial"/>
              </w:rPr>
              <w:t>491.243</w:t>
            </w:r>
          </w:p>
        </w:tc>
      </w:tr>
      <w:tr w:rsidR="00470859" w:rsidRPr="00142C7B" w14:paraId="26CAA713" w14:textId="77777777" w:rsidTr="00987FF6">
        <w:trPr>
          <w:trHeight w:val="254"/>
        </w:trPr>
        <w:tc>
          <w:tcPr>
            <w:tcW w:w="4641" w:type="dxa"/>
          </w:tcPr>
          <w:p w14:paraId="0CD8F2E0" w14:textId="77777777" w:rsidR="00470859" w:rsidRPr="00142C7B" w:rsidRDefault="00470859" w:rsidP="00470859">
            <w:pPr>
              <w:pStyle w:val="TableParagraph"/>
              <w:spacing w:line="234" w:lineRule="exact"/>
              <w:ind w:left="50"/>
              <w:jc w:val="left"/>
              <w:rPr>
                <w:rFonts w:ascii="Arial" w:hAnsi="Arial" w:cs="Arial"/>
              </w:rPr>
            </w:pPr>
            <w:r>
              <w:rPr>
                <w:rFonts w:ascii="Arial" w:hAnsi="Arial" w:cs="Arial"/>
              </w:rPr>
              <w:t>Datorii l</w:t>
            </w:r>
            <w:r w:rsidRPr="00142C7B">
              <w:rPr>
                <w:rFonts w:ascii="Arial" w:hAnsi="Arial" w:cs="Arial"/>
              </w:rPr>
              <w:t>easing</w:t>
            </w:r>
            <w:r>
              <w:rPr>
                <w:rFonts w:ascii="Arial" w:hAnsi="Arial" w:cs="Arial"/>
              </w:rPr>
              <w:t xml:space="preserve"> – scadenta pe termen lung</w:t>
            </w:r>
          </w:p>
        </w:tc>
        <w:tc>
          <w:tcPr>
            <w:tcW w:w="1105" w:type="dxa"/>
          </w:tcPr>
          <w:p w14:paraId="79EA4121" w14:textId="74BBE2F8" w:rsidR="00470859" w:rsidRPr="00253DF3" w:rsidRDefault="00470859" w:rsidP="00470859">
            <w:pPr>
              <w:pStyle w:val="TableParagraph"/>
              <w:spacing w:line="234" w:lineRule="exact"/>
              <w:ind w:right="437"/>
              <w:rPr>
                <w:rFonts w:ascii="Arial" w:hAnsi="Arial" w:cs="Arial"/>
                <w:b/>
              </w:rPr>
            </w:pPr>
            <w:r w:rsidRPr="00253DF3">
              <w:rPr>
                <w:rFonts w:ascii="Arial" w:hAnsi="Arial" w:cs="Arial"/>
                <w:b/>
              </w:rPr>
              <w:t>21</w:t>
            </w:r>
          </w:p>
        </w:tc>
        <w:tc>
          <w:tcPr>
            <w:tcW w:w="2050" w:type="dxa"/>
          </w:tcPr>
          <w:p w14:paraId="2AD19350" w14:textId="0EC56F07" w:rsidR="00470859" w:rsidRPr="00446722" w:rsidRDefault="00F520C5" w:rsidP="00470859">
            <w:pPr>
              <w:pStyle w:val="TableParagraph"/>
              <w:spacing w:line="234" w:lineRule="exact"/>
              <w:ind w:right="178"/>
              <w:rPr>
                <w:rFonts w:ascii="Arial" w:hAnsi="Arial" w:cs="Arial"/>
                <w:highlight w:val="yellow"/>
              </w:rPr>
            </w:pPr>
            <w:r>
              <w:rPr>
                <w:rFonts w:ascii="Arial" w:hAnsi="Arial" w:cs="Arial"/>
              </w:rPr>
              <w:t>-</w:t>
            </w:r>
          </w:p>
        </w:tc>
        <w:tc>
          <w:tcPr>
            <w:tcW w:w="2050" w:type="dxa"/>
          </w:tcPr>
          <w:p w14:paraId="1C88735F" w14:textId="77777777" w:rsidR="00470859" w:rsidRPr="00446722" w:rsidRDefault="00BC6CD4" w:rsidP="00470859">
            <w:pPr>
              <w:pStyle w:val="TableParagraph"/>
              <w:spacing w:line="234" w:lineRule="exact"/>
              <w:ind w:right="178"/>
              <w:rPr>
                <w:rFonts w:ascii="Arial" w:hAnsi="Arial" w:cs="Arial"/>
                <w:highlight w:val="yellow"/>
              </w:rPr>
            </w:pPr>
            <w:r>
              <w:rPr>
                <w:rFonts w:ascii="Arial" w:hAnsi="Arial" w:cs="Arial"/>
              </w:rPr>
              <w:t>112.259</w:t>
            </w:r>
          </w:p>
        </w:tc>
      </w:tr>
      <w:tr w:rsidR="00470859" w:rsidRPr="00142C7B" w14:paraId="29E84CFB" w14:textId="77777777" w:rsidTr="00987FF6">
        <w:trPr>
          <w:trHeight w:val="503"/>
        </w:trPr>
        <w:tc>
          <w:tcPr>
            <w:tcW w:w="4641" w:type="dxa"/>
          </w:tcPr>
          <w:p w14:paraId="457A5BA5" w14:textId="77777777" w:rsidR="00470859" w:rsidRPr="00142C7B" w:rsidRDefault="00470859" w:rsidP="00470859">
            <w:pPr>
              <w:pStyle w:val="TableParagraph"/>
              <w:spacing w:line="250" w:lineRule="exact"/>
              <w:ind w:left="50" w:right="547"/>
              <w:jc w:val="left"/>
              <w:rPr>
                <w:rFonts w:ascii="Arial" w:hAnsi="Arial" w:cs="Arial"/>
              </w:rPr>
            </w:pPr>
            <w:r w:rsidRPr="00142C7B">
              <w:rPr>
                <w:rFonts w:ascii="Arial" w:hAnsi="Arial" w:cs="Arial"/>
              </w:rPr>
              <w:t>Beneficiile angajatilor</w:t>
            </w:r>
            <w:r>
              <w:rPr>
                <w:rFonts w:ascii="Arial" w:hAnsi="Arial" w:cs="Arial"/>
              </w:rPr>
              <w:t xml:space="preserve"> – </w:t>
            </w:r>
            <w:r w:rsidRPr="00142C7B">
              <w:rPr>
                <w:rFonts w:ascii="Arial" w:hAnsi="Arial" w:cs="Arial"/>
              </w:rPr>
              <w:t>scadenta pe</w:t>
            </w:r>
            <w:r w:rsidRPr="00142C7B">
              <w:rPr>
                <w:rFonts w:ascii="Arial" w:hAnsi="Arial" w:cs="Arial"/>
                <w:spacing w:val="-59"/>
              </w:rPr>
              <w:t xml:space="preserve"> </w:t>
            </w:r>
            <w:r w:rsidRPr="00142C7B">
              <w:rPr>
                <w:rFonts w:ascii="Arial" w:hAnsi="Arial" w:cs="Arial"/>
              </w:rPr>
              <w:t>termen</w:t>
            </w:r>
            <w:r w:rsidRPr="00142C7B">
              <w:rPr>
                <w:rFonts w:ascii="Arial" w:hAnsi="Arial" w:cs="Arial"/>
                <w:spacing w:val="-2"/>
              </w:rPr>
              <w:t xml:space="preserve"> </w:t>
            </w:r>
            <w:r w:rsidRPr="00142C7B">
              <w:rPr>
                <w:rFonts w:ascii="Arial" w:hAnsi="Arial" w:cs="Arial"/>
              </w:rPr>
              <w:t>lung</w:t>
            </w:r>
          </w:p>
        </w:tc>
        <w:tc>
          <w:tcPr>
            <w:tcW w:w="1105" w:type="dxa"/>
          </w:tcPr>
          <w:p w14:paraId="021AA8C7" w14:textId="3CE7D7F2" w:rsidR="00470859" w:rsidRPr="00253DF3" w:rsidRDefault="00470859" w:rsidP="00470859">
            <w:pPr>
              <w:pStyle w:val="TableParagraph"/>
              <w:spacing w:line="250" w:lineRule="exact"/>
              <w:ind w:right="437"/>
              <w:rPr>
                <w:rFonts w:ascii="Arial" w:hAnsi="Arial" w:cs="Arial"/>
                <w:b/>
              </w:rPr>
            </w:pPr>
            <w:r w:rsidRPr="00253DF3">
              <w:rPr>
                <w:rFonts w:ascii="Arial" w:hAnsi="Arial" w:cs="Arial"/>
                <w:b/>
              </w:rPr>
              <w:t>23</w:t>
            </w:r>
          </w:p>
        </w:tc>
        <w:tc>
          <w:tcPr>
            <w:tcW w:w="2050" w:type="dxa"/>
          </w:tcPr>
          <w:p w14:paraId="14BDC5B4" w14:textId="77777777" w:rsidR="00470859" w:rsidRPr="001D75B1" w:rsidRDefault="00470859" w:rsidP="00470859">
            <w:pPr>
              <w:pStyle w:val="TableParagraph"/>
              <w:spacing w:line="237" w:lineRule="exact"/>
              <w:ind w:right="178"/>
              <w:rPr>
                <w:rFonts w:ascii="Arial" w:hAnsi="Arial" w:cs="Arial"/>
              </w:rPr>
            </w:pPr>
          </w:p>
          <w:p w14:paraId="78251B28" w14:textId="582A42A0" w:rsidR="001D75B1" w:rsidRPr="001D75B1" w:rsidRDefault="001D75B1" w:rsidP="00470859">
            <w:pPr>
              <w:pStyle w:val="TableParagraph"/>
              <w:spacing w:line="237" w:lineRule="exact"/>
              <w:ind w:right="178"/>
              <w:rPr>
                <w:rFonts w:ascii="Arial" w:hAnsi="Arial" w:cs="Arial"/>
              </w:rPr>
            </w:pPr>
            <w:r w:rsidRPr="001D75B1">
              <w:rPr>
                <w:rFonts w:ascii="Arial" w:hAnsi="Arial" w:cs="Arial"/>
              </w:rPr>
              <w:t>-</w:t>
            </w:r>
          </w:p>
        </w:tc>
        <w:tc>
          <w:tcPr>
            <w:tcW w:w="2050" w:type="dxa"/>
          </w:tcPr>
          <w:p w14:paraId="39BEBFE8" w14:textId="77777777" w:rsidR="00470859" w:rsidRPr="001D75B1" w:rsidRDefault="00470859" w:rsidP="00470859">
            <w:pPr>
              <w:pStyle w:val="TableParagraph"/>
              <w:spacing w:line="237" w:lineRule="exact"/>
              <w:ind w:right="178"/>
              <w:rPr>
                <w:rFonts w:ascii="Arial" w:hAnsi="Arial" w:cs="Arial"/>
              </w:rPr>
            </w:pPr>
          </w:p>
          <w:p w14:paraId="65D4EA31" w14:textId="77777777" w:rsidR="001D75B1" w:rsidRPr="001D75B1" w:rsidRDefault="001D75B1" w:rsidP="00470859">
            <w:pPr>
              <w:pStyle w:val="TableParagraph"/>
              <w:spacing w:line="237" w:lineRule="exact"/>
              <w:ind w:right="178"/>
              <w:rPr>
                <w:rFonts w:ascii="Arial" w:hAnsi="Arial" w:cs="Arial"/>
              </w:rPr>
            </w:pPr>
            <w:r w:rsidRPr="001D75B1">
              <w:rPr>
                <w:rFonts w:ascii="Arial" w:hAnsi="Arial" w:cs="Arial"/>
              </w:rPr>
              <w:t>-</w:t>
            </w:r>
          </w:p>
        </w:tc>
      </w:tr>
      <w:tr w:rsidR="0047580E" w:rsidRPr="00142C7B" w14:paraId="531C10BA" w14:textId="77777777" w:rsidTr="00987FF6">
        <w:trPr>
          <w:trHeight w:val="254"/>
        </w:trPr>
        <w:tc>
          <w:tcPr>
            <w:tcW w:w="4641" w:type="dxa"/>
          </w:tcPr>
          <w:p w14:paraId="437C1E11" w14:textId="2B915377" w:rsidR="0047580E" w:rsidRPr="003D2B6D" w:rsidRDefault="00B96FEA" w:rsidP="00470859">
            <w:pPr>
              <w:pStyle w:val="TableParagraph"/>
              <w:spacing w:line="250" w:lineRule="exact"/>
              <w:ind w:left="50" w:right="547"/>
              <w:jc w:val="left"/>
              <w:rPr>
                <w:rFonts w:ascii="Arial" w:hAnsi="Arial" w:cs="Arial"/>
              </w:rPr>
            </w:pPr>
            <w:r w:rsidRPr="00B96FEA">
              <w:rPr>
                <w:rFonts w:ascii="Arial" w:hAnsi="Arial" w:cs="Arial"/>
              </w:rPr>
              <w:t>Impozit pe profit amanat</w:t>
            </w:r>
          </w:p>
        </w:tc>
        <w:tc>
          <w:tcPr>
            <w:tcW w:w="1105" w:type="dxa"/>
          </w:tcPr>
          <w:p w14:paraId="0B9A4606" w14:textId="15508E71" w:rsidR="0047580E" w:rsidRPr="00253DF3" w:rsidRDefault="00DE5B15" w:rsidP="00470859">
            <w:pPr>
              <w:pStyle w:val="TableParagraph"/>
              <w:spacing w:line="250" w:lineRule="exact"/>
              <w:ind w:right="437"/>
              <w:rPr>
                <w:rFonts w:ascii="Arial" w:hAnsi="Arial" w:cs="Arial"/>
                <w:b/>
              </w:rPr>
            </w:pPr>
            <w:r>
              <w:rPr>
                <w:rFonts w:ascii="Arial" w:hAnsi="Arial" w:cs="Arial"/>
                <w:b/>
              </w:rPr>
              <w:t>22</w:t>
            </w:r>
          </w:p>
        </w:tc>
        <w:tc>
          <w:tcPr>
            <w:tcW w:w="2050" w:type="dxa"/>
          </w:tcPr>
          <w:p w14:paraId="387D1CF0" w14:textId="085837FA" w:rsidR="0047580E" w:rsidRPr="001D75B1" w:rsidRDefault="00F520C5" w:rsidP="00470859">
            <w:pPr>
              <w:pStyle w:val="TableParagraph"/>
              <w:spacing w:line="234" w:lineRule="exact"/>
              <w:ind w:right="178"/>
              <w:rPr>
                <w:rFonts w:ascii="Arial" w:hAnsi="Arial" w:cs="Arial"/>
              </w:rPr>
            </w:pPr>
            <w:r>
              <w:rPr>
                <w:rFonts w:ascii="Arial" w:hAnsi="Arial" w:cs="Arial"/>
              </w:rPr>
              <w:t>(</w:t>
            </w:r>
            <w:r w:rsidR="00F40AB0">
              <w:rPr>
                <w:rFonts w:ascii="Arial" w:hAnsi="Arial" w:cs="Arial"/>
              </w:rPr>
              <w:t>354.945</w:t>
            </w:r>
            <w:r>
              <w:rPr>
                <w:rFonts w:ascii="Arial" w:hAnsi="Arial" w:cs="Arial"/>
              </w:rPr>
              <w:t>)</w:t>
            </w:r>
          </w:p>
        </w:tc>
        <w:tc>
          <w:tcPr>
            <w:tcW w:w="2050" w:type="dxa"/>
          </w:tcPr>
          <w:p w14:paraId="34293B82" w14:textId="77777777" w:rsidR="0047580E" w:rsidRPr="001D75B1" w:rsidRDefault="00BC6CD4" w:rsidP="00470859">
            <w:pPr>
              <w:pStyle w:val="TableParagraph"/>
              <w:spacing w:line="234" w:lineRule="exact"/>
              <w:ind w:right="178"/>
              <w:rPr>
                <w:rFonts w:ascii="Arial" w:hAnsi="Arial" w:cs="Arial"/>
              </w:rPr>
            </w:pPr>
            <w:r>
              <w:rPr>
                <w:rFonts w:ascii="Arial" w:hAnsi="Arial" w:cs="Arial"/>
              </w:rPr>
              <w:t>165.064</w:t>
            </w:r>
          </w:p>
        </w:tc>
      </w:tr>
      <w:tr w:rsidR="00470859" w:rsidRPr="00142C7B" w14:paraId="17A9976B" w14:textId="77777777" w:rsidTr="00987FF6">
        <w:trPr>
          <w:trHeight w:val="254"/>
        </w:trPr>
        <w:tc>
          <w:tcPr>
            <w:tcW w:w="4641" w:type="dxa"/>
          </w:tcPr>
          <w:p w14:paraId="253C4EEC" w14:textId="77777777" w:rsidR="00470859" w:rsidRPr="003D2B6D" w:rsidRDefault="00470859" w:rsidP="00470859">
            <w:pPr>
              <w:pStyle w:val="TableParagraph"/>
              <w:spacing w:line="250" w:lineRule="exact"/>
              <w:ind w:left="50" w:right="547"/>
              <w:jc w:val="left"/>
              <w:rPr>
                <w:rFonts w:ascii="Arial" w:hAnsi="Arial" w:cs="Arial"/>
                <w:b/>
                <w:highlight w:val="yellow"/>
              </w:rPr>
            </w:pPr>
            <w:r w:rsidRPr="003D2B6D">
              <w:rPr>
                <w:rFonts w:ascii="Arial" w:hAnsi="Arial" w:cs="Arial"/>
              </w:rPr>
              <w:t>Subventii</w:t>
            </w:r>
          </w:p>
        </w:tc>
        <w:tc>
          <w:tcPr>
            <w:tcW w:w="1105" w:type="dxa"/>
          </w:tcPr>
          <w:p w14:paraId="15AC7BD1" w14:textId="29742869" w:rsidR="00470859" w:rsidRPr="00253DF3" w:rsidRDefault="00470859" w:rsidP="00470859">
            <w:pPr>
              <w:pStyle w:val="TableParagraph"/>
              <w:spacing w:line="250" w:lineRule="exact"/>
              <w:ind w:right="437"/>
              <w:rPr>
                <w:rFonts w:ascii="Arial" w:hAnsi="Arial" w:cs="Arial"/>
                <w:b/>
              </w:rPr>
            </w:pPr>
            <w:r w:rsidRPr="00253DF3">
              <w:rPr>
                <w:rFonts w:ascii="Arial" w:hAnsi="Arial" w:cs="Arial"/>
                <w:b/>
              </w:rPr>
              <w:t>24</w:t>
            </w:r>
          </w:p>
        </w:tc>
        <w:tc>
          <w:tcPr>
            <w:tcW w:w="2050" w:type="dxa"/>
          </w:tcPr>
          <w:p w14:paraId="1516D0BA" w14:textId="14C9323C" w:rsidR="00470859" w:rsidRPr="00446722" w:rsidRDefault="00F520C5" w:rsidP="00470859">
            <w:pPr>
              <w:pStyle w:val="TableParagraph"/>
              <w:spacing w:line="234" w:lineRule="exact"/>
              <w:ind w:right="178"/>
              <w:rPr>
                <w:rFonts w:ascii="Arial" w:hAnsi="Arial" w:cs="Arial"/>
                <w:highlight w:val="yellow"/>
              </w:rPr>
            </w:pPr>
            <w:r>
              <w:rPr>
                <w:rFonts w:ascii="Arial" w:hAnsi="Arial" w:cs="Arial"/>
              </w:rPr>
              <w:t>-</w:t>
            </w:r>
          </w:p>
        </w:tc>
        <w:tc>
          <w:tcPr>
            <w:tcW w:w="2050" w:type="dxa"/>
          </w:tcPr>
          <w:p w14:paraId="2CDCBEAC" w14:textId="77777777" w:rsidR="00470859" w:rsidRPr="00446722" w:rsidRDefault="00BC6CD4" w:rsidP="00470859">
            <w:pPr>
              <w:pStyle w:val="TableParagraph"/>
              <w:spacing w:line="234" w:lineRule="exact"/>
              <w:ind w:right="178"/>
              <w:rPr>
                <w:rFonts w:ascii="Arial" w:hAnsi="Arial" w:cs="Arial"/>
                <w:highlight w:val="yellow"/>
              </w:rPr>
            </w:pPr>
            <w:r>
              <w:rPr>
                <w:rFonts w:ascii="Arial" w:hAnsi="Arial" w:cs="Arial"/>
              </w:rPr>
              <w:t>23.654</w:t>
            </w:r>
          </w:p>
        </w:tc>
      </w:tr>
      <w:tr w:rsidR="00470859" w:rsidRPr="00142C7B" w14:paraId="0BF3FADC" w14:textId="77777777" w:rsidTr="00987FF6">
        <w:trPr>
          <w:trHeight w:val="379"/>
        </w:trPr>
        <w:tc>
          <w:tcPr>
            <w:tcW w:w="4641" w:type="dxa"/>
          </w:tcPr>
          <w:p w14:paraId="0239AEC6" w14:textId="77777777" w:rsidR="00470859" w:rsidRPr="00142C7B" w:rsidRDefault="00470859" w:rsidP="00470859">
            <w:pPr>
              <w:pStyle w:val="TableParagraph"/>
              <w:spacing w:line="250" w:lineRule="exact"/>
              <w:ind w:left="50"/>
              <w:jc w:val="left"/>
              <w:rPr>
                <w:rFonts w:ascii="Arial" w:hAnsi="Arial" w:cs="Arial"/>
                <w:b/>
              </w:rPr>
            </w:pPr>
            <w:r w:rsidRPr="00142C7B">
              <w:rPr>
                <w:rFonts w:ascii="Arial" w:hAnsi="Arial" w:cs="Arial"/>
                <w:b/>
              </w:rPr>
              <w:t>TOTAL</w:t>
            </w:r>
            <w:r w:rsidRPr="00142C7B">
              <w:rPr>
                <w:rFonts w:ascii="Arial" w:hAnsi="Arial" w:cs="Arial"/>
                <w:b/>
                <w:spacing w:val="-3"/>
              </w:rPr>
              <w:t xml:space="preserve"> </w:t>
            </w:r>
            <w:r w:rsidRPr="00142C7B">
              <w:rPr>
                <w:rFonts w:ascii="Arial" w:hAnsi="Arial" w:cs="Arial"/>
                <w:b/>
              </w:rPr>
              <w:t>DATORII</w:t>
            </w:r>
            <w:r w:rsidRPr="00142C7B">
              <w:rPr>
                <w:rFonts w:ascii="Arial" w:hAnsi="Arial" w:cs="Arial"/>
                <w:b/>
                <w:spacing w:val="-2"/>
              </w:rPr>
              <w:t xml:space="preserve"> </w:t>
            </w:r>
            <w:r w:rsidRPr="00142C7B">
              <w:rPr>
                <w:rFonts w:ascii="Arial" w:hAnsi="Arial" w:cs="Arial"/>
                <w:b/>
              </w:rPr>
              <w:t>PE</w:t>
            </w:r>
            <w:r w:rsidRPr="00142C7B">
              <w:rPr>
                <w:rFonts w:ascii="Arial" w:hAnsi="Arial" w:cs="Arial"/>
                <w:b/>
                <w:spacing w:val="-3"/>
              </w:rPr>
              <w:t xml:space="preserve"> </w:t>
            </w:r>
            <w:r w:rsidRPr="00142C7B">
              <w:rPr>
                <w:rFonts w:ascii="Arial" w:hAnsi="Arial" w:cs="Arial"/>
                <w:b/>
              </w:rPr>
              <w:t>TERMEN</w:t>
            </w:r>
            <w:r w:rsidRPr="00142C7B">
              <w:rPr>
                <w:rFonts w:ascii="Arial" w:hAnsi="Arial" w:cs="Arial"/>
                <w:b/>
                <w:spacing w:val="-2"/>
              </w:rPr>
              <w:t xml:space="preserve"> </w:t>
            </w:r>
            <w:r w:rsidRPr="00142C7B">
              <w:rPr>
                <w:rFonts w:ascii="Arial" w:hAnsi="Arial" w:cs="Arial"/>
                <w:b/>
              </w:rPr>
              <w:t>LUNG</w:t>
            </w:r>
          </w:p>
        </w:tc>
        <w:tc>
          <w:tcPr>
            <w:tcW w:w="1105" w:type="dxa"/>
          </w:tcPr>
          <w:p w14:paraId="79F29FBE" w14:textId="77777777" w:rsidR="00470859" w:rsidRPr="00142C7B" w:rsidRDefault="00470859" w:rsidP="00470859">
            <w:pPr>
              <w:pStyle w:val="TableParagraph"/>
              <w:jc w:val="left"/>
              <w:rPr>
                <w:rFonts w:ascii="Arial" w:hAnsi="Arial" w:cs="Arial"/>
              </w:rPr>
            </w:pPr>
          </w:p>
        </w:tc>
        <w:tc>
          <w:tcPr>
            <w:tcW w:w="2050" w:type="dxa"/>
          </w:tcPr>
          <w:p w14:paraId="6BE7369B" w14:textId="423D2114" w:rsidR="00470859" w:rsidRPr="00446722" w:rsidRDefault="007B754D" w:rsidP="00470859">
            <w:pPr>
              <w:pStyle w:val="TableParagraph"/>
              <w:spacing w:line="250" w:lineRule="exact"/>
              <w:ind w:right="178"/>
              <w:rPr>
                <w:rFonts w:ascii="Arial" w:hAnsi="Arial" w:cs="Arial"/>
                <w:b/>
                <w:highlight w:val="yellow"/>
              </w:rPr>
            </w:pPr>
            <w:r>
              <w:rPr>
                <w:rFonts w:ascii="Arial" w:hAnsi="Arial" w:cs="Arial"/>
                <w:b/>
              </w:rPr>
              <w:t>579.706</w:t>
            </w:r>
          </w:p>
        </w:tc>
        <w:tc>
          <w:tcPr>
            <w:tcW w:w="2050" w:type="dxa"/>
          </w:tcPr>
          <w:p w14:paraId="2B8B9B29" w14:textId="77777777" w:rsidR="00470859" w:rsidRPr="00446722" w:rsidRDefault="00BC6CD4" w:rsidP="00470859">
            <w:pPr>
              <w:pStyle w:val="TableParagraph"/>
              <w:spacing w:line="250" w:lineRule="exact"/>
              <w:ind w:right="178"/>
              <w:rPr>
                <w:rFonts w:ascii="Arial" w:hAnsi="Arial" w:cs="Arial"/>
                <w:b/>
                <w:highlight w:val="yellow"/>
              </w:rPr>
            </w:pPr>
            <w:r>
              <w:rPr>
                <w:rFonts w:ascii="Arial" w:hAnsi="Arial" w:cs="Arial"/>
                <w:b/>
              </w:rPr>
              <w:t>5.316.270</w:t>
            </w:r>
          </w:p>
        </w:tc>
      </w:tr>
      <w:tr w:rsidR="009B4282" w:rsidRPr="00142C7B" w14:paraId="5643CD69" w14:textId="77777777" w:rsidTr="007D2244">
        <w:trPr>
          <w:trHeight w:val="379"/>
        </w:trPr>
        <w:tc>
          <w:tcPr>
            <w:tcW w:w="4641" w:type="dxa"/>
          </w:tcPr>
          <w:p w14:paraId="29EB7FB9" w14:textId="77777777" w:rsidR="009B4282" w:rsidRPr="00142C7B" w:rsidRDefault="009B4282" w:rsidP="009B4282">
            <w:pPr>
              <w:pStyle w:val="TableParagraph"/>
              <w:spacing w:before="122" w:line="237" w:lineRule="exact"/>
              <w:ind w:left="50"/>
              <w:jc w:val="left"/>
              <w:rPr>
                <w:rFonts w:ascii="Arial" w:hAnsi="Arial" w:cs="Arial"/>
                <w:b/>
              </w:rPr>
            </w:pPr>
            <w:r w:rsidRPr="00142C7B">
              <w:rPr>
                <w:rFonts w:ascii="Arial" w:hAnsi="Arial" w:cs="Arial"/>
                <w:b/>
              </w:rPr>
              <w:t>TOTAL</w:t>
            </w:r>
            <w:r w:rsidRPr="00142C7B">
              <w:rPr>
                <w:rFonts w:ascii="Arial" w:hAnsi="Arial" w:cs="Arial"/>
                <w:b/>
                <w:spacing w:val="-3"/>
              </w:rPr>
              <w:t xml:space="preserve"> </w:t>
            </w:r>
            <w:r w:rsidRPr="00142C7B">
              <w:rPr>
                <w:rFonts w:ascii="Arial" w:hAnsi="Arial" w:cs="Arial"/>
                <w:b/>
              </w:rPr>
              <w:t>DATORII</w:t>
            </w:r>
          </w:p>
        </w:tc>
        <w:tc>
          <w:tcPr>
            <w:tcW w:w="1105" w:type="dxa"/>
          </w:tcPr>
          <w:p w14:paraId="4A8F9FB8" w14:textId="77777777" w:rsidR="009B4282" w:rsidRPr="00142C7B" w:rsidRDefault="009B4282" w:rsidP="009B4282">
            <w:pPr>
              <w:pStyle w:val="TableParagraph"/>
              <w:jc w:val="left"/>
              <w:rPr>
                <w:rFonts w:ascii="Arial" w:hAnsi="Arial" w:cs="Arial"/>
              </w:rPr>
            </w:pPr>
          </w:p>
        </w:tc>
        <w:tc>
          <w:tcPr>
            <w:tcW w:w="2050" w:type="dxa"/>
            <w:vAlign w:val="center"/>
          </w:tcPr>
          <w:p w14:paraId="02EF2293" w14:textId="4DAEF526" w:rsidR="009B4282" w:rsidRPr="00446722" w:rsidRDefault="00F520C5" w:rsidP="009B4282">
            <w:pPr>
              <w:pStyle w:val="TableParagraph"/>
              <w:spacing w:before="122" w:line="237" w:lineRule="exact"/>
              <w:ind w:right="178"/>
              <w:rPr>
                <w:rFonts w:ascii="Arial" w:hAnsi="Arial" w:cs="Arial"/>
                <w:b/>
                <w:highlight w:val="yellow"/>
              </w:rPr>
            </w:pPr>
            <w:r>
              <w:rPr>
                <w:rFonts w:ascii="Arial" w:hAnsi="Arial" w:cs="Arial"/>
                <w:b/>
                <w:bCs/>
                <w:color w:val="000000"/>
              </w:rPr>
              <w:t>59.</w:t>
            </w:r>
            <w:r w:rsidR="00F40AB0">
              <w:rPr>
                <w:rFonts w:ascii="Arial" w:hAnsi="Arial" w:cs="Arial"/>
                <w:b/>
                <w:bCs/>
                <w:color w:val="000000"/>
              </w:rPr>
              <w:t>930</w:t>
            </w:r>
            <w:r>
              <w:rPr>
                <w:rFonts w:ascii="Arial" w:hAnsi="Arial" w:cs="Arial"/>
                <w:b/>
                <w:bCs/>
                <w:color w:val="000000"/>
              </w:rPr>
              <w:t>.</w:t>
            </w:r>
            <w:r w:rsidR="00F40AB0">
              <w:rPr>
                <w:rFonts w:ascii="Arial" w:hAnsi="Arial" w:cs="Arial"/>
                <w:b/>
                <w:bCs/>
                <w:color w:val="000000"/>
              </w:rPr>
              <w:t>072</w:t>
            </w:r>
          </w:p>
        </w:tc>
        <w:tc>
          <w:tcPr>
            <w:tcW w:w="2050" w:type="dxa"/>
            <w:vAlign w:val="center"/>
          </w:tcPr>
          <w:p w14:paraId="25CC4318" w14:textId="77777777" w:rsidR="009B4282" w:rsidRPr="00446722" w:rsidRDefault="00573A7A" w:rsidP="009B4282">
            <w:pPr>
              <w:pStyle w:val="TableParagraph"/>
              <w:spacing w:before="122" w:line="237" w:lineRule="exact"/>
              <w:ind w:right="178"/>
              <w:rPr>
                <w:rFonts w:ascii="Arial" w:hAnsi="Arial" w:cs="Arial"/>
                <w:b/>
                <w:highlight w:val="yellow"/>
              </w:rPr>
            </w:pPr>
            <w:r>
              <w:rPr>
                <w:rFonts w:ascii="Arial" w:hAnsi="Arial" w:cs="Arial"/>
                <w:b/>
                <w:bCs/>
                <w:color w:val="000000"/>
              </w:rPr>
              <w:t>51.728.89</w:t>
            </w:r>
            <w:r w:rsidR="00BC6CD4">
              <w:rPr>
                <w:rFonts w:ascii="Arial" w:hAnsi="Arial" w:cs="Arial"/>
                <w:b/>
                <w:bCs/>
                <w:color w:val="000000"/>
              </w:rPr>
              <w:t>8</w:t>
            </w:r>
          </w:p>
        </w:tc>
      </w:tr>
      <w:tr w:rsidR="009B4282" w:rsidRPr="00142C7B" w14:paraId="6C6680AA" w14:textId="77777777" w:rsidTr="007D2244">
        <w:trPr>
          <w:trHeight w:val="250"/>
        </w:trPr>
        <w:tc>
          <w:tcPr>
            <w:tcW w:w="4641" w:type="dxa"/>
          </w:tcPr>
          <w:p w14:paraId="022C258B" w14:textId="77777777" w:rsidR="009B4282" w:rsidRPr="00142C7B" w:rsidRDefault="009B4282" w:rsidP="009B4282">
            <w:pPr>
              <w:pStyle w:val="TableParagraph"/>
              <w:spacing w:line="231" w:lineRule="exact"/>
              <w:ind w:left="50"/>
              <w:jc w:val="left"/>
              <w:rPr>
                <w:rFonts w:ascii="Arial" w:hAnsi="Arial" w:cs="Arial"/>
                <w:b/>
              </w:rPr>
            </w:pPr>
            <w:r w:rsidRPr="00142C7B">
              <w:rPr>
                <w:rFonts w:ascii="Arial" w:hAnsi="Arial" w:cs="Arial"/>
                <w:b/>
              </w:rPr>
              <w:t>ACTIVE</w:t>
            </w:r>
            <w:r w:rsidRPr="00142C7B">
              <w:rPr>
                <w:rFonts w:ascii="Arial" w:hAnsi="Arial" w:cs="Arial"/>
                <w:b/>
                <w:spacing w:val="-3"/>
              </w:rPr>
              <w:t xml:space="preserve"> </w:t>
            </w:r>
            <w:r w:rsidRPr="00142C7B">
              <w:rPr>
                <w:rFonts w:ascii="Arial" w:hAnsi="Arial" w:cs="Arial"/>
                <w:b/>
              </w:rPr>
              <w:t>NETE</w:t>
            </w:r>
          </w:p>
        </w:tc>
        <w:tc>
          <w:tcPr>
            <w:tcW w:w="1105" w:type="dxa"/>
          </w:tcPr>
          <w:p w14:paraId="72A8E44A" w14:textId="77777777" w:rsidR="009B4282" w:rsidRPr="00142C7B" w:rsidRDefault="009B4282" w:rsidP="009B4282">
            <w:pPr>
              <w:pStyle w:val="TableParagraph"/>
              <w:jc w:val="left"/>
              <w:rPr>
                <w:rFonts w:ascii="Arial" w:hAnsi="Arial" w:cs="Arial"/>
                <w:sz w:val="18"/>
              </w:rPr>
            </w:pPr>
          </w:p>
        </w:tc>
        <w:tc>
          <w:tcPr>
            <w:tcW w:w="2050" w:type="dxa"/>
            <w:vAlign w:val="center"/>
          </w:tcPr>
          <w:p w14:paraId="544ADDD3" w14:textId="618F51CC" w:rsidR="009B4282" w:rsidRPr="00446722" w:rsidRDefault="00DF3B14" w:rsidP="009B4282">
            <w:pPr>
              <w:pStyle w:val="TableParagraph"/>
              <w:spacing w:line="231" w:lineRule="exact"/>
              <w:ind w:right="178"/>
              <w:rPr>
                <w:rFonts w:ascii="Arial" w:hAnsi="Arial" w:cs="Arial"/>
                <w:b/>
                <w:highlight w:val="yellow"/>
              </w:rPr>
            </w:pPr>
            <w:r>
              <w:rPr>
                <w:rFonts w:ascii="Arial" w:hAnsi="Arial" w:cs="Arial"/>
                <w:b/>
                <w:bCs/>
                <w:color w:val="000000"/>
              </w:rPr>
              <w:t>26.</w:t>
            </w:r>
            <w:r w:rsidR="007B754D">
              <w:rPr>
                <w:rFonts w:ascii="Arial" w:hAnsi="Arial" w:cs="Arial"/>
                <w:b/>
                <w:bCs/>
                <w:color w:val="000000"/>
              </w:rPr>
              <w:t>930</w:t>
            </w:r>
            <w:r>
              <w:rPr>
                <w:rFonts w:ascii="Arial" w:hAnsi="Arial" w:cs="Arial"/>
                <w:b/>
                <w:bCs/>
                <w:color w:val="000000"/>
              </w:rPr>
              <w:t>.</w:t>
            </w:r>
            <w:r w:rsidR="007B754D">
              <w:rPr>
                <w:rFonts w:ascii="Arial" w:hAnsi="Arial" w:cs="Arial"/>
                <w:b/>
                <w:bCs/>
                <w:color w:val="000000"/>
              </w:rPr>
              <w:t>578</w:t>
            </w:r>
          </w:p>
        </w:tc>
        <w:tc>
          <w:tcPr>
            <w:tcW w:w="2050" w:type="dxa"/>
            <w:vAlign w:val="center"/>
          </w:tcPr>
          <w:p w14:paraId="2836C956" w14:textId="77777777" w:rsidR="009B4282" w:rsidRPr="00446722" w:rsidRDefault="00B36E85" w:rsidP="009B4282">
            <w:pPr>
              <w:pStyle w:val="TableParagraph"/>
              <w:spacing w:line="231" w:lineRule="exact"/>
              <w:ind w:right="178"/>
              <w:rPr>
                <w:rFonts w:ascii="Arial" w:hAnsi="Arial" w:cs="Arial"/>
                <w:b/>
                <w:highlight w:val="yellow"/>
              </w:rPr>
            </w:pPr>
            <w:r>
              <w:rPr>
                <w:rFonts w:ascii="Arial" w:hAnsi="Arial" w:cs="Arial"/>
                <w:b/>
                <w:bCs/>
                <w:color w:val="000000"/>
              </w:rPr>
              <w:t>34.</w:t>
            </w:r>
            <w:r w:rsidR="00573A7A">
              <w:rPr>
                <w:rFonts w:ascii="Arial" w:hAnsi="Arial" w:cs="Arial"/>
                <w:b/>
                <w:bCs/>
                <w:color w:val="000000"/>
              </w:rPr>
              <w:t>279.141</w:t>
            </w:r>
          </w:p>
        </w:tc>
      </w:tr>
    </w:tbl>
    <w:p w14:paraId="3362F577" w14:textId="77777777" w:rsidR="00AB72EC" w:rsidRPr="00142C7B" w:rsidRDefault="00AB72EC">
      <w:pPr>
        <w:pStyle w:val="BodyText"/>
        <w:rPr>
          <w:rFonts w:ascii="Arial" w:hAnsi="Arial" w:cs="Arial"/>
          <w:b/>
          <w:sz w:val="20"/>
        </w:rPr>
      </w:pPr>
    </w:p>
    <w:p w14:paraId="766FABDF" w14:textId="77777777" w:rsidR="00AB72EC" w:rsidRDefault="00AB72EC">
      <w:pPr>
        <w:pStyle w:val="BodyText"/>
        <w:rPr>
          <w:rFonts w:ascii="Arial" w:hAnsi="Arial" w:cs="Arial"/>
          <w:b/>
          <w:sz w:val="20"/>
        </w:rPr>
      </w:pPr>
    </w:p>
    <w:p w14:paraId="6D7F66CB" w14:textId="77777777" w:rsidR="001A57C8" w:rsidRDefault="001A57C8">
      <w:pPr>
        <w:pStyle w:val="BodyText"/>
        <w:rPr>
          <w:rFonts w:ascii="Arial" w:hAnsi="Arial" w:cs="Arial"/>
          <w:b/>
          <w:sz w:val="20"/>
        </w:rPr>
      </w:pPr>
    </w:p>
    <w:p w14:paraId="09DB574F" w14:textId="77777777" w:rsidR="001A57C8" w:rsidRPr="00142C7B" w:rsidRDefault="001A57C8">
      <w:pPr>
        <w:pStyle w:val="BodyText"/>
        <w:rPr>
          <w:rFonts w:ascii="Arial" w:hAnsi="Arial" w:cs="Arial"/>
          <w:b/>
          <w:sz w:val="20"/>
        </w:rPr>
      </w:pPr>
    </w:p>
    <w:p w14:paraId="79F1DBCD" w14:textId="10F67C2D" w:rsidR="00AB72EC" w:rsidRPr="00AE6931" w:rsidRDefault="00AB72EC" w:rsidP="00AE6931">
      <w:pPr>
        <w:pStyle w:val="BodyText"/>
        <w:ind w:left="703"/>
        <w:rPr>
          <w:rFonts w:ascii="Arial" w:hAnsi="Arial" w:cs="Arial"/>
          <w:sz w:val="20"/>
        </w:rPr>
      </w:pPr>
    </w:p>
    <w:p w14:paraId="4E8A52EA" w14:textId="77777777" w:rsidR="00AB72EC" w:rsidRPr="00142C7B" w:rsidRDefault="00AB72EC">
      <w:pPr>
        <w:pStyle w:val="BodyText"/>
        <w:rPr>
          <w:rFonts w:ascii="Arial" w:hAnsi="Arial" w:cs="Arial"/>
          <w:b/>
          <w:sz w:val="20"/>
        </w:rPr>
      </w:pPr>
    </w:p>
    <w:p w14:paraId="2B9BB632" w14:textId="77777777" w:rsidR="00AB72EC" w:rsidRPr="00142C7B" w:rsidRDefault="00AB72EC">
      <w:pPr>
        <w:pStyle w:val="BodyText"/>
        <w:rPr>
          <w:rFonts w:ascii="Arial" w:hAnsi="Arial" w:cs="Arial"/>
          <w:b/>
          <w:sz w:val="20"/>
        </w:rPr>
      </w:pPr>
    </w:p>
    <w:tbl>
      <w:tblPr>
        <w:tblW w:w="0" w:type="auto"/>
        <w:tblInd w:w="872" w:type="dxa"/>
        <w:tblLayout w:type="fixed"/>
        <w:tblCellMar>
          <w:left w:w="0" w:type="dxa"/>
          <w:right w:w="0" w:type="dxa"/>
        </w:tblCellMar>
        <w:tblLook w:val="01E0" w:firstRow="1" w:lastRow="1" w:firstColumn="1" w:lastColumn="1" w:noHBand="0" w:noVBand="0"/>
      </w:tblPr>
      <w:tblGrid>
        <w:gridCol w:w="3903"/>
        <w:gridCol w:w="1378"/>
        <w:gridCol w:w="2010"/>
        <w:gridCol w:w="2010"/>
      </w:tblGrid>
      <w:tr w:rsidR="00AE6931" w:rsidRPr="00142C7B" w14:paraId="5D8D3BC7" w14:textId="77777777" w:rsidTr="009E7BE1">
        <w:trPr>
          <w:trHeight w:val="627"/>
        </w:trPr>
        <w:tc>
          <w:tcPr>
            <w:tcW w:w="3903" w:type="dxa"/>
          </w:tcPr>
          <w:p w14:paraId="60DE03FC" w14:textId="77777777" w:rsidR="00AE6931" w:rsidRPr="00142C7B" w:rsidRDefault="00AE6931" w:rsidP="009E7BE1">
            <w:pPr>
              <w:pStyle w:val="TableParagraph"/>
              <w:jc w:val="left"/>
              <w:rPr>
                <w:rFonts w:ascii="Arial" w:hAnsi="Arial" w:cs="Arial"/>
              </w:rPr>
            </w:pPr>
          </w:p>
        </w:tc>
        <w:tc>
          <w:tcPr>
            <w:tcW w:w="1378" w:type="dxa"/>
          </w:tcPr>
          <w:p w14:paraId="404BD787" w14:textId="77777777" w:rsidR="00AE6931" w:rsidRPr="00142C7B" w:rsidRDefault="00AE6931" w:rsidP="009E7BE1">
            <w:pPr>
              <w:pStyle w:val="TableParagraph"/>
              <w:spacing w:line="247" w:lineRule="exact"/>
              <w:ind w:right="393"/>
              <w:rPr>
                <w:rFonts w:ascii="Arial" w:hAnsi="Arial" w:cs="Arial"/>
                <w:b/>
              </w:rPr>
            </w:pPr>
            <w:r w:rsidRPr="00142C7B">
              <w:rPr>
                <w:rFonts w:ascii="Arial" w:hAnsi="Arial" w:cs="Arial"/>
                <w:b/>
              </w:rPr>
              <w:t>Nota</w:t>
            </w:r>
          </w:p>
        </w:tc>
        <w:tc>
          <w:tcPr>
            <w:tcW w:w="2010" w:type="dxa"/>
          </w:tcPr>
          <w:p w14:paraId="38982EFC" w14:textId="77777777" w:rsidR="00AE6931" w:rsidRPr="00142C7B" w:rsidRDefault="00AE6931" w:rsidP="009E7BE1">
            <w:pPr>
              <w:pStyle w:val="TableParagraph"/>
              <w:spacing w:line="245" w:lineRule="exact"/>
              <w:ind w:right="180"/>
              <w:rPr>
                <w:rFonts w:ascii="Arial" w:hAnsi="Arial" w:cs="Arial"/>
                <w:b/>
              </w:rPr>
            </w:pPr>
            <w:r w:rsidRPr="00142C7B">
              <w:rPr>
                <w:rFonts w:ascii="Arial" w:hAnsi="Arial" w:cs="Arial"/>
                <w:b/>
              </w:rPr>
              <w:t>31</w:t>
            </w:r>
            <w:r w:rsidRPr="00142C7B">
              <w:rPr>
                <w:rFonts w:ascii="Arial" w:hAnsi="Arial" w:cs="Arial"/>
                <w:b/>
                <w:spacing w:val="-5"/>
              </w:rPr>
              <w:t xml:space="preserve"> </w:t>
            </w:r>
            <w:r w:rsidRPr="00142C7B">
              <w:rPr>
                <w:rFonts w:ascii="Arial" w:hAnsi="Arial" w:cs="Arial"/>
                <w:b/>
              </w:rPr>
              <w:t>Decembrie</w:t>
            </w:r>
          </w:p>
          <w:p w14:paraId="414F4453" w14:textId="0F265365" w:rsidR="00AE6931" w:rsidRPr="00142C7B" w:rsidRDefault="00B36E85" w:rsidP="009E7BE1">
            <w:pPr>
              <w:pStyle w:val="TableParagraph"/>
              <w:spacing w:line="251" w:lineRule="exact"/>
              <w:ind w:right="181"/>
              <w:rPr>
                <w:rFonts w:ascii="Arial" w:hAnsi="Arial" w:cs="Arial"/>
                <w:b/>
              </w:rPr>
            </w:pPr>
            <w:r>
              <w:rPr>
                <w:rFonts w:ascii="Arial" w:hAnsi="Arial" w:cs="Arial"/>
                <w:b/>
              </w:rPr>
              <w:t>2025</w:t>
            </w:r>
          </w:p>
        </w:tc>
        <w:tc>
          <w:tcPr>
            <w:tcW w:w="1664" w:type="dxa"/>
          </w:tcPr>
          <w:p w14:paraId="18FD08A2" w14:textId="77777777" w:rsidR="00AE6931" w:rsidRPr="00142C7B" w:rsidRDefault="00AE6931" w:rsidP="009E7BE1">
            <w:pPr>
              <w:pStyle w:val="TableParagraph"/>
              <w:spacing w:line="245" w:lineRule="exact"/>
              <w:ind w:right="48"/>
              <w:rPr>
                <w:rFonts w:ascii="Arial" w:hAnsi="Arial" w:cs="Arial"/>
                <w:b/>
              </w:rPr>
            </w:pPr>
            <w:r w:rsidRPr="00142C7B">
              <w:rPr>
                <w:rFonts w:ascii="Arial" w:hAnsi="Arial" w:cs="Arial"/>
                <w:b/>
              </w:rPr>
              <w:t>31</w:t>
            </w:r>
            <w:r w:rsidRPr="00142C7B">
              <w:rPr>
                <w:rFonts w:ascii="Arial" w:hAnsi="Arial" w:cs="Arial"/>
                <w:b/>
                <w:spacing w:val="-5"/>
              </w:rPr>
              <w:t xml:space="preserve"> </w:t>
            </w:r>
            <w:r w:rsidRPr="00142C7B">
              <w:rPr>
                <w:rFonts w:ascii="Arial" w:hAnsi="Arial" w:cs="Arial"/>
                <w:b/>
              </w:rPr>
              <w:t>Decembrie</w:t>
            </w:r>
          </w:p>
          <w:p w14:paraId="3E40F895" w14:textId="51C27F75" w:rsidR="00AE6931" w:rsidRPr="00142C7B" w:rsidRDefault="009B4282" w:rsidP="009E7BE1">
            <w:pPr>
              <w:pStyle w:val="TableParagraph"/>
              <w:spacing w:line="251" w:lineRule="exact"/>
              <w:ind w:right="49"/>
              <w:rPr>
                <w:rFonts w:ascii="Arial" w:hAnsi="Arial" w:cs="Arial"/>
                <w:b/>
              </w:rPr>
            </w:pPr>
            <w:r>
              <w:rPr>
                <w:rFonts w:ascii="Arial" w:hAnsi="Arial" w:cs="Arial"/>
                <w:b/>
              </w:rPr>
              <w:t>2024</w:t>
            </w:r>
          </w:p>
        </w:tc>
      </w:tr>
      <w:tr w:rsidR="009B4282" w:rsidRPr="00142C7B" w14:paraId="48C45052" w14:textId="77777777" w:rsidTr="009E7BE1">
        <w:trPr>
          <w:trHeight w:val="379"/>
        </w:trPr>
        <w:tc>
          <w:tcPr>
            <w:tcW w:w="3903" w:type="dxa"/>
          </w:tcPr>
          <w:p w14:paraId="0E3B1E5B" w14:textId="77777777" w:rsidR="009B4282" w:rsidRPr="00142C7B" w:rsidRDefault="009B4282" w:rsidP="009B4282">
            <w:pPr>
              <w:pStyle w:val="TableParagraph"/>
              <w:spacing w:before="124" w:line="235" w:lineRule="exact"/>
              <w:ind w:left="50"/>
              <w:jc w:val="left"/>
              <w:rPr>
                <w:rFonts w:ascii="Arial" w:hAnsi="Arial" w:cs="Arial"/>
              </w:rPr>
            </w:pPr>
            <w:r w:rsidRPr="00142C7B">
              <w:rPr>
                <w:rFonts w:ascii="Arial" w:hAnsi="Arial" w:cs="Arial"/>
              </w:rPr>
              <w:t>Capital</w:t>
            </w:r>
            <w:r w:rsidRPr="00142C7B">
              <w:rPr>
                <w:rFonts w:ascii="Arial" w:hAnsi="Arial" w:cs="Arial"/>
                <w:spacing w:val="-4"/>
              </w:rPr>
              <w:t xml:space="preserve"> </w:t>
            </w:r>
            <w:r w:rsidRPr="00142C7B">
              <w:rPr>
                <w:rFonts w:ascii="Arial" w:hAnsi="Arial" w:cs="Arial"/>
              </w:rPr>
              <w:t>social</w:t>
            </w:r>
          </w:p>
        </w:tc>
        <w:tc>
          <w:tcPr>
            <w:tcW w:w="1378" w:type="dxa"/>
          </w:tcPr>
          <w:p w14:paraId="0D085377" w14:textId="72249E31" w:rsidR="009B4282" w:rsidRPr="00142C7B" w:rsidRDefault="009B4282" w:rsidP="009B4282">
            <w:pPr>
              <w:pStyle w:val="TableParagraph"/>
              <w:spacing w:before="124" w:line="235" w:lineRule="exact"/>
              <w:ind w:right="393"/>
              <w:rPr>
                <w:rFonts w:ascii="Arial" w:hAnsi="Arial" w:cs="Arial"/>
                <w:b/>
              </w:rPr>
            </w:pPr>
            <w:r>
              <w:rPr>
                <w:rFonts w:ascii="Arial" w:hAnsi="Arial" w:cs="Arial"/>
                <w:b/>
              </w:rPr>
              <w:t>25</w:t>
            </w:r>
          </w:p>
        </w:tc>
        <w:tc>
          <w:tcPr>
            <w:tcW w:w="2010" w:type="dxa"/>
          </w:tcPr>
          <w:p w14:paraId="1376BDDF" w14:textId="051A5341" w:rsidR="009B4282" w:rsidRPr="00142C7B" w:rsidRDefault="00B36E85" w:rsidP="009B4282">
            <w:pPr>
              <w:pStyle w:val="TableParagraph"/>
              <w:spacing w:before="124" w:line="235" w:lineRule="exact"/>
              <w:ind w:right="181"/>
              <w:rPr>
                <w:rFonts w:ascii="Arial" w:hAnsi="Arial" w:cs="Arial"/>
              </w:rPr>
            </w:pPr>
            <w:r>
              <w:rPr>
                <w:rFonts w:ascii="Arial" w:hAnsi="Arial" w:cs="Arial"/>
              </w:rPr>
              <w:t>11.991.464</w:t>
            </w:r>
          </w:p>
        </w:tc>
        <w:tc>
          <w:tcPr>
            <w:tcW w:w="2010" w:type="dxa"/>
          </w:tcPr>
          <w:p w14:paraId="58D6A502" w14:textId="77777777" w:rsidR="009B4282" w:rsidRPr="00142C7B" w:rsidRDefault="00B36E85" w:rsidP="009B4282">
            <w:pPr>
              <w:pStyle w:val="TableParagraph"/>
              <w:spacing w:before="124" w:line="235" w:lineRule="exact"/>
              <w:ind w:right="181"/>
              <w:rPr>
                <w:rFonts w:ascii="Arial" w:hAnsi="Arial" w:cs="Arial"/>
              </w:rPr>
            </w:pPr>
            <w:r>
              <w:rPr>
                <w:rFonts w:ascii="Arial" w:hAnsi="Arial" w:cs="Arial"/>
              </w:rPr>
              <w:t>11.991.464</w:t>
            </w:r>
          </w:p>
        </w:tc>
      </w:tr>
      <w:tr w:rsidR="009B4282" w:rsidRPr="00142C7B" w14:paraId="54FAFC97" w14:textId="77777777" w:rsidTr="009E7BE1">
        <w:trPr>
          <w:trHeight w:val="252"/>
        </w:trPr>
        <w:tc>
          <w:tcPr>
            <w:tcW w:w="3903" w:type="dxa"/>
          </w:tcPr>
          <w:p w14:paraId="2E4A4876" w14:textId="77777777" w:rsidR="009B4282" w:rsidRPr="00142C7B" w:rsidRDefault="009B4282" w:rsidP="009B4282">
            <w:pPr>
              <w:pStyle w:val="TableParagraph"/>
              <w:spacing w:line="232" w:lineRule="exact"/>
              <w:ind w:left="50"/>
              <w:jc w:val="left"/>
              <w:rPr>
                <w:rFonts w:ascii="Arial" w:hAnsi="Arial" w:cs="Arial"/>
              </w:rPr>
            </w:pPr>
            <w:r w:rsidRPr="00142C7B">
              <w:rPr>
                <w:rFonts w:ascii="Arial" w:hAnsi="Arial" w:cs="Arial"/>
              </w:rPr>
              <w:t>Rezerva</w:t>
            </w:r>
            <w:r w:rsidRPr="00142C7B">
              <w:rPr>
                <w:rFonts w:ascii="Arial" w:hAnsi="Arial" w:cs="Arial"/>
                <w:spacing w:val="-4"/>
              </w:rPr>
              <w:t xml:space="preserve"> </w:t>
            </w:r>
            <w:r w:rsidRPr="00142C7B">
              <w:rPr>
                <w:rFonts w:ascii="Arial" w:hAnsi="Arial" w:cs="Arial"/>
              </w:rPr>
              <w:t>legala</w:t>
            </w:r>
          </w:p>
        </w:tc>
        <w:tc>
          <w:tcPr>
            <w:tcW w:w="1378" w:type="dxa"/>
          </w:tcPr>
          <w:p w14:paraId="72CA9534" w14:textId="77777777" w:rsidR="009B4282" w:rsidRPr="00142C7B" w:rsidRDefault="009B4282" w:rsidP="009B4282">
            <w:pPr>
              <w:pStyle w:val="TableParagraph"/>
              <w:jc w:val="left"/>
              <w:rPr>
                <w:rFonts w:ascii="Arial" w:hAnsi="Arial" w:cs="Arial"/>
                <w:sz w:val="18"/>
              </w:rPr>
            </w:pPr>
          </w:p>
        </w:tc>
        <w:tc>
          <w:tcPr>
            <w:tcW w:w="2010" w:type="dxa"/>
          </w:tcPr>
          <w:p w14:paraId="60CAF0E3" w14:textId="77777777" w:rsidR="009B4282" w:rsidRPr="00142C7B" w:rsidRDefault="009B4282" w:rsidP="009B4282">
            <w:pPr>
              <w:pStyle w:val="TableParagraph"/>
              <w:spacing w:line="232" w:lineRule="exact"/>
              <w:ind w:right="181"/>
              <w:rPr>
                <w:rFonts w:ascii="Arial" w:hAnsi="Arial" w:cs="Arial"/>
              </w:rPr>
            </w:pPr>
            <w:r w:rsidRPr="00142C7B">
              <w:rPr>
                <w:rFonts w:ascii="Arial" w:hAnsi="Arial" w:cs="Arial"/>
              </w:rPr>
              <w:t>1.617.005</w:t>
            </w:r>
          </w:p>
        </w:tc>
        <w:tc>
          <w:tcPr>
            <w:tcW w:w="2010" w:type="dxa"/>
          </w:tcPr>
          <w:p w14:paraId="3D85237B" w14:textId="77777777" w:rsidR="009B4282" w:rsidRPr="00142C7B" w:rsidRDefault="009B4282" w:rsidP="009B4282">
            <w:pPr>
              <w:pStyle w:val="TableParagraph"/>
              <w:spacing w:line="232" w:lineRule="exact"/>
              <w:ind w:right="181"/>
              <w:rPr>
                <w:rFonts w:ascii="Arial" w:hAnsi="Arial" w:cs="Arial"/>
              </w:rPr>
            </w:pPr>
            <w:r w:rsidRPr="00142C7B">
              <w:rPr>
                <w:rFonts w:ascii="Arial" w:hAnsi="Arial" w:cs="Arial"/>
              </w:rPr>
              <w:t>1.617.005</w:t>
            </w:r>
          </w:p>
        </w:tc>
      </w:tr>
      <w:tr w:rsidR="009B4282" w:rsidRPr="00142C7B" w14:paraId="0C70EE9C" w14:textId="77777777" w:rsidTr="009E7BE1">
        <w:trPr>
          <w:trHeight w:val="254"/>
        </w:trPr>
        <w:tc>
          <w:tcPr>
            <w:tcW w:w="3903" w:type="dxa"/>
          </w:tcPr>
          <w:p w14:paraId="3BB90EF0" w14:textId="77777777" w:rsidR="009B4282" w:rsidRPr="00142C7B" w:rsidRDefault="009B4282" w:rsidP="009B4282">
            <w:pPr>
              <w:pStyle w:val="TableParagraph"/>
              <w:spacing w:line="234" w:lineRule="exact"/>
              <w:ind w:left="50"/>
              <w:jc w:val="left"/>
              <w:rPr>
                <w:rFonts w:ascii="Arial" w:hAnsi="Arial" w:cs="Arial"/>
              </w:rPr>
            </w:pPr>
            <w:r w:rsidRPr="00142C7B">
              <w:rPr>
                <w:rFonts w:ascii="Arial" w:hAnsi="Arial" w:cs="Arial"/>
              </w:rPr>
              <w:t>Rezerve</w:t>
            </w:r>
            <w:r w:rsidRPr="00142C7B">
              <w:rPr>
                <w:rFonts w:ascii="Arial" w:hAnsi="Arial" w:cs="Arial"/>
                <w:spacing w:val="-4"/>
              </w:rPr>
              <w:t xml:space="preserve"> </w:t>
            </w:r>
            <w:r w:rsidRPr="00142C7B">
              <w:rPr>
                <w:rFonts w:ascii="Arial" w:hAnsi="Arial" w:cs="Arial"/>
              </w:rPr>
              <w:t>din</w:t>
            </w:r>
            <w:r w:rsidRPr="00142C7B">
              <w:rPr>
                <w:rFonts w:ascii="Arial" w:hAnsi="Arial" w:cs="Arial"/>
                <w:spacing w:val="-4"/>
              </w:rPr>
              <w:t xml:space="preserve"> </w:t>
            </w:r>
            <w:r w:rsidRPr="00142C7B">
              <w:rPr>
                <w:rFonts w:ascii="Arial" w:hAnsi="Arial" w:cs="Arial"/>
              </w:rPr>
              <w:t>reevaluare</w:t>
            </w:r>
            <w:r w:rsidRPr="00142C7B">
              <w:rPr>
                <w:rFonts w:ascii="Arial" w:hAnsi="Arial" w:cs="Arial"/>
                <w:spacing w:val="-3"/>
              </w:rPr>
              <w:t xml:space="preserve"> </w:t>
            </w:r>
            <w:r w:rsidRPr="00142C7B">
              <w:rPr>
                <w:rFonts w:ascii="Arial" w:hAnsi="Arial" w:cs="Arial"/>
              </w:rPr>
              <w:t>nete</w:t>
            </w:r>
          </w:p>
        </w:tc>
        <w:tc>
          <w:tcPr>
            <w:tcW w:w="1378" w:type="dxa"/>
          </w:tcPr>
          <w:p w14:paraId="457EDE1C" w14:textId="77777777" w:rsidR="009B4282" w:rsidRPr="00142C7B" w:rsidRDefault="009B4282" w:rsidP="009B4282">
            <w:pPr>
              <w:pStyle w:val="TableParagraph"/>
              <w:jc w:val="left"/>
              <w:rPr>
                <w:rFonts w:ascii="Arial" w:hAnsi="Arial" w:cs="Arial"/>
                <w:sz w:val="18"/>
              </w:rPr>
            </w:pPr>
          </w:p>
        </w:tc>
        <w:tc>
          <w:tcPr>
            <w:tcW w:w="2010" w:type="dxa"/>
          </w:tcPr>
          <w:p w14:paraId="2F1BB89B" w14:textId="513FC2D3" w:rsidR="009B4282" w:rsidRPr="00142C7B" w:rsidRDefault="00F520C5" w:rsidP="009B4282">
            <w:pPr>
              <w:pStyle w:val="TableParagraph"/>
              <w:spacing w:line="234" w:lineRule="exact"/>
              <w:ind w:right="181"/>
              <w:rPr>
                <w:rFonts w:ascii="Arial" w:hAnsi="Arial" w:cs="Arial"/>
              </w:rPr>
            </w:pPr>
            <w:r>
              <w:rPr>
                <w:rFonts w:ascii="Arial" w:hAnsi="Arial" w:cs="Arial"/>
              </w:rPr>
              <w:t>21.</w:t>
            </w:r>
            <w:r w:rsidR="00F40AB0">
              <w:rPr>
                <w:rFonts w:ascii="Arial" w:hAnsi="Arial" w:cs="Arial"/>
              </w:rPr>
              <w:t>226</w:t>
            </w:r>
            <w:r>
              <w:rPr>
                <w:rFonts w:ascii="Arial" w:hAnsi="Arial" w:cs="Arial"/>
              </w:rPr>
              <w:t>.</w:t>
            </w:r>
            <w:r w:rsidR="00F40AB0">
              <w:rPr>
                <w:rFonts w:ascii="Arial" w:hAnsi="Arial" w:cs="Arial"/>
              </w:rPr>
              <w:t>91</w:t>
            </w:r>
            <w:r w:rsidR="00E279AC">
              <w:rPr>
                <w:rFonts w:ascii="Arial" w:hAnsi="Arial" w:cs="Arial"/>
              </w:rPr>
              <w:t>7</w:t>
            </w:r>
          </w:p>
        </w:tc>
        <w:tc>
          <w:tcPr>
            <w:tcW w:w="2010" w:type="dxa"/>
          </w:tcPr>
          <w:p w14:paraId="37AEF2C9" w14:textId="77777777" w:rsidR="009B4282" w:rsidRPr="00142C7B" w:rsidRDefault="00573A7A" w:rsidP="009B4282">
            <w:pPr>
              <w:pStyle w:val="TableParagraph"/>
              <w:spacing w:line="234" w:lineRule="exact"/>
              <w:ind w:right="181"/>
              <w:rPr>
                <w:rFonts w:ascii="Arial" w:hAnsi="Arial" w:cs="Arial"/>
              </w:rPr>
            </w:pPr>
            <w:r>
              <w:rPr>
                <w:rFonts w:ascii="Arial" w:hAnsi="Arial" w:cs="Arial"/>
              </w:rPr>
              <w:t>23.246.811</w:t>
            </w:r>
          </w:p>
        </w:tc>
      </w:tr>
      <w:tr w:rsidR="009B4282" w:rsidRPr="00142C7B" w14:paraId="0D0825F7" w14:textId="77777777" w:rsidTr="009E7BE1">
        <w:trPr>
          <w:trHeight w:val="254"/>
        </w:trPr>
        <w:tc>
          <w:tcPr>
            <w:tcW w:w="3903" w:type="dxa"/>
          </w:tcPr>
          <w:p w14:paraId="637E9F80" w14:textId="77777777" w:rsidR="009B4282" w:rsidRPr="00142C7B" w:rsidRDefault="009B4282" w:rsidP="009B4282">
            <w:pPr>
              <w:pStyle w:val="TableParagraph"/>
              <w:spacing w:line="234" w:lineRule="exact"/>
              <w:ind w:left="50"/>
              <w:jc w:val="left"/>
              <w:rPr>
                <w:rFonts w:ascii="Arial" w:hAnsi="Arial" w:cs="Arial"/>
              </w:rPr>
            </w:pPr>
            <w:r w:rsidRPr="00142C7B">
              <w:rPr>
                <w:rFonts w:ascii="Arial" w:hAnsi="Arial" w:cs="Arial"/>
              </w:rPr>
              <w:t>Alte</w:t>
            </w:r>
            <w:r w:rsidRPr="00142C7B">
              <w:rPr>
                <w:rFonts w:ascii="Arial" w:hAnsi="Arial" w:cs="Arial"/>
                <w:spacing w:val="-4"/>
              </w:rPr>
              <w:t xml:space="preserve"> </w:t>
            </w:r>
            <w:r w:rsidRPr="00142C7B">
              <w:rPr>
                <w:rFonts w:ascii="Arial" w:hAnsi="Arial" w:cs="Arial"/>
              </w:rPr>
              <w:t>rezerve</w:t>
            </w:r>
          </w:p>
        </w:tc>
        <w:tc>
          <w:tcPr>
            <w:tcW w:w="1378" w:type="dxa"/>
          </w:tcPr>
          <w:p w14:paraId="0BB9E09F" w14:textId="77777777" w:rsidR="009B4282" w:rsidRPr="00142C7B" w:rsidRDefault="009B4282" w:rsidP="009B4282">
            <w:pPr>
              <w:pStyle w:val="TableParagraph"/>
              <w:jc w:val="left"/>
              <w:rPr>
                <w:rFonts w:ascii="Arial" w:hAnsi="Arial" w:cs="Arial"/>
                <w:sz w:val="18"/>
              </w:rPr>
            </w:pPr>
          </w:p>
        </w:tc>
        <w:tc>
          <w:tcPr>
            <w:tcW w:w="2010" w:type="dxa"/>
          </w:tcPr>
          <w:p w14:paraId="74EAF58C" w14:textId="20994175" w:rsidR="009B4282" w:rsidRPr="00142C7B" w:rsidRDefault="009B4282" w:rsidP="009B4282">
            <w:pPr>
              <w:pStyle w:val="TableParagraph"/>
              <w:spacing w:line="234" w:lineRule="exact"/>
              <w:ind w:right="181"/>
              <w:rPr>
                <w:rFonts w:ascii="Arial" w:hAnsi="Arial" w:cs="Arial"/>
              </w:rPr>
            </w:pPr>
            <w:r w:rsidRPr="001D75B1">
              <w:rPr>
                <w:rFonts w:ascii="Arial" w:hAnsi="Arial" w:cs="Arial"/>
              </w:rPr>
              <w:t>44.442.52</w:t>
            </w:r>
            <w:r w:rsidR="00BC6CD4">
              <w:rPr>
                <w:rFonts w:ascii="Arial" w:hAnsi="Arial" w:cs="Arial"/>
              </w:rPr>
              <w:t>8</w:t>
            </w:r>
          </w:p>
        </w:tc>
        <w:tc>
          <w:tcPr>
            <w:tcW w:w="2010" w:type="dxa"/>
          </w:tcPr>
          <w:p w14:paraId="4DA4DF56" w14:textId="77777777" w:rsidR="009B4282" w:rsidRPr="00142C7B" w:rsidRDefault="009B4282" w:rsidP="009B4282">
            <w:pPr>
              <w:pStyle w:val="TableParagraph"/>
              <w:spacing w:line="234" w:lineRule="exact"/>
              <w:ind w:right="181"/>
              <w:rPr>
                <w:rFonts w:ascii="Arial" w:hAnsi="Arial" w:cs="Arial"/>
              </w:rPr>
            </w:pPr>
            <w:r w:rsidRPr="001D75B1">
              <w:rPr>
                <w:rFonts w:ascii="Arial" w:hAnsi="Arial" w:cs="Arial"/>
              </w:rPr>
              <w:t>44.442.52</w:t>
            </w:r>
            <w:r w:rsidR="00BC6CD4">
              <w:rPr>
                <w:rFonts w:ascii="Arial" w:hAnsi="Arial" w:cs="Arial"/>
              </w:rPr>
              <w:t>8</w:t>
            </w:r>
          </w:p>
        </w:tc>
      </w:tr>
      <w:tr w:rsidR="009B4282" w:rsidRPr="00142C7B" w14:paraId="21CA1700" w14:textId="77777777" w:rsidTr="009E7BE1">
        <w:trPr>
          <w:trHeight w:val="379"/>
        </w:trPr>
        <w:tc>
          <w:tcPr>
            <w:tcW w:w="3903" w:type="dxa"/>
          </w:tcPr>
          <w:p w14:paraId="0CA51E78" w14:textId="77777777" w:rsidR="009B4282" w:rsidRPr="00142C7B" w:rsidRDefault="009B4282" w:rsidP="009B4282">
            <w:pPr>
              <w:pStyle w:val="TableParagraph"/>
              <w:spacing w:line="250" w:lineRule="exact"/>
              <w:ind w:left="50"/>
              <w:jc w:val="left"/>
              <w:rPr>
                <w:rFonts w:ascii="Arial" w:hAnsi="Arial" w:cs="Arial"/>
              </w:rPr>
            </w:pPr>
            <w:r w:rsidRPr="00142C7B">
              <w:rPr>
                <w:rFonts w:ascii="Arial" w:hAnsi="Arial" w:cs="Arial"/>
              </w:rPr>
              <w:t>Rezultat</w:t>
            </w:r>
            <w:r w:rsidRPr="00142C7B">
              <w:rPr>
                <w:rFonts w:ascii="Arial" w:hAnsi="Arial" w:cs="Arial"/>
                <w:spacing w:val="-5"/>
              </w:rPr>
              <w:t xml:space="preserve"> </w:t>
            </w:r>
            <w:r w:rsidRPr="00142C7B">
              <w:rPr>
                <w:rFonts w:ascii="Arial" w:hAnsi="Arial" w:cs="Arial"/>
              </w:rPr>
              <w:t>reportat</w:t>
            </w:r>
          </w:p>
        </w:tc>
        <w:tc>
          <w:tcPr>
            <w:tcW w:w="1378" w:type="dxa"/>
          </w:tcPr>
          <w:p w14:paraId="358E9BBD" w14:textId="174E5591" w:rsidR="009B4282" w:rsidRPr="00142C7B" w:rsidRDefault="009B4282" w:rsidP="009B4282">
            <w:pPr>
              <w:pStyle w:val="TableParagraph"/>
              <w:spacing w:line="250" w:lineRule="exact"/>
              <w:ind w:right="393"/>
              <w:rPr>
                <w:rFonts w:ascii="Arial" w:hAnsi="Arial" w:cs="Arial"/>
                <w:b/>
              </w:rPr>
            </w:pPr>
            <w:r>
              <w:rPr>
                <w:rFonts w:ascii="Arial" w:hAnsi="Arial" w:cs="Arial"/>
                <w:b/>
              </w:rPr>
              <w:t>26</w:t>
            </w:r>
          </w:p>
        </w:tc>
        <w:tc>
          <w:tcPr>
            <w:tcW w:w="2010" w:type="dxa"/>
          </w:tcPr>
          <w:p w14:paraId="3AF979B4" w14:textId="5816F1A2" w:rsidR="009B4282" w:rsidRPr="00142C7B" w:rsidRDefault="009B4282" w:rsidP="009B4282">
            <w:pPr>
              <w:pStyle w:val="TableParagraph"/>
              <w:spacing w:line="250" w:lineRule="exact"/>
              <w:ind w:right="181"/>
              <w:rPr>
                <w:rFonts w:ascii="Arial" w:hAnsi="Arial" w:cs="Arial"/>
              </w:rPr>
            </w:pPr>
            <w:r>
              <w:rPr>
                <w:rFonts w:ascii="Arial" w:hAnsi="Arial" w:cs="Arial"/>
              </w:rPr>
              <w:t>(</w:t>
            </w:r>
            <w:r w:rsidR="00F520C5">
              <w:rPr>
                <w:rFonts w:ascii="Arial" w:hAnsi="Arial" w:cs="Arial"/>
              </w:rPr>
              <w:t>52.</w:t>
            </w:r>
            <w:r w:rsidR="007B754D">
              <w:rPr>
                <w:rFonts w:ascii="Arial" w:hAnsi="Arial" w:cs="Arial"/>
              </w:rPr>
              <w:t>347</w:t>
            </w:r>
            <w:r w:rsidR="00F520C5">
              <w:rPr>
                <w:rFonts w:ascii="Arial" w:hAnsi="Arial" w:cs="Arial"/>
              </w:rPr>
              <w:t>.</w:t>
            </w:r>
            <w:r w:rsidR="007B754D">
              <w:rPr>
                <w:rFonts w:ascii="Arial" w:hAnsi="Arial" w:cs="Arial"/>
              </w:rPr>
              <w:t>336</w:t>
            </w:r>
            <w:r>
              <w:rPr>
                <w:rFonts w:ascii="Arial" w:hAnsi="Arial" w:cs="Arial"/>
              </w:rPr>
              <w:t>)</w:t>
            </w:r>
          </w:p>
        </w:tc>
        <w:tc>
          <w:tcPr>
            <w:tcW w:w="2010" w:type="dxa"/>
          </w:tcPr>
          <w:p w14:paraId="4918C9AC" w14:textId="77777777" w:rsidR="009B4282" w:rsidRPr="00142C7B" w:rsidRDefault="009B4282" w:rsidP="009B4282">
            <w:pPr>
              <w:pStyle w:val="TableParagraph"/>
              <w:spacing w:line="250" w:lineRule="exact"/>
              <w:ind w:right="181"/>
              <w:rPr>
                <w:rFonts w:ascii="Arial" w:hAnsi="Arial" w:cs="Arial"/>
              </w:rPr>
            </w:pPr>
            <w:r>
              <w:rPr>
                <w:rFonts w:ascii="Arial" w:hAnsi="Arial" w:cs="Arial"/>
              </w:rPr>
              <w:t>(</w:t>
            </w:r>
            <w:r w:rsidR="00573A7A">
              <w:rPr>
                <w:rFonts w:ascii="Arial" w:hAnsi="Arial" w:cs="Arial"/>
              </w:rPr>
              <w:t>47.018.66</w:t>
            </w:r>
            <w:r w:rsidR="00BC6CD4">
              <w:rPr>
                <w:rFonts w:ascii="Arial" w:hAnsi="Arial" w:cs="Arial"/>
              </w:rPr>
              <w:t>7</w:t>
            </w:r>
            <w:r>
              <w:rPr>
                <w:rFonts w:ascii="Arial" w:hAnsi="Arial" w:cs="Arial"/>
              </w:rPr>
              <w:t>)</w:t>
            </w:r>
          </w:p>
        </w:tc>
      </w:tr>
      <w:tr w:rsidR="009B4282" w:rsidRPr="00142C7B" w14:paraId="640B98C0" w14:textId="77777777" w:rsidTr="005D14EE">
        <w:trPr>
          <w:trHeight w:val="245"/>
        </w:trPr>
        <w:tc>
          <w:tcPr>
            <w:tcW w:w="3903" w:type="dxa"/>
          </w:tcPr>
          <w:p w14:paraId="60E1203B" w14:textId="77777777" w:rsidR="009B4282" w:rsidRPr="00142C7B" w:rsidRDefault="009B4282" w:rsidP="009B4282">
            <w:pPr>
              <w:pStyle w:val="TableParagraph"/>
              <w:spacing w:before="122"/>
              <w:ind w:left="50"/>
              <w:jc w:val="left"/>
              <w:rPr>
                <w:rFonts w:ascii="Arial" w:hAnsi="Arial" w:cs="Arial"/>
                <w:b/>
              </w:rPr>
            </w:pPr>
            <w:r w:rsidRPr="00142C7B">
              <w:rPr>
                <w:rFonts w:ascii="Arial" w:hAnsi="Arial" w:cs="Arial"/>
                <w:b/>
              </w:rPr>
              <w:t>TOTAL</w:t>
            </w:r>
            <w:r w:rsidRPr="00142C7B">
              <w:rPr>
                <w:rFonts w:ascii="Arial" w:hAnsi="Arial" w:cs="Arial"/>
                <w:b/>
                <w:spacing w:val="-4"/>
              </w:rPr>
              <w:t xml:space="preserve"> </w:t>
            </w:r>
            <w:r w:rsidRPr="00142C7B">
              <w:rPr>
                <w:rFonts w:ascii="Arial" w:hAnsi="Arial" w:cs="Arial"/>
                <w:b/>
              </w:rPr>
              <w:t>CAPITALURI</w:t>
            </w:r>
            <w:r w:rsidRPr="00142C7B">
              <w:rPr>
                <w:rFonts w:ascii="Arial" w:hAnsi="Arial" w:cs="Arial"/>
                <w:b/>
                <w:spacing w:val="-4"/>
              </w:rPr>
              <w:t xml:space="preserve"> </w:t>
            </w:r>
            <w:r w:rsidRPr="00142C7B">
              <w:rPr>
                <w:rFonts w:ascii="Arial" w:hAnsi="Arial" w:cs="Arial"/>
                <w:b/>
              </w:rPr>
              <w:t>PROPRII</w:t>
            </w:r>
          </w:p>
        </w:tc>
        <w:tc>
          <w:tcPr>
            <w:tcW w:w="1378" w:type="dxa"/>
          </w:tcPr>
          <w:p w14:paraId="379E7158" w14:textId="77777777" w:rsidR="009B4282" w:rsidRPr="00142C7B" w:rsidRDefault="009B4282" w:rsidP="009B4282">
            <w:pPr>
              <w:pStyle w:val="TableParagraph"/>
              <w:jc w:val="left"/>
              <w:rPr>
                <w:rFonts w:ascii="Arial" w:hAnsi="Arial" w:cs="Arial"/>
              </w:rPr>
            </w:pPr>
          </w:p>
        </w:tc>
        <w:tc>
          <w:tcPr>
            <w:tcW w:w="2010" w:type="dxa"/>
          </w:tcPr>
          <w:p w14:paraId="546F04C0" w14:textId="54B2980D" w:rsidR="009B4282" w:rsidRPr="00142C7B" w:rsidRDefault="00F520C5" w:rsidP="009B4282">
            <w:pPr>
              <w:pStyle w:val="TableParagraph"/>
              <w:spacing w:before="122"/>
              <w:ind w:right="181"/>
              <w:rPr>
                <w:rFonts w:ascii="Arial" w:hAnsi="Arial" w:cs="Arial"/>
                <w:b/>
              </w:rPr>
            </w:pPr>
            <w:r>
              <w:rPr>
                <w:rFonts w:ascii="Arial" w:hAnsi="Arial" w:cs="Arial"/>
                <w:b/>
              </w:rPr>
              <w:t>26.</w:t>
            </w:r>
            <w:r w:rsidR="00E279AC">
              <w:rPr>
                <w:rFonts w:ascii="Arial" w:hAnsi="Arial" w:cs="Arial"/>
                <w:b/>
              </w:rPr>
              <w:t>930</w:t>
            </w:r>
            <w:r>
              <w:rPr>
                <w:rFonts w:ascii="Arial" w:hAnsi="Arial" w:cs="Arial"/>
                <w:b/>
              </w:rPr>
              <w:t>.</w:t>
            </w:r>
            <w:r w:rsidR="00E279AC">
              <w:rPr>
                <w:rFonts w:ascii="Arial" w:hAnsi="Arial" w:cs="Arial"/>
                <w:b/>
              </w:rPr>
              <w:t>578</w:t>
            </w:r>
          </w:p>
        </w:tc>
        <w:tc>
          <w:tcPr>
            <w:tcW w:w="2010" w:type="dxa"/>
          </w:tcPr>
          <w:p w14:paraId="56FDA6BF" w14:textId="77777777" w:rsidR="009B4282" w:rsidRPr="00142C7B" w:rsidRDefault="00B36E85" w:rsidP="009B4282">
            <w:pPr>
              <w:pStyle w:val="TableParagraph"/>
              <w:spacing w:before="122"/>
              <w:ind w:right="181"/>
              <w:rPr>
                <w:rFonts w:ascii="Arial" w:hAnsi="Arial" w:cs="Arial"/>
                <w:b/>
              </w:rPr>
            </w:pPr>
            <w:r>
              <w:rPr>
                <w:rFonts w:ascii="Arial" w:hAnsi="Arial" w:cs="Arial"/>
                <w:b/>
              </w:rPr>
              <w:t>34.</w:t>
            </w:r>
            <w:r w:rsidR="00573A7A">
              <w:rPr>
                <w:rFonts w:ascii="Arial" w:hAnsi="Arial" w:cs="Arial"/>
                <w:b/>
              </w:rPr>
              <w:t>279</w:t>
            </w:r>
            <w:r>
              <w:rPr>
                <w:rFonts w:ascii="Arial" w:hAnsi="Arial" w:cs="Arial"/>
                <w:b/>
              </w:rPr>
              <w:t>.</w:t>
            </w:r>
            <w:r w:rsidR="00573A7A">
              <w:rPr>
                <w:rFonts w:ascii="Arial" w:hAnsi="Arial" w:cs="Arial"/>
                <w:b/>
              </w:rPr>
              <w:t>141</w:t>
            </w:r>
          </w:p>
        </w:tc>
      </w:tr>
      <w:tr w:rsidR="00AE6931" w:rsidRPr="00142C7B" w14:paraId="73D522EA" w14:textId="77777777" w:rsidTr="009E7BE1">
        <w:trPr>
          <w:trHeight w:val="379"/>
        </w:trPr>
        <w:tc>
          <w:tcPr>
            <w:tcW w:w="3903" w:type="dxa"/>
          </w:tcPr>
          <w:p w14:paraId="2BEFE4C7" w14:textId="77777777" w:rsidR="00AE6931" w:rsidRPr="00142C7B" w:rsidRDefault="00AE6931" w:rsidP="009E7BE1">
            <w:pPr>
              <w:pStyle w:val="TableParagraph"/>
              <w:spacing w:before="122" w:line="237" w:lineRule="exact"/>
              <w:ind w:left="50"/>
              <w:jc w:val="left"/>
              <w:rPr>
                <w:rFonts w:ascii="Arial" w:hAnsi="Arial" w:cs="Arial"/>
                <w:b/>
              </w:rPr>
            </w:pPr>
            <w:r w:rsidRPr="00142C7B">
              <w:rPr>
                <w:rFonts w:ascii="Arial" w:hAnsi="Arial" w:cs="Arial"/>
                <w:b/>
              </w:rPr>
              <w:t>TOTAL</w:t>
            </w:r>
            <w:r w:rsidRPr="00142C7B">
              <w:rPr>
                <w:rFonts w:ascii="Arial" w:hAnsi="Arial" w:cs="Arial"/>
                <w:b/>
                <w:spacing w:val="-4"/>
              </w:rPr>
              <w:t xml:space="preserve"> </w:t>
            </w:r>
            <w:r w:rsidRPr="00142C7B">
              <w:rPr>
                <w:rFonts w:ascii="Arial" w:hAnsi="Arial" w:cs="Arial"/>
                <w:b/>
              </w:rPr>
              <w:t>DATORII</w:t>
            </w:r>
            <w:r w:rsidRPr="00142C7B">
              <w:rPr>
                <w:rFonts w:ascii="Arial" w:hAnsi="Arial" w:cs="Arial"/>
                <w:b/>
                <w:spacing w:val="-3"/>
              </w:rPr>
              <w:t xml:space="preserve"> </w:t>
            </w:r>
            <w:r w:rsidRPr="00142C7B">
              <w:rPr>
                <w:rFonts w:ascii="Arial" w:hAnsi="Arial" w:cs="Arial"/>
                <w:b/>
              </w:rPr>
              <w:t>SI</w:t>
            </w:r>
            <w:r w:rsidRPr="00142C7B">
              <w:rPr>
                <w:rFonts w:ascii="Arial" w:hAnsi="Arial" w:cs="Arial"/>
                <w:b/>
                <w:spacing w:val="-3"/>
              </w:rPr>
              <w:t xml:space="preserve"> </w:t>
            </w:r>
            <w:r w:rsidRPr="00142C7B">
              <w:rPr>
                <w:rFonts w:ascii="Arial" w:hAnsi="Arial" w:cs="Arial"/>
                <w:b/>
              </w:rPr>
              <w:t>CAPITALURI</w:t>
            </w:r>
          </w:p>
        </w:tc>
        <w:tc>
          <w:tcPr>
            <w:tcW w:w="1378" w:type="dxa"/>
          </w:tcPr>
          <w:p w14:paraId="2D2876C4" w14:textId="77777777" w:rsidR="00AE6931" w:rsidRPr="00142C7B" w:rsidRDefault="00AE6931" w:rsidP="009E7BE1">
            <w:pPr>
              <w:pStyle w:val="TableParagraph"/>
              <w:jc w:val="left"/>
              <w:rPr>
                <w:rFonts w:ascii="Arial" w:hAnsi="Arial" w:cs="Arial"/>
              </w:rPr>
            </w:pPr>
          </w:p>
        </w:tc>
        <w:tc>
          <w:tcPr>
            <w:tcW w:w="2010" w:type="dxa"/>
          </w:tcPr>
          <w:p w14:paraId="04611A31" w14:textId="77777777" w:rsidR="00AE6931" w:rsidRPr="00142C7B" w:rsidRDefault="00AE6931" w:rsidP="009E7BE1">
            <w:pPr>
              <w:pStyle w:val="TableParagraph"/>
              <w:jc w:val="left"/>
              <w:rPr>
                <w:rFonts w:ascii="Arial" w:hAnsi="Arial" w:cs="Arial"/>
              </w:rPr>
            </w:pPr>
          </w:p>
        </w:tc>
        <w:tc>
          <w:tcPr>
            <w:tcW w:w="2010" w:type="dxa"/>
          </w:tcPr>
          <w:p w14:paraId="5BF2D05E" w14:textId="77777777" w:rsidR="00AE6931" w:rsidRPr="00142C7B" w:rsidRDefault="00AE6931" w:rsidP="009E7BE1">
            <w:pPr>
              <w:pStyle w:val="TableParagraph"/>
              <w:jc w:val="left"/>
              <w:rPr>
                <w:rFonts w:ascii="Arial" w:hAnsi="Arial" w:cs="Arial"/>
              </w:rPr>
            </w:pPr>
          </w:p>
        </w:tc>
      </w:tr>
      <w:tr w:rsidR="009B4282" w:rsidRPr="00142C7B" w14:paraId="4BAE757C" w14:textId="77777777" w:rsidTr="009E7BE1">
        <w:trPr>
          <w:trHeight w:val="250"/>
        </w:trPr>
        <w:tc>
          <w:tcPr>
            <w:tcW w:w="3903" w:type="dxa"/>
          </w:tcPr>
          <w:p w14:paraId="52A96F55" w14:textId="77777777" w:rsidR="009B4282" w:rsidRPr="00142C7B" w:rsidRDefault="009B4282" w:rsidP="009B4282">
            <w:pPr>
              <w:pStyle w:val="TableParagraph"/>
              <w:spacing w:line="231" w:lineRule="exact"/>
              <w:ind w:left="50"/>
              <w:jc w:val="left"/>
              <w:rPr>
                <w:rFonts w:ascii="Arial" w:hAnsi="Arial" w:cs="Arial"/>
                <w:b/>
              </w:rPr>
            </w:pPr>
            <w:r w:rsidRPr="00142C7B">
              <w:rPr>
                <w:rFonts w:ascii="Arial" w:hAnsi="Arial" w:cs="Arial"/>
                <w:b/>
              </w:rPr>
              <w:t>PROPRII</w:t>
            </w:r>
          </w:p>
        </w:tc>
        <w:tc>
          <w:tcPr>
            <w:tcW w:w="1378" w:type="dxa"/>
          </w:tcPr>
          <w:p w14:paraId="4920E153" w14:textId="77777777" w:rsidR="009B4282" w:rsidRPr="00142C7B" w:rsidRDefault="009B4282" w:rsidP="009B4282">
            <w:pPr>
              <w:pStyle w:val="TableParagraph"/>
              <w:jc w:val="left"/>
              <w:rPr>
                <w:rFonts w:ascii="Arial" w:hAnsi="Arial" w:cs="Arial"/>
                <w:sz w:val="18"/>
              </w:rPr>
            </w:pPr>
          </w:p>
        </w:tc>
        <w:tc>
          <w:tcPr>
            <w:tcW w:w="2010" w:type="dxa"/>
          </w:tcPr>
          <w:p w14:paraId="0D711801" w14:textId="0B0799AA" w:rsidR="009B4282" w:rsidRPr="00142C7B" w:rsidRDefault="00231E00" w:rsidP="009B4282">
            <w:pPr>
              <w:pStyle w:val="TableParagraph"/>
              <w:spacing w:line="231" w:lineRule="exact"/>
              <w:ind w:right="181"/>
              <w:rPr>
                <w:rFonts w:ascii="Arial" w:hAnsi="Arial" w:cs="Arial"/>
                <w:b/>
              </w:rPr>
            </w:pPr>
            <w:r>
              <w:rPr>
                <w:rFonts w:ascii="Arial" w:hAnsi="Arial" w:cs="Arial"/>
                <w:b/>
              </w:rPr>
              <w:t>86.</w:t>
            </w:r>
            <w:r w:rsidR="00E279AC">
              <w:rPr>
                <w:rFonts w:ascii="Arial" w:hAnsi="Arial" w:cs="Arial"/>
                <w:b/>
              </w:rPr>
              <w:t>860</w:t>
            </w:r>
            <w:r>
              <w:rPr>
                <w:rFonts w:ascii="Arial" w:hAnsi="Arial" w:cs="Arial"/>
                <w:b/>
              </w:rPr>
              <w:t>.</w:t>
            </w:r>
            <w:r w:rsidR="00E279AC">
              <w:rPr>
                <w:rFonts w:ascii="Arial" w:hAnsi="Arial" w:cs="Arial"/>
                <w:b/>
              </w:rPr>
              <w:t>650</w:t>
            </w:r>
          </w:p>
        </w:tc>
        <w:tc>
          <w:tcPr>
            <w:tcW w:w="2010" w:type="dxa"/>
          </w:tcPr>
          <w:p w14:paraId="0D307DF8" w14:textId="77777777" w:rsidR="009B4282" w:rsidRPr="00142C7B" w:rsidRDefault="00B36E85" w:rsidP="009B4282">
            <w:pPr>
              <w:pStyle w:val="TableParagraph"/>
              <w:spacing w:line="231" w:lineRule="exact"/>
              <w:ind w:right="181"/>
              <w:rPr>
                <w:rFonts w:ascii="Arial" w:hAnsi="Arial" w:cs="Arial"/>
                <w:b/>
              </w:rPr>
            </w:pPr>
            <w:r>
              <w:rPr>
                <w:rFonts w:ascii="Arial" w:hAnsi="Arial" w:cs="Arial"/>
                <w:b/>
              </w:rPr>
              <w:t>86.008.039</w:t>
            </w:r>
          </w:p>
        </w:tc>
      </w:tr>
    </w:tbl>
    <w:p w14:paraId="0FA9782E" w14:textId="77777777" w:rsidR="00AB72EC" w:rsidRPr="00142C7B" w:rsidRDefault="00AB72EC">
      <w:pPr>
        <w:pStyle w:val="BodyText"/>
        <w:rPr>
          <w:rFonts w:ascii="Arial" w:hAnsi="Arial" w:cs="Arial"/>
          <w:b/>
          <w:sz w:val="20"/>
        </w:rPr>
      </w:pPr>
    </w:p>
    <w:p w14:paraId="73743248" w14:textId="77777777" w:rsidR="00AB72EC" w:rsidRPr="00142C7B" w:rsidRDefault="00AB72EC">
      <w:pPr>
        <w:pStyle w:val="BodyText"/>
        <w:spacing w:before="2"/>
        <w:rPr>
          <w:rFonts w:ascii="Arial" w:hAnsi="Arial" w:cs="Arial"/>
          <w:b/>
          <w:sz w:val="25"/>
        </w:rPr>
      </w:pPr>
    </w:p>
    <w:p w14:paraId="4BB9EF7D" w14:textId="0E1B45E5" w:rsidR="00AB72EC" w:rsidRPr="00142C7B" w:rsidRDefault="00A756CD">
      <w:pPr>
        <w:pStyle w:val="BodyText"/>
        <w:spacing w:before="92" w:line="362" w:lineRule="auto"/>
        <w:ind w:left="247" w:right="1055" w:firstLine="466"/>
        <w:rPr>
          <w:rFonts w:ascii="Arial" w:hAnsi="Arial" w:cs="Arial"/>
        </w:rPr>
      </w:pPr>
      <w:r w:rsidRPr="00835649">
        <w:rPr>
          <w:rFonts w:ascii="Arial" w:hAnsi="Arial" w:cs="Arial"/>
        </w:rPr>
        <w:t>Situatiile financiare au fost aprobate de catre Consiliul de Administratie in data de</w:t>
      </w:r>
      <w:r w:rsidRPr="00835649">
        <w:rPr>
          <w:rFonts w:ascii="Arial" w:hAnsi="Arial" w:cs="Arial"/>
          <w:spacing w:val="-64"/>
        </w:rPr>
        <w:t xml:space="preserve"> </w:t>
      </w:r>
      <w:r w:rsidR="003231F1" w:rsidRPr="00835649">
        <w:rPr>
          <w:rFonts w:ascii="Arial" w:hAnsi="Arial" w:cs="Arial"/>
        </w:rPr>
        <w:t>2</w:t>
      </w:r>
      <w:r w:rsidR="00835649">
        <w:rPr>
          <w:rFonts w:ascii="Arial" w:hAnsi="Arial" w:cs="Arial"/>
        </w:rPr>
        <w:t>3</w:t>
      </w:r>
      <w:r w:rsidRPr="00835649">
        <w:rPr>
          <w:rFonts w:ascii="Arial" w:hAnsi="Arial" w:cs="Arial"/>
        </w:rPr>
        <w:t>.03.</w:t>
      </w:r>
      <w:r w:rsidR="004059C2" w:rsidRPr="00835649">
        <w:rPr>
          <w:rFonts w:ascii="Arial" w:hAnsi="Arial" w:cs="Arial"/>
        </w:rPr>
        <w:t>2026</w:t>
      </w:r>
      <w:r w:rsidRPr="00835649">
        <w:rPr>
          <w:rFonts w:ascii="Arial" w:hAnsi="Arial" w:cs="Arial"/>
        </w:rPr>
        <w:t>.</w:t>
      </w:r>
    </w:p>
    <w:p w14:paraId="372567A7" w14:textId="7CB3CA07" w:rsidR="00AB72EC" w:rsidRPr="00142C7B" w:rsidRDefault="00A756CD">
      <w:pPr>
        <w:pStyle w:val="BodyText"/>
        <w:spacing w:line="273" w:lineRule="exact"/>
        <w:ind w:left="697"/>
        <w:rPr>
          <w:rFonts w:ascii="Arial" w:hAnsi="Arial" w:cs="Arial"/>
        </w:rPr>
      </w:pPr>
      <w:r w:rsidRPr="00142C7B">
        <w:rPr>
          <w:rFonts w:ascii="Arial" w:hAnsi="Arial" w:cs="Arial"/>
        </w:rPr>
        <w:t>Notele</w:t>
      </w:r>
      <w:r w:rsidRPr="00142C7B">
        <w:rPr>
          <w:rFonts w:ascii="Arial" w:hAnsi="Arial" w:cs="Arial"/>
          <w:spacing w:val="-1"/>
        </w:rPr>
        <w:t xml:space="preserve"> </w:t>
      </w:r>
      <w:r w:rsidRPr="00142C7B">
        <w:rPr>
          <w:rFonts w:ascii="Arial" w:hAnsi="Arial" w:cs="Arial"/>
        </w:rPr>
        <w:t>alaturate de la 1</w:t>
      </w:r>
      <w:r w:rsidRPr="00142C7B">
        <w:rPr>
          <w:rFonts w:ascii="Arial" w:hAnsi="Arial" w:cs="Arial"/>
          <w:spacing w:val="-1"/>
        </w:rPr>
        <w:t xml:space="preserve"> </w:t>
      </w:r>
      <w:r w:rsidRPr="00142C7B">
        <w:rPr>
          <w:rFonts w:ascii="Arial" w:hAnsi="Arial" w:cs="Arial"/>
        </w:rPr>
        <w:t xml:space="preserve">la </w:t>
      </w:r>
      <w:r w:rsidR="001A57C8">
        <w:rPr>
          <w:rFonts w:ascii="Arial" w:hAnsi="Arial" w:cs="Arial"/>
        </w:rPr>
        <w:t>32</w:t>
      </w:r>
      <w:r w:rsidRPr="00142C7B">
        <w:rPr>
          <w:rFonts w:ascii="Arial" w:hAnsi="Arial" w:cs="Arial"/>
        </w:rPr>
        <w:t xml:space="preserve"> sunt</w:t>
      </w:r>
      <w:r w:rsidRPr="00142C7B">
        <w:rPr>
          <w:rFonts w:ascii="Arial" w:hAnsi="Arial" w:cs="Arial"/>
          <w:spacing w:val="-1"/>
        </w:rPr>
        <w:t xml:space="preserve"> </w:t>
      </w:r>
      <w:r w:rsidRPr="00142C7B">
        <w:rPr>
          <w:rFonts w:ascii="Arial" w:hAnsi="Arial" w:cs="Arial"/>
        </w:rPr>
        <w:t>parte integranta</w:t>
      </w:r>
      <w:r w:rsidRPr="00142C7B">
        <w:rPr>
          <w:rFonts w:ascii="Arial" w:hAnsi="Arial" w:cs="Arial"/>
          <w:spacing w:val="-1"/>
        </w:rPr>
        <w:t xml:space="preserve"> </w:t>
      </w:r>
      <w:r w:rsidRPr="00142C7B">
        <w:rPr>
          <w:rFonts w:ascii="Arial" w:hAnsi="Arial" w:cs="Arial"/>
        </w:rPr>
        <w:t>din aceste situatii financiare.</w:t>
      </w:r>
    </w:p>
    <w:p w14:paraId="310631F5" w14:textId="77777777" w:rsidR="00AB72EC" w:rsidRPr="00142C7B" w:rsidRDefault="00AB72EC">
      <w:pPr>
        <w:pStyle w:val="BodyText"/>
        <w:rPr>
          <w:rFonts w:ascii="Arial" w:hAnsi="Arial" w:cs="Arial"/>
          <w:sz w:val="26"/>
        </w:rPr>
      </w:pPr>
    </w:p>
    <w:p w14:paraId="55B757FF" w14:textId="77777777" w:rsidR="00AB72EC" w:rsidRPr="00142C7B" w:rsidRDefault="00AB72EC">
      <w:pPr>
        <w:pStyle w:val="BodyText"/>
        <w:rPr>
          <w:rFonts w:ascii="Arial" w:hAnsi="Arial" w:cs="Arial"/>
          <w:sz w:val="26"/>
        </w:rPr>
      </w:pPr>
    </w:p>
    <w:p w14:paraId="75B7C33A" w14:textId="77777777" w:rsidR="00AB72EC" w:rsidRPr="00142C7B" w:rsidRDefault="00AB72EC">
      <w:pPr>
        <w:pStyle w:val="BodyText"/>
        <w:spacing w:before="6"/>
        <w:rPr>
          <w:rFonts w:ascii="Arial" w:hAnsi="Arial" w:cs="Arial"/>
          <w:sz w:val="37"/>
        </w:rPr>
      </w:pPr>
    </w:p>
    <w:p w14:paraId="304BE641" w14:textId="77777777" w:rsidR="00642EA2" w:rsidRPr="006C2C85" w:rsidRDefault="00642EA2" w:rsidP="00642EA2">
      <w:pPr>
        <w:pStyle w:val="BodyText"/>
        <w:tabs>
          <w:tab w:val="left" w:pos="5499"/>
        </w:tabs>
        <w:spacing w:before="92"/>
        <w:ind w:left="460" w:right="1196"/>
        <w:rPr>
          <w:rFonts w:ascii="Arial" w:hAnsi="Arial" w:cs="Arial"/>
          <w:sz w:val="22"/>
          <w:szCs w:val="22"/>
        </w:rPr>
      </w:pPr>
      <w:proofErr w:type="spellStart"/>
      <w:r w:rsidRPr="006C2C85">
        <w:rPr>
          <w:rFonts w:ascii="Arial" w:hAnsi="Arial" w:cs="Arial"/>
          <w:sz w:val="22"/>
          <w:szCs w:val="22"/>
        </w:rPr>
        <w:t>Presedinte</w:t>
      </w:r>
      <w:proofErr w:type="spellEnd"/>
      <w:r w:rsidRPr="006C2C85">
        <w:rPr>
          <w:rFonts w:ascii="Arial" w:hAnsi="Arial" w:cs="Arial"/>
          <w:spacing w:val="-1"/>
          <w:sz w:val="22"/>
          <w:szCs w:val="22"/>
        </w:rPr>
        <w:t xml:space="preserve"> </w:t>
      </w:r>
      <w:r w:rsidRPr="006C2C85">
        <w:rPr>
          <w:rFonts w:ascii="Arial" w:hAnsi="Arial" w:cs="Arial"/>
          <w:sz w:val="22"/>
          <w:szCs w:val="22"/>
        </w:rPr>
        <w:t>Consiliu de</w:t>
      </w:r>
      <w:r w:rsidRPr="006C2C85">
        <w:rPr>
          <w:rFonts w:ascii="Arial" w:hAnsi="Arial" w:cs="Arial"/>
          <w:spacing w:val="-1"/>
          <w:sz w:val="22"/>
          <w:szCs w:val="22"/>
        </w:rPr>
        <w:t xml:space="preserve"> </w:t>
      </w:r>
      <w:proofErr w:type="spellStart"/>
      <w:r w:rsidRPr="006C2C85">
        <w:rPr>
          <w:rFonts w:ascii="Arial" w:hAnsi="Arial" w:cs="Arial"/>
          <w:sz w:val="22"/>
          <w:szCs w:val="22"/>
        </w:rPr>
        <w:t>Administratie</w:t>
      </w:r>
      <w:proofErr w:type="spellEnd"/>
      <w:r w:rsidRPr="006C2C85">
        <w:rPr>
          <w:rFonts w:ascii="Arial" w:hAnsi="Arial" w:cs="Arial"/>
          <w:sz w:val="22"/>
          <w:szCs w:val="22"/>
        </w:rPr>
        <w:t>,</w:t>
      </w:r>
      <w:r w:rsidRPr="006C2C85">
        <w:rPr>
          <w:rFonts w:ascii="Arial" w:hAnsi="Arial" w:cs="Arial"/>
          <w:sz w:val="22"/>
          <w:szCs w:val="22"/>
        </w:rPr>
        <w:tab/>
      </w:r>
      <w:r>
        <w:rPr>
          <w:rFonts w:ascii="Arial" w:hAnsi="Arial" w:cs="Arial"/>
          <w:sz w:val="22"/>
          <w:szCs w:val="22"/>
        </w:rPr>
        <w:tab/>
      </w:r>
      <w:r w:rsidRPr="006C2C85">
        <w:rPr>
          <w:rFonts w:ascii="Arial" w:hAnsi="Arial" w:cs="Arial"/>
          <w:sz w:val="22"/>
          <w:szCs w:val="22"/>
        </w:rPr>
        <w:tab/>
      </w:r>
      <w:proofErr w:type="spellStart"/>
      <w:r w:rsidRPr="006C2C85">
        <w:rPr>
          <w:rFonts w:ascii="Arial" w:hAnsi="Arial" w:cs="Arial"/>
          <w:sz w:val="22"/>
          <w:szCs w:val="22"/>
        </w:rPr>
        <w:t>Sef</w:t>
      </w:r>
      <w:proofErr w:type="spellEnd"/>
      <w:r w:rsidRPr="006C2C85">
        <w:rPr>
          <w:rFonts w:ascii="Arial" w:hAnsi="Arial" w:cs="Arial"/>
          <w:sz w:val="22"/>
          <w:szCs w:val="22"/>
        </w:rPr>
        <w:t xml:space="preserve"> Financiar Contabilitate,</w:t>
      </w:r>
    </w:p>
    <w:p w14:paraId="6ACD2B08" w14:textId="77777777" w:rsidR="00642EA2" w:rsidRPr="006C2C85" w:rsidRDefault="00642EA2" w:rsidP="00642EA2">
      <w:pPr>
        <w:pStyle w:val="TableParagraph"/>
        <w:ind w:left="110" w:right="270"/>
        <w:jc w:val="left"/>
        <w:rPr>
          <w:rFonts w:ascii="Arial" w:hAnsi="Arial" w:cs="Arial"/>
          <w:highlight w:val="yellow"/>
        </w:rPr>
      </w:pPr>
      <w:r w:rsidRPr="006C2C85">
        <w:rPr>
          <w:rFonts w:ascii="Palatino Linotype" w:hAnsi="Palatino Linotype"/>
        </w:rPr>
        <w:t xml:space="preserve">     </w:t>
      </w:r>
      <w:r w:rsidRPr="006C2C85">
        <w:rPr>
          <w:rFonts w:ascii="Arial" w:hAnsi="Arial" w:cs="Arial"/>
        </w:rPr>
        <w:t xml:space="preserve"> </w:t>
      </w:r>
      <w:proofErr w:type="spellStart"/>
      <w:r w:rsidRPr="006C2C85">
        <w:rPr>
          <w:rFonts w:ascii="Arial" w:hAnsi="Arial" w:cs="Arial"/>
        </w:rPr>
        <w:t>Ikayr</w:t>
      </w:r>
      <w:proofErr w:type="spellEnd"/>
      <w:r w:rsidRPr="006C2C85">
        <w:rPr>
          <w:rFonts w:ascii="Arial" w:hAnsi="Arial" w:cs="Arial"/>
        </w:rPr>
        <w:t xml:space="preserve"> </w:t>
      </w:r>
      <w:proofErr w:type="spellStart"/>
      <w:r w:rsidRPr="006C2C85">
        <w:rPr>
          <w:rFonts w:ascii="Arial" w:hAnsi="Arial" w:cs="Arial"/>
        </w:rPr>
        <w:t>Byaga</w:t>
      </w:r>
      <w:proofErr w:type="spellEnd"/>
      <w:r w:rsidRPr="006C2C85">
        <w:rPr>
          <w:rFonts w:ascii="Arial" w:hAnsi="Arial" w:cs="Arial"/>
        </w:rPr>
        <w:t xml:space="preserve"> LTD,                                                </w:t>
      </w:r>
      <w:r w:rsidRPr="006C2C85">
        <w:rPr>
          <w:rFonts w:ascii="Arial" w:hAnsi="Arial" w:cs="Arial"/>
        </w:rPr>
        <w:tab/>
      </w:r>
      <w:r>
        <w:rPr>
          <w:rFonts w:ascii="Arial" w:hAnsi="Arial" w:cs="Arial"/>
        </w:rPr>
        <w:tab/>
      </w:r>
      <w:r w:rsidRPr="006C2C85">
        <w:rPr>
          <w:rFonts w:ascii="Arial" w:hAnsi="Arial" w:cs="Arial"/>
        </w:rPr>
        <w:t xml:space="preserve">Scarlat </w:t>
      </w:r>
      <w:proofErr w:type="spellStart"/>
      <w:r w:rsidRPr="006C2C85">
        <w:rPr>
          <w:rFonts w:ascii="Arial" w:hAnsi="Arial" w:cs="Arial"/>
        </w:rPr>
        <w:t>Razvan</w:t>
      </w:r>
      <w:proofErr w:type="spellEnd"/>
      <w:r w:rsidRPr="006C2C85">
        <w:rPr>
          <w:rFonts w:ascii="Arial" w:hAnsi="Arial" w:cs="Arial"/>
        </w:rPr>
        <w:t xml:space="preserve"> Armand</w:t>
      </w:r>
    </w:p>
    <w:p w14:paraId="5BF8CB2D" w14:textId="77777777" w:rsidR="00642EA2" w:rsidRPr="006C2C85" w:rsidRDefault="00642EA2" w:rsidP="00642EA2">
      <w:pPr>
        <w:pStyle w:val="BodyText"/>
        <w:tabs>
          <w:tab w:val="left" w:pos="5499"/>
        </w:tabs>
        <w:spacing w:before="92"/>
        <w:ind w:left="460" w:right="1196"/>
        <w:rPr>
          <w:rFonts w:ascii="Arial" w:hAnsi="Arial" w:cs="Arial"/>
          <w:sz w:val="22"/>
          <w:szCs w:val="22"/>
        </w:rPr>
      </w:pPr>
      <w:r w:rsidRPr="006C2C85">
        <w:rPr>
          <w:rFonts w:ascii="Arial" w:hAnsi="Arial" w:cs="Arial"/>
          <w:sz w:val="22"/>
          <w:szCs w:val="22"/>
        </w:rPr>
        <w:t xml:space="preserve">prin reprezentant </w:t>
      </w:r>
      <w:proofErr w:type="spellStart"/>
      <w:r w:rsidRPr="006C2C85">
        <w:rPr>
          <w:rFonts w:ascii="Arial" w:hAnsi="Arial" w:cs="Arial"/>
          <w:sz w:val="22"/>
          <w:szCs w:val="22"/>
        </w:rPr>
        <w:t>permanet</w:t>
      </w:r>
      <w:proofErr w:type="spellEnd"/>
      <w:r w:rsidRPr="006C2C85">
        <w:rPr>
          <w:rFonts w:ascii="Arial" w:hAnsi="Arial" w:cs="Arial"/>
          <w:sz w:val="22"/>
          <w:szCs w:val="22"/>
        </w:rPr>
        <w:t xml:space="preserve"> Constantin Stefan</w:t>
      </w:r>
      <w:r w:rsidRPr="006C2C85">
        <w:rPr>
          <w:rFonts w:ascii="Arial" w:hAnsi="Arial" w:cs="Arial"/>
          <w:sz w:val="22"/>
          <w:szCs w:val="22"/>
        </w:rPr>
        <w:tab/>
      </w:r>
    </w:p>
    <w:p w14:paraId="3BDA6114" w14:textId="77777777" w:rsidR="00AB72EC" w:rsidRPr="00876045" w:rsidRDefault="00AB72EC">
      <w:pPr>
        <w:spacing w:line="312" w:lineRule="auto"/>
        <w:rPr>
          <w:rFonts w:ascii="Arial" w:hAnsi="Arial" w:cs="Arial"/>
          <w:lang w:val="it-IT"/>
        </w:rPr>
        <w:sectPr w:rsidR="00AB72EC" w:rsidRPr="00876045" w:rsidSect="006B76FA">
          <w:headerReference w:type="default" r:id="rId11"/>
          <w:footerReference w:type="default" r:id="rId12"/>
          <w:pgSz w:w="11900" w:h="16840"/>
          <w:pgMar w:top="700" w:right="720" w:bottom="1460" w:left="760" w:header="0" w:footer="1277" w:gutter="0"/>
          <w:cols w:space="720"/>
        </w:sectPr>
      </w:pPr>
    </w:p>
    <w:p w14:paraId="43CB1521" w14:textId="26743FD5" w:rsidR="00AB72EC" w:rsidRPr="00142C7B" w:rsidRDefault="0017793C" w:rsidP="0017793C">
      <w:pPr>
        <w:pStyle w:val="BodyText"/>
        <w:ind w:left="1517" w:right="-144"/>
        <w:jc w:val="both"/>
        <w:rPr>
          <w:rFonts w:ascii="Arial" w:hAnsi="Arial" w:cs="Arial"/>
          <w:sz w:val="20"/>
        </w:rPr>
      </w:pPr>
      <w:r w:rsidRPr="0017793C">
        <w:rPr>
          <w:rFonts w:ascii="Arial" w:hAnsi="Arial" w:cs="Arial"/>
          <w:noProof/>
          <w:sz w:val="20"/>
        </w:rPr>
        <w:lastRenderedPageBreak/>
        <w:drawing>
          <wp:inline distT="0" distB="0" distL="0" distR="0" wp14:anchorId="1CCE1077" wp14:editId="2F271679">
            <wp:extent cx="8305800" cy="971550"/>
            <wp:effectExtent l="0" t="0" r="0" b="0"/>
            <wp:docPr id="211841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10362" name=""/>
                    <pic:cNvPicPr/>
                  </pic:nvPicPr>
                  <pic:blipFill>
                    <a:blip r:embed="rId13"/>
                    <a:stretch>
                      <a:fillRect/>
                    </a:stretch>
                  </pic:blipFill>
                  <pic:spPr>
                    <a:xfrm>
                      <a:off x="0" y="0"/>
                      <a:ext cx="8404280" cy="983069"/>
                    </a:xfrm>
                    <a:prstGeom prst="rect">
                      <a:avLst/>
                    </a:prstGeom>
                  </pic:spPr>
                </pic:pic>
              </a:graphicData>
            </a:graphic>
          </wp:inline>
        </w:drawing>
      </w:r>
    </w:p>
    <w:p w14:paraId="60F67D29" w14:textId="77777777" w:rsidR="00AB72EC" w:rsidRPr="00142C7B" w:rsidRDefault="00AB72EC">
      <w:pPr>
        <w:pStyle w:val="BodyText"/>
        <w:spacing w:before="4"/>
        <w:rPr>
          <w:rFonts w:ascii="Arial" w:hAnsi="Arial" w:cs="Arial"/>
          <w:sz w:val="15"/>
        </w:rPr>
      </w:pPr>
    </w:p>
    <w:p w14:paraId="6B2C767E" w14:textId="7A329373" w:rsidR="00AB72EC" w:rsidRPr="00142C7B" w:rsidRDefault="00A756CD">
      <w:pPr>
        <w:pStyle w:val="Heading2"/>
        <w:spacing w:before="92"/>
        <w:ind w:left="3823" w:right="2773"/>
        <w:jc w:val="center"/>
      </w:pPr>
      <w:r w:rsidRPr="00142C7B">
        <w:t>SITUATIA</w:t>
      </w:r>
      <w:r w:rsidRPr="00142C7B">
        <w:rPr>
          <w:spacing w:val="-1"/>
        </w:rPr>
        <w:t xml:space="preserve"> </w:t>
      </w:r>
      <w:r w:rsidRPr="00142C7B">
        <w:t>MODIFICARILOR CAPITALULUI</w:t>
      </w:r>
      <w:r w:rsidRPr="00142C7B">
        <w:rPr>
          <w:spacing w:val="-1"/>
        </w:rPr>
        <w:t xml:space="preserve"> </w:t>
      </w:r>
      <w:r w:rsidRPr="00142C7B">
        <w:t>PROPRIU</w:t>
      </w:r>
      <w:r w:rsidRPr="00142C7B">
        <w:rPr>
          <w:spacing w:val="-1"/>
        </w:rPr>
        <w:t xml:space="preserve"> </w:t>
      </w:r>
      <w:r w:rsidRPr="00142C7B">
        <w:t>LA  31</w:t>
      </w:r>
      <w:r w:rsidRPr="00142C7B">
        <w:rPr>
          <w:spacing w:val="-1"/>
        </w:rPr>
        <w:t xml:space="preserve"> </w:t>
      </w:r>
      <w:r w:rsidRPr="00142C7B">
        <w:t>DECEMBRIE</w:t>
      </w:r>
      <w:r w:rsidRPr="00142C7B">
        <w:rPr>
          <w:spacing w:val="-1"/>
        </w:rPr>
        <w:t xml:space="preserve"> </w:t>
      </w:r>
      <w:r w:rsidR="0060758E">
        <w:t>2025</w:t>
      </w:r>
    </w:p>
    <w:p w14:paraId="23CAAF7E" w14:textId="77777777" w:rsidR="00AB72EC" w:rsidRPr="00E00DB3" w:rsidRDefault="00A756CD">
      <w:pPr>
        <w:spacing w:before="3"/>
        <w:ind w:left="3823" w:right="2773"/>
        <w:jc w:val="center"/>
        <w:rPr>
          <w:rFonts w:ascii="Arial" w:hAnsi="Arial" w:cs="Arial"/>
          <w:b/>
          <w:lang w:val="it-IT"/>
        </w:rPr>
      </w:pPr>
      <w:r w:rsidRPr="00E00DB3">
        <w:rPr>
          <w:rFonts w:ascii="Arial" w:hAnsi="Arial" w:cs="Arial"/>
          <w:b/>
          <w:lang w:val="it-IT"/>
        </w:rPr>
        <w:t>(exprimata</w:t>
      </w:r>
      <w:r w:rsidRPr="00E00DB3">
        <w:rPr>
          <w:rFonts w:ascii="Arial" w:hAnsi="Arial" w:cs="Arial"/>
          <w:b/>
          <w:spacing w:val="-1"/>
          <w:lang w:val="it-IT"/>
        </w:rPr>
        <w:t xml:space="preserve"> </w:t>
      </w:r>
      <w:r w:rsidRPr="00E00DB3">
        <w:rPr>
          <w:rFonts w:ascii="Arial" w:hAnsi="Arial" w:cs="Arial"/>
          <w:b/>
          <w:lang w:val="it-IT"/>
        </w:rPr>
        <w:t>in</w:t>
      </w:r>
      <w:r w:rsidRPr="00E00DB3">
        <w:rPr>
          <w:rFonts w:ascii="Arial" w:hAnsi="Arial" w:cs="Arial"/>
          <w:b/>
          <w:spacing w:val="-1"/>
          <w:lang w:val="it-IT"/>
        </w:rPr>
        <w:t xml:space="preserve"> </w:t>
      </w:r>
      <w:r w:rsidRPr="00E00DB3">
        <w:rPr>
          <w:rFonts w:ascii="Arial" w:hAnsi="Arial" w:cs="Arial"/>
          <w:b/>
          <w:lang w:val="it-IT"/>
        </w:rPr>
        <w:t>lei,</w:t>
      </w:r>
      <w:r w:rsidRPr="00E00DB3">
        <w:rPr>
          <w:rFonts w:ascii="Arial" w:hAnsi="Arial" w:cs="Arial"/>
          <w:b/>
          <w:spacing w:val="-1"/>
          <w:lang w:val="it-IT"/>
        </w:rPr>
        <w:t xml:space="preserve"> </w:t>
      </w:r>
      <w:r w:rsidRPr="00E00DB3">
        <w:rPr>
          <w:rFonts w:ascii="Arial" w:hAnsi="Arial" w:cs="Arial"/>
          <w:b/>
          <w:lang w:val="it-IT"/>
        </w:rPr>
        <w:t>daca nu</w:t>
      </w:r>
      <w:r w:rsidRPr="00E00DB3">
        <w:rPr>
          <w:rFonts w:ascii="Arial" w:hAnsi="Arial" w:cs="Arial"/>
          <w:b/>
          <w:spacing w:val="-1"/>
          <w:lang w:val="it-IT"/>
        </w:rPr>
        <w:t xml:space="preserve"> </w:t>
      </w:r>
      <w:r w:rsidRPr="00E00DB3">
        <w:rPr>
          <w:rFonts w:ascii="Arial" w:hAnsi="Arial" w:cs="Arial"/>
          <w:b/>
          <w:lang w:val="it-IT"/>
        </w:rPr>
        <w:t>se specifica contrariul)</w:t>
      </w:r>
    </w:p>
    <w:p w14:paraId="31BB4805" w14:textId="77777777" w:rsidR="00AB72EC" w:rsidRPr="00142C7B" w:rsidRDefault="00AB72EC">
      <w:pPr>
        <w:pStyle w:val="BodyText"/>
        <w:spacing w:before="5"/>
        <w:rPr>
          <w:rFonts w:ascii="Arial" w:hAnsi="Arial" w:cs="Arial"/>
          <w:b/>
        </w:rPr>
      </w:pPr>
    </w:p>
    <w:tbl>
      <w:tblPr>
        <w:tblW w:w="15197" w:type="dxa"/>
        <w:tblInd w:w="668" w:type="dxa"/>
        <w:tblLayout w:type="fixed"/>
        <w:tblLook w:val="04A0" w:firstRow="1" w:lastRow="0" w:firstColumn="1" w:lastColumn="0" w:noHBand="0" w:noVBand="1"/>
      </w:tblPr>
      <w:tblGrid>
        <w:gridCol w:w="3574"/>
        <w:gridCol w:w="1276"/>
        <w:gridCol w:w="1984"/>
        <w:gridCol w:w="1559"/>
        <w:gridCol w:w="1418"/>
        <w:gridCol w:w="1276"/>
        <w:gridCol w:w="1275"/>
        <w:gridCol w:w="1418"/>
        <w:gridCol w:w="1417"/>
      </w:tblGrid>
      <w:tr w:rsidR="005D31B8" w:rsidRPr="00B7095F" w14:paraId="3988E0CF" w14:textId="77777777" w:rsidTr="000D29BF">
        <w:trPr>
          <w:trHeight w:val="301"/>
        </w:trPr>
        <w:tc>
          <w:tcPr>
            <w:tcW w:w="3574" w:type="dxa"/>
            <w:tcBorders>
              <w:top w:val="nil"/>
              <w:left w:val="nil"/>
              <w:bottom w:val="nil"/>
              <w:right w:val="nil"/>
            </w:tcBorders>
            <w:noWrap/>
            <w:vAlign w:val="center"/>
            <w:hideMark/>
          </w:tcPr>
          <w:p w14:paraId="33671A85" w14:textId="77777777" w:rsidR="005D31B8" w:rsidRPr="00E00DB3" w:rsidRDefault="005D31B8" w:rsidP="000D29BF">
            <w:pPr>
              <w:rPr>
                <w:rFonts w:ascii="Arial" w:hAnsi="Arial" w:cs="Arial"/>
                <w:b/>
                <w:bCs/>
                <w:sz w:val="21"/>
                <w:szCs w:val="21"/>
                <w:lang w:val="it-IT"/>
              </w:rPr>
            </w:pPr>
          </w:p>
        </w:tc>
        <w:tc>
          <w:tcPr>
            <w:tcW w:w="1276" w:type="dxa"/>
            <w:tcBorders>
              <w:top w:val="nil"/>
              <w:left w:val="nil"/>
              <w:bottom w:val="nil"/>
              <w:right w:val="nil"/>
            </w:tcBorders>
            <w:noWrap/>
            <w:vAlign w:val="center"/>
            <w:hideMark/>
          </w:tcPr>
          <w:p w14:paraId="15712B8C"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Capital social</w:t>
            </w:r>
          </w:p>
        </w:tc>
        <w:tc>
          <w:tcPr>
            <w:tcW w:w="1984" w:type="dxa"/>
            <w:tcBorders>
              <w:top w:val="nil"/>
              <w:left w:val="nil"/>
              <w:bottom w:val="nil"/>
              <w:right w:val="nil"/>
            </w:tcBorders>
            <w:noWrap/>
            <w:vAlign w:val="center"/>
            <w:hideMark/>
          </w:tcPr>
          <w:p w14:paraId="31A05B6C" w14:textId="77777777" w:rsidR="005D31B8" w:rsidRPr="00E00DB3" w:rsidRDefault="005D31B8" w:rsidP="000D29BF">
            <w:pPr>
              <w:jc w:val="right"/>
              <w:rPr>
                <w:rFonts w:ascii="Arial" w:hAnsi="Arial" w:cs="Arial"/>
                <w:b/>
                <w:bCs/>
                <w:sz w:val="21"/>
                <w:szCs w:val="21"/>
                <w:lang w:val="it-IT"/>
              </w:rPr>
            </w:pPr>
            <w:r w:rsidRPr="00E00DB3">
              <w:rPr>
                <w:rFonts w:ascii="Arial" w:hAnsi="Arial" w:cs="Arial"/>
                <w:b/>
                <w:bCs/>
                <w:sz w:val="21"/>
                <w:szCs w:val="21"/>
                <w:lang w:val="it-IT"/>
              </w:rPr>
              <w:t>Castiguri/pierderi legate de vanzarea sau anularea instrumentelor de capitaluri proprii</w:t>
            </w:r>
          </w:p>
        </w:tc>
        <w:tc>
          <w:tcPr>
            <w:tcW w:w="1559" w:type="dxa"/>
            <w:tcBorders>
              <w:top w:val="nil"/>
              <w:left w:val="nil"/>
              <w:bottom w:val="nil"/>
              <w:right w:val="nil"/>
            </w:tcBorders>
            <w:noWrap/>
            <w:vAlign w:val="center"/>
            <w:hideMark/>
          </w:tcPr>
          <w:p w14:paraId="6FE01599" w14:textId="77777777" w:rsidR="005D31B8" w:rsidRPr="00B7095F" w:rsidRDefault="005D31B8" w:rsidP="000D29BF">
            <w:pPr>
              <w:jc w:val="right"/>
              <w:rPr>
                <w:rFonts w:ascii="Arial" w:hAnsi="Arial" w:cs="Arial"/>
                <w:b/>
                <w:bCs/>
                <w:sz w:val="21"/>
                <w:szCs w:val="21"/>
              </w:rPr>
            </w:pPr>
            <w:proofErr w:type="spellStart"/>
            <w:r w:rsidRPr="00B7095F">
              <w:rPr>
                <w:rFonts w:ascii="Arial" w:hAnsi="Arial" w:cs="Arial"/>
                <w:b/>
                <w:bCs/>
                <w:sz w:val="21"/>
                <w:szCs w:val="21"/>
              </w:rPr>
              <w:t>Rezerve</w:t>
            </w:r>
            <w:proofErr w:type="spellEnd"/>
            <w:r w:rsidRPr="00B7095F">
              <w:rPr>
                <w:rFonts w:ascii="Arial" w:hAnsi="Arial" w:cs="Arial"/>
                <w:b/>
                <w:bCs/>
                <w:sz w:val="21"/>
                <w:szCs w:val="21"/>
              </w:rPr>
              <w:t xml:space="preserve"> din </w:t>
            </w:r>
            <w:proofErr w:type="spellStart"/>
            <w:r w:rsidRPr="00B7095F">
              <w:rPr>
                <w:rFonts w:ascii="Arial" w:hAnsi="Arial" w:cs="Arial"/>
                <w:b/>
                <w:bCs/>
                <w:sz w:val="21"/>
                <w:szCs w:val="21"/>
              </w:rPr>
              <w:t>reevaluare</w:t>
            </w:r>
            <w:proofErr w:type="spellEnd"/>
          </w:p>
        </w:tc>
        <w:tc>
          <w:tcPr>
            <w:tcW w:w="1418" w:type="dxa"/>
            <w:tcBorders>
              <w:top w:val="nil"/>
              <w:left w:val="nil"/>
              <w:bottom w:val="nil"/>
              <w:right w:val="nil"/>
            </w:tcBorders>
            <w:noWrap/>
            <w:vAlign w:val="center"/>
            <w:hideMark/>
          </w:tcPr>
          <w:p w14:paraId="02A986D9" w14:textId="77777777" w:rsidR="005D31B8" w:rsidRPr="00B7095F" w:rsidRDefault="005D31B8" w:rsidP="000D29BF">
            <w:pPr>
              <w:jc w:val="right"/>
              <w:rPr>
                <w:rFonts w:ascii="Arial" w:hAnsi="Arial" w:cs="Arial"/>
                <w:b/>
                <w:bCs/>
                <w:sz w:val="21"/>
                <w:szCs w:val="21"/>
              </w:rPr>
            </w:pPr>
            <w:proofErr w:type="spellStart"/>
            <w:r w:rsidRPr="00B7095F">
              <w:rPr>
                <w:rFonts w:ascii="Arial" w:hAnsi="Arial" w:cs="Arial"/>
                <w:b/>
                <w:bCs/>
                <w:sz w:val="21"/>
                <w:szCs w:val="21"/>
              </w:rPr>
              <w:t>Rezerve</w:t>
            </w:r>
            <w:proofErr w:type="spellEnd"/>
            <w:r w:rsidRPr="00B7095F">
              <w:rPr>
                <w:rFonts w:ascii="Arial" w:hAnsi="Arial" w:cs="Arial"/>
                <w:b/>
                <w:bCs/>
                <w:sz w:val="21"/>
                <w:szCs w:val="21"/>
              </w:rPr>
              <w:t xml:space="preserve"> </w:t>
            </w:r>
            <w:proofErr w:type="spellStart"/>
            <w:r w:rsidRPr="00B7095F">
              <w:rPr>
                <w:rFonts w:ascii="Arial" w:hAnsi="Arial" w:cs="Arial"/>
                <w:b/>
                <w:bCs/>
                <w:sz w:val="21"/>
                <w:szCs w:val="21"/>
              </w:rPr>
              <w:t>legale</w:t>
            </w:r>
            <w:proofErr w:type="spellEnd"/>
          </w:p>
        </w:tc>
        <w:tc>
          <w:tcPr>
            <w:tcW w:w="1276" w:type="dxa"/>
            <w:tcBorders>
              <w:top w:val="nil"/>
              <w:left w:val="nil"/>
              <w:bottom w:val="nil"/>
              <w:right w:val="nil"/>
            </w:tcBorders>
            <w:noWrap/>
            <w:vAlign w:val="center"/>
            <w:hideMark/>
          </w:tcPr>
          <w:p w14:paraId="3CA6D47A"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 xml:space="preserve">Alte </w:t>
            </w:r>
            <w:proofErr w:type="spellStart"/>
            <w:r w:rsidRPr="00B7095F">
              <w:rPr>
                <w:rFonts w:ascii="Arial" w:hAnsi="Arial" w:cs="Arial"/>
                <w:b/>
                <w:bCs/>
                <w:sz w:val="21"/>
                <w:szCs w:val="21"/>
              </w:rPr>
              <w:t>rezerve</w:t>
            </w:r>
            <w:proofErr w:type="spellEnd"/>
          </w:p>
        </w:tc>
        <w:tc>
          <w:tcPr>
            <w:tcW w:w="1275" w:type="dxa"/>
            <w:tcBorders>
              <w:top w:val="nil"/>
              <w:left w:val="nil"/>
              <w:bottom w:val="nil"/>
              <w:right w:val="nil"/>
            </w:tcBorders>
            <w:noWrap/>
            <w:vAlign w:val="center"/>
            <w:hideMark/>
          </w:tcPr>
          <w:p w14:paraId="67321527"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 xml:space="preserve">Alte </w:t>
            </w:r>
            <w:proofErr w:type="spellStart"/>
            <w:r w:rsidRPr="00B7095F">
              <w:rPr>
                <w:rFonts w:ascii="Arial" w:hAnsi="Arial" w:cs="Arial"/>
                <w:b/>
                <w:bCs/>
                <w:sz w:val="21"/>
                <w:szCs w:val="21"/>
              </w:rPr>
              <w:t>elemente</w:t>
            </w:r>
            <w:proofErr w:type="spellEnd"/>
            <w:r w:rsidRPr="00B7095F">
              <w:rPr>
                <w:rFonts w:ascii="Arial" w:hAnsi="Arial" w:cs="Arial"/>
                <w:b/>
                <w:bCs/>
                <w:sz w:val="21"/>
                <w:szCs w:val="21"/>
              </w:rPr>
              <w:t xml:space="preserve"> de capital</w:t>
            </w:r>
          </w:p>
        </w:tc>
        <w:tc>
          <w:tcPr>
            <w:tcW w:w="1418" w:type="dxa"/>
            <w:tcBorders>
              <w:top w:val="nil"/>
              <w:left w:val="nil"/>
              <w:bottom w:val="nil"/>
              <w:right w:val="nil"/>
            </w:tcBorders>
            <w:noWrap/>
            <w:vAlign w:val="center"/>
            <w:hideMark/>
          </w:tcPr>
          <w:p w14:paraId="076258EE" w14:textId="77777777" w:rsidR="005D31B8" w:rsidRPr="00B7095F" w:rsidRDefault="005D31B8" w:rsidP="000D29BF">
            <w:pPr>
              <w:jc w:val="right"/>
              <w:rPr>
                <w:rFonts w:ascii="Arial" w:hAnsi="Arial" w:cs="Arial"/>
                <w:b/>
                <w:bCs/>
                <w:sz w:val="21"/>
                <w:szCs w:val="21"/>
              </w:rPr>
            </w:pPr>
            <w:proofErr w:type="spellStart"/>
            <w:r w:rsidRPr="00B7095F">
              <w:rPr>
                <w:rFonts w:ascii="Arial" w:hAnsi="Arial" w:cs="Arial"/>
                <w:b/>
                <w:bCs/>
                <w:sz w:val="21"/>
                <w:szCs w:val="21"/>
              </w:rPr>
              <w:t>Rezultatul</w:t>
            </w:r>
            <w:proofErr w:type="spellEnd"/>
            <w:r w:rsidRPr="00B7095F">
              <w:rPr>
                <w:rFonts w:ascii="Arial" w:hAnsi="Arial" w:cs="Arial"/>
                <w:b/>
                <w:bCs/>
                <w:sz w:val="21"/>
                <w:szCs w:val="21"/>
              </w:rPr>
              <w:t xml:space="preserve"> </w:t>
            </w:r>
            <w:proofErr w:type="spellStart"/>
            <w:r w:rsidRPr="00B7095F">
              <w:rPr>
                <w:rFonts w:ascii="Arial" w:hAnsi="Arial" w:cs="Arial"/>
                <w:b/>
                <w:bCs/>
                <w:sz w:val="21"/>
                <w:szCs w:val="21"/>
              </w:rPr>
              <w:t>reportat</w:t>
            </w:r>
            <w:proofErr w:type="spellEnd"/>
          </w:p>
        </w:tc>
        <w:tc>
          <w:tcPr>
            <w:tcW w:w="1417" w:type="dxa"/>
            <w:tcBorders>
              <w:top w:val="nil"/>
              <w:left w:val="nil"/>
              <w:bottom w:val="nil"/>
              <w:right w:val="nil"/>
            </w:tcBorders>
            <w:noWrap/>
            <w:vAlign w:val="center"/>
            <w:hideMark/>
          </w:tcPr>
          <w:p w14:paraId="62FA5B2E"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Total</w:t>
            </w:r>
          </w:p>
        </w:tc>
      </w:tr>
      <w:tr w:rsidR="0060758E" w:rsidRPr="00B7095F" w14:paraId="08C48291" w14:textId="77777777" w:rsidTr="000D29BF">
        <w:trPr>
          <w:trHeight w:val="301"/>
        </w:trPr>
        <w:tc>
          <w:tcPr>
            <w:tcW w:w="3574" w:type="dxa"/>
            <w:tcBorders>
              <w:top w:val="nil"/>
              <w:left w:val="nil"/>
              <w:bottom w:val="nil"/>
              <w:right w:val="nil"/>
            </w:tcBorders>
            <w:noWrap/>
            <w:vAlign w:val="center"/>
            <w:hideMark/>
          </w:tcPr>
          <w:p w14:paraId="53252AA8" w14:textId="344F3A85" w:rsidR="0060758E" w:rsidRPr="00B7095F" w:rsidRDefault="0060758E" w:rsidP="0060758E">
            <w:pPr>
              <w:rPr>
                <w:rFonts w:ascii="Arial" w:hAnsi="Arial" w:cs="Arial"/>
                <w:sz w:val="21"/>
                <w:szCs w:val="21"/>
              </w:rPr>
            </w:pPr>
            <w:r w:rsidRPr="00B7095F">
              <w:rPr>
                <w:rFonts w:ascii="Arial" w:hAnsi="Arial" w:cs="Arial"/>
                <w:b/>
                <w:bCs/>
                <w:sz w:val="21"/>
                <w:szCs w:val="21"/>
              </w:rPr>
              <w:t xml:space="preserve">31 </w:t>
            </w:r>
            <w:proofErr w:type="spellStart"/>
            <w:r w:rsidRPr="00B7095F">
              <w:rPr>
                <w:rFonts w:ascii="Arial" w:hAnsi="Arial" w:cs="Arial"/>
                <w:b/>
                <w:bCs/>
                <w:sz w:val="21"/>
                <w:szCs w:val="21"/>
              </w:rPr>
              <w:t>decembrie</w:t>
            </w:r>
            <w:proofErr w:type="spellEnd"/>
            <w:r w:rsidRPr="00B7095F">
              <w:rPr>
                <w:rFonts w:ascii="Arial" w:hAnsi="Arial" w:cs="Arial"/>
                <w:b/>
                <w:bCs/>
                <w:sz w:val="21"/>
                <w:szCs w:val="21"/>
              </w:rPr>
              <w:t xml:space="preserve"> </w:t>
            </w:r>
            <w:r>
              <w:rPr>
                <w:rFonts w:ascii="Arial" w:hAnsi="Arial" w:cs="Arial"/>
                <w:b/>
                <w:bCs/>
                <w:sz w:val="21"/>
                <w:szCs w:val="21"/>
              </w:rPr>
              <w:t>2023</w:t>
            </w:r>
          </w:p>
        </w:tc>
        <w:tc>
          <w:tcPr>
            <w:tcW w:w="1276" w:type="dxa"/>
            <w:tcBorders>
              <w:top w:val="nil"/>
              <w:left w:val="nil"/>
              <w:bottom w:val="nil"/>
              <w:right w:val="nil"/>
            </w:tcBorders>
            <w:noWrap/>
            <w:vAlign w:val="center"/>
            <w:hideMark/>
          </w:tcPr>
          <w:p w14:paraId="53E2577B" w14:textId="3698849B" w:rsidR="0060758E" w:rsidRPr="00B7095F" w:rsidRDefault="0060758E" w:rsidP="0060758E">
            <w:pPr>
              <w:jc w:val="right"/>
              <w:rPr>
                <w:rFonts w:ascii="Arial" w:hAnsi="Arial" w:cs="Arial"/>
                <w:sz w:val="21"/>
                <w:szCs w:val="21"/>
              </w:rPr>
            </w:pPr>
            <w:r>
              <w:rPr>
                <w:rFonts w:ascii="Arial" w:hAnsi="Arial" w:cs="Arial"/>
                <w:b/>
                <w:bCs/>
                <w:color w:val="000000"/>
                <w:sz w:val="21"/>
                <w:szCs w:val="21"/>
              </w:rPr>
              <w:t>6.976.465</w:t>
            </w:r>
          </w:p>
        </w:tc>
        <w:tc>
          <w:tcPr>
            <w:tcW w:w="1984" w:type="dxa"/>
            <w:tcBorders>
              <w:top w:val="nil"/>
              <w:left w:val="nil"/>
              <w:bottom w:val="nil"/>
              <w:right w:val="nil"/>
            </w:tcBorders>
            <w:noWrap/>
            <w:vAlign w:val="center"/>
            <w:hideMark/>
          </w:tcPr>
          <w:p w14:paraId="2D42EB77" w14:textId="4598A8A2" w:rsidR="0060758E" w:rsidRPr="00B7095F" w:rsidRDefault="0060758E" w:rsidP="0060758E">
            <w:pPr>
              <w:jc w:val="right"/>
              <w:rPr>
                <w:rFonts w:ascii="Arial" w:hAnsi="Arial" w:cs="Arial"/>
                <w:sz w:val="21"/>
                <w:szCs w:val="21"/>
              </w:rPr>
            </w:pPr>
            <w:r>
              <w:rPr>
                <w:rFonts w:ascii="Arial" w:hAnsi="Arial" w:cs="Arial"/>
                <w:b/>
                <w:bCs/>
                <w:color w:val="000000"/>
                <w:sz w:val="21"/>
                <w:szCs w:val="21"/>
              </w:rPr>
              <w:t>1.132.496</w:t>
            </w:r>
          </w:p>
        </w:tc>
        <w:tc>
          <w:tcPr>
            <w:tcW w:w="1559" w:type="dxa"/>
            <w:tcBorders>
              <w:top w:val="nil"/>
              <w:left w:val="nil"/>
              <w:bottom w:val="nil"/>
              <w:right w:val="nil"/>
            </w:tcBorders>
            <w:noWrap/>
            <w:vAlign w:val="center"/>
            <w:hideMark/>
          </w:tcPr>
          <w:p w14:paraId="7B500FA4" w14:textId="291FF8CE" w:rsidR="0060758E" w:rsidRPr="00B7095F" w:rsidRDefault="0060758E" w:rsidP="0060758E">
            <w:pPr>
              <w:jc w:val="right"/>
              <w:rPr>
                <w:rFonts w:ascii="Arial" w:hAnsi="Arial" w:cs="Arial"/>
                <w:sz w:val="21"/>
                <w:szCs w:val="21"/>
              </w:rPr>
            </w:pPr>
            <w:r>
              <w:rPr>
                <w:rFonts w:ascii="Arial" w:hAnsi="Arial" w:cs="Arial"/>
                <w:b/>
                <w:bCs/>
                <w:color w:val="000000"/>
                <w:sz w:val="21"/>
                <w:szCs w:val="21"/>
              </w:rPr>
              <w:t>25.246.586</w:t>
            </w:r>
          </w:p>
        </w:tc>
        <w:tc>
          <w:tcPr>
            <w:tcW w:w="1418" w:type="dxa"/>
            <w:tcBorders>
              <w:top w:val="nil"/>
              <w:left w:val="nil"/>
              <w:bottom w:val="nil"/>
              <w:right w:val="nil"/>
            </w:tcBorders>
            <w:noWrap/>
            <w:vAlign w:val="center"/>
            <w:hideMark/>
          </w:tcPr>
          <w:p w14:paraId="4974F77F" w14:textId="61512820" w:rsidR="0060758E" w:rsidRPr="00B7095F" w:rsidRDefault="0060758E" w:rsidP="0060758E">
            <w:pPr>
              <w:jc w:val="right"/>
              <w:rPr>
                <w:rFonts w:ascii="Arial" w:hAnsi="Arial" w:cs="Arial"/>
                <w:sz w:val="21"/>
                <w:szCs w:val="21"/>
              </w:rPr>
            </w:pPr>
            <w:r>
              <w:rPr>
                <w:rFonts w:ascii="Arial" w:hAnsi="Arial" w:cs="Arial"/>
                <w:b/>
                <w:bCs/>
                <w:color w:val="000000"/>
                <w:sz w:val="21"/>
                <w:szCs w:val="21"/>
              </w:rPr>
              <w:t>1.617.005</w:t>
            </w:r>
          </w:p>
        </w:tc>
        <w:tc>
          <w:tcPr>
            <w:tcW w:w="1276" w:type="dxa"/>
            <w:tcBorders>
              <w:top w:val="nil"/>
              <w:left w:val="nil"/>
              <w:bottom w:val="nil"/>
              <w:right w:val="nil"/>
            </w:tcBorders>
            <w:noWrap/>
            <w:vAlign w:val="center"/>
            <w:hideMark/>
          </w:tcPr>
          <w:p w14:paraId="274792CA" w14:textId="3BC16ED5" w:rsidR="0060758E" w:rsidRPr="00B7095F" w:rsidRDefault="0060758E" w:rsidP="0060758E">
            <w:pPr>
              <w:jc w:val="right"/>
              <w:rPr>
                <w:rFonts w:ascii="Arial" w:hAnsi="Arial" w:cs="Arial"/>
                <w:sz w:val="21"/>
                <w:szCs w:val="21"/>
              </w:rPr>
            </w:pPr>
            <w:r>
              <w:rPr>
                <w:rFonts w:ascii="Arial" w:hAnsi="Arial" w:cs="Arial"/>
                <w:b/>
                <w:bCs/>
                <w:color w:val="000000"/>
                <w:sz w:val="21"/>
                <w:szCs w:val="21"/>
              </w:rPr>
              <w:t>37.460.379</w:t>
            </w:r>
          </w:p>
        </w:tc>
        <w:tc>
          <w:tcPr>
            <w:tcW w:w="1275" w:type="dxa"/>
            <w:tcBorders>
              <w:top w:val="nil"/>
              <w:left w:val="nil"/>
              <w:bottom w:val="nil"/>
              <w:right w:val="nil"/>
            </w:tcBorders>
            <w:noWrap/>
            <w:vAlign w:val="center"/>
            <w:hideMark/>
          </w:tcPr>
          <w:p w14:paraId="7FD70614" w14:textId="69927D27" w:rsidR="0060758E" w:rsidRPr="00B7095F" w:rsidRDefault="0060758E" w:rsidP="0060758E">
            <w:pPr>
              <w:jc w:val="right"/>
              <w:rPr>
                <w:rFonts w:ascii="Arial" w:hAnsi="Arial" w:cs="Arial"/>
                <w:sz w:val="21"/>
                <w:szCs w:val="21"/>
              </w:rPr>
            </w:pPr>
            <w:r>
              <w:rPr>
                <w:rFonts w:ascii="Arial" w:hAnsi="Arial" w:cs="Arial"/>
                <w:b/>
                <w:bCs/>
                <w:color w:val="000000"/>
                <w:sz w:val="21"/>
                <w:szCs w:val="21"/>
              </w:rPr>
              <w:t>5.849.655</w:t>
            </w:r>
          </w:p>
        </w:tc>
        <w:tc>
          <w:tcPr>
            <w:tcW w:w="1418" w:type="dxa"/>
            <w:tcBorders>
              <w:top w:val="nil"/>
              <w:left w:val="nil"/>
              <w:bottom w:val="nil"/>
              <w:right w:val="nil"/>
            </w:tcBorders>
            <w:noWrap/>
            <w:vAlign w:val="center"/>
            <w:hideMark/>
          </w:tcPr>
          <w:p w14:paraId="77111E08" w14:textId="06543919" w:rsidR="0060758E" w:rsidRPr="00B7095F" w:rsidRDefault="0060758E" w:rsidP="0060758E">
            <w:pPr>
              <w:jc w:val="right"/>
              <w:rPr>
                <w:rFonts w:ascii="Arial" w:hAnsi="Arial" w:cs="Arial"/>
                <w:sz w:val="21"/>
                <w:szCs w:val="21"/>
              </w:rPr>
            </w:pPr>
            <w:r>
              <w:rPr>
                <w:rFonts w:ascii="Arial" w:hAnsi="Arial" w:cs="Arial"/>
                <w:b/>
                <w:bCs/>
                <w:color w:val="000000"/>
                <w:sz w:val="21"/>
                <w:szCs w:val="21"/>
              </w:rPr>
              <w:t>(32.642.736)</w:t>
            </w:r>
          </w:p>
        </w:tc>
        <w:tc>
          <w:tcPr>
            <w:tcW w:w="1417" w:type="dxa"/>
            <w:tcBorders>
              <w:top w:val="nil"/>
              <w:left w:val="nil"/>
              <w:bottom w:val="nil"/>
              <w:right w:val="nil"/>
            </w:tcBorders>
            <w:noWrap/>
            <w:vAlign w:val="center"/>
            <w:hideMark/>
          </w:tcPr>
          <w:p w14:paraId="66BA00FB" w14:textId="28B6F64B"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45.639.8</w:t>
            </w:r>
            <w:r w:rsidR="00711009">
              <w:rPr>
                <w:rFonts w:ascii="Arial" w:hAnsi="Arial" w:cs="Arial"/>
                <w:b/>
                <w:bCs/>
                <w:color w:val="000000"/>
                <w:sz w:val="21"/>
                <w:szCs w:val="21"/>
              </w:rPr>
              <w:t>50</w:t>
            </w:r>
          </w:p>
        </w:tc>
      </w:tr>
      <w:tr w:rsidR="0060758E" w:rsidRPr="00B7095F" w14:paraId="47B6062B" w14:textId="77777777" w:rsidTr="000D29BF">
        <w:trPr>
          <w:trHeight w:val="398"/>
        </w:trPr>
        <w:tc>
          <w:tcPr>
            <w:tcW w:w="3574" w:type="dxa"/>
            <w:tcBorders>
              <w:top w:val="nil"/>
              <w:left w:val="nil"/>
              <w:bottom w:val="nil"/>
              <w:right w:val="nil"/>
            </w:tcBorders>
            <w:noWrap/>
            <w:vAlign w:val="center"/>
            <w:hideMark/>
          </w:tcPr>
          <w:p w14:paraId="75D19EEF" w14:textId="12897725" w:rsidR="0060758E" w:rsidRPr="00B7095F" w:rsidRDefault="0060758E" w:rsidP="0060758E">
            <w:pPr>
              <w:rPr>
                <w:rFonts w:ascii="Arial" w:hAnsi="Arial" w:cs="Arial"/>
                <w:sz w:val="21"/>
                <w:szCs w:val="21"/>
              </w:rPr>
            </w:pPr>
            <w:proofErr w:type="spellStart"/>
            <w:r w:rsidRPr="00B7095F">
              <w:rPr>
                <w:rFonts w:ascii="Arial" w:hAnsi="Arial" w:cs="Arial"/>
                <w:sz w:val="21"/>
                <w:szCs w:val="21"/>
              </w:rPr>
              <w:t>Pierderea</w:t>
            </w:r>
            <w:proofErr w:type="spellEnd"/>
            <w:r w:rsidRPr="00B7095F">
              <w:rPr>
                <w:rFonts w:ascii="Arial" w:hAnsi="Arial" w:cs="Arial"/>
                <w:sz w:val="21"/>
                <w:szCs w:val="21"/>
              </w:rPr>
              <w:t xml:space="preserve"> </w:t>
            </w:r>
            <w:proofErr w:type="spellStart"/>
            <w:r w:rsidRPr="00B7095F">
              <w:rPr>
                <w:rFonts w:ascii="Arial" w:hAnsi="Arial" w:cs="Arial"/>
                <w:sz w:val="21"/>
                <w:szCs w:val="21"/>
              </w:rPr>
              <w:t>exercitiului</w:t>
            </w:r>
            <w:proofErr w:type="spellEnd"/>
            <w:r w:rsidRPr="00B7095F">
              <w:rPr>
                <w:rFonts w:ascii="Arial" w:hAnsi="Arial" w:cs="Arial"/>
                <w:sz w:val="21"/>
                <w:szCs w:val="21"/>
              </w:rPr>
              <w:t xml:space="preserve"> </w:t>
            </w:r>
            <w:proofErr w:type="spellStart"/>
            <w:r w:rsidRPr="00B7095F">
              <w:rPr>
                <w:rFonts w:ascii="Arial" w:hAnsi="Arial" w:cs="Arial"/>
                <w:sz w:val="21"/>
                <w:szCs w:val="21"/>
              </w:rPr>
              <w:t>financiar</w:t>
            </w:r>
            <w:proofErr w:type="spellEnd"/>
          </w:p>
        </w:tc>
        <w:tc>
          <w:tcPr>
            <w:tcW w:w="1276" w:type="dxa"/>
            <w:tcBorders>
              <w:top w:val="nil"/>
              <w:left w:val="nil"/>
              <w:bottom w:val="nil"/>
              <w:right w:val="nil"/>
            </w:tcBorders>
            <w:noWrap/>
            <w:vAlign w:val="center"/>
            <w:hideMark/>
          </w:tcPr>
          <w:p w14:paraId="05CB21C0" w14:textId="78AFDEED" w:rsidR="0060758E" w:rsidRPr="00B7095F" w:rsidRDefault="0060758E" w:rsidP="0060758E">
            <w:pPr>
              <w:jc w:val="right"/>
              <w:rPr>
                <w:rFonts w:ascii="Arial" w:hAnsi="Arial" w:cs="Arial"/>
                <w:sz w:val="21"/>
                <w:szCs w:val="21"/>
              </w:rPr>
            </w:pPr>
            <w:r w:rsidRPr="00B7095F">
              <w:rPr>
                <w:rFonts w:ascii="Arial" w:hAnsi="Arial" w:cs="Arial"/>
                <w:sz w:val="21"/>
                <w:szCs w:val="21"/>
              </w:rPr>
              <w:t>-</w:t>
            </w:r>
          </w:p>
        </w:tc>
        <w:tc>
          <w:tcPr>
            <w:tcW w:w="1984" w:type="dxa"/>
            <w:tcBorders>
              <w:top w:val="nil"/>
              <w:left w:val="nil"/>
              <w:bottom w:val="nil"/>
              <w:right w:val="nil"/>
            </w:tcBorders>
            <w:noWrap/>
            <w:vAlign w:val="center"/>
            <w:hideMark/>
          </w:tcPr>
          <w:p w14:paraId="5CDA7E04" w14:textId="6BB5CD6C" w:rsidR="0060758E" w:rsidRPr="00B7095F" w:rsidRDefault="0060758E" w:rsidP="0060758E">
            <w:pPr>
              <w:jc w:val="right"/>
              <w:rPr>
                <w:rFonts w:ascii="Arial" w:hAnsi="Arial" w:cs="Arial"/>
                <w:sz w:val="21"/>
                <w:szCs w:val="21"/>
              </w:rPr>
            </w:pPr>
            <w:r w:rsidRPr="00B7095F">
              <w:rPr>
                <w:rFonts w:ascii="Arial" w:hAnsi="Arial" w:cs="Arial"/>
                <w:sz w:val="21"/>
                <w:szCs w:val="21"/>
              </w:rPr>
              <w:t>-</w:t>
            </w:r>
          </w:p>
        </w:tc>
        <w:tc>
          <w:tcPr>
            <w:tcW w:w="1559" w:type="dxa"/>
            <w:tcBorders>
              <w:top w:val="nil"/>
              <w:left w:val="nil"/>
              <w:bottom w:val="nil"/>
              <w:right w:val="nil"/>
            </w:tcBorders>
            <w:noWrap/>
            <w:vAlign w:val="center"/>
            <w:hideMark/>
          </w:tcPr>
          <w:p w14:paraId="4521534B" w14:textId="04AF1A8C" w:rsidR="0060758E" w:rsidRPr="00B7095F" w:rsidRDefault="0060758E" w:rsidP="0060758E">
            <w:pPr>
              <w:jc w:val="right"/>
              <w:rPr>
                <w:rFonts w:ascii="Arial" w:hAnsi="Arial" w:cs="Arial"/>
                <w:sz w:val="21"/>
                <w:szCs w:val="21"/>
              </w:rPr>
            </w:pPr>
            <w:r>
              <w:rPr>
                <w:rFonts w:ascii="Arial" w:hAnsi="Arial" w:cs="Arial"/>
                <w:color w:val="000000"/>
                <w:sz w:val="21"/>
                <w:szCs w:val="21"/>
              </w:rPr>
              <w:t>-</w:t>
            </w:r>
          </w:p>
        </w:tc>
        <w:tc>
          <w:tcPr>
            <w:tcW w:w="1418" w:type="dxa"/>
            <w:tcBorders>
              <w:top w:val="nil"/>
              <w:left w:val="nil"/>
              <w:bottom w:val="nil"/>
              <w:right w:val="nil"/>
            </w:tcBorders>
            <w:noWrap/>
            <w:vAlign w:val="center"/>
            <w:hideMark/>
          </w:tcPr>
          <w:p w14:paraId="2A85370B" w14:textId="50476FDF" w:rsidR="0060758E" w:rsidRPr="00B7095F" w:rsidRDefault="0060758E" w:rsidP="0060758E">
            <w:pPr>
              <w:jc w:val="right"/>
              <w:rPr>
                <w:rFonts w:ascii="Arial" w:hAnsi="Arial" w:cs="Arial"/>
                <w:sz w:val="21"/>
                <w:szCs w:val="21"/>
              </w:rPr>
            </w:pPr>
            <w:r>
              <w:rPr>
                <w:rFonts w:ascii="Arial" w:hAnsi="Arial" w:cs="Arial"/>
                <w:color w:val="000000"/>
                <w:sz w:val="21"/>
                <w:szCs w:val="21"/>
              </w:rPr>
              <w:t>-</w:t>
            </w:r>
          </w:p>
        </w:tc>
        <w:tc>
          <w:tcPr>
            <w:tcW w:w="1276" w:type="dxa"/>
            <w:tcBorders>
              <w:top w:val="nil"/>
              <w:left w:val="nil"/>
              <w:bottom w:val="nil"/>
              <w:right w:val="nil"/>
            </w:tcBorders>
            <w:noWrap/>
            <w:vAlign w:val="center"/>
            <w:hideMark/>
          </w:tcPr>
          <w:p w14:paraId="539D6FD2" w14:textId="6DF5452F" w:rsidR="0060758E" w:rsidRPr="00B7095F" w:rsidRDefault="0060758E" w:rsidP="0060758E">
            <w:pPr>
              <w:jc w:val="right"/>
              <w:rPr>
                <w:rFonts w:ascii="Arial" w:hAnsi="Arial" w:cs="Arial"/>
                <w:sz w:val="21"/>
                <w:szCs w:val="21"/>
              </w:rPr>
            </w:pPr>
            <w:r>
              <w:rPr>
                <w:rFonts w:ascii="Arial" w:hAnsi="Arial" w:cs="Arial"/>
                <w:color w:val="000000"/>
                <w:sz w:val="21"/>
                <w:szCs w:val="21"/>
              </w:rPr>
              <w:t>-</w:t>
            </w:r>
          </w:p>
        </w:tc>
        <w:tc>
          <w:tcPr>
            <w:tcW w:w="1275" w:type="dxa"/>
            <w:tcBorders>
              <w:top w:val="nil"/>
              <w:left w:val="nil"/>
              <w:bottom w:val="nil"/>
              <w:right w:val="nil"/>
            </w:tcBorders>
            <w:noWrap/>
            <w:vAlign w:val="center"/>
            <w:hideMark/>
          </w:tcPr>
          <w:p w14:paraId="59D7A86C" w14:textId="4FD33E1F" w:rsidR="0060758E" w:rsidRPr="00B7095F" w:rsidRDefault="0060758E" w:rsidP="0060758E">
            <w:pPr>
              <w:jc w:val="right"/>
              <w:rPr>
                <w:rFonts w:ascii="Arial" w:hAnsi="Arial" w:cs="Arial"/>
                <w:sz w:val="21"/>
                <w:szCs w:val="21"/>
              </w:rPr>
            </w:pPr>
            <w:r>
              <w:rPr>
                <w:rFonts w:ascii="Arial" w:hAnsi="Arial" w:cs="Arial"/>
                <w:color w:val="000000"/>
                <w:sz w:val="21"/>
                <w:szCs w:val="21"/>
              </w:rPr>
              <w:t>-</w:t>
            </w:r>
          </w:p>
        </w:tc>
        <w:tc>
          <w:tcPr>
            <w:tcW w:w="1418" w:type="dxa"/>
            <w:tcBorders>
              <w:top w:val="nil"/>
              <w:left w:val="nil"/>
              <w:bottom w:val="nil"/>
              <w:right w:val="nil"/>
            </w:tcBorders>
            <w:noWrap/>
            <w:vAlign w:val="center"/>
            <w:hideMark/>
          </w:tcPr>
          <w:p w14:paraId="41652EF8" w14:textId="6F826A1C" w:rsidR="0060758E" w:rsidRPr="00B7095F" w:rsidRDefault="0060758E" w:rsidP="0060758E">
            <w:pPr>
              <w:jc w:val="right"/>
              <w:rPr>
                <w:rFonts w:ascii="Arial" w:hAnsi="Arial" w:cs="Arial"/>
                <w:sz w:val="21"/>
                <w:szCs w:val="21"/>
              </w:rPr>
            </w:pPr>
            <w:r>
              <w:rPr>
                <w:rFonts w:ascii="Arial" w:hAnsi="Arial" w:cs="Arial"/>
                <w:color w:val="000000"/>
                <w:sz w:val="21"/>
                <w:szCs w:val="21"/>
              </w:rPr>
              <w:t>(16.756.616)</w:t>
            </w:r>
          </w:p>
        </w:tc>
        <w:tc>
          <w:tcPr>
            <w:tcW w:w="1417" w:type="dxa"/>
            <w:tcBorders>
              <w:top w:val="nil"/>
              <w:left w:val="nil"/>
              <w:bottom w:val="nil"/>
              <w:right w:val="nil"/>
            </w:tcBorders>
            <w:noWrap/>
            <w:vAlign w:val="center"/>
            <w:hideMark/>
          </w:tcPr>
          <w:p w14:paraId="61C7C3F9" w14:textId="69D513F7"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w:t>
            </w:r>
            <w:r>
              <w:rPr>
                <w:rFonts w:ascii="Arial" w:hAnsi="Arial" w:cs="Arial"/>
                <w:color w:val="000000"/>
                <w:sz w:val="21"/>
                <w:szCs w:val="21"/>
              </w:rPr>
              <w:t>16.756.616</w:t>
            </w:r>
            <w:r>
              <w:rPr>
                <w:rFonts w:ascii="Arial" w:hAnsi="Arial" w:cs="Arial"/>
                <w:b/>
                <w:bCs/>
                <w:color w:val="000000"/>
                <w:sz w:val="21"/>
                <w:szCs w:val="21"/>
              </w:rPr>
              <w:t>)</w:t>
            </w:r>
          </w:p>
        </w:tc>
      </w:tr>
      <w:tr w:rsidR="0060758E" w:rsidRPr="00B7095F" w14:paraId="03560ACF" w14:textId="77777777" w:rsidTr="000D29BF">
        <w:trPr>
          <w:trHeight w:val="398"/>
        </w:trPr>
        <w:tc>
          <w:tcPr>
            <w:tcW w:w="3574" w:type="dxa"/>
            <w:tcBorders>
              <w:top w:val="nil"/>
              <w:left w:val="nil"/>
              <w:bottom w:val="nil"/>
              <w:right w:val="nil"/>
            </w:tcBorders>
            <w:noWrap/>
            <w:vAlign w:val="center"/>
          </w:tcPr>
          <w:p w14:paraId="2D1769E0" w14:textId="6DB74976" w:rsidR="0060758E" w:rsidRPr="00E00DB3" w:rsidRDefault="0060758E" w:rsidP="0060758E">
            <w:pPr>
              <w:rPr>
                <w:rFonts w:ascii="Arial" w:hAnsi="Arial" w:cs="Arial"/>
                <w:sz w:val="21"/>
                <w:szCs w:val="21"/>
                <w:lang w:val="it-IT"/>
              </w:rPr>
            </w:pPr>
            <w:r w:rsidRPr="00E00DB3">
              <w:rPr>
                <w:rFonts w:ascii="Arial" w:hAnsi="Arial" w:cs="Arial"/>
                <w:sz w:val="21"/>
                <w:szCs w:val="21"/>
                <w:lang w:val="it-IT"/>
              </w:rPr>
              <w:t>Reluare rezerva din reevaluare la alte rezerve</w:t>
            </w:r>
          </w:p>
        </w:tc>
        <w:tc>
          <w:tcPr>
            <w:tcW w:w="1276" w:type="dxa"/>
            <w:tcBorders>
              <w:top w:val="nil"/>
              <w:left w:val="nil"/>
              <w:bottom w:val="nil"/>
              <w:right w:val="nil"/>
            </w:tcBorders>
            <w:noWrap/>
            <w:vAlign w:val="center"/>
          </w:tcPr>
          <w:p w14:paraId="76459070" w14:textId="77777777" w:rsidR="0060758E" w:rsidRPr="00E00DB3" w:rsidRDefault="0060758E" w:rsidP="0060758E">
            <w:pPr>
              <w:jc w:val="right"/>
              <w:rPr>
                <w:rFonts w:ascii="Arial" w:hAnsi="Arial" w:cs="Arial"/>
                <w:sz w:val="21"/>
                <w:szCs w:val="21"/>
                <w:lang w:val="it-IT"/>
              </w:rPr>
            </w:pPr>
          </w:p>
        </w:tc>
        <w:tc>
          <w:tcPr>
            <w:tcW w:w="1984" w:type="dxa"/>
            <w:tcBorders>
              <w:top w:val="nil"/>
              <w:left w:val="nil"/>
              <w:bottom w:val="nil"/>
              <w:right w:val="nil"/>
            </w:tcBorders>
            <w:noWrap/>
            <w:vAlign w:val="center"/>
          </w:tcPr>
          <w:p w14:paraId="65C2FF43" w14:textId="2E6BD042" w:rsidR="0060758E" w:rsidRPr="00E00DB3" w:rsidRDefault="0060758E" w:rsidP="0060758E">
            <w:pPr>
              <w:jc w:val="right"/>
              <w:rPr>
                <w:rFonts w:ascii="Arial" w:hAnsi="Arial" w:cs="Arial"/>
                <w:sz w:val="21"/>
                <w:szCs w:val="21"/>
                <w:lang w:val="it-IT"/>
              </w:rPr>
            </w:pPr>
            <w:r>
              <w:rPr>
                <w:rFonts w:ascii="Arial" w:hAnsi="Arial" w:cs="Arial"/>
                <w:sz w:val="21"/>
                <w:szCs w:val="21"/>
              </w:rPr>
              <w:t>(1.132.496)</w:t>
            </w:r>
          </w:p>
        </w:tc>
        <w:tc>
          <w:tcPr>
            <w:tcW w:w="1559" w:type="dxa"/>
            <w:tcBorders>
              <w:top w:val="nil"/>
              <w:left w:val="nil"/>
              <w:bottom w:val="nil"/>
              <w:right w:val="nil"/>
            </w:tcBorders>
            <w:noWrap/>
            <w:vAlign w:val="center"/>
          </w:tcPr>
          <w:p w14:paraId="04C7A0CF" w14:textId="25A5467D" w:rsidR="0060758E" w:rsidRPr="00E00DB3" w:rsidRDefault="0060758E" w:rsidP="0060758E">
            <w:pPr>
              <w:jc w:val="right"/>
              <w:rPr>
                <w:rFonts w:ascii="Arial" w:hAnsi="Arial" w:cs="Arial"/>
                <w:sz w:val="21"/>
                <w:szCs w:val="21"/>
                <w:lang w:val="it-IT"/>
              </w:rPr>
            </w:pPr>
          </w:p>
        </w:tc>
        <w:tc>
          <w:tcPr>
            <w:tcW w:w="1418" w:type="dxa"/>
            <w:tcBorders>
              <w:top w:val="nil"/>
              <w:left w:val="nil"/>
              <w:bottom w:val="nil"/>
              <w:right w:val="nil"/>
            </w:tcBorders>
            <w:noWrap/>
            <w:vAlign w:val="center"/>
          </w:tcPr>
          <w:p w14:paraId="7970D526" w14:textId="77777777" w:rsidR="0060758E" w:rsidRPr="00E00DB3" w:rsidRDefault="0060758E" w:rsidP="0060758E">
            <w:pPr>
              <w:jc w:val="right"/>
              <w:rPr>
                <w:rFonts w:ascii="Arial" w:hAnsi="Arial" w:cs="Arial"/>
                <w:sz w:val="21"/>
                <w:szCs w:val="21"/>
                <w:lang w:val="it-IT"/>
              </w:rPr>
            </w:pPr>
          </w:p>
        </w:tc>
        <w:tc>
          <w:tcPr>
            <w:tcW w:w="1276" w:type="dxa"/>
            <w:tcBorders>
              <w:top w:val="nil"/>
              <w:left w:val="nil"/>
              <w:bottom w:val="nil"/>
              <w:right w:val="nil"/>
            </w:tcBorders>
            <w:noWrap/>
            <w:vAlign w:val="center"/>
          </w:tcPr>
          <w:p w14:paraId="78AE1C98" w14:textId="79215288" w:rsidR="0060758E" w:rsidRPr="00E00DB3" w:rsidRDefault="0060758E" w:rsidP="0060758E">
            <w:pPr>
              <w:jc w:val="right"/>
              <w:rPr>
                <w:rFonts w:ascii="Arial" w:hAnsi="Arial" w:cs="Arial"/>
                <w:sz w:val="21"/>
                <w:szCs w:val="21"/>
                <w:lang w:val="it-IT"/>
              </w:rPr>
            </w:pPr>
            <w:r>
              <w:rPr>
                <w:rFonts w:ascii="Arial" w:hAnsi="Arial" w:cs="Arial"/>
                <w:sz w:val="21"/>
                <w:szCs w:val="21"/>
              </w:rPr>
              <w:t>1.132.496</w:t>
            </w:r>
          </w:p>
        </w:tc>
        <w:tc>
          <w:tcPr>
            <w:tcW w:w="1275" w:type="dxa"/>
            <w:tcBorders>
              <w:top w:val="nil"/>
              <w:left w:val="nil"/>
              <w:bottom w:val="nil"/>
              <w:right w:val="nil"/>
            </w:tcBorders>
            <w:noWrap/>
            <w:vAlign w:val="center"/>
          </w:tcPr>
          <w:p w14:paraId="4A8BF4EB" w14:textId="77777777" w:rsidR="0060758E" w:rsidRPr="00E00DB3" w:rsidRDefault="0060758E" w:rsidP="0060758E">
            <w:pPr>
              <w:jc w:val="right"/>
              <w:rPr>
                <w:rFonts w:ascii="Arial" w:hAnsi="Arial" w:cs="Arial"/>
                <w:sz w:val="21"/>
                <w:szCs w:val="21"/>
                <w:lang w:val="it-IT"/>
              </w:rPr>
            </w:pPr>
          </w:p>
        </w:tc>
        <w:tc>
          <w:tcPr>
            <w:tcW w:w="1418" w:type="dxa"/>
            <w:tcBorders>
              <w:top w:val="nil"/>
              <w:left w:val="nil"/>
              <w:bottom w:val="nil"/>
              <w:right w:val="nil"/>
            </w:tcBorders>
            <w:noWrap/>
            <w:vAlign w:val="center"/>
          </w:tcPr>
          <w:p w14:paraId="763FC564" w14:textId="1B51BE02" w:rsidR="0060758E" w:rsidRPr="00E00DB3" w:rsidRDefault="0060758E" w:rsidP="0060758E">
            <w:pPr>
              <w:jc w:val="right"/>
              <w:rPr>
                <w:rFonts w:ascii="Arial" w:hAnsi="Arial" w:cs="Arial"/>
                <w:sz w:val="21"/>
                <w:szCs w:val="21"/>
                <w:lang w:val="it-IT"/>
              </w:rPr>
            </w:pPr>
          </w:p>
        </w:tc>
        <w:tc>
          <w:tcPr>
            <w:tcW w:w="1417" w:type="dxa"/>
            <w:tcBorders>
              <w:top w:val="nil"/>
              <w:left w:val="nil"/>
              <w:bottom w:val="nil"/>
              <w:right w:val="nil"/>
            </w:tcBorders>
            <w:noWrap/>
            <w:vAlign w:val="center"/>
          </w:tcPr>
          <w:p w14:paraId="07848E5C" w14:textId="4EB10228" w:rsidR="0060758E" w:rsidRPr="00B7095F" w:rsidRDefault="0060758E" w:rsidP="0060758E">
            <w:pPr>
              <w:jc w:val="right"/>
              <w:rPr>
                <w:rFonts w:ascii="Arial" w:hAnsi="Arial" w:cs="Arial"/>
                <w:b/>
                <w:bCs/>
                <w:sz w:val="21"/>
                <w:szCs w:val="21"/>
              </w:rPr>
            </w:pPr>
            <w:r>
              <w:rPr>
                <w:rFonts w:ascii="Arial" w:hAnsi="Arial" w:cs="Arial"/>
                <w:color w:val="000000"/>
                <w:sz w:val="21"/>
                <w:szCs w:val="21"/>
              </w:rPr>
              <w:t>0</w:t>
            </w:r>
          </w:p>
        </w:tc>
      </w:tr>
      <w:tr w:rsidR="001B3C3C" w:rsidRPr="00B7095F" w14:paraId="07C7D083" w14:textId="77777777" w:rsidTr="000D29BF">
        <w:trPr>
          <w:trHeight w:val="398"/>
        </w:trPr>
        <w:tc>
          <w:tcPr>
            <w:tcW w:w="3574" w:type="dxa"/>
            <w:tcBorders>
              <w:top w:val="nil"/>
              <w:left w:val="nil"/>
              <w:bottom w:val="nil"/>
              <w:right w:val="nil"/>
            </w:tcBorders>
            <w:noWrap/>
            <w:vAlign w:val="center"/>
          </w:tcPr>
          <w:p w14:paraId="16E96132" w14:textId="50ED4177" w:rsidR="001B3C3C" w:rsidRPr="00B7095F" w:rsidRDefault="001B3C3C" w:rsidP="001B3C3C">
            <w:pPr>
              <w:rPr>
                <w:rFonts w:ascii="Arial" w:hAnsi="Arial" w:cs="Arial"/>
                <w:sz w:val="21"/>
                <w:szCs w:val="21"/>
              </w:rPr>
            </w:pPr>
            <w:proofErr w:type="spellStart"/>
            <w:r w:rsidRPr="00B7095F">
              <w:rPr>
                <w:rFonts w:ascii="Arial" w:hAnsi="Arial" w:cs="Arial"/>
                <w:sz w:val="21"/>
                <w:szCs w:val="21"/>
              </w:rPr>
              <w:t>Remasurarea</w:t>
            </w:r>
            <w:proofErr w:type="spellEnd"/>
            <w:r w:rsidRPr="00B7095F">
              <w:rPr>
                <w:rFonts w:ascii="Arial" w:hAnsi="Arial" w:cs="Arial"/>
                <w:sz w:val="21"/>
                <w:szCs w:val="21"/>
              </w:rPr>
              <w:t xml:space="preserve"> </w:t>
            </w:r>
            <w:proofErr w:type="spellStart"/>
            <w:r w:rsidRPr="00B7095F">
              <w:rPr>
                <w:rFonts w:ascii="Arial" w:hAnsi="Arial" w:cs="Arial"/>
                <w:sz w:val="21"/>
                <w:szCs w:val="21"/>
              </w:rPr>
              <w:t>schemelor</w:t>
            </w:r>
            <w:proofErr w:type="spellEnd"/>
            <w:r w:rsidRPr="00B7095F">
              <w:rPr>
                <w:rFonts w:ascii="Arial" w:hAnsi="Arial" w:cs="Arial"/>
                <w:sz w:val="21"/>
                <w:szCs w:val="21"/>
              </w:rPr>
              <w:t xml:space="preserve"> de </w:t>
            </w:r>
            <w:proofErr w:type="spellStart"/>
            <w:r w:rsidRPr="00B7095F">
              <w:rPr>
                <w:rFonts w:ascii="Arial" w:hAnsi="Arial" w:cs="Arial"/>
                <w:sz w:val="21"/>
                <w:szCs w:val="21"/>
              </w:rPr>
              <w:t>beneficii</w:t>
            </w:r>
            <w:proofErr w:type="spellEnd"/>
            <w:r w:rsidRPr="00B7095F">
              <w:rPr>
                <w:rFonts w:ascii="Arial" w:hAnsi="Arial" w:cs="Arial"/>
                <w:sz w:val="21"/>
                <w:szCs w:val="21"/>
              </w:rPr>
              <w:t xml:space="preserve"> </w:t>
            </w:r>
            <w:proofErr w:type="spellStart"/>
            <w:r w:rsidRPr="00B7095F">
              <w:rPr>
                <w:rFonts w:ascii="Arial" w:hAnsi="Arial" w:cs="Arial"/>
                <w:sz w:val="21"/>
                <w:szCs w:val="21"/>
              </w:rPr>
              <w:t>pensii</w:t>
            </w:r>
            <w:proofErr w:type="spellEnd"/>
          </w:p>
        </w:tc>
        <w:tc>
          <w:tcPr>
            <w:tcW w:w="1276" w:type="dxa"/>
            <w:tcBorders>
              <w:top w:val="nil"/>
              <w:left w:val="nil"/>
              <w:bottom w:val="nil"/>
              <w:right w:val="nil"/>
            </w:tcBorders>
            <w:noWrap/>
            <w:vAlign w:val="center"/>
          </w:tcPr>
          <w:p w14:paraId="12428545" w14:textId="77777777" w:rsidR="001B3C3C" w:rsidRPr="00B7095F" w:rsidRDefault="001B3C3C" w:rsidP="001B3C3C">
            <w:pPr>
              <w:jc w:val="right"/>
              <w:rPr>
                <w:rFonts w:ascii="Arial" w:hAnsi="Arial" w:cs="Arial"/>
                <w:sz w:val="21"/>
                <w:szCs w:val="21"/>
              </w:rPr>
            </w:pPr>
          </w:p>
        </w:tc>
        <w:tc>
          <w:tcPr>
            <w:tcW w:w="1984" w:type="dxa"/>
            <w:tcBorders>
              <w:top w:val="nil"/>
              <w:left w:val="nil"/>
              <w:bottom w:val="nil"/>
              <w:right w:val="nil"/>
            </w:tcBorders>
            <w:noWrap/>
            <w:vAlign w:val="center"/>
          </w:tcPr>
          <w:p w14:paraId="1CFF7432" w14:textId="77777777" w:rsidR="001B3C3C" w:rsidRPr="00B7095F" w:rsidRDefault="001B3C3C" w:rsidP="001B3C3C">
            <w:pPr>
              <w:jc w:val="right"/>
              <w:rPr>
                <w:rFonts w:ascii="Arial" w:hAnsi="Arial" w:cs="Arial"/>
                <w:sz w:val="21"/>
                <w:szCs w:val="21"/>
              </w:rPr>
            </w:pPr>
          </w:p>
        </w:tc>
        <w:tc>
          <w:tcPr>
            <w:tcW w:w="1559" w:type="dxa"/>
            <w:tcBorders>
              <w:top w:val="nil"/>
              <w:left w:val="nil"/>
              <w:bottom w:val="nil"/>
              <w:right w:val="nil"/>
            </w:tcBorders>
            <w:noWrap/>
            <w:vAlign w:val="center"/>
          </w:tcPr>
          <w:p w14:paraId="0F196A9F" w14:textId="77777777" w:rsidR="001B3C3C" w:rsidRPr="00B7095F" w:rsidRDefault="001B3C3C" w:rsidP="001B3C3C">
            <w:pPr>
              <w:jc w:val="right"/>
              <w:rPr>
                <w:rFonts w:ascii="Arial" w:hAnsi="Arial" w:cs="Arial"/>
                <w:sz w:val="21"/>
                <w:szCs w:val="21"/>
              </w:rPr>
            </w:pPr>
          </w:p>
        </w:tc>
        <w:tc>
          <w:tcPr>
            <w:tcW w:w="1418" w:type="dxa"/>
            <w:tcBorders>
              <w:top w:val="nil"/>
              <w:left w:val="nil"/>
              <w:bottom w:val="nil"/>
              <w:right w:val="nil"/>
            </w:tcBorders>
            <w:noWrap/>
            <w:vAlign w:val="center"/>
          </w:tcPr>
          <w:p w14:paraId="5D1C220A" w14:textId="77777777" w:rsidR="001B3C3C" w:rsidRPr="00B7095F" w:rsidRDefault="001B3C3C" w:rsidP="001B3C3C">
            <w:pPr>
              <w:jc w:val="right"/>
              <w:rPr>
                <w:rFonts w:ascii="Arial" w:hAnsi="Arial" w:cs="Arial"/>
                <w:sz w:val="21"/>
                <w:szCs w:val="21"/>
              </w:rPr>
            </w:pPr>
          </w:p>
        </w:tc>
        <w:tc>
          <w:tcPr>
            <w:tcW w:w="1276" w:type="dxa"/>
            <w:tcBorders>
              <w:top w:val="nil"/>
              <w:left w:val="nil"/>
              <w:bottom w:val="nil"/>
              <w:right w:val="nil"/>
            </w:tcBorders>
            <w:noWrap/>
            <w:vAlign w:val="center"/>
          </w:tcPr>
          <w:p w14:paraId="1B52B007" w14:textId="77777777" w:rsidR="001B3C3C" w:rsidRPr="00B7095F" w:rsidRDefault="001B3C3C" w:rsidP="001B3C3C">
            <w:pPr>
              <w:jc w:val="right"/>
              <w:rPr>
                <w:rFonts w:ascii="Arial" w:hAnsi="Arial" w:cs="Arial"/>
                <w:sz w:val="21"/>
                <w:szCs w:val="21"/>
              </w:rPr>
            </w:pPr>
          </w:p>
        </w:tc>
        <w:tc>
          <w:tcPr>
            <w:tcW w:w="1275" w:type="dxa"/>
            <w:tcBorders>
              <w:top w:val="nil"/>
              <w:left w:val="nil"/>
              <w:bottom w:val="nil"/>
              <w:right w:val="nil"/>
            </w:tcBorders>
            <w:noWrap/>
            <w:vAlign w:val="center"/>
          </w:tcPr>
          <w:p w14:paraId="4E37C094" w14:textId="77777777" w:rsidR="001B3C3C" w:rsidRPr="00B7095F" w:rsidRDefault="001B3C3C" w:rsidP="001B3C3C">
            <w:pPr>
              <w:jc w:val="right"/>
              <w:rPr>
                <w:rFonts w:ascii="Arial" w:hAnsi="Arial" w:cs="Arial"/>
                <w:sz w:val="21"/>
                <w:szCs w:val="21"/>
              </w:rPr>
            </w:pPr>
          </w:p>
        </w:tc>
        <w:tc>
          <w:tcPr>
            <w:tcW w:w="1418" w:type="dxa"/>
            <w:tcBorders>
              <w:top w:val="nil"/>
              <w:left w:val="nil"/>
              <w:bottom w:val="nil"/>
              <w:right w:val="nil"/>
            </w:tcBorders>
            <w:noWrap/>
            <w:vAlign w:val="center"/>
          </w:tcPr>
          <w:p w14:paraId="4BE3C4E8" w14:textId="38F559C8" w:rsidR="001B3C3C" w:rsidRPr="00B7095F" w:rsidRDefault="001B3C3C" w:rsidP="001B3C3C">
            <w:pPr>
              <w:jc w:val="right"/>
              <w:rPr>
                <w:rFonts w:ascii="Arial" w:hAnsi="Arial" w:cs="Arial"/>
                <w:sz w:val="21"/>
                <w:szCs w:val="21"/>
              </w:rPr>
            </w:pPr>
          </w:p>
        </w:tc>
        <w:tc>
          <w:tcPr>
            <w:tcW w:w="1417" w:type="dxa"/>
            <w:tcBorders>
              <w:top w:val="nil"/>
              <w:left w:val="nil"/>
              <w:bottom w:val="nil"/>
              <w:right w:val="nil"/>
            </w:tcBorders>
            <w:noWrap/>
            <w:vAlign w:val="center"/>
          </w:tcPr>
          <w:p w14:paraId="7C05DBA2" w14:textId="175A4300" w:rsidR="001B3C3C" w:rsidRPr="00B7095F" w:rsidRDefault="001B3C3C" w:rsidP="001B3C3C">
            <w:pPr>
              <w:jc w:val="right"/>
              <w:rPr>
                <w:rFonts w:ascii="Arial" w:hAnsi="Arial" w:cs="Arial"/>
                <w:b/>
                <w:bCs/>
                <w:sz w:val="21"/>
                <w:szCs w:val="21"/>
              </w:rPr>
            </w:pPr>
            <w:r>
              <w:rPr>
                <w:rFonts w:ascii="Arial" w:hAnsi="Arial" w:cs="Arial"/>
                <w:color w:val="000000"/>
                <w:sz w:val="21"/>
                <w:szCs w:val="21"/>
              </w:rPr>
              <w:t>0</w:t>
            </w:r>
          </w:p>
        </w:tc>
      </w:tr>
      <w:tr w:rsidR="001B3C3C" w:rsidRPr="00B7095F" w14:paraId="271D729A" w14:textId="77777777" w:rsidTr="000D29BF">
        <w:trPr>
          <w:trHeight w:val="398"/>
        </w:trPr>
        <w:tc>
          <w:tcPr>
            <w:tcW w:w="3574" w:type="dxa"/>
            <w:tcBorders>
              <w:top w:val="nil"/>
              <w:left w:val="nil"/>
              <w:bottom w:val="nil"/>
              <w:right w:val="nil"/>
            </w:tcBorders>
            <w:noWrap/>
            <w:vAlign w:val="center"/>
          </w:tcPr>
          <w:p w14:paraId="1796F268" w14:textId="4A6C9BEB" w:rsidR="001B3C3C" w:rsidRPr="00E00DB3" w:rsidRDefault="001B3C3C" w:rsidP="001B3C3C">
            <w:pPr>
              <w:rPr>
                <w:rFonts w:ascii="Arial" w:hAnsi="Arial" w:cs="Arial"/>
                <w:sz w:val="21"/>
                <w:szCs w:val="21"/>
                <w:lang w:val="it-IT"/>
              </w:rPr>
            </w:pPr>
            <w:r w:rsidRPr="00E00DB3">
              <w:rPr>
                <w:rFonts w:ascii="Arial" w:hAnsi="Arial" w:cs="Arial"/>
                <w:sz w:val="21"/>
                <w:szCs w:val="21"/>
                <w:lang w:val="it-IT"/>
              </w:rPr>
              <w:t>Reevaluarea investitiilor financiare la valoarea justa</w:t>
            </w:r>
          </w:p>
        </w:tc>
        <w:tc>
          <w:tcPr>
            <w:tcW w:w="1276" w:type="dxa"/>
            <w:tcBorders>
              <w:top w:val="nil"/>
              <w:left w:val="nil"/>
              <w:bottom w:val="nil"/>
              <w:right w:val="nil"/>
            </w:tcBorders>
            <w:noWrap/>
            <w:vAlign w:val="center"/>
          </w:tcPr>
          <w:p w14:paraId="14DE37D5" w14:textId="77777777" w:rsidR="001B3C3C" w:rsidRPr="00E00DB3" w:rsidRDefault="001B3C3C" w:rsidP="001B3C3C">
            <w:pPr>
              <w:jc w:val="right"/>
              <w:rPr>
                <w:rFonts w:ascii="Arial" w:hAnsi="Arial" w:cs="Arial"/>
                <w:sz w:val="21"/>
                <w:szCs w:val="21"/>
                <w:lang w:val="it-IT"/>
              </w:rPr>
            </w:pPr>
          </w:p>
        </w:tc>
        <w:tc>
          <w:tcPr>
            <w:tcW w:w="1984" w:type="dxa"/>
            <w:tcBorders>
              <w:top w:val="nil"/>
              <w:left w:val="nil"/>
              <w:bottom w:val="nil"/>
              <w:right w:val="nil"/>
            </w:tcBorders>
            <w:noWrap/>
            <w:vAlign w:val="center"/>
          </w:tcPr>
          <w:p w14:paraId="2C1094C3" w14:textId="77777777" w:rsidR="001B3C3C" w:rsidRPr="00E00DB3" w:rsidRDefault="001B3C3C" w:rsidP="001B3C3C">
            <w:pPr>
              <w:jc w:val="right"/>
              <w:rPr>
                <w:rFonts w:ascii="Arial" w:hAnsi="Arial" w:cs="Arial"/>
                <w:sz w:val="21"/>
                <w:szCs w:val="21"/>
                <w:lang w:val="it-IT"/>
              </w:rPr>
            </w:pPr>
          </w:p>
        </w:tc>
        <w:tc>
          <w:tcPr>
            <w:tcW w:w="1559" w:type="dxa"/>
            <w:tcBorders>
              <w:top w:val="nil"/>
              <w:left w:val="nil"/>
              <w:bottom w:val="nil"/>
              <w:right w:val="nil"/>
            </w:tcBorders>
            <w:noWrap/>
            <w:vAlign w:val="center"/>
          </w:tcPr>
          <w:p w14:paraId="1327C107" w14:textId="77777777" w:rsidR="001B3C3C" w:rsidRPr="00E00DB3" w:rsidRDefault="001B3C3C" w:rsidP="001B3C3C">
            <w:pPr>
              <w:jc w:val="right"/>
              <w:rPr>
                <w:rFonts w:ascii="Arial" w:hAnsi="Arial" w:cs="Arial"/>
                <w:sz w:val="21"/>
                <w:szCs w:val="21"/>
                <w:lang w:val="it-IT"/>
              </w:rPr>
            </w:pPr>
          </w:p>
        </w:tc>
        <w:tc>
          <w:tcPr>
            <w:tcW w:w="1418" w:type="dxa"/>
            <w:tcBorders>
              <w:top w:val="nil"/>
              <w:left w:val="nil"/>
              <w:bottom w:val="nil"/>
              <w:right w:val="nil"/>
            </w:tcBorders>
            <w:noWrap/>
            <w:vAlign w:val="center"/>
          </w:tcPr>
          <w:p w14:paraId="7724E841" w14:textId="77777777" w:rsidR="001B3C3C" w:rsidRPr="00E00DB3" w:rsidRDefault="001B3C3C" w:rsidP="001B3C3C">
            <w:pPr>
              <w:jc w:val="right"/>
              <w:rPr>
                <w:rFonts w:ascii="Arial" w:hAnsi="Arial" w:cs="Arial"/>
                <w:sz w:val="21"/>
                <w:szCs w:val="21"/>
                <w:lang w:val="it-IT"/>
              </w:rPr>
            </w:pPr>
          </w:p>
        </w:tc>
        <w:tc>
          <w:tcPr>
            <w:tcW w:w="1276" w:type="dxa"/>
            <w:tcBorders>
              <w:top w:val="nil"/>
              <w:left w:val="nil"/>
              <w:bottom w:val="nil"/>
              <w:right w:val="nil"/>
            </w:tcBorders>
            <w:noWrap/>
            <w:vAlign w:val="center"/>
          </w:tcPr>
          <w:p w14:paraId="5DEF0716" w14:textId="77777777" w:rsidR="001B3C3C" w:rsidRPr="00E00DB3" w:rsidRDefault="001B3C3C" w:rsidP="001B3C3C">
            <w:pPr>
              <w:jc w:val="right"/>
              <w:rPr>
                <w:rFonts w:ascii="Arial" w:hAnsi="Arial" w:cs="Arial"/>
                <w:sz w:val="21"/>
                <w:szCs w:val="21"/>
                <w:lang w:val="it-IT"/>
              </w:rPr>
            </w:pPr>
          </w:p>
        </w:tc>
        <w:tc>
          <w:tcPr>
            <w:tcW w:w="1275" w:type="dxa"/>
            <w:tcBorders>
              <w:top w:val="nil"/>
              <w:left w:val="nil"/>
              <w:bottom w:val="nil"/>
              <w:right w:val="nil"/>
            </w:tcBorders>
            <w:noWrap/>
            <w:vAlign w:val="center"/>
          </w:tcPr>
          <w:p w14:paraId="35EFD266" w14:textId="77777777" w:rsidR="001B3C3C" w:rsidRPr="00E00DB3" w:rsidRDefault="001B3C3C" w:rsidP="001B3C3C">
            <w:pPr>
              <w:jc w:val="right"/>
              <w:rPr>
                <w:rFonts w:ascii="Arial" w:hAnsi="Arial" w:cs="Arial"/>
                <w:sz w:val="21"/>
                <w:szCs w:val="21"/>
                <w:lang w:val="it-IT"/>
              </w:rPr>
            </w:pPr>
          </w:p>
        </w:tc>
        <w:tc>
          <w:tcPr>
            <w:tcW w:w="1418" w:type="dxa"/>
            <w:tcBorders>
              <w:top w:val="nil"/>
              <w:left w:val="nil"/>
              <w:bottom w:val="nil"/>
              <w:right w:val="nil"/>
            </w:tcBorders>
            <w:noWrap/>
            <w:vAlign w:val="center"/>
          </w:tcPr>
          <w:p w14:paraId="4C67731D" w14:textId="5CF845E7" w:rsidR="001B3C3C" w:rsidRPr="00FD1B26" w:rsidRDefault="001B3C3C" w:rsidP="001B3C3C">
            <w:pPr>
              <w:jc w:val="right"/>
              <w:rPr>
                <w:rFonts w:ascii="Arial" w:hAnsi="Arial" w:cs="Arial"/>
                <w:sz w:val="21"/>
                <w:szCs w:val="21"/>
                <w:lang w:val="it-IT"/>
              </w:rPr>
            </w:pPr>
          </w:p>
        </w:tc>
        <w:tc>
          <w:tcPr>
            <w:tcW w:w="1417" w:type="dxa"/>
            <w:tcBorders>
              <w:top w:val="nil"/>
              <w:left w:val="nil"/>
              <w:bottom w:val="nil"/>
              <w:right w:val="nil"/>
            </w:tcBorders>
            <w:noWrap/>
            <w:vAlign w:val="center"/>
          </w:tcPr>
          <w:p w14:paraId="37B7F421" w14:textId="4CA943DF" w:rsidR="001B3C3C" w:rsidRPr="00B7095F" w:rsidRDefault="0060758E" w:rsidP="001B3C3C">
            <w:pPr>
              <w:jc w:val="right"/>
              <w:rPr>
                <w:rFonts w:ascii="Arial" w:hAnsi="Arial" w:cs="Arial"/>
                <w:b/>
                <w:bCs/>
                <w:sz w:val="21"/>
                <w:szCs w:val="21"/>
              </w:rPr>
            </w:pPr>
            <w:r>
              <w:rPr>
                <w:rFonts w:ascii="Arial" w:hAnsi="Arial" w:cs="Arial"/>
                <w:color w:val="000000"/>
                <w:sz w:val="21"/>
                <w:szCs w:val="21"/>
              </w:rPr>
              <w:t>0</w:t>
            </w:r>
          </w:p>
        </w:tc>
      </w:tr>
      <w:tr w:rsidR="0060758E" w:rsidRPr="00B7095F" w14:paraId="6377C328" w14:textId="77777777" w:rsidTr="000D29BF">
        <w:trPr>
          <w:trHeight w:val="398"/>
        </w:trPr>
        <w:tc>
          <w:tcPr>
            <w:tcW w:w="3574" w:type="dxa"/>
            <w:tcBorders>
              <w:top w:val="nil"/>
              <w:left w:val="nil"/>
              <w:bottom w:val="nil"/>
              <w:right w:val="nil"/>
            </w:tcBorders>
            <w:noWrap/>
            <w:vAlign w:val="center"/>
          </w:tcPr>
          <w:p w14:paraId="1DBF8FB9" w14:textId="2FA5BA28" w:rsidR="0060758E" w:rsidRPr="00B7095F" w:rsidRDefault="0060758E" w:rsidP="0060758E">
            <w:pPr>
              <w:rPr>
                <w:rFonts w:ascii="Arial" w:hAnsi="Arial" w:cs="Arial"/>
                <w:sz w:val="21"/>
                <w:szCs w:val="21"/>
              </w:rPr>
            </w:pPr>
            <w:proofErr w:type="spellStart"/>
            <w:r>
              <w:rPr>
                <w:rFonts w:ascii="Arial" w:hAnsi="Arial" w:cs="Arial"/>
                <w:sz w:val="21"/>
                <w:szCs w:val="21"/>
              </w:rPr>
              <w:t>Reevaluare</w:t>
            </w:r>
            <w:proofErr w:type="spellEnd"/>
            <w:r>
              <w:rPr>
                <w:rFonts w:ascii="Arial" w:hAnsi="Arial" w:cs="Arial"/>
                <w:sz w:val="21"/>
                <w:szCs w:val="21"/>
              </w:rPr>
              <w:t xml:space="preserve"> </w:t>
            </w:r>
            <w:proofErr w:type="spellStart"/>
            <w:r>
              <w:rPr>
                <w:rFonts w:ascii="Arial" w:hAnsi="Arial" w:cs="Arial"/>
                <w:sz w:val="21"/>
                <w:szCs w:val="21"/>
              </w:rPr>
              <w:t>imobilizari</w:t>
            </w:r>
            <w:proofErr w:type="spellEnd"/>
            <w:r>
              <w:rPr>
                <w:rFonts w:ascii="Arial" w:hAnsi="Arial" w:cs="Arial"/>
                <w:sz w:val="21"/>
                <w:szCs w:val="21"/>
              </w:rPr>
              <w:t xml:space="preserve"> </w:t>
            </w:r>
            <w:proofErr w:type="spellStart"/>
            <w:r>
              <w:rPr>
                <w:rFonts w:ascii="Arial" w:hAnsi="Arial" w:cs="Arial"/>
                <w:sz w:val="21"/>
                <w:szCs w:val="21"/>
              </w:rPr>
              <w:t>corporale</w:t>
            </w:r>
            <w:proofErr w:type="spellEnd"/>
          </w:p>
        </w:tc>
        <w:tc>
          <w:tcPr>
            <w:tcW w:w="1276" w:type="dxa"/>
            <w:tcBorders>
              <w:top w:val="nil"/>
              <w:left w:val="nil"/>
              <w:bottom w:val="nil"/>
              <w:right w:val="nil"/>
            </w:tcBorders>
            <w:noWrap/>
            <w:vAlign w:val="center"/>
          </w:tcPr>
          <w:p w14:paraId="58F97C4E" w14:textId="77777777" w:rsidR="0060758E" w:rsidRPr="00B7095F" w:rsidRDefault="0060758E" w:rsidP="0060758E">
            <w:pPr>
              <w:jc w:val="right"/>
              <w:rPr>
                <w:rFonts w:ascii="Arial" w:hAnsi="Arial" w:cs="Arial"/>
                <w:sz w:val="21"/>
                <w:szCs w:val="21"/>
              </w:rPr>
            </w:pPr>
          </w:p>
        </w:tc>
        <w:tc>
          <w:tcPr>
            <w:tcW w:w="1984" w:type="dxa"/>
            <w:tcBorders>
              <w:top w:val="nil"/>
              <w:left w:val="nil"/>
              <w:bottom w:val="nil"/>
              <w:right w:val="nil"/>
            </w:tcBorders>
            <w:noWrap/>
            <w:vAlign w:val="center"/>
          </w:tcPr>
          <w:p w14:paraId="76229CD7" w14:textId="77777777" w:rsidR="0060758E" w:rsidRPr="00B7095F" w:rsidRDefault="0060758E" w:rsidP="0060758E">
            <w:pPr>
              <w:jc w:val="right"/>
              <w:rPr>
                <w:rFonts w:ascii="Arial" w:hAnsi="Arial" w:cs="Arial"/>
                <w:sz w:val="21"/>
                <w:szCs w:val="21"/>
              </w:rPr>
            </w:pPr>
          </w:p>
        </w:tc>
        <w:tc>
          <w:tcPr>
            <w:tcW w:w="1559" w:type="dxa"/>
            <w:tcBorders>
              <w:top w:val="nil"/>
              <w:left w:val="nil"/>
              <w:bottom w:val="nil"/>
              <w:right w:val="nil"/>
            </w:tcBorders>
            <w:noWrap/>
            <w:vAlign w:val="center"/>
          </w:tcPr>
          <w:p w14:paraId="28E7E283" w14:textId="1F33E1F1" w:rsidR="0060758E" w:rsidRPr="00B7095F" w:rsidRDefault="0060758E" w:rsidP="0060758E">
            <w:pPr>
              <w:jc w:val="right"/>
              <w:rPr>
                <w:rFonts w:ascii="Arial" w:hAnsi="Arial" w:cs="Arial"/>
                <w:sz w:val="21"/>
                <w:szCs w:val="21"/>
              </w:rPr>
            </w:pPr>
            <w:r w:rsidRPr="00C04F68">
              <w:rPr>
                <w:rFonts w:ascii="Arial" w:hAnsi="Arial" w:cs="Arial"/>
                <w:sz w:val="21"/>
                <w:szCs w:val="21"/>
              </w:rPr>
              <w:t>(2.380.685</w:t>
            </w:r>
            <w:r>
              <w:rPr>
                <w:rFonts w:ascii="Arial" w:hAnsi="Arial" w:cs="Arial"/>
                <w:sz w:val="21"/>
                <w:szCs w:val="21"/>
              </w:rPr>
              <w:t>)</w:t>
            </w:r>
          </w:p>
        </w:tc>
        <w:tc>
          <w:tcPr>
            <w:tcW w:w="1418" w:type="dxa"/>
            <w:tcBorders>
              <w:top w:val="nil"/>
              <w:left w:val="nil"/>
              <w:bottom w:val="nil"/>
              <w:right w:val="nil"/>
            </w:tcBorders>
            <w:noWrap/>
            <w:vAlign w:val="center"/>
          </w:tcPr>
          <w:p w14:paraId="62E97F8C" w14:textId="77777777" w:rsidR="0060758E" w:rsidRPr="00B7095F" w:rsidRDefault="0060758E" w:rsidP="0060758E">
            <w:pPr>
              <w:jc w:val="right"/>
              <w:rPr>
                <w:rFonts w:ascii="Arial" w:hAnsi="Arial" w:cs="Arial"/>
                <w:sz w:val="21"/>
                <w:szCs w:val="21"/>
              </w:rPr>
            </w:pPr>
          </w:p>
        </w:tc>
        <w:tc>
          <w:tcPr>
            <w:tcW w:w="1276" w:type="dxa"/>
            <w:tcBorders>
              <w:top w:val="nil"/>
              <w:left w:val="nil"/>
              <w:bottom w:val="nil"/>
              <w:right w:val="nil"/>
            </w:tcBorders>
            <w:noWrap/>
            <w:vAlign w:val="center"/>
          </w:tcPr>
          <w:p w14:paraId="32CF1466" w14:textId="77777777" w:rsidR="0060758E" w:rsidRPr="00B7095F" w:rsidRDefault="0060758E" w:rsidP="0060758E">
            <w:pPr>
              <w:jc w:val="right"/>
              <w:rPr>
                <w:rFonts w:ascii="Arial" w:hAnsi="Arial" w:cs="Arial"/>
                <w:sz w:val="21"/>
                <w:szCs w:val="21"/>
              </w:rPr>
            </w:pPr>
          </w:p>
        </w:tc>
        <w:tc>
          <w:tcPr>
            <w:tcW w:w="1275" w:type="dxa"/>
            <w:tcBorders>
              <w:top w:val="nil"/>
              <w:left w:val="nil"/>
              <w:bottom w:val="nil"/>
              <w:right w:val="nil"/>
            </w:tcBorders>
            <w:noWrap/>
            <w:vAlign w:val="center"/>
          </w:tcPr>
          <w:p w14:paraId="4D4E4E2B" w14:textId="77777777" w:rsidR="0060758E" w:rsidRPr="00B7095F" w:rsidRDefault="0060758E" w:rsidP="0060758E">
            <w:pPr>
              <w:jc w:val="right"/>
              <w:rPr>
                <w:rFonts w:ascii="Arial" w:hAnsi="Arial" w:cs="Arial"/>
                <w:sz w:val="21"/>
                <w:szCs w:val="21"/>
              </w:rPr>
            </w:pPr>
          </w:p>
        </w:tc>
        <w:tc>
          <w:tcPr>
            <w:tcW w:w="1418" w:type="dxa"/>
            <w:tcBorders>
              <w:top w:val="nil"/>
              <w:left w:val="nil"/>
              <w:bottom w:val="nil"/>
              <w:right w:val="nil"/>
            </w:tcBorders>
            <w:noWrap/>
            <w:vAlign w:val="center"/>
          </w:tcPr>
          <w:p w14:paraId="50199B8A" w14:textId="6754EC74" w:rsidR="0060758E" w:rsidRPr="00B7095F" w:rsidRDefault="0060758E" w:rsidP="0060758E">
            <w:pPr>
              <w:jc w:val="right"/>
              <w:rPr>
                <w:rFonts w:ascii="Arial" w:hAnsi="Arial" w:cs="Arial"/>
                <w:sz w:val="21"/>
                <w:szCs w:val="21"/>
              </w:rPr>
            </w:pPr>
            <w:r>
              <w:rPr>
                <w:rFonts w:ascii="Arial" w:hAnsi="Arial" w:cs="Arial"/>
                <w:sz w:val="21"/>
                <w:szCs w:val="21"/>
              </w:rPr>
              <w:t>2.380.685</w:t>
            </w:r>
          </w:p>
        </w:tc>
        <w:tc>
          <w:tcPr>
            <w:tcW w:w="1417" w:type="dxa"/>
            <w:tcBorders>
              <w:top w:val="nil"/>
              <w:left w:val="nil"/>
              <w:bottom w:val="nil"/>
              <w:right w:val="nil"/>
            </w:tcBorders>
            <w:noWrap/>
            <w:vAlign w:val="center"/>
          </w:tcPr>
          <w:p w14:paraId="0170E7C3" w14:textId="6EE240CA" w:rsidR="0060758E" w:rsidRPr="00B7095F" w:rsidRDefault="0060758E" w:rsidP="0060758E">
            <w:pPr>
              <w:jc w:val="right"/>
              <w:rPr>
                <w:rFonts w:ascii="Arial" w:hAnsi="Arial" w:cs="Arial"/>
                <w:sz w:val="21"/>
                <w:szCs w:val="21"/>
              </w:rPr>
            </w:pPr>
            <w:r>
              <w:rPr>
                <w:rFonts w:ascii="Arial" w:hAnsi="Arial" w:cs="Arial"/>
                <w:sz w:val="21"/>
                <w:szCs w:val="21"/>
              </w:rPr>
              <w:t>0</w:t>
            </w:r>
          </w:p>
        </w:tc>
      </w:tr>
      <w:tr w:rsidR="001B3C3C" w:rsidRPr="00B7095F" w14:paraId="183F7AB3" w14:textId="77777777" w:rsidTr="000D29BF">
        <w:trPr>
          <w:trHeight w:val="398"/>
        </w:trPr>
        <w:tc>
          <w:tcPr>
            <w:tcW w:w="3574" w:type="dxa"/>
            <w:tcBorders>
              <w:top w:val="nil"/>
              <w:left w:val="nil"/>
              <w:bottom w:val="nil"/>
              <w:right w:val="nil"/>
            </w:tcBorders>
            <w:noWrap/>
            <w:vAlign w:val="center"/>
          </w:tcPr>
          <w:p w14:paraId="235CA710" w14:textId="06D9249F" w:rsidR="001B3C3C" w:rsidRPr="00B7095F" w:rsidRDefault="001B3C3C" w:rsidP="001B3C3C">
            <w:pPr>
              <w:rPr>
                <w:rFonts w:ascii="Arial" w:hAnsi="Arial" w:cs="Arial"/>
                <w:sz w:val="21"/>
                <w:szCs w:val="21"/>
              </w:rPr>
            </w:pPr>
            <w:proofErr w:type="spellStart"/>
            <w:r>
              <w:rPr>
                <w:rFonts w:ascii="Arial" w:hAnsi="Arial" w:cs="Arial"/>
                <w:sz w:val="21"/>
                <w:szCs w:val="21"/>
              </w:rPr>
              <w:t>Reevaluare</w:t>
            </w:r>
            <w:proofErr w:type="spellEnd"/>
            <w:r>
              <w:rPr>
                <w:rFonts w:ascii="Arial" w:hAnsi="Arial" w:cs="Arial"/>
                <w:sz w:val="21"/>
                <w:szCs w:val="21"/>
              </w:rPr>
              <w:t xml:space="preserve"> </w:t>
            </w:r>
            <w:proofErr w:type="spellStart"/>
            <w:r>
              <w:rPr>
                <w:rFonts w:ascii="Arial" w:hAnsi="Arial" w:cs="Arial"/>
                <w:sz w:val="21"/>
                <w:szCs w:val="21"/>
              </w:rPr>
              <w:t>teren</w:t>
            </w:r>
            <w:proofErr w:type="spellEnd"/>
          </w:p>
        </w:tc>
        <w:tc>
          <w:tcPr>
            <w:tcW w:w="1276" w:type="dxa"/>
            <w:tcBorders>
              <w:top w:val="nil"/>
              <w:left w:val="nil"/>
              <w:bottom w:val="nil"/>
              <w:right w:val="nil"/>
            </w:tcBorders>
            <w:noWrap/>
            <w:vAlign w:val="center"/>
          </w:tcPr>
          <w:p w14:paraId="3481C69D" w14:textId="77777777" w:rsidR="001B3C3C" w:rsidRPr="00B7095F" w:rsidRDefault="001B3C3C" w:rsidP="001B3C3C">
            <w:pPr>
              <w:jc w:val="right"/>
              <w:rPr>
                <w:rFonts w:ascii="Arial" w:hAnsi="Arial" w:cs="Arial"/>
                <w:sz w:val="21"/>
                <w:szCs w:val="21"/>
              </w:rPr>
            </w:pPr>
          </w:p>
        </w:tc>
        <w:tc>
          <w:tcPr>
            <w:tcW w:w="1984" w:type="dxa"/>
            <w:tcBorders>
              <w:top w:val="nil"/>
              <w:left w:val="nil"/>
              <w:bottom w:val="nil"/>
              <w:right w:val="nil"/>
            </w:tcBorders>
            <w:noWrap/>
            <w:vAlign w:val="center"/>
          </w:tcPr>
          <w:p w14:paraId="71AD388B" w14:textId="77777777" w:rsidR="001B3C3C" w:rsidRPr="00B7095F" w:rsidRDefault="001B3C3C" w:rsidP="001B3C3C">
            <w:pPr>
              <w:jc w:val="right"/>
              <w:rPr>
                <w:rFonts w:ascii="Arial" w:hAnsi="Arial" w:cs="Arial"/>
                <w:sz w:val="21"/>
                <w:szCs w:val="21"/>
              </w:rPr>
            </w:pPr>
          </w:p>
        </w:tc>
        <w:tc>
          <w:tcPr>
            <w:tcW w:w="1559" w:type="dxa"/>
            <w:tcBorders>
              <w:top w:val="nil"/>
              <w:left w:val="nil"/>
              <w:bottom w:val="nil"/>
              <w:right w:val="nil"/>
            </w:tcBorders>
            <w:noWrap/>
            <w:vAlign w:val="center"/>
          </w:tcPr>
          <w:p w14:paraId="1D5F1F97" w14:textId="535E983D" w:rsidR="001B3C3C" w:rsidRPr="00B7095F" w:rsidRDefault="001B3C3C" w:rsidP="001B3C3C">
            <w:pPr>
              <w:jc w:val="right"/>
              <w:rPr>
                <w:rFonts w:ascii="Arial" w:hAnsi="Arial" w:cs="Arial"/>
                <w:sz w:val="21"/>
                <w:szCs w:val="21"/>
              </w:rPr>
            </w:pPr>
          </w:p>
        </w:tc>
        <w:tc>
          <w:tcPr>
            <w:tcW w:w="1418" w:type="dxa"/>
            <w:tcBorders>
              <w:top w:val="nil"/>
              <w:left w:val="nil"/>
              <w:bottom w:val="nil"/>
              <w:right w:val="nil"/>
            </w:tcBorders>
            <w:noWrap/>
            <w:vAlign w:val="center"/>
          </w:tcPr>
          <w:p w14:paraId="654B9754" w14:textId="77777777" w:rsidR="001B3C3C" w:rsidRPr="00B7095F" w:rsidRDefault="001B3C3C" w:rsidP="001B3C3C">
            <w:pPr>
              <w:jc w:val="right"/>
              <w:rPr>
                <w:rFonts w:ascii="Arial" w:hAnsi="Arial" w:cs="Arial"/>
                <w:sz w:val="21"/>
                <w:szCs w:val="21"/>
              </w:rPr>
            </w:pPr>
          </w:p>
        </w:tc>
        <w:tc>
          <w:tcPr>
            <w:tcW w:w="1276" w:type="dxa"/>
            <w:tcBorders>
              <w:top w:val="nil"/>
              <w:left w:val="nil"/>
              <w:bottom w:val="nil"/>
              <w:right w:val="nil"/>
            </w:tcBorders>
            <w:noWrap/>
            <w:vAlign w:val="center"/>
          </w:tcPr>
          <w:p w14:paraId="1FF9698E" w14:textId="77777777" w:rsidR="001B3C3C" w:rsidRPr="00B7095F" w:rsidRDefault="001B3C3C" w:rsidP="001B3C3C">
            <w:pPr>
              <w:jc w:val="right"/>
              <w:rPr>
                <w:rFonts w:ascii="Arial" w:hAnsi="Arial" w:cs="Arial"/>
                <w:sz w:val="21"/>
                <w:szCs w:val="21"/>
              </w:rPr>
            </w:pPr>
          </w:p>
        </w:tc>
        <w:tc>
          <w:tcPr>
            <w:tcW w:w="1275" w:type="dxa"/>
            <w:tcBorders>
              <w:top w:val="nil"/>
              <w:left w:val="nil"/>
              <w:bottom w:val="nil"/>
              <w:right w:val="nil"/>
            </w:tcBorders>
            <w:noWrap/>
            <w:vAlign w:val="center"/>
          </w:tcPr>
          <w:p w14:paraId="3E531F9D" w14:textId="77777777" w:rsidR="001B3C3C" w:rsidRPr="00B7095F" w:rsidRDefault="001B3C3C" w:rsidP="001B3C3C">
            <w:pPr>
              <w:jc w:val="right"/>
              <w:rPr>
                <w:rFonts w:ascii="Arial" w:hAnsi="Arial" w:cs="Arial"/>
                <w:sz w:val="21"/>
                <w:szCs w:val="21"/>
              </w:rPr>
            </w:pPr>
          </w:p>
        </w:tc>
        <w:tc>
          <w:tcPr>
            <w:tcW w:w="1418" w:type="dxa"/>
            <w:tcBorders>
              <w:top w:val="nil"/>
              <w:left w:val="nil"/>
              <w:bottom w:val="nil"/>
              <w:right w:val="nil"/>
            </w:tcBorders>
            <w:noWrap/>
            <w:vAlign w:val="center"/>
          </w:tcPr>
          <w:p w14:paraId="15F09843" w14:textId="77777777" w:rsidR="001B3C3C" w:rsidRPr="00B7095F" w:rsidRDefault="001B3C3C" w:rsidP="001B3C3C">
            <w:pPr>
              <w:jc w:val="right"/>
              <w:rPr>
                <w:rFonts w:ascii="Arial" w:hAnsi="Arial" w:cs="Arial"/>
                <w:sz w:val="21"/>
                <w:szCs w:val="21"/>
              </w:rPr>
            </w:pPr>
          </w:p>
        </w:tc>
        <w:tc>
          <w:tcPr>
            <w:tcW w:w="1417" w:type="dxa"/>
            <w:tcBorders>
              <w:top w:val="nil"/>
              <w:left w:val="nil"/>
              <w:bottom w:val="nil"/>
              <w:right w:val="nil"/>
            </w:tcBorders>
            <w:noWrap/>
            <w:vAlign w:val="center"/>
          </w:tcPr>
          <w:p w14:paraId="4A0E0E18" w14:textId="78DC6A62" w:rsidR="001B3C3C" w:rsidRPr="00B7095F" w:rsidRDefault="00C04F68" w:rsidP="001B3C3C">
            <w:pPr>
              <w:jc w:val="right"/>
              <w:rPr>
                <w:rFonts w:ascii="Arial" w:hAnsi="Arial" w:cs="Arial"/>
                <w:sz w:val="21"/>
                <w:szCs w:val="21"/>
              </w:rPr>
            </w:pPr>
            <w:r>
              <w:rPr>
                <w:rFonts w:ascii="Arial" w:hAnsi="Arial" w:cs="Arial"/>
                <w:sz w:val="21"/>
                <w:szCs w:val="21"/>
              </w:rPr>
              <w:t>0</w:t>
            </w:r>
          </w:p>
        </w:tc>
      </w:tr>
      <w:tr w:rsidR="00F31D5C" w:rsidRPr="00B7095F" w14:paraId="3A66D0AB" w14:textId="77777777" w:rsidTr="000D29BF">
        <w:trPr>
          <w:trHeight w:val="398"/>
        </w:trPr>
        <w:tc>
          <w:tcPr>
            <w:tcW w:w="3574" w:type="dxa"/>
            <w:tcBorders>
              <w:top w:val="nil"/>
              <w:left w:val="nil"/>
              <w:bottom w:val="nil"/>
              <w:right w:val="nil"/>
            </w:tcBorders>
            <w:noWrap/>
            <w:vAlign w:val="center"/>
          </w:tcPr>
          <w:p w14:paraId="71DCA8DB" w14:textId="38DDE670" w:rsidR="00F31D5C" w:rsidRPr="00B7095F" w:rsidRDefault="00F31D5C" w:rsidP="00F31D5C">
            <w:pPr>
              <w:rPr>
                <w:rFonts w:ascii="Arial" w:hAnsi="Arial" w:cs="Arial"/>
                <w:sz w:val="21"/>
                <w:szCs w:val="21"/>
              </w:rPr>
            </w:pPr>
            <w:r w:rsidRPr="00C04F68">
              <w:rPr>
                <w:rFonts w:ascii="Arial" w:hAnsi="Arial" w:cs="Arial"/>
                <w:sz w:val="21"/>
                <w:szCs w:val="21"/>
              </w:rPr>
              <w:t>Maj. Capital Etapa 1</w:t>
            </w:r>
          </w:p>
        </w:tc>
        <w:tc>
          <w:tcPr>
            <w:tcW w:w="1276" w:type="dxa"/>
            <w:tcBorders>
              <w:top w:val="nil"/>
              <w:left w:val="nil"/>
              <w:bottom w:val="nil"/>
              <w:right w:val="nil"/>
            </w:tcBorders>
            <w:noWrap/>
            <w:vAlign w:val="center"/>
          </w:tcPr>
          <w:p w14:paraId="3946D6EA" w14:textId="33DE1AF3" w:rsidR="00F31D5C" w:rsidRPr="00B7095F" w:rsidRDefault="00F31D5C" w:rsidP="00F31D5C">
            <w:pPr>
              <w:jc w:val="right"/>
              <w:rPr>
                <w:rFonts w:ascii="Arial" w:hAnsi="Arial" w:cs="Arial"/>
                <w:sz w:val="21"/>
                <w:szCs w:val="21"/>
              </w:rPr>
            </w:pPr>
            <w:r w:rsidRPr="00C04F68">
              <w:rPr>
                <w:rFonts w:ascii="Arial" w:hAnsi="Arial" w:cs="Arial"/>
                <w:sz w:val="21"/>
                <w:szCs w:val="21"/>
              </w:rPr>
              <w:t>491</w:t>
            </w:r>
            <w:r>
              <w:rPr>
                <w:rFonts w:ascii="Arial" w:hAnsi="Arial" w:cs="Arial"/>
                <w:sz w:val="21"/>
                <w:szCs w:val="21"/>
              </w:rPr>
              <w:t>.</w:t>
            </w:r>
            <w:r w:rsidRPr="00C04F68">
              <w:rPr>
                <w:rFonts w:ascii="Arial" w:hAnsi="Arial" w:cs="Arial"/>
                <w:sz w:val="21"/>
                <w:szCs w:val="21"/>
              </w:rPr>
              <w:t>241</w:t>
            </w:r>
          </w:p>
        </w:tc>
        <w:tc>
          <w:tcPr>
            <w:tcW w:w="1984" w:type="dxa"/>
            <w:tcBorders>
              <w:top w:val="nil"/>
              <w:left w:val="nil"/>
              <w:bottom w:val="nil"/>
              <w:right w:val="nil"/>
            </w:tcBorders>
            <w:noWrap/>
            <w:vAlign w:val="center"/>
          </w:tcPr>
          <w:p w14:paraId="6DAFA480" w14:textId="77777777" w:rsidR="00F31D5C" w:rsidRPr="00B7095F" w:rsidRDefault="00F31D5C" w:rsidP="00F31D5C">
            <w:pPr>
              <w:jc w:val="right"/>
              <w:rPr>
                <w:rFonts w:ascii="Arial" w:hAnsi="Arial" w:cs="Arial"/>
                <w:sz w:val="21"/>
                <w:szCs w:val="21"/>
              </w:rPr>
            </w:pPr>
          </w:p>
        </w:tc>
        <w:tc>
          <w:tcPr>
            <w:tcW w:w="1559" w:type="dxa"/>
            <w:tcBorders>
              <w:top w:val="nil"/>
              <w:left w:val="nil"/>
              <w:bottom w:val="nil"/>
              <w:right w:val="nil"/>
            </w:tcBorders>
            <w:noWrap/>
            <w:vAlign w:val="center"/>
          </w:tcPr>
          <w:p w14:paraId="0646A602" w14:textId="77777777" w:rsidR="00F31D5C" w:rsidRDefault="00F31D5C" w:rsidP="00F31D5C">
            <w:pPr>
              <w:jc w:val="right"/>
              <w:rPr>
                <w:rFonts w:ascii="Arial" w:hAnsi="Arial" w:cs="Arial"/>
                <w:sz w:val="21"/>
                <w:szCs w:val="21"/>
              </w:rPr>
            </w:pPr>
          </w:p>
        </w:tc>
        <w:tc>
          <w:tcPr>
            <w:tcW w:w="1418" w:type="dxa"/>
            <w:tcBorders>
              <w:top w:val="nil"/>
              <w:left w:val="nil"/>
              <w:bottom w:val="nil"/>
              <w:right w:val="nil"/>
            </w:tcBorders>
            <w:noWrap/>
            <w:vAlign w:val="center"/>
          </w:tcPr>
          <w:p w14:paraId="5F5B5698" w14:textId="77777777" w:rsidR="00F31D5C" w:rsidRPr="00B7095F" w:rsidRDefault="00F31D5C" w:rsidP="00F31D5C">
            <w:pPr>
              <w:jc w:val="right"/>
              <w:rPr>
                <w:rFonts w:ascii="Arial" w:hAnsi="Arial" w:cs="Arial"/>
                <w:sz w:val="21"/>
                <w:szCs w:val="21"/>
              </w:rPr>
            </w:pPr>
          </w:p>
        </w:tc>
        <w:tc>
          <w:tcPr>
            <w:tcW w:w="1276" w:type="dxa"/>
            <w:tcBorders>
              <w:top w:val="nil"/>
              <w:left w:val="nil"/>
              <w:bottom w:val="nil"/>
              <w:right w:val="nil"/>
            </w:tcBorders>
            <w:noWrap/>
            <w:vAlign w:val="center"/>
          </w:tcPr>
          <w:p w14:paraId="4E15E414" w14:textId="77777777" w:rsidR="00F31D5C" w:rsidRPr="00B7095F" w:rsidRDefault="00F31D5C" w:rsidP="00F31D5C">
            <w:pPr>
              <w:jc w:val="right"/>
              <w:rPr>
                <w:rFonts w:ascii="Arial" w:hAnsi="Arial" w:cs="Arial"/>
                <w:sz w:val="21"/>
                <w:szCs w:val="21"/>
              </w:rPr>
            </w:pPr>
          </w:p>
        </w:tc>
        <w:tc>
          <w:tcPr>
            <w:tcW w:w="1275" w:type="dxa"/>
            <w:tcBorders>
              <w:top w:val="nil"/>
              <w:left w:val="nil"/>
              <w:bottom w:val="nil"/>
              <w:right w:val="nil"/>
            </w:tcBorders>
            <w:noWrap/>
            <w:vAlign w:val="center"/>
          </w:tcPr>
          <w:p w14:paraId="38DBAB75" w14:textId="77777777" w:rsidR="00F31D5C" w:rsidRPr="00B7095F" w:rsidRDefault="00F31D5C" w:rsidP="00F31D5C">
            <w:pPr>
              <w:jc w:val="right"/>
              <w:rPr>
                <w:rFonts w:ascii="Arial" w:hAnsi="Arial" w:cs="Arial"/>
                <w:sz w:val="21"/>
                <w:szCs w:val="21"/>
              </w:rPr>
            </w:pPr>
          </w:p>
        </w:tc>
        <w:tc>
          <w:tcPr>
            <w:tcW w:w="1418" w:type="dxa"/>
            <w:tcBorders>
              <w:top w:val="nil"/>
              <w:left w:val="nil"/>
              <w:bottom w:val="nil"/>
              <w:right w:val="nil"/>
            </w:tcBorders>
            <w:noWrap/>
            <w:vAlign w:val="center"/>
          </w:tcPr>
          <w:p w14:paraId="5E4D7953" w14:textId="77777777" w:rsidR="00F31D5C" w:rsidRPr="00B7095F" w:rsidRDefault="00F31D5C" w:rsidP="00F31D5C">
            <w:pPr>
              <w:jc w:val="right"/>
              <w:rPr>
                <w:rFonts w:ascii="Arial" w:hAnsi="Arial" w:cs="Arial"/>
                <w:sz w:val="21"/>
                <w:szCs w:val="21"/>
              </w:rPr>
            </w:pPr>
          </w:p>
        </w:tc>
        <w:tc>
          <w:tcPr>
            <w:tcW w:w="1417" w:type="dxa"/>
            <w:tcBorders>
              <w:top w:val="nil"/>
              <w:left w:val="nil"/>
              <w:bottom w:val="nil"/>
              <w:right w:val="nil"/>
            </w:tcBorders>
            <w:noWrap/>
            <w:vAlign w:val="center"/>
          </w:tcPr>
          <w:p w14:paraId="5D344C7A" w14:textId="6ABCA1F5" w:rsidR="00F31D5C" w:rsidRPr="00C04F68" w:rsidRDefault="00F31D5C" w:rsidP="00F31D5C">
            <w:pPr>
              <w:jc w:val="right"/>
              <w:rPr>
                <w:rFonts w:ascii="Arial" w:hAnsi="Arial" w:cs="Arial"/>
                <w:sz w:val="21"/>
                <w:szCs w:val="21"/>
              </w:rPr>
            </w:pPr>
            <w:r>
              <w:rPr>
                <w:rFonts w:ascii="Arial" w:hAnsi="Arial" w:cs="Arial"/>
                <w:sz w:val="21"/>
                <w:szCs w:val="21"/>
              </w:rPr>
              <w:t>491.241</w:t>
            </w:r>
          </w:p>
        </w:tc>
      </w:tr>
      <w:tr w:rsidR="00F31D5C" w:rsidRPr="00B7095F" w14:paraId="5F680D3E" w14:textId="77777777" w:rsidTr="000D29BF">
        <w:trPr>
          <w:trHeight w:val="398"/>
        </w:trPr>
        <w:tc>
          <w:tcPr>
            <w:tcW w:w="3574" w:type="dxa"/>
            <w:tcBorders>
              <w:top w:val="nil"/>
              <w:left w:val="nil"/>
              <w:bottom w:val="nil"/>
              <w:right w:val="nil"/>
            </w:tcBorders>
            <w:noWrap/>
            <w:vAlign w:val="center"/>
          </w:tcPr>
          <w:p w14:paraId="612B153E" w14:textId="619E315B" w:rsidR="00F31D5C" w:rsidRPr="00B7095F" w:rsidRDefault="00F31D5C" w:rsidP="00F31D5C">
            <w:pPr>
              <w:rPr>
                <w:rFonts w:ascii="Arial" w:hAnsi="Arial" w:cs="Arial"/>
                <w:sz w:val="21"/>
                <w:szCs w:val="21"/>
              </w:rPr>
            </w:pPr>
            <w:r w:rsidRPr="00C04F68">
              <w:rPr>
                <w:rFonts w:ascii="Arial" w:hAnsi="Arial" w:cs="Arial"/>
                <w:sz w:val="21"/>
                <w:szCs w:val="21"/>
              </w:rPr>
              <w:t xml:space="preserve">Maj. Capital Etapa </w:t>
            </w:r>
            <w:r>
              <w:rPr>
                <w:rFonts w:ascii="Arial" w:hAnsi="Arial" w:cs="Arial"/>
                <w:sz w:val="21"/>
                <w:szCs w:val="21"/>
              </w:rPr>
              <w:t>2</w:t>
            </w:r>
          </w:p>
        </w:tc>
        <w:tc>
          <w:tcPr>
            <w:tcW w:w="1276" w:type="dxa"/>
            <w:tcBorders>
              <w:top w:val="nil"/>
              <w:left w:val="nil"/>
              <w:bottom w:val="nil"/>
              <w:right w:val="nil"/>
            </w:tcBorders>
            <w:noWrap/>
            <w:vAlign w:val="center"/>
          </w:tcPr>
          <w:p w14:paraId="4CDADF83" w14:textId="0CD86BD8" w:rsidR="00F31D5C" w:rsidRPr="00B7095F" w:rsidRDefault="00F31D5C" w:rsidP="00F31D5C">
            <w:pPr>
              <w:jc w:val="right"/>
              <w:rPr>
                <w:rFonts w:ascii="Arial" w:hAnsi="Arial" w:cs="Arial"/>
                <w:sz w:val="21"/>
                <w:szCs w:val="21"/>
              </w:rPr>
            </w:pPr>
            <w:r w:rsidRPr="00C04F68">
              <w:rPr>
                <w:rFonts w:ascii="Arial" w:hAnsi="Arial" w:cs="Arial"/>
                <w:sz w:val="21"/>
                <w:szCs w:val="21"/>
              </w:rPr>
              <w:t>4</w:t>
            </w:r>
            <w:r>
              <w:rPr>
                <w:rFonts w:ascii="Arial" w:hAnsi="Arial" w:cs="Arial"/>
                <w:sz w:val="21"/>
                <w:szCs w:val="21"/>
              </w:rPr>
              <w:t>.</w:t>
            </w:r>
            <w:r w:rsidRPr="00C04F68">
              <w:rPr>
                <w:rFonts w:ascii="Arial" w:hAnsi="Arial" w:cs="Arial"/>
                <w:sz w:val="21"/>
                <w:szCs w:val="21"/>
              </w:rPr>
              <w:t>523</w:t>
            </w:r>
            <w:r>
              <w:rPr>
                <w:rFonts w:ascii="Arial" w:hAnsi="Arial" w:cs="Arial"/>
                <w:sz w:val="21"/>
                <w:szCs w:val="21"/>
              </w:rPr>
              <w:t>.</w:t>
            </w:r>
            <w:r w:rsidRPr="00C04F68">
              <w:rPr>
                <w:rFonts w:ascii="Arial" w:hAnsi="Arial" w:cs="Arial"/>
                <w:sz w:val="21"/>
                <w:szCs w:val="21"/>
              </w:rPr>
              <w:t>758</w:t>
            </w:r>
          </w:p>
        </w:tc>
        <w:tc>
          <w:tcPr>
            <w:tcW w:w="1984" w:type="dxa"/>
            <w:tcBorders>
              <w:top w:val="nil"/>
              <w:left w:val="nil"/>
              <w:bottom w:val="nil"/>
              <w:right w:val="nil"/>
            </w:tcBorders>
            <w:noWrap/>
            <w:vAlign w:val="center"/>
          </w:tcPr>
          <w:p w14:paraId="03BD8554" w14:textId="77777777" w:rsidR="00F31D5C" w:rsidRPr="00B7095F" w:rsidRDefault="00F31D5C" w:rsidP="00F31D5C">
            <w:pPr>
              <w:jc w:val="right"/>
              <w:rPr>
                <w:rFonts w:ascii="Arial" w:hAnsi="Arial" w:cs="Arial"/>
                <w:sz w:val="21"/>
                <w:szCs w:val="21"/>
              </w:rPr>
            </w:pPr>
          </w:p>
        </w:tc>
        <w:tc>
          <w:tcPr>
            <w:tcW w:w="1559" w:type="dxa"/>
            <w:tcBorders>
              <w:top w:val="nil"/>
              <w:left w:val="nil"/>
              <w:bottom w:val="nil"/>
              <w:right w:val="nil"/>
            </w:tcBorders>
            <w:noWrap/>
            <w:vAlign w:val="center"/>
          </w:tcPr>
          <w:p w14:paraId="18B087BD" w14:textId="77777777" w:rsidR="00F31D5C" w:rsidRDefault="00F31D5C" w:rsidP="00F31D5C">
            <w:pPr>
              <w:jc w:val="right"/>
              <w:rPr>
                <w:rFonts w:ascii="Arial" w:hAnsi="Arial" w:cs="Arial"/>
                <w:sz w:val="21"/>
                <w:szCs w:val="21"/>
              </w:rPr>
            </w:pPr>
          </w:p>
        </w:tc>
        <w:tc>
          <w:tcPr>
            <w:tcW w:w="1418" w:type="dxa"/>
            <w:tcBorders>
              <w:top w:val="nil"/>
              <w:left w:val="nil"/>
              <w:bottom w:val="nil"/>
              <w:right w:val="nil"/>
            </w:tcBorders>
            <w:noWrap/>
            <w:vAlign w:val="center"/>
          </w:tcPr>
          <w:p w14:paraId="4754152F" w14:textId="77777777" w:rsidR="00F31D5C" w:rsidRPr="00B7095F" w:rsidRDefault="00F31D5C" w:rsidP="00F31D5C">
            <w:pPr>
              <w:jc w:val="right"/>
              <w:rPr>
                <w:rFonts w:ascii="Arial" w:hAnsi="Arial" w:cs="Arial"/>
                <w:sz w:val="21"/>
                <w:szCs w:val="21"/>
              </w:rPr>
            </w:pPr>
          </w:p>
        </w:tc>
        <w:tc>
          <w:tcPr>
            <w:tcW w:w="1276" w:type="dxa"/>
            <w:tcBorders>
              <w:top w:val="nil"/>
              <w:left w:val="nil"/>
              <w:bottom w:val="nil"/>
              <w:right w:val="nil"/>
            </w:tcBorders>
            <w:noWrap/>
            <w:vAlign w:val="center"/>
          </w:tcPr>
          <w:p w14:paraId="7FBD7666" w14:textId="77777777" w:rsidR="00F31D5C" w:rsidRPr="00B7095F" w:rsidRDefault="00F31D5C" w:rsidP="00F31D5C">
            <w:pPr>
              <w:jc w:val="right"/>
              <w:rPr>
                <w:rFonts w:ascii="Arial" w:hAnsi="Arial" w:cs="Arial"/>
                <w:sz w:val="21"/>
                <w:szCs w:val="21"/>
              </w:rPr>
            </w:pPr>
          </w:p>
        </w:tc>
        <w:tc>
          <w:tcPr>
            <w:tcW w:w="1275" w:type="dxa"/>
            <w:tcBorders>
              <w:top w:val="nil"/>
              <w:left w:val="nil"/>
              <w:bottom w:val="nil"/>
              <w:right w:val="nil"/>
            </w:tcBorders>
            <w:noWrap/>
            <w:vAlign w:val="center"/>
          </w:tcPr>
          <w:p w14:paraId="22742E74" w14:textId="77777777" w:rsidR="00F31D5C" w:rsidRPr="00B7095F" w:rsidRDefault="00F31D5C" w:rsidP="00F31D5C">
            <w:pPr>
              <w:jc w:val="right"/>
              <w:rPr>
                <w:rFonts w:ascii="Arial" w:hAnsi="Arial" w:cs="Arial"/>
                <w:sz w:val="21"/>
                <w:szCs w:val="21"/>
              </w:rPr>
            </w:pPr>
          </w:p>
        </w:tc>
        <w:tc>
          <w:tcPr>
            <w:tcW w:w="1418" w:type="dxa"/>
            <w:tcBorders>
              <w:top w:val="nil"/>
              <w:left w:val="nil"/>
              <w:bottom w:val="nil"/>
              <w:right w:val="nil"/>
            </w:tcBorders>
            <w:noWrap/>
            <w:vAlign w:val="center"/>
          </w:tcPr>
          <w:p w14:paraId="5E26D44E" w14:textId="77777777" w:rsidR="00F31D5C" w:rsidRPr="00B7095F" w:rsidRDefault="00F31D5C" w:rsidP="00F31D5C">
            <w:pPr>
              <w:jc w:val="right"/>
              <w:rPr>
                <w:rFonts w:ascii="Arial" w:hAnsi="Arial" w:cs="Arial"/>
                <w:sz w:val="21"/>
                <w:szCs w:val="21"/>
              </w:rPr>
            </w:pPr>
          </w:p>
        </w:tc>
        <w:tc>
          <w:tcPr>
            <w:tcW w:w="1417" w:type="dxa"/>
            <w:tcBorders>
              <w:top w:val="nil"/>
              <w:left w:val="nil"/>
              <w:bottom w:val="nil"/>
              <w:right w:val="nil"/>
            </w:tcBorders>
            <w:noWrap/>
            <w:vAlign w:val="center"/>
          </w:tcPr>
          <w:p w14:paraId="12ABAF12" w14:textId="65ADF3A4" w:rsidR="00F31D5C" w:rsidRPr="00C04F68" w:rsidRDefault="00F31D5C" w:rsidP="00F31D5C">
            <w:pPr>
              <w:jc w:val="right"/>
              <w:rPr>
                <w:rFonts w:ascii="Arial" w:hAnsi="Arial" w:cs="Arial"/>
                <w:sz w:val="21"/>
                <w:szCs w:val="21"/>
              </w:rPr>
            </w:pPr>
            <w:r>
              <w:rPr>
                <w:rFonts w:ascii="Arial" w:hAnsi="Arial" w:cs="Arial"/>
                <w:sz w:val="21"/>
                <w:szCs w:val="21"/>
              </w:rPr>
              <w:t>4.523.758</w:t>
            </w:r>
          </w:p>
        </w:tc>
      </w:tr>
      <w:tr w:rsidR="001B3C3C" w:rsidRPr="00B7095F" w14:paraId="7BC0E27E" w14:textId="77777777" w:rsidTr="000D29BF">
        <w:trPr>
          <w:trHeight w:val="398"/>
        </w:trPr>
        <w:tc>
          <w:tcPr>
            <w:tcW w:w="3574" w:type="dxa"/>
            <w:tcBorders>
              <w:top w:val="nil"/>
              <w:left w:val="nil"/>
              <w:bottom w:val="nil"/>
              <w:right w:val="nil"/>
            </w:tcBorders>
            <w:noWrap/>
            <w:vAlign w:val="center"/>
          </w:tcPr>
          <w:p w14:paraId="2FC244E7" w14:textId="2BA863C2" w:rsidR="001B3C3C" w:rsidRPr="00B7095F" w:rsidRDefault="001B3C3C" w:rsidP="001B3C3C">
            <w:pPr>
              <w:rPr>
                <w:rFonts w:ascii="Arial" w:hAnsi="Arial" w:cs="Arial"/>
                <w:sz w:val="21"/>
                <w:szCs w:val="21"/>
              </w:rPr>
            </w:pPr>
            <w:proofErr w:type="spellStart"/>
            <w:r w:rsidRPr="00B7095F">
              <w:rPr>
                <w:rFonts w:ascii="Arial" w:hAnsi="Arial" w:cs="Arial"/>
                <w:sz w:val="21"/>
                <w:szCs w:val="21"/>
              </w:rPr>
              <w:t>Impozit</w:t>
            </w:r>
            <w:proofErr w:type="spellEnd"/>
            <w:r w:rsidRPr="00B7095F">
              <w:rPr>
                <w:rFonts w:ascii="Arial" w:hAnsi="Arial" w:cs="Arial"/>
                <w:sz w:val="21"/>
                <w:szCs w:val="21"/>
              </w:rPr>
              <w:t xml:space="preserve"> </w:t>
            </w:r>
            <w:proofErr w:type="spellStart"/>
            <w:r w:rsidRPr="00B7095F">
              <w:rPr>
                <w:rFonts w:ascii="Arial" w:hAnsi="Arial" w:cs="Arial"/>
                <w:sz w:val="21"/>
                <w:szCs w:val="21"/>
              </w:rPr>
              <w:t>amanat</w:t>
            </w:r>
            <w:proofErr w:type="spellEnd"/>
            <w:r w:rsidRPr="00B7095F">
              <w:rPr>
                <w:rFonts w:ascii="Arial" w:hAnsi="Arial" w:cs="Arial"/>
                <w:sz w:val="21"/>
                <w:szCs w:val="21"/>
              </w:rPr>
              <w:t xml:space="preserve"> </w:t>
            </w:r>
            <w:proofErr w:type="spellStart"/>
            <w:r w:rsidRPr="00B7095F">
              <w:rPr>
                <w:rFonts w:ascii="Arial" w:hAnsi="Arial" w:cs="Arial"/>
                <w:sz w:val="21"/>
                <w:szCs w:val="21"/>
              </w:rPr>
              <w:t>aferent</w:t>
            </w:r>
            <w:proofErr w:type="spellEnd"/>
            <w:r w:rsidRPr="00B7095F">
              <w:rPr>
                <w:rFonts w:ascii="Arial" w:hAnsi="Arial" w:cs="Arial"/>
                <w:sz w:val="21"/>
                <w:szCs w:val="21"/>
              </w:rPr>
              <w:t xml:space="preserve"> </w:t>
            </w:r>
            <w:proofErr w:type="spellStart"/>
            <w:r w:rsidRPr="00B7095F">
              <w:rPr>
                <w:rFonts w:ascii="Arial" w:hAnsi="Arial" w:cs="Arial"/>
                <w:sz w:val="21"/>
                <w:szCs w:val="21"/>
              </w:rPr>
              <w:t>elementelor</w:t>
            </w:r>
            <w:proofErr w:type="spellEnd"/>
            <w:r w:rsidRPr="00B7095F">
              <w:rPr>
                <w:rFonts w:ascii="Arial" w:hAnsi="Arial" w:cs="Arial"/>
                <w:sz w:val="21"/>
                <w:szCs w:val="21"/>
              </w:rPr>
              <w:t xml:space="preserve"> de </w:t>
            </w:r>
            <w:proofErr w:type="spellStart"/>
            <w:r w:rsidRPr="00B7095F">
              <w:rPr>
                <w:rFonts w:ascii="Arial" w:hAnsi="Arial" w:cs="Arial"/>
                <w:sz w:val="21"/>
                <w:szCs w:val="21"/>
              </w:rPr>
              <w:t>mai</w:t>
            </w:r>
            <w:proofErr w:type="spellEnd"/>
            <w:r w:rsidRPr="00B7095F">
              <w:rPr>
                <w:rFonts w:ascii="Arial" w:hAnsi="Arial" w:cs="Arial"/>
                <w:sz w:val="21"/>
                <w:szCs w:val="21"/>
              </w:rPr>
              <w:t xml:space="preserve"> sus</w:t>
            </w:r>
          </w:p>
        </w:tc>
        <w:tc>
          <w:tcPr>
            <w:tcW w:w="1276" w:type="dxa"/>
            <w:tcBorders>
              <w:top w:val="nil"/>
              <w:left w:val="nil"/>
              <w:bottom w:val="nil"/>
              <w:right w:val="nil"/>
            </w:tcBorders>
            <w:noWrap/>
            <w:vAlign w:val="center"/>
          </w:tcPr>
          <w:p w14:paraId="4ADA2C48" w14:textId="77777777" w:rsidR="001B3C3C" w:rsidRPr="00B7095F" w:rsidRDefault="001B3C3C" w:rsidP="001B3C3C">
            <w:pPr>
              <w:jc w:val="right"/>
              <w:rPr>
                <w:rFonts w:ascii="Arial" w:hAnsi="Arial" w:cs="Arial"/>
                <w:sz w:val="21"/>
                <w:szCs w:val="21"/>
              </w:rPr>
            </w:pPr>
          </w:p>
        </w:tc>
        <w:tc>
          <w:tcPr>
            <w:tcW w:w="1984" w:type="dxa"/>
            <w:tcBorders>
              <w:top w:val="nil"/>
              <w:left w:val="nil"/>
              <w:bottom w:val="nil"/>
              <w:right w:val="nil"/>
            </w:tcBorders>
            <w:noWrap/>
            <w:vAlign w:val="center"/>
          </w:tcPr>
          <w:p w14:paraId="2EE1A23F" w14:textId="77777777" w:rsidR="001B3C3C" w:rsidRPr="00B7095F" w:rsidRDefault="001B3C3C" w:rsidP="001B3C3C">
            <w:pPr>
              <w:jc w:val="right"/>
              <w:rPr>
                <w:rFonts w:ascii="Arial" w:hAnsi="Arial" w:cs="Arial"/>
                <w:sz w:val="21"/>
                <w:szCs w:val="21"/>
              </w:rPr>
            </w:pPr>
          </w:p>
        </w:tc>
        <w:tc>
          <w:tcPr>
            <w:tcW w:w="1559" w:type="dxa"/>
            <w:tcBorders>
              <w:top w:val="nil"/>
              <w:left w:val="nil"/>
              <w:bottom w:val="nil"/>
              <w:right w:val="nil"/>
            </w:tcBorders>
            <w:noWrap/>
            <w:vAlign w:val="center"/>
          </w:tcPr>
          <w:p w14:paraId="211A076E" w14:textId="673DDAB2" w:rsidR="001B3C3C" w:rsidRPr="00B7095F" w:rsidRDefault="0060758E" w:rsidP="001B3C3C">
            <w:pPr>
              <w:jc w:val="right"/>
              <w:rPr>
                <w:rFonts w:ascii="Arial" w:hAnsi="Arial" w:cs="Arial"/>
                <w:sz w:val="21"/>
                <w:szCs w:val="21"/>
              </w:rPr>
            </w:pPr>
            <w:r>
              <w:rPr>
                <w:rFonts w:ascii="Arial" w:hAnsi="Arial" w:cs="Arial"/>
                <w:sz w:val="21"/>
                <w:szCs w:val="21"/>
              </w:rPr>
              <w:t>380.910</w:t>
            </w:r>
          </w:p>
        </w:tc>
        <w:tc>
          <w:tcPr>
            <w:tcW w:w="1418" w:type="dxa"/>
            <w:tcBorders>
              <w:top w:val="nil"/>
              <w:left w:val="nil"/>
              <w:bottom w:val="nil"/>
              <w:right w:val="nil"/>
            </w:tcBorders>
            <w:noWrap/>
            <w:vAlign w:val="center"/>
          </w:tcPr>
          <w:p w14:paraId="7E9BD7CE" w14:textId="77777777" w:rsidR="001B3C3C" w:rsidRPr="00B7095F" w:rsidRDefault="001B3C3C" w:rsidP="001B3C3C">
            <w:pPr>
              <w:jc w:val="right"/>
              <w:rPr>
                <w:rFonts w:ascii="Arial" w:hAnsi="Arial" w:cs="Arial"/>
                <w:sz w:val="21"/>
                <w:szCs w:val="21"/>
              </w:rPr>
            </w:pPr>
          </w:p>
        </w:tc>
        <w:tc>
          <w:tcPr>
            <w:tcW w:w="1276" w:type="dxa"/>
            <w:tcBorders>
              <w:top w:val="nil"/>
              <w:left w:val="nil"/>
              <w:bottom w:val="nil"/>
              <w:right w:val="nil"/>
            </w:tcBorders>
            <w:noWrap/>
            <w:vAlign w:val="center"/>
          </w:tcPr>
          <w:p w14:paraId="3BB2F9AA" w14:textId="77777777" w:rsidR="001B3C3C" w:rsidRPr="00B7095F" w:rsidRDefault="001B3C3C" w:rsidP="001B3C3C">
            <w:pPr>
              <w:jc w:val="right"/>
              <w:rPr>
                <w:rFonts w:ascii="Arial" w:hAnsi="Arial" w:cs="Arial"/>
                <w:sz w:val="21"/>
                <w:szCs w:val="21"/>
              </w:rPr>
            </w:pPr>
          </w:p>
        </w:tc>
        <w:tc>
          <w:tcPr>
            <w:tcW w:w="1275" w:type="dxa"/>
            <w:tcBorders>
              <w:top w:val="nil"/>
              <w:left w:val="nil"/>
              <w:bottom w:val="nil"/>
              <w:right w:val="nil"/>
            </w:tcBorders>
            <w:noWrap/>
            <w:vAlign w:val="center"/>
          </w:tcPr>
          <w:p w14:paraId="5C20C41A" w14:textId="77777777" w:rsidR="001B3C3C" w:rsidRPr="00B7095F" w:rsidRDefault="001B3C3C" w:rsidP="001B3C3C">
            <w:pPr>
              <w:jc w:val="right"/>
              <w:rPr>
                <w:rFonts w:ascii="Arial" w:hAnsi="Arial" w:cs="Arial"/>
                <w:sz w:val="21"/>
                <w:szCs w:val="21"/>
              </w:rPr>
            </w:pPr>
          </w:p>
        </w:tc>
        <w:tc>
          <w:tcPr>
            <w:tcW w:w="1418" w:type="dxa"/>
            <w:tcBorders>
              <w:top w:val="nil"/>
              <w:left w:val="nil"/>
              <w:bottom w:val="nil"/>
              <w:right w:val="nil"/>
            </w:tcBorders>
            <w:noWrap/>
            <w:vAlign w:val="center"/>
          </w:tcPr>
          <w:p w14:paraId="700FEF03" w14:textId="5F491FE7" w:rsidR="001B3C3C" w:rsidRPr="00B7095F" w:rsidRDefault="001B3C3C" w:rsidP="001B3C3C">
            <w:pPr>
              <w:jc w:val="right"/>
              <w:rPr>
                <w:rFonts w:ascii="Arial" w:hAnsi="Arial" w:cs="Arial"/>
                <w:sz w:val="21"/>
                <w:szCs w:val="21"/>
              </w:rPr>
            </w:pPr>
          </w:p>
        </w:tc>
        <w:tc>
          <w:tcPr>
            <w:tcW w:w="1417" w:type="dxa"/>
            <w:tcBorders>
              <w:top w:val="nil"/>
              <w:left w:val="nil"/>
              <w:bottom w:val="nil"/>
              <w:right w:val="nil"/>
            </w:tcBorders>
            <w:noWrap/>
            <w:vAlign w:val="center"/>
          </w:tcPr>
          <w:p w14:paraId="2E513090" w14:textId="697F00BD" w:rsidR="001B3C3C" w:rsidRPr="00B7095F" w:rsidRDefault="0060758E" w:rsidP="001B3C3C">
            <w:pPr>
              <w:jc w:val="right"/>
              <w:rPr>
                <w:rFonts w:ascii="Arial" w:hAnsi="Arial" w:cs="Arial"/>
                <w:b/>
                <w:bCs/>
                <w:sz w:val="21"/>
                <w:szCs w:val="21"/>
              </w:rPr>
            </w:pPr>
            <w:r w:rsidRPr="00C04F68">
              <w:rPr>
                <w:rFonts w:ascii="Arial" w:hAnsi="Arial" w:cs="Arial"/>
                <w:sz w:val="21"/>
                <w:szCs w:val="21"/>
              </w:rPr>
              <w:t>380.910</w:t>
            </w:r>
          </w:p>
        </w:tc>
      </w:tr>
      <w:tr w:rsidR="0060758E" w:rsidRPr="00B7095F" w14:paraId="5B679830" w14:textId="77777777" w:rsidTr="000D29BF">
        <w:trPr>
          <w:trHeight w:val="344"/>
        </w:trPr>
        <w:tc>
          <w:tcPr>
            <w:tcW w:w="3574" w:type="dxa"/>
            <w:tcBorders>
              <w:top w:val="nil"/>
              <w:left w:val="nil"/>
              <w:bottom w:val="nil"/>
              <w:right w:val="nil"/>
            </w:tcBorders>
            <w:noWrap/>
            <w:vAlign w:val="center"/>
          </w:tcPr>
          <w:p w14:paraId="31BE0857" w14:textId="4730D832" w:rsidR="0060758E" w:rsidRPr="00B7095F" w:rsidRDefault="0060758E" w:rsidP="0060758E">
            <w:pPr>
              <w:rPr>
                <w:rFonts w:ascii="Arial" w:hAnsi="Arial" w:cs="Arial"/>
                <w:sz w:val="21"/>
                <w:szCs w:val="21"/>
              </w:rPr>
            </w:pPr>
            <w:r w:rsidRPr="00B7095F">
              <w:rPr>
                <w:rFonts w:ascii="Arial" w:hAnsi="Arial" w:cs="Arial"/>
                <w:b/>
                <w:bCs/>
                <w:sz w:val="21"/>
                <w:szCs w:val="21"/>
              </w:rPr>
              <w:t xml:space="preserve">Total </w:t>
            </w:r>
            <w:proofErr w:type="spellStart"/>
            <w:r w:rsidRPr="00B7095F">
              <w:rPr>
                <w:rFonts w:ascii="Arial" w:hAnsi="Arial" w:cs="Arial"/>
                <w:b/>
                <w:bCs/>
                <w:sz w:val="21"/>
                <w:szCs w:val="21"/>
              </w:rPr>
              <w:t>rezultat</w:t>
            </w:r>
            <w:proofErr w:type="spellEnd"/>
            <w:r w:rsidRPr="00B7095F">
              <w:rPr>
                <w:rFonts w:ascii="Arial" w:hAnsi="Arial" w:cs="Arial"/>
                <w:b/>
                <w:bCs/>
                <w:sz w:val="21"/>
                <w:szCs w:val="21"/>
              </w:rPr>
              <w:t xml:space="preserve"> global</w:t>
            </w:r>
          </w:p>
        </w:tc>
        <w:tc>
          <w:tcPr>
            <w:tcW w:w="1276" w:type="dxa"/>
            <w:tcBorders>
              <w:top w:val="nil"/>
              <w:left w:val="nil"/>
              <w:bottom w:val="nil"/>
              <w:right w:val="nil"/>
            </w:tcBorders>
            <w:noWrap/>
            <w:vAlign w:val="center"/>
          </w:tcPr>
          <w:p w14:paraId="6252C227" w14:textId="5BF850DC" w:rsidR="0060758E" w:rsidRPr="00B7095F" w:rsidRDefault="0060758E" w:rsidP="0060758E">
            <w:pPr>
              <w:jc w:val="right"/>
              <w:rPr>
                <w:rFonts w:ascii="Arial" w:hAnsi="Arial" w:cs="Arial"/>
                <w:sz w:val="21"/>
                <w:szCs w:val="21"/>
                <w:highlight w:val="yellow"/>
              </w:rPr>
            </w:pPr>
            <w:r>
              <w:rPr>
                <w:rFonts w:ascii="Arial" w:hAnsi="Arial" w:cs="Arial"/>
                <w:b/>
                <w:bCs/>
                <w:sz w:val="21"/>
                <w:szCs w:val="21"/>
              </w:rPr>
              <w:t>5.014.999</w:t>
            </w:r>
          </w:p>
        </w:tc>
        <w:tc>
          <w:tcPr>
            <w:tcW w:w="1984" w:type="dxa"/>
            <w:tcBorders>
              <w:top w:val="nil"/>
              <w:left w:val="nil"/>
              <w:bottom w:val="nil"/>
              <w:right w:val="nil"/>
            </w:tcBorders>
            <w:noWrap/>
            <w:vAlign w:val="center"/>
          </w:tcPr>
          <w:p w14:paraId="1BEF3620" w14:textId="0234B7FF" w:rsidR="0060758E" w:rsidRPr="00B7095F" w:rsidRDefault="0060758E" w:rsidP="0060758E">
            <w:pPr>
              <w:jc w:val="right"/>
              <w:rPr>
                <w:rFonts w:ascii="Arial" w:hAnsi="Arial" w:cs="Arial"/>
                <w:b/>
                <w:bCs/>
                <w:sz w:val="21"/>
                <w:szCs w:val="21"/>
              </w:rPr>
            </w:pPr>
            <w:r>
              <w:rPr>
                <w:rFonts w:ascii="Arial" w:hAnsi="Arial" w:cs="Arial"/>
                <w:b/>
                <w:bCs/>
                <w:sz w:val="21"/>
                <w:szCs w:val="21"/>
              </w:rPr>
              <w:t>(1.132.496)</w:t>
            </w:r>
          </w:p>
        </w:tc>
        <w:tc>
          <w:tcPr>
            <w:tcW w:w="1559" w:type="dxa"/>
            <w:tcBorders>
              <w:top w:val="nil"/>
              <w:left w:val="nil"/>
              <w:bottom w:val="nil"/>
              <w:right w:val="nil"/>
            </w:tcBorders>
            <w:noWrap/>
            <w:vAlign w:val="center"/>
          </w:tcPr>
          <w:p w14:paraId="42FC28F1" w14:textId="3B5A94BE" w:rsidR="0060758E" w:rsidRPr="00B7095F" w:rsidRDefault="0060758E" w:rsidP="0060758E">
            <w:pPr>
              <w:jc w:val="right"/>
              <w:rPr>
                <w:rFonts w:ascii="Arial" w:hAnsi="Arial" w:cs="Arial"/>
                <w:b/>
                <w:bCs/>
                <w:sz w:val="21"/>
                <w:szCs w:val="21"/>
                <w:highlight w:val="yellow"/>
              </w:rPr>
            </w:pPr>
            <w:r>
              <w:rPr>
                <w:rFonts w:ascii="Arial" w:hAnsi="Arial" w:cs="Arial"/>
                <w:b/>
                <w:bCs/>
                <w:color w:val="000000"/>
                <w:sz w:val="21"/>
                <w:szCs w:val="21"/>
              </w:rPr>
              <w:t>(1.999.775)</w:t>
            </w:r>
          </w:p>
        </w:tc>
        <w:tc>
          <w:tcPr>
            <w:tcW w:w="1418" w:type="dxa"/>
            <w:tcBorders>
              <w:top w:val="nil"/>
              <w:left w:val="nil"/>
              <w:bottom w:val="nil"/>
              <w:right w:val="nil"/>
            </w:tcBorders>
            <w:noWrap/>
            <w:vAlign w:val="center"/>
          </w:tcPr>
          <w:p w14:paraId="5EBB6BAF" w14:textId="01FDFF9B" w:rsidR="0060758E" w:rsidRPr="00B7095F" w:rsidRDefault="0060758E" w:rsidP="0060758E">
            <w:pPr>
              <w:jc w:val="right"/>
              <w:rPr>
                <w:rFonts w:ascii="Arial" w:hAnsi="Arial" w:cs="Arial"/>
                <w:b/>
                <w:bCs/>
                <w:sz w:val="21"/>
                <w:szCs w:val="21"/>
                <w:highlight w:val="yellow"/>
              </w:rPr>
            </w:pPr>
            <w:r>
              <w:rPr>
                <w:rFonts w:ascii="Arial" w:hAnsi="Arial" w:cs="Arial"/>
                <w:b/>
                <w:bCs/>
                <w:color w:val="000000"/>
                <w:sz w:val="21"/>
                <w:szCs w:val="21"/>
              </w:rPr>
              <w:t>0</w:t>
            </w:r>
          </w:p>
        </w:tc>
        <w:tc>
          <w:tcPr>
            <w:tcW w:w="1276" w:type="dxa"/>
            <w:tcBorders>
              <w:top w:val="nil"/>
              <w:left w:val="nil"/>
              <w:bottom w:val="nil"/>
              <w:right w:val="nil"/>
            </w:tcBorders>
            <w:noWrap/>
            <w:vAlign w:val="center"/>
          </w:tcPr>
          <w:p w14:paraId="571EF303" w14:textId="23751C6E"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1.132.496</w:t>
            </w:r>
          </w:p>
        </w:tc>
        <w:tc>
          <w:tcPr>
            <w:tcW w:w="1275" w:type="dxa"/>
            <w:tcBorders>
              <w:top w:val="nil"/>
              <w:left w:val="nil"/>
              <w:bottom w:val="nil"/>
              <w:right w:val="nil"/>
            </w:tcBorders>
            <w:noWrap/>
            <w:vAlign w:val="center"/>
          </w:tcPr>
          <w:p w14:paraId="595D9D25" w14:textId="7A8F8A89" w:rsidR="0060758E" w:rsidRPr="00B7095F" w:rsidRDefault="0060758E" w:rsidP="0060758E">
            <w:pPr>
              <w:jc w:val="right"/>
              <w:rPr>
                <w:rFonts w:ascii="Arial" w:hAnsi="Arial" w:cs="Arial"/>
                <w:b/>
                <w:bCs/>
                <w:sz w:val="21"/>
                <w:szCs w:val="21"/>
                <w:highlight w:val="yellow"/>
              </w:rPr>
            </w:pPr>
            <w:r>
              <w:rPr>
                <w:rFonts w:ascii="Arial" w:hAnsi="Arial" w:cs="Arial"/>
                <w:b/>
                <w:bCs/>
                <w:color w:val="000000"/>
                <w:sz w:val="21"/>
                <w:szCs w:val="21"/>
              </w:rPr>
              <w:t>0</w:t>
            </w:r>
          </w:p>
        </w:tc>
        <w:tc>
          <w:tcPr>
            <w:tcW w:w="1418" w:type="dxa"/>
            <w:tcBorders>
              <w:top w:val="nil"/>
              <w:left w:val="nil"/>
              <w:bottom w:val="nil"/>
              <w:right w:val="nil"/>
            </w:tcBorders>
            <w:noWrap/>
            <w:vAlign w:val="center"/>
          </w:tcPr>
          <w:p w14:paraId="77627339" w14:textId="1AEE1C8C"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(14.375.931)</w:t>
            </w:r>
          </w:p>
        </w:tc>
        <w:tc>
          <w:tcPr>
            <w:tcW w:w="1417" w:type="dxa"/>
            <w:tcBorders>
              <w:top w:val="nil"/>
              <w:left w:val="nil"/>
              <w:bottom w:val="nil"/>
              <w:right w:val="nil"/>
            </w:tcBorders>
            <w:noWrap/>
            <w:vAlign w:val="center"/>
          </w:tcPr>
          <w:p w14:paraId="16EB494C" w14:textId="4C4DC9F2"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(11.360.707)</w:t>
            </w:r>
          </w:p>
        </w:tc>
      </w:tr>
      <w:tr w:rsidR="001B3C3C" w:rsidRPr="00B7095F" w14:paraId="23ED1D8B" w14:textId="77777777" w:rsidTr="000D29BF">
        <w:trPr>
          <w:trHeight w:val="353"/>
        </w:trPr>
        <w:tc>
          <w:tcPr>
            <w:tcW w:w="3574" w:type="dxa"/>
            <w:tcBorders>
              <w:top w:val="nil"/>
              <w:left w:val="nil"/>
              <w:bottom w:val="nil"/>
              <w:right w:val="nil"/>
            </w:tcBorders>
            <w:noWrap/>
            <w:vAlign w:val="center"/>
            <w:hideMark/>
          </w:tcPr>
          <w:p w14:paraId="30465064" w14:textId="2C89698D" w:rsidR="001B3C3C" w:rsidRPr="00B7095F" w:rsidRDefault="001B3C3C" w:rsidP="001B3C3C">
            <w:pPr>
              <w:rPr>
                <w:rFonts w:ascii="Arial" w:hAnsi="Arial" w:cs="Arial"/>
                <w:sz w:val="21"/>
                <w:szCs w:val="21"/>
              </w:rPr>
            </w:pPr>
            <w:proofErr w:type="spellStart"/>
            <w:r w:rsidRPr="00B7095F">
              <w:rPr>
                <w:rFonts w:ascii="Arial" w:hAnsi="Arial" w:cs="Arial"/>
                <w:sz w:val="21"/>
                <w:szCs w:val="21"/>
              </w:rPr>
              <w:t>Dividende</w:t>
            </w:r>
            <w:proofErr w:type="spellEnd"/>
            <w:r w:rsidRPr="00B7095F">
              <w:rPr>
                <w:rFonts w:ascii="Arial" w:hAnsi="Arial" w:cs="Arial"/>
                <w:sz w:val="21"/>
                <w:szCs w:val="21"/>
              </w:rPr>
              <w:t xml:space="preserve"> </w:t>
            </w:r>
            <w:proofErr w:type="spellStart"/>
            <w:r w:rsidRPr="00B7095F">
              <w:rPr>
                <w:rFonts w:ascii="Arial" w:hAnsi="Arial" w:cs="Arial"/>
                <w:sz w:val="21"/>
                <w:szCs w:val="21"/>
              </w:rPr>
              <w:t>distribuite</w:t>
            </w:r>
            <w:proofErr w:type="spellEnd"/>
          </w:p>
        </w:tc>
        <w:tc>
          <w:tcPr>
            <w:tcW w:w="1276" w:type="dxa"/>
            <w:tcBorders>
              <w:top w:val="nil"/>
              <w:left w:val="nil"/>
              <w:bottom w:val="nil"/>
              <w:right w:val="nil"/>
            </w:tcBorders>
            <w:noWrap/>
            <w:vAlign w:val="center"/>
            <w:hideMark/>
          </w:tcPr>
          <w:p w14:paraId="1486D5D6" w14:textId="3F54A28D"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984" w:type="dxa"/>
            <w:tcBorders>
              <w:top w:val="nil"/>
              <w:left w:val="nil"/>
              <w:bottom w:val="nil"/>
              <w:right w:val="nil"/>
            </w:tcBorders>
            <w:noWrap/>
            <w:vAlign w:val="center"/>
            <w:hideMark/>
          </w:tcPr>
          <w:p w14:paraId="13C62D7D" w14:textId="13550865"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559" w:type="dxa"/>
            <w:tcBorders>
              <w:top w:val="nil"/>
              <w:left w:val="nil"/>
              <w:bottom w:val="nil"/>
              <w:right w:val="nil"/>
            </w:tcBorders>
            <w:noWrap/>
            <w:vAlign w:val="center"/>
            <w:hideMark/>
          </w:tcPr>
          <w:p w14:paraId="34CBD779" w14:textId="03C75BFA"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418" w:type="dxa"/>
            <w:tcBorders>
              <w:top w:val="nil"/>
              <w:left w:val="nil"/>
              <w:bottom w:val="nil"/>
              <w:right w:val="nil"/>
            </w:tcBorders>
            <w:noWrap/>
            <w:vAlign w:val="center"/>
            <w:hideMark/>
          </w:tcPr>
          <w:p w14:paraId="0B16063E" w14:textId="78D2CF52"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276" w:type="dxa"/>
            <w:tcBorders>
              <w:top w:val="nil"/>
              <w:left w:val="nil"/>
              <w:bottom w:val="nil"/>
              <w:right w:val="nil"/>
            </w:tcBorders>
            <w:noWrap/>
            <w:vAlign w:val="center"/>
            <w:hideMark/>
          </w:tcPr>
          <w:p w14:paraId="66FA1E5C" w14:textId="26958254"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275" w:type="dxa"/>
            <w:tcBorders>
              <w:top w:val="nil"/>
              <w:left w:val="nil"/>
              <w:bottom w:val="nil"/>
              <w:right w:val="nil"/>
            </w:tcBorders>
            <w:noWrap/>
            <w:vAlign w:val="center"/>
            <w:hideMark/>
          </w:tcPr>
          <w:p w14:paraId="246BA536" w14:textId="61E572CB"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418" w:type="dxa"/>
            <w:tcBorders>
              <w:top w:val="nil"/>
              <w:left w:val="nil"/>
              <w:bottom w:val="nil"/>
              <w:right w:val="nil"/>
            </w:tcBorders>
            <w:noWrap/>
            <w:vAlign w:val="center"/>
            <w:hideMark/>
          </w:tcPr>
          <w:p w14:paraId="50ADD0C6" w14:textId="3821AB61" w:rsidR="001B3C3C" w:rsidRPr="00B7095F" w:rsidRDefault="001B3C3C" w:rsidP="001B3C3C">
            <w:pPr>
              <w:jc w:val="right"/>
              <w:rPr>
                <w:rFonts w:ascii="Arial" w:hAnsi="Arial" w:cs="Arial"/>
                <w:sz w:val="21"/>
                <w:szCs w:val="21"/>
                <w:highlight w:val="yellow"/>
              </w:rPr>
            </w:pPr>
            <w:r w:rsidRPr="00B7095F">
              <w:rPr>
                <w:rFonts w:ascii="Arial" w:hAnsi="Arial" w:cs="Arial"/>
                <w:sz w:val="21"/>
                <w:szCs w:val="21"/>
              </w:rPr>
              <w:t>-</w:t>
            </w:r>
          </w:p>
        </w:tc>
        <w:tc>
          <w:tcPr>
            <w:tcW w:w="1417" w:type="dxa"/>
            <w:tcBorders>
              <w:top w:val="nil"/>
              <w:left w:val="nil"/>
              <w:bottom w:val="nil"/>
              <w:right w:val="nil"/>
            </w:tcBorders>
            <w:noWrap/>
            <w:vAlign w:val="center"/>
            <w:hideMark/>
          </w:tcPr>
          <w:p w14:paraId="372F12B3" w14:textId="04D0C88F" w:rsidR="001B3C3C" w:rsidRPr="00B7095F" w:rsidRDefault="001B3C3C" w:rsidP="001B3C3C">
            <w:pPr>
              <w:jc w:val="right"/>
              <w:rPr>
                <w:rFonts w:ascii="Arial" w:hAnsi="Arial" w:cs="Arial"/>
                <w:b/>
                <w:bCs/>
                <w:sz w:val="21"/>
                <w:szCs w:val="21"/>
                <w:highlight w:val="yellow"/>
              </w:rPr>
            </w:pPr>
            <w:r w:rsidRPr="00B7095F">
              <w:rPr>
                <w:rFonts w:ascii="Arial" w:hAnsi="Arial" w:cs="Arial"/>
                <w:b/>
                <w:bCs/>
                <w:sz w:val="21"/>
                <w:szCs w:val="21"/>
              </w:rPr>
              <w:t>-</w:t>
            </w:r>
          </w:p>
        </w:tc>
      </w:tr>
      <w:tr w:rsidR="001B3C3C" w:rsidRPr="00B7095F" w14:paraId="480801D1" w14:textId="77777777" w:rsidTr="000D29BF">
        <w:trPr>
          <w:trHeight w:val="371"/>
        </w:trPr>
        <w:tc>
          <w:tcPr>
            <w:tcW w:w="3574" w:type="dxa"/>
            <w:tcBorders>
              <w:top w:val="nil"/>
              <w:left w:val="nil"/>
              <w:bottom w:val="nil"/>
              <w:right w:val="nil"/>
            </w:tcBorders>
            <w:noWrap/>
            <w:vAlign w:val="center"/>
            <w:hideMark/>
          </w:tcPr>
          <w:p w14:paraId="5A932008" w14:textId="7E2D0380" w:rsidR="001B3C3C" w:rsidRPr="00B7095F" w:rsidRDefault="001B3C3C" w:rsidP="001B3C3C">
            <w:pPr>
              <w:jc w:val="both"/>
              <w:rPr>
                <w:rFonts w:ascii="Arial" w:hAnsi="Arial" w:cs="Arial"/>
                <w:sz w:val="21"/>
                <w:szCs w:val="21"/>
              </w:rPr>
            </w:pPr>
            <w:proofErr w:type="spellStart"/>
            <w:r w:rsidRPr="00B7095F">
              <w:rPr>
                <w:rFonts w:ascii="Arial" w:hAnsi="Arial" w:cs="Arial"/>
                <w:sz w:val="21"/>
                <w:szCs w:val="21"/>
              </w:rPr>
              <w:t>Alocari</w:t>
            </w:r>
            <w:proofErr w:type="spellEnd"/>
            <w:r w:rsidRPr="00B7095F">
              <w:rPr>
                <w:rFonts w:ascii="Arial" w:hAnsi="Arial" w:cs="Arial"/>
                <w:sz w:val="21"/>
                <w:szCs w:val="21"/>
              </w:rPr>
              <w:t xml:space="preserve"> </w:t>
            </w:r>
            <w:proofErr w:type="spellStart"/>
            <w:r w:rsidRPr="00B7095F">
              <w:rPr>
                <w:rFonts w:ascii="Arial" w:hAnsi="Arial" w:cs="Arial"/>
                <w:sz w:val="21"/>
                <w:szCs w:val="21"/>
              </w:rPr>
              <w:t>alte</w:t>
            </w:r>
            <w:proofErr w:type="spellEnd"/>
            <w:r w:rsidRPr="00B7095F">
              <w:rPr>
                <w:rFonts w:ascii="Arial" w:hAnsi="Arial" w:cs="Arial"/>
                <w:sz w:val="21"/>
                <w:szCs w:val="21"/>
              </w:rPr>
              <w:t xml:space="preserve"> </w:t>
            </w:r>
            <w:r w:rsidR="008E33D0">
              <w:rPr>
                <w:rFonts w:ascii="Arial" w:hAnsi="Arial" w:cs="Arial"/>
                <w:sz w:val="21"/>
                <w:szCs w:val="21"/>
              </w:rPr>
              <w:t>reserve</w:t>
            </w:r>
          </w:p>
        </w:tc>
        <w:tc>
          <w:tcPr>
            <w:tcW w:w="1276" w:type="dxa"/>
            <w:tcBorders>
              <w:top w:val="nil"/>
              <w:left w:val="nil"/>
              <w:bottom w:val="nil"/>
              <w:right w:val="nil"/>
            </w:tcBorders>
            <w:noWrap/>
            <w:vAlign w:val="center"/>
            <w:hideMark/>
          </w:tcPr>
          <w:p w14:paraId="5940B822" w14:textId="6B1D8825"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984" w:type="dxa"/>
            <w:tcBorders>
              <w:top w:val="nil"/>
              <w:left w:val="nil"/>
              <w:bottom w:val="nil"/>
              <w:right w:val="nil"/>
            </w:tcBorders>
            <w:noWrap/>
            <w:vAlign w:val="center"/>
            <w:hideMark/>
          </w:tcPr>
          <w:p w14:paraId="22E4D967" w14:textId="109D5862"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559" w:type="dxa"/>
            <w:tcBorders>
              <w:top w:val="nil"/>
              <w:left w:val="nil"/>
              <w:bottom w:val="nil"/>
              <w:right w:val="nil"/>
            </w:tcBorders>
            <w:noWrap/>
            <w:vAlign w:val="center"/>
            <w:hideMark/>
          </w:tcPr>
          <w:p w14:paraId="40751138" w14:textId="619E86CA"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418" w:type="dxa"/>
            <w:tcBorders>
              <w:top w:val="nil"/>
              <w:left w:val="nil"/>
              <w:bottom w:val="nil"/>
              <w:right w:val="nil"/>
            </w:tcBorders>
            <w:noWrap/>
            <w:vAlign w:val="center"/>
            <w:hideMark/>
          </w:tcPr>
          <w:p w14:paraId="66227226" w14:textId="0CACE81E"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276" w:type="dxa"/>
            <w:tcBorders>
              <w:top w:val="nil"/>
              <w:left w:val="nil"/>
              <w:bottom w:val="nil"/>
              <w:right w:val="nil"/>
            </w:tcBorders>
            <w:noWrap/>
            <w:vAlign w:val="center"/>
            <w:hideMark/>
          </w:tcPr>
          <w:p w14:paraId="52820FB8" w14:textId="330F6CAF" w:rsidR="001B3C3C" w:rsidRPr="00B7095F" w:rsidRDefault="001B3C3C" w:rsidP="001B3C3C">
            <w:pPr>
              <w:jc w:val="right"/>
              <w:rPr>
                <w:rFonts w:ascii="Arial" w:hAnsi="Arial" w:cs="Arial"/>
                <w:sz w:val="21"/>
                <w:szCs w:val="21"/>
                <w:highlight w:val="yellow"/>
              </w:rPr>
            </w:pPr>
            <w:r w:rsidRPr="00B7095F">
              <w:rPr>
                <w:rFonts w:ascii="Arial" w:hAnsi="Arial" w:cs="Arial"/>
                <w:sz w:val="21"/>
                <w:szCs w:val="21"/>
              </w:rPr>
              <w:t>-</w:t>
            </w:r>
          </w:p>
        </w:tc>
        <w:tc>
          <w:tcPr>
            <w:tcW w:w="1275" w:type="dxa"/>
            <w:tcBorders>
              <w:top w:val="nil"/>
              <w:left w:val="nil"/>
              <w:bottom w:val="nil"/>
              <w:right w:val="nil"/>
            </w:tcBorders>
            <w:noWrap/>
            <w:vAlign w:val="center"/>
            <w:hideMark/>
          </w:tcPr>
          <w:p w14:paraId="62A1DF9B" w14:textId="501E4807"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418" w:type="dxa"/>
            <w:tcBorders>
              <w:top w:val="nil"/>
              <w:left w:val="nil"/>
              <w:bottom w:val="nil"/>
              <w:right w:val="nil"/>
            </w:tcBorders>
            <w:noWrap/>
            <w:vAlign w:val="center"/>
            <w:hideMark/>
          </w:tcPr>
          <w:p w14:paraId="770C2E5F" w14:textId="7BCD052A" w:rsidR="001B3C3C" w:rsidRPr="00B7095F" w:rsidRDefault="001B3C3C" w:rsidP="001B3C3C">
            <w:pPr>
              <w:jc w:val="right"/>
              <w:rPr>
                <w:rFonts w:ascii="Arial" w:hAnsi="Arial" w:cs="Arial"/>
                <w:sz w:val="21"/>
                <w:szCs w:val="21"/>
              </w:rPr>
            </w:pPr>
            <w:r w:rsidRPr="00B7095F">
              <w:rPr>
                <w:rFonts w:ascii="Arial" w:hAnsi="Arial" w:cs="Arial"/>
                <w:sz w:val="21"/>
                <w:szCs w:val="21"/>
              </w:rPr>
              <w:t>-</w:t>
            </w:r>
          </w:p>
        </w:tc>
        <w:tc>
          <w:tcPr>
            <w:tcW w:w="1417" w:type="dxa"/>
            <w:tcBorders>
              <w:top w:val="nil"/>
              <w:left w:val="nil"/>
              <w:bottom w:val="nil"/>
              <w:right w:val="nil"/>
            </w:tcBorders>
            <w:noWrap/>
            <w:vAlign w:val="center"/>
            <w:hideMark/>
          </w:tcPr>
          <w:p w14:paraId="295BF663" w14:textId="19A1EFFB" w:rsidR="001B3C3C" w:rsidRPr="00B7095F" w:rsidRDefault="001B3C3C" w:rsidP="001B3C3C">
            <w:pPr>
              <w:jc w:val="right"/>
              <w:rPr>
                <w:rFonts w:ascii="Arial" w:hAnsi="Arial" w:cs="Arial"/>
                <w:b/>
                <w:bCs/>
                <w:sz w:val="21"/>
                <w:szCs w:val="21"/>
              </w:rPr>
            </w:pPr>
            <w:r w:rsidRPr="00B7095F">
              <w:rPr>
                <w:rFonts w:ascii="Arial" w:hAnsi="Arial" w:cs="Arial"/>
                <w:b/>
                <w:bCs/>
                <w:sz w:val="21"/>
                <w:szCs w:val="21"/>
              </w:rPr>
              <w:t>-</w:t>
            </w:r>
          </w:p>
        </w:tc>
      </w:tr>
      <w:tr w:rsidR="0060758E" w:rsidRPr="00B7095F" w14:paraId="3F35D08D" w14:textId="77777777" w:rsidTr="000D29BF">
        <w:trPr>
          <w:trHeight w:val="346"/>
        </w:trPr>
        <w:tc>
          <w:tcPr>
            <w:tcW w:w="3574" w:type="dxa"/>
            <w:tcBorders>
              <w:top w:val="nil"/>
              <w:left w:val="nil"/>
              <w:bottom w:val="nil"/>
              <w:right w:val="nil"/>
            </w:tcBorders>
            <w:noWrap/>
            <w:vAlign w:val="center"/>
            <w:hideMark/>
          </w:tcPr>
          <w:p w14:paraId="763A7E32" w14:textId="7BF32772" w:rsidR="0060758E" w:rsidRPr="00B7095F" w:rsidRDefault="0060758E" w:rsidP="0060758E">
            <w:pPr>
              <w:jc w:val="both"/>
              <w:rPr>
                <w:rFonts w:ascii="Arial" w:hAnsi="Arial" w:cs="Arial"/>
                <w:b/>
                <w:bCs/>
                <w:sz w:val="21"/>
                <w:szCs w:val="21"/>
              </w:rPr>
            </w:pPr>
            <w:r w:rsidRPr="00B7095F">
              <w:rPr>
                <w:rFonts w:ascii="Arial" w:hAnsi="Arial" w:cs="Arial"/>
                <w:b/>
                <w:bCs/>
                <w:sz w:val="21"/>
                <w:szCs w:val="21"/>
              </w:rPr>
              <w:t xml:space="preserve">31 </w:t>
            </w:r>
            <w:proofErr w:type="spellStart"/>
            <w:r w:rsidRPr="00B7095F">
              <w:rPr>
                <w:rFonts w:ascii="Arial" w:hAnsi="Arial" w:cs="Arial"/>
                <w:b/>
                <w:bCs/>
                <w:sz w:val="21"/>
                <w:szCs w:val="21"/>
              </w:rPr>
              <w:t>decembrie</w:t>
            </w:r>
            <w:proofErr w:type="spellEnd"/>
            <w:r w:rsidRPr="00B7095F">
              <w:rPr>
                <w:rFonts w:ascii="Arial" w:hAnsi="Arial" w:cs="Arial"/>
                <w:b/>
                <w:bCs/>
                <w:sz w:val="21"/>
                <w:szCs w:val="21"/>
              </w:rPr>
              <w:t xml:space="preserve"> </w:t>
            </w:r>
            <w:r>
              <w:rPr>
                <w:rFonts w:ascii="Arial" w:hAnsi="Arial" w:cs="Arial"/>
                <w:b/>
                <w:bCs/>
                <w:sz w:val="21"/>
                <w:szCs w:val="21"/>
              </w:rPr>
              <w:t>2024</w:t>
            </w:r>
          </w:p>
        </w:tc>
        <w:tc>
          <w:tcPr>
            <w:tcW w:w="1276" w:type="dxa"/>
            <w:tcBorders>
              <w:top w:val="nil"/>
              <w:left w:val="nil"/>
              <w:bottom w:val="nil"/>
              <w:right w:val="nil"/>
            </w:tcBorders>
            <w:noWrap/>
            <w:vAlign w:val="center"/>
            <w:hideMark/>
          </w:tcPr>
          <w:p w14:paraId="3D084B1C" w14:textId="135FBAD5" w:rsidR="0060758E" w:rsidRPr="00B7095F" w:rsidRDefault="0060758E" w:rsidP="0060758E">
            <w:pPr>
              <w:jc w:val="right"/>
              <w:rPr>
                <w:rFonts w:ascii="Arial" w:hAnsi="Arial" w:cs="Arial"/>
                <w:b/>
                <w:bCs/>
                <w:sz w:val="21"/>
                <w:szCs w:val="21"/>
                <w:highlight w:val="yellow"/>
              </w:rPr>
            </w:pPr>
            <w:r>
              <w:rPr>
                <w:rFonts w:ascii="Arial" w:hAnsi="Arial" w:cs="Arial"/>
                <w:b/>
                <w:bCs/>
                <w:color w:val="000000"/>
                <w:sz w:val="21"/>
                <w:szCs w:val="21"/>
              </w:rPr>
              <w:t>11.991.464</w:t>
            </w:r>
          </w:p>
        </w:tc>
        <w:tc>
          <w:tcPr>
            <w:tcW w:w="1984" w:type="dxa"/>
            <w:tcBorders>
              <w:top w:val="nil"/>
              <w:left w:val="nil"/>
              <w:bottom w:val="nil"/>
              <w:right w:val="nil"/>
            </w:tcBorders>
            <w:noWrap/>
            <w:vAlign w:val="center"/>
            <w:hideMark/>
          </w:tcPr>
          <w:p w14:paraId="02365043" w14:textId="439F843B"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w:t>
            </w:r>
          </w:p>
        </w:tc>
        <w:tc>
          <w:tcPr>
            <w:tcW w:w="1559" w:type="dxa"/>
            <w:tcBorders>
              <w:top w:val="nil"/>
              <w:left w:val="nil"/>
              <w:bottom w:val="nil"/>
              <w:right w:val="nil"/>
            </w:tcBorders>
            <w:noWrap/>
            <w:vAlign w:val="center"/>
            <w:hideMark/>
          </w:tcPr>
          <w:p w14:paraId="78B1BAB5" w14:textId="00399F67"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23.246.811</w:t>
            </w:r>
          </w:p>
        </w:tc>
        <w:tc>
          <w:tcPr>
            <w:tcW w:w="1418" w:type="dxa"/>
            <w:tcBorders>
              <w:top w:val="nil"/>
              <w:left w:val="nil"/>
              <w:bottom w:val="nil"/>
              <w:right w:val="nil"/>
            </w:tcBorders>
            <w:noWrap/>
            <w:vAlign w:val="center"/>
            <w:hideMark/>
          </w:tcPr>
          <w:p w14:paraId="55549D94" w14:textId="79FD54E5"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1.617.005</w:t>
            </w:r>
          </w:p>
        </w:tc>
        <w:tc>
          <w:tcPr>
            <w:tcW w:w="1276" w:type="dxa"/>
            <w:tcBorders>
              <w:top w:val="nil"/>
              <w:left w:val="nil"/>
              <w:bottom w:val="nil"/>
              <w:right w:val="nil"/>
            </w:tcBorders>
            <w:noWrap/>
            <w:vAlign w:val="center"/>
            <w:hideMark/>
          </w:tcPr>
          <w:p w14:paraId="2A2E0FDB" w14:textId="7D8506B1" w:rsidR="0060758E" w:rsidRPr="00B7095F" w:rsidRDefault="0060758E" w:rsidP="0060758E">
            <w:pPr>
              <w:jc w:val="right"/>
              <w:rPr>
                <w:rFonts w:ascii="Arial" w:hAnsi="Arial" w:cs="Arial"/>
                <w:b/>
                <w:bCs/>
                <w:sz w:val="21"/>
                <w:szCs w:val="21"/>
                <w:highlight w:val="yellow"/>
              </w:rPr>
            </w:pPr>
            <w:r>
              <w:rPr>
                <w:rFonts w:ascii="Arial" w:hAnsi="Arial" w:cs="Arial"/>
                <w:b/>
                <w:bCs/>
                <w:color w:val="000000"/>
                <w:sz w:val="21"/>
                <w:szCs w:val="21"/>
              </w:rPr>
              <w:t>38.592.875</w:t>
            </w:r>
          </w:p>
        </w:tc>
        <w:tc>
          <w:tcPr>
            <w:tcW w:w="1275" w:type="dxa"/>
            <w:tcBorders>
              <w:top w:val="nil"/>
              <w:left w:val="nil"/>
              <w:bottom w:val="nil"/>
              <w:right w:val="nil"/>
            </w:tcBorders>
            <w:noWrap/>
            <w:vAlign w:val="center"/>
            <w:hideMark/>
          </w:tcPr>
          <w:p w14:paraId="44231D46" w14:textId="12CF6F95" w:rsidR="0060758E" w:rsidRPr="00B7095F" w:rsidRDefault="0060758E" w:rsidP="0060758E">
            <w:pPr>
              <w:jc w:val="right"/>
              <w:rPr>
                <w:rFonts w:ascii="Arial" w:hAnsi="Arial" w:cs="Arial"/>
                <w:b/>
                <w:bCs/>
                <w:sz w:val="21"/>
                <w:szCs w:val="21"/>
              </w:rPr>
            </w:pPr>
            <w:r>
              <w:rPr>
                <w:rFonts w:ascii="Arial" w:hAnsi="Arial" w:cs="Arial"/>
                <w:b/>
                <w:bCs/>
                <w:color w:val="000000"/>
                <w:sz w:val="21"/>
                <w:szCs w:val="21"/>
              </w:rPr>
              <w:t>5.849.655</w:t>
            </w:r>
          </w:p>
        </w:tc>
        <w:tc>
          <w:tcPr>
            <w:tcW w:w="1418" w:type="dxa"/>
            <w:tcBorders>
              <w:top w:val="nil"/>
              <w:left w:val="nil"/>
              <w:bottom w:val="nil"/>
              <w:right w:val="nil"/>
            </w:tcBorders>
            <w:noWrap/>
            <w:vAlign w:val="center"/>
            <w:hideMark/>
          </w:tcPr>
          <w:p w14:paraId="1226E2AB" w14:textId="65C13215" w:rsidR="0060758E" w:rsidRPr="00B7095F" w:rsidRDefault="0060758E" w:rsidP="0060758E">
            <w:pPr>
              <w:jc w:val="right"/>
              <w:rPr>
                <w:rFonts w:ascii="Arial" w:hAnsi="Arial" w:cs="Arial"/>
                <w:b/>
                <w:bCs/>
                <w:sz w:val="21"/>
                <w:szCs w:val="21"/>
                <w:highlight w:val="yellow"/>
              </w:rPr>
            </w:pPr>
            <w:r>
              <w:rPr>
                <w:rFonts w:ascii="Arial" w:hAnsi="Arial" w:cs="Arial"/>
                <w:b/>
                <w:bCs/>
                <w:color w:val="000000"/>
                <w:sz w:val="21"/>
                <w:szCs w:val="21"/>
              </w:rPr>
              <w:t>(47.018.668)</w:t>
            </w:r>
          </w:p>
        </w:tc>
        <w:tc>
          <w:tcPr>
            <w:tcW w:w="1417" w:type="dxa"/>
            <w:tcBorders>
              <w:top w:val="nil"/>
              <w:left w:val="nil"/>
              <w:bottom w:val="nil"/>
              <w:right w:val="nil"/>
            </w:tcBorders>
            <w:noWrap/>
            <w:vAlign w:val="center"/>
            <w:hideMark/>
          </w:tcPr>
          <w:p w14:paraId="78D28499" w14:textId="24FDEB49" w:rsidR="0060758E" w:rsidRPr="00B7095F" w:rsidRDefault="0060758E" w:rsidP="0060758E">
            <w:pPr>
              <w:jc w:val="right"/>
              <w:rPr>
                <w:rFonts w:ascii="Arial" w:hAnsi="Arial" w:cs="Arial"/>
                <w:b/>
                <w:bCs/>
                <w:sz w:val="21"/>
                <w:szCs w:val="21"/>
                <w:highlight w:val="yellow"/>
              </w:rPr>
            </w:pPr>
            <w:r>
              <w:rPr>
                <w:rFonts w:ascii="Arial" w:hAnsi="Arial" w:cs="Arial"/>
                <w:b/>
                <w:bCs/>
                <w:color w:val="000000"/>
                <w:sz w:val="21"/>
                <w:szCs w:val="21"/>
              </w:rPr>
              <w:t>34.279.141</w:t>
            </w:r>
          </w:p>
        </w:tc>
      </w:tr>
    </w:tbl>
    <w:p w14:paraId="67F2944B" w14:textId="77777777" w:rsidR="005D31B8" w:rsidRDefault="005D31B8">
      <w:pPr>
        <w:pStyle w:val="BodyText"/>
        <w:rPr>
          <w:rFonts w:ascii="Arial" w:hAnsi="Arial" w:cs="Arial"/>
        </w:rPr>
      </w:pPr>
    </w:p>
    <w:p w14:paraId="770D1EA3" w14:textId="77777777" w:rsidR="005D31B8" w:rsidRDefault="005D31B8">
      <w:pPr>
        <w:pStyle w:val="BodyText"/>
        <w:rPr>
          <w:rFonts w:ascii="Arial" w:hAnsi="Arial" w:cs="Arial"/>
        </w:rPr>
      </w:pPr>
    </w:p>
    <w:p w14:paraId="0AB9D92E" w14:textId="77777777" w:rsidR="005D31B8" w:rsidRDefault="005D31B8">
      <w:pPr>
        <w:pStyle w:val="BodyText"/>
        <w:rPr>
          <w:rFonts w:ascii="Arial" w:hAnsi="Arial" w:cs="Arial"/>
        </w:rPr>
      </w:pPr>
    </w:p>
    <w:p w14:paraId="62781562" w14:textId="77777777" w:rsidR="005D31B8" w:rsidRDefault="005D31B8">
      <w:pPr>
        <w:pStyle w:val="BodyText"/>
        <w:rPr>
          <w:rFonts w:ascii="Arial" w:hAnsi="Arial" w:cs="Arial"/>
        </w:rPr>
      </w:pPr>
    </w:p>
    <w:p w14:paraId="2F8E2815" w14:textId="77777777" w:rsidR="005D31B8" w:rsidRDefault="005D31B8">
      <w:pPr>
        <w:pStyle w:val="BodyText"/>
        <w:rPr>
          <w:rFonts w:ascii="Arial" w:hAnsi="Arial" w:cs="Arial"/>
        </w:rPr>
      </w:pPr>
    </w:p>
    <w:p w14:paraId="711EE193" w14:textId="77777777" w:rsidR="005D31B8" w:rsidRDefault="005D31B8">
      <w:pPr>
        <w:pStyle w:val="BodyText"/>
        <w:rPr>
          <w:rFonts w:ascii="Arial" w:hAnsi="Arial" w:cs="Arial"/>
        </w:rPr>
      </w:pPr>
    </w:p>
    <w:p w14:paraId="24B0D22A" w14:textId="56557E8B" w:rsidR="005D31B8" w:rsidRDefault="0017793C" w:rsidP="0017793C">
      <w:pPr>
        <w:pStyle w:val="BodyText"/>
        <w:tabs>
          <w:tab w:val="left" w:pos="8340"/>
        </w:tabs>
        <w:rPr>
          <w:rFonts w:ascii="Arial" w:hAnsi="Arial" w:cs="Arial"/>
        </w:rPr>
      </w:pPr>
      <w:r>
        <w:rPr>
          <w:rFonts w:ascii="Arial" w:hAnsi="Arial" w:cs="Arial"/>
        </w:rPr>
        <w:tab/>
        <w:t>4</w:t>
      </w:r>
    </w:p>
    <w:p w14:paraId="4BD5B821" w14:textId="6A49EC5E" w:rsidR="005D31B8" w:rsidRDefault="0017793C" w:rsidP="0017793C">
      <w:pPr>
        <w:pStyle w:val="BodyText"/>
        <w:tabs>
          <w:tab w:val="left" w:pos="6900"/>
        </w:tabs>
        <w:jc w:val="center"/>
        <w:rPr>
          <w:rFonts w:ascii="Arial" w:hAnsi="Arial" w:cs="Arial"/>
        </w:rPr>
      </w:pPr>
      <w:r w:rsidRPr="0017793C">
        <w:rPr>
          <w:rFonts w:ascii="Arial" w:hAnsi="Arial" w:cs="Arial"/>
          <w:noProof/>
        </w:rPr>
        <w:drawing>
          <wp:inline distT="0" distB="0" distL="0" distR="0" wp14:anchorId="27129487" wp14:editId="2986EA01">
            <wp:extent cx="8655050" cy="1009650"/>
            <wp:effectExtent l="0" t="0" r="0" b="0"/>
            <wp:docPr id="1652964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64328" name=""/>
                    <pic:cNvPicPr/>
                  </pic:nvPicPr>
                  <pic:blipFill>
                    <a:blip r:embed="rId13"/>
                    <a:stretch>
                      <a:fillRect/>
                    </a:stretch>
                  </pic:blipFill>
                  <pic:spPr>
                    <a:xfrm>
                      <a:off x="0" y="0"/>
                      <a:ext cx="8655050" cy="1009650"/>
                    </a:xfrm>
                    <a:prstGeom prst="rect">
                      <a:avLst/>
                    </a:prstGeom>
                  </pic:spPr>
                </pic:pic>
              </a:graphicData>
            </a:graphic>
          </wp:inline>
        </w:drawing>
      </w:r>
    </w:p>
    <w:tbl>
      <w:tblPr>
        <w:tblW w:w="15442" w:type="dxa"/>
        <w:tblInd w:w="668" w:type="dxa"/>
        <w:tblLayout w:type="fixed"/>
        <w:tblLook w:val="04A0" w:firstRow="1" w:lastRow="0" w:firstColumn="1" w:lastColumn="0" w:noHBand="0" w:noVBand="1"/>
      </w:tblPr>
      <w:tblGrid>
        <w:gridCol w:w="3574"/>
        <w:gridCol w:w="1276"/>
        <w:gridCol w:w="1984"/>
        <w:gridCol w:w="1408"/>
        <w:gridCol w:w="1350"/>
        <w:gridCol w:w="1350"/>
        <w:gridCol w:w="1350"/>
        <w:gridCol w:w="1641"/>
        <w:gridCol w:w="1509"/>
      </w:tblGrid>
      <w:tr w:rsidR="005D31B8" w:rsidRPr="00B7095F" w14:paraId="2D6EF1E6" w14:textId="77777777" w:rsidTr="002A3DF5">
        <w:trPr>
          <w:trHeight w:val="301"/>
        </w:trPr>
        <w:tc>
          <w:tcPr>
            <w:tcW w:w="3574" w:type="dxa"/>
            <w:tcBorders>
              <w:top w:val="nil"/>
              <w:left w:val="nil"/>
              <w:bottom w:val="nil"/>
              <w:right w:val="nil"/>
            </w:tcBorders>
            <w:noWrap/>
            <w:vAlign w:val="center"/>
            <w:hideMark/>
          </w:tcPr>
          <w:p w14:paraId="75425A7E" w14:textId="77777777" w:rsidR="005D31B8" w:rsidRPr="00B7095F" w:rsidRDefault="005D31B8" w:rsidP="000D29BF">
            <w:pPr>
              <w:rPr>
                <w:rFonts w:ascii="Arial" w:hAnsi="Arial" w:cs="Arial"/>
                <w:b/>
                <w:bCs/>
                <w:sz w:val="21"/>
                <w:szCs w:val="21"/>
              </w:rPr>
            </w:pPr>
          </w:p>
        </w:tc>
        <w:tc>
          <w:tcPr>
            <w:tcW w:w="1276" w:type="dxa"/>
            <w:tcBorders>
              <w:top w:val="nil"/>
              <w:left w:val="nil"/>
              <w:bottom w:val="nil"/>
              <w:right w:val="nil"/>
            </w:tcBorders>
            <w:noWrap/>
            <w:vAlign w:val="center"/>
            <w:hideMark/>
          </w:tcPr>
          <w:p w14:paraId="0D967DA7"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Capital social</w:t>
            </w:r>
          </w:p>
        </w:tc>
        <w:tc>
          <w:tcPr>
            <w:tcW w:w="1984" w:type="dxa"/>
            <w:tcBorders>
              <w:top w:val="nil"/>
              <w:left w:val="nil"/>
              <w:bottom w:val="nil"/>
              <w:right w:val="nil"/>
            </w:tcBorders>
            <w:noWrap/>
            <w:vAlign w:val="center"/>
            <w:hideMark/>
          </w:tcPr>
          <w:p w14:paraId="615F161B" w14:textId="77777777" w:rsidR="005D31B8" w:rsidRPr="00E00DB3" w:rsidRDefault="005D31B8" w:rsidP="000D29BF">
            <w:pPr>
              <w:jc w:val="right"/>
              <w:rPr>
                <w:rFonts w:ascii="Arial" w:hAnsi="Arial" w:cs="Arial"/>
                <w:b/>
                <w:bCs/>
                <w:sz w:val="21"/>
                <w:szCs w:val="21"/>
                <w:lang w:val="it-IT"/>
              </w:rPr>
            </w:pPr>
            <w:r w:rsidRPr="00E00DB3">
              <w:rPr>
                <w:rFonts w:ascii="Arial" w:hAnsi="Arial" w:cs="Arial"/>
                <w:b/>
                <w:bCs/>
                <w:sz w:val="21"/>
                <w:szCs w:val="21"/>
                <w:lang w:val="it-IT"/>
              </w:rPr>
              <w:t>Castiguri/pierderi legate de vanzarea sau anularea instrumentelor de capitaluri proprii</w:t>
            </w:r>
          </w:p>
        </w:tc>
        <w:tc>
          <w:tcPr>
            <w:tcW w:w="1408" w:type="dxa"/>
            <w:tcBorders>
              <w:top w:val="nil"/>
              <w:left w:val="nil"/>
              <w:bottom w:val="nil"/>
              <w:right w:val="nil"/>
            </w:tcBorders>
            <w:noWrap/>
            <w:vAlign w:val="center"/>
            <w:hideMark/>
          </w:tcPr>
          <w:p w14:paraId="17DFEA9E" w14:textId="77777777" w:rsidR="005D31B8" w:rsidRPr="00B7095F" w:rsidRDefault="005D31B8" w:rsidP="000D29BF">
            <w:pPr>
              <w:jc w:val="right"/>
              <w:rPr>
                <w:rFonts w:ascii="Arial" w:hAnsi="Arial" w:cs="Arial"/>
                <w:b/>
                <w:bCs/>
                <w:sz w:val="21"/>
                <w:szCs w:val="21"/>
              </w:rPr>
            </w:pPr>
            <w:proofErr w:type="spellStart"/>
            <w:r w:rsidRPr="00B7095F">
              <w:rPr>
                <w:rFonts w:ascii="Arial" w:hAnsi="Arial" w:cs="Arial"/>
                <w:b/>
                <w:bCs/>
                <w:sz w:val="21"/>
                <w:szCs w:val="21"/>
              </w:rPr>
              <w:t>Rezerve</w:t>
            </w:r>
            <w:proofErr w:type="spellEnd"/>
            <w:r w:rsidRPr="00B7095F">
              <w:rPr>
                <w:rFonts w:ascii="Arial" w:hAnsi="Arial" w:cs="Arial"/>
                <w:b/>
                <w:bCs/>
                <w:sz w:val="21"/>
                <w:szCs w:val="21"/>
              </w:rPr>
              <w:t xml:space="preserve"> din </w:t>
            </w:r>
            <w:proofErr w:type="spellStart"/>
            <w:r w:rsidRPr="00B7095F">
              <w:rPr>
                <w:rFonts w:ascii="Arial" w:hAnsi="Arial" w:cs="Arial"/>
                <w:b/>
                <w:bCs/>
                <w:sz w:val="21"/>
                <w:szCs w:val="21"/>
              </w:rPr>
              <w:t>reevaluare</w:t>
            </w:r>
            <w:proofErr w:type="spellEnd"/>
          </w:p>
        </w:tc>
        <w:tc>
          <w:tcPr>
            <w:tcW w:w="1350" w:type="dxa"/>
            <w:tcBorders>
              <w:top w:val="nil"/>
              <w:left w:val="nil"/>
              <w:bottom w:val="nil"/>
              <w:right w:val="nil"/>
            </w:tcBorders>
            <w:noWrap/>
            <w:vAlign w:val="center"/>
            <w:hideMark/>
          </w:tcPr>
          <w:p w14:paraId="04387CF4" w14:textId="77777777" w:rsidR="005D31B8" w:rsidRPr="00B7095F" w:rsidRDefault="005D31B8" w:rsidP="000D29BF">
            <w:pPr>
              <w:jc w:val="right"/>
              <w:rPr>
                <w:rFonts w:ascii="Arial" w:hAnsi="Arial" w:cs="Arial"/>
                <w:b/>
                <w:bCs/>
                <w:sz w:val="21"/>
                <w:szCs w:val="21"/>
              </w:rPr>
            </w:pPr>
            <w:proofErr w:type="spellStart"/>
            <w:r w:rsidRPr="00B7095F">
              <w:rPr>
                <w:rFonts w:ascii="Arial" w:hAnsi="Arial" w:cs="Arial"/>
                <w:b/>
                <w:bCs/>
                <w:sz w:val="21"/>
                <w:szCs w:val="21"/>
              </w:rPr>
              <w:t>Rezerve</w:t>
            </w:r>
            <w:proofErr w:type="spellEnd"/>
            <w:r w:rsidRPr="00B7095F">
              <w:rPr>
                <w:rFonts w:ascii="Arial" w:hAnsi="Arial" w:cs="Arial"/>
                <w:b/>
                <w:bCs/>
                <w:sz w:val="21"/>
                <w:szCs w:val="21"/>
              </w:rPr>
              <w:t xml:space="preserve"> </w:t>
            </w:r>
            <w:proofErr w:type="spellStart"/>
            <w:r w:rsidRPr="00B7095F">
              <w:rPr>
                <w:rFonts w:ascii="Arial" w:hAnsi="Arial" w:cs="Arial"/>
                <w:b/>
                <w:bCs/>
                <w:sz w:val="21"/>
                <w:szCs w:val="21"/>
              </w:rPr>
              <w:t>legale</w:t>
            </w:r>
            <w:proofErr w:type="spellEnd"/>
          </w:p>
        </w:tc>
        <w:tc>
          <w:tcPr>
            <w:tcW w:w="1350" w:type="dxa"/>
            <w:tcBorders>
              <w:top w:val="nil"/>
              <w:left w:val="nil"/>
              <w:bottom w:val="nil"/>
              <w:right w:val="nil"/>
            </w:tcBorders>
            <w:noWrap/>
            <w:vAlign w:val="center"/>
            <w:hideMark/>
          </w:tcPr>
          <w:p w14:paraId="061E500C"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 xml:space="preserve">Alte </w:t>
            </w:r>
            <w:proofErr w:type="spellStart"/>
            <w:r w:rsidRPr="00B7095F">
              <w:rPr>
                <w:rFonts w:ascii="Arial" w:hAnsi="Arial" w:cs="Arial"/>
                <w:b/>
                <w:bCs/>
                <w:sz w:val="21"/>
                <w:szCs w:val="21"/>
              </w:rPr>
              <w:t>rezerve</w:t>
            </w:r>
            <w:proofErr w:type="spellEnd"/>
          </w:p>
        </w:tc>
        <w:tc>
          <w:tcPr>
            <w:tcW w:w="1350" w:type="dxa"/>
            <w:tcBorders>
              <w:top w:val="nil"/>
              <w:left w:val="nil"/>
              <w:bottom w:val="nil"/>
              <w:right w:val="nil"/>
            </w:tcBorders>
            <w:noWrap/>
            <w:vAlign w:val="center"/>
            <w:hideMark/>
          </w:tcPr>
          <w:p w14:paraId="53F180B3"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 xml:space="preserve">Alte </w:t>
            </w:r>
            <w:proofErr w:type="spellStart"/>
            <w:r w:rsidRPr="00B7095F">
              <w:rPr>
                <w:rFonts w:ascii="Arial" w:hAnsi="Arial" w:cs="Arial"/>
                <w:b/>
                <w:bCs/>
                <w:sz w:val="21"/>
                <w:szCs w:val="21"/>
              </w:rPr>
              <w:t>elemente</w:t>
            </w:r>
            <w:proofErr w:type="spellEnd"/>
            <w:r w:rsidRPr="00B7095F">
              <w:rPr>
                <w:rFonts w:ascii="Arial" w:hAnsi="Arial" w:cs="Arial"/>
                <w:b/>
                <w:bCs/>
                <w:sz w:val="21"/>
                <w:szCs w:val="21"/>
              </w:rPr>
              <w:t xml:space="preserve"> de capital</w:t>
            </w:r>
          </w:p>
        </w:tc>
        <w:tc>
          <w:tcPr>
            <w:tcW w:w="1641" w:type="dxa"/>
            <w:tcBorders>
              <w:top w:val="nil"/>
              <w:left w:val="nil"/>
              <w:bottom w:val="nil"/>
              <w:right w:val="nil"/>
            </w:tcBorders>
            <w:noWrap/>
            <w:vAlign w:val="center"/>
            <w:hideMark/>
          </w:tcPr>
          <w:p w14:paraId="72E33089" w14:textId="77777777" w:rsidR="005D31B8" w:rsidRPr="00B7095F" w:rsidRDefault="005D31B8" w:rsidP="000D29BF">
            <w:pPr>
              <w:jc w:val="right"/>
              <w:rPr>
                <w:rFonts w:ascii="Arial" w:hAnsi="Arial" w:cs="Arial"/>
                <w:b/>
                <w:bCs/>
                <w:sz w:val="21"/>
                <w:szCs w:val="21"/>
              </w:rPr>
            </w:pPr>
            <w:proofErr w:type="spellStart"/>
            <w:r w:rsidRPr="00B7095F">
              <w:rPr>
                <w:rFonts w:ascii="Arial" w:hAnsi="Arial" w:cs="Arial"/>
                <w:b/>
                <w:bCs/>
                <w:sz w:val="21"/>
                <w:szCs w:val="21"/>
              </w:rPr>
              <w:t>Rezultatul</w:t>
            </w:r>
            <w:proofErr w:type="spellEnd"/>
            <w:r w:rsidRPr="00B7095F">
              <w:rPr>
                <w:rFonts w:ascii="Arial" w:hAnsi="Arial" w:cs="Arial"/>
                <w:b/>
                <w:bCs/>
                <w:sz w:val="21"/>
                <w:szCs w:val="21"/>
              </w:rPr>
              <w:t xml:space="preserve"> </w:t>
            </w:r>
            <w:proofErr w:type="spellStart"/>
            <w:r w:rsidRPr="00B7095F">
              <w:rPr>
                <w:rFonts w:ascii="Arial" w:hAnsi="Arial" w:cs="Arial"/>
                <w:b/>
                <w:bCs/>
                <w:sz w:val="21"/>
                <w:szCs w:val="21"/>
              </w:rPr>
              <w:t>reportat</w:t>
            </w:r>
            <w:proofErr w:type="spellEnd"/>
          </w:p>
        </w:tc>
        <w:tc>
          <w:tcPr>
            <w:tcW w:w="1509" w:type="dxa"/>
            <w:tcBorders>
              <w:top w:val="nil"/>
              <w:left w:val="nil"/>
              <w:bottom w:val="nil"/>
              <w:right w:val="nil"/>
            </w:tcBorders>
            <w:noWrap/>
            <w:vAlign w:val="center"/>
            <w:hideMark/>
          </w:tcPr>
          <w:p w14:paraId="10C9EBFD"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Total</w:t>
            </w:r>
          </w:p>
        </w:tc>
      </w:tr>
      <w:tr w:rsidR="00877A54" w:rsidRPr="00B7095F" w14:paraId="086E1B96" w14:textId="77777777" w:rsidTr="002A3DF5">
        <w:trPr>
          <w:trHeight w:val="301"/>
        </w:trPr>
        <w:tc>
          <w:tcPr>
            <w:tcW w:w="3574" w:type="dxa"/>
            <w:tcBorders>
              <w:top w:val="nil"/>
              <w:left w:val="nil"/>
              <w:bottom w:val="nil"/>
              <w:right w:val="nil"/>
            </w:tcBorders>
            <w:noWrap/>
            <w:vAlign w:val="center"/>
            <w:hideMark/>
          </w:tcPr>
          <w:p w14:paraId="1442C5BF" w14:textId="0C4D7AB0" w:rsidR="00877A54" w:rsidRPr="00B7095F" w:rsidRDefault="00877A54" w:rsidP="00877A54">
            <w:pPr>
              <w:rPr>
                <w:rFonts w:ascii="Arial" w:hAnsi="Arial" w:cs="Arial"/>
                <w:sz w:val="21"/>
                <w:szCs w:val="21"/>
              </w:rPr>
            </w:pPr>
            <w:r w:rsidRPr="00B7095F">
              <w:rPr>
                <w:rFonts w:ascii="Arial" w:hAnsi="Arial" w:cs="Arial"/>
                <w:b/>
                <w:bCs/>
                <w:sz w:val="21"/>
                <w:szCs w:val="21"/>
              </w:rPr>
              <w:t xml:space="preserve">31 </w:t>
            </w:r>
            <w:proofErr w:type="spellStart"/>
            <w:r w:rsidRPr="00B7095F">
              <w:rPr>
                <w:rFonts w:ascii="Arial" w:hAnsi="Arial" w:cs="Arial"/>
                <w:b/>
                <w:bCs/>
                <w:sz w:val="21"/>
                <w:szCs w:val="21"/>
              </w:rPr>
              <w:t>decembrie</w:t>
            </w:r>
            <w:proofErr w:type="spellEnd"/>
            <w:r w:rsidRPr="00B7095F">
              <w:rPr>
                <w:rFonts w:ascii="Arial" w:hAnsi="Arial" w:cs="Arial"/>
                <w:b/>
                <w:bCs/>
                <w:sz w:val="21"/>
                <w:szCs w:val="21"/>
              </w:rPr>
              <w:t xml:space="preserve"> </w:t>
            </w:r>
            <w:r>
              <w:rPr>
                <w:rFonts w:ascii="Arial" w:hAnsi="Arial" w:cs="Arial"/>
                <w:b/>
                <w:bCs/>
                <w:sz w:val="21"/>
                <w:szCs w:val="21"/>
              </w:rPr>
              <w:t>2024</w:t>
            </w:r>
          </w:p>
        </w:tc>
        <w:tc>
          <w:tcPr>
            <w:tcW w:w="1276" w:type="dxa"/>
            <w:tcBorders>
              <w:top w:val="nil"/>
              <w:left w:val="nil"/>
              <w:bottom w:val="nil"/>
              <w:right w:val="nil"/>
            </w:tcBorders>
            <w:noWrap/>
            <w:vAlign w:val="center"/>
            <w:hideMark/>
          </w:tcPr>
          <w:p w14:paraId="60A8E4E9" w14:textId="6D70CDA9" w:rsidR="00877A54" w:rsidRPr="00B7095F" w:rsidRDefault="00877A54" w:rsidP="00877A54">
            <w:pPr>
              <w:jc w:val="right"/>
              <w:rPr>
                <w:rFonts w:ascii="Arial" w:hAnsi="Arial" w:cs="Arial"/>
                <w:sz w:val="21"/>
                <w:szCs w:val="21"/>
              </w:rPr>
            </w:pPr>
            <w:r>
              <w:rPr>
                <w:rFonts w:ascii="Arial" w:hAnsi="Arial" w:cs="Arial"/>
                <w:b/>
                <w:bCs/>
                <w:color w:val="000000"/>
                <w:sz w:val="21"/>
                <w:szCs w:val="21"/>
              </w:rPr>
              <w:t>11.991.464</w:t>
            </w:r>
          </w:p>
        </w:tc>
        <w:tc>
          <w:tcPr>
            <w:tcW w:w="1984" w:type="dxa"/>
            <w:tcBorders>
              <w:top w:val="nil"/>
              <w:left w:val="nil"/>
              <w:bottom w:val="nil"/>
              <w:right w:val="nil"/>
            </w:tcBorders>
            <w:noWrap/>
            <w:vAlign w:val="center"/>
            <w:hideMark/>
          </w:tcPr>
          <w:p w14:paraId="4A62A525" w14:textId="4F042A12" w:rsidR="00877A54" w:rsidRPr="00B7095F" w:rsidRDefault="00877A54" w:rsidP="00877A54">
            <w:pPr>
              <w:jc w:val="right"/>
              <w:rPr>
                <w:rFonts w:ascii="Arial" w:hAnsi="Arial" w:cs="Arial"/>
                <w:sz w:val="21"/>
                <w:szCs w:val="21"/>
              </w:rPr>
            </w:pPr>
            <w:r>
              <w:rPr>
                <w:rFonts w:ascii="Arial" w:hAnsi="Arial" w:cs="Arial"/>
                <w:b/>
                <w:bCs/>
                <w:color w:val="000000"/>
                <w:sz w:val="21"/>
                <w:szCs w:val="21"/>
              </w:rPr>
              <w:t>-</w:t>
            </w:r>
          </w:p>
        </w:tc>
        <w:tc>
          <w:tcPr>
            <w:tcW w:w="1408" w:type="dxa"/>
            <w:tcBorders>
              <w:top w:val="nil"/>
              <w:left w:val="nil"/>
              <w:bottom w:val="nil"/>
              <w:right w:val="nil"/>
            </w:tcBorders>
            <w:noWrap/>
            <w:vAlign w:val="center"/>
            <w:hideMark/>
          </w:tcPr>
          <w:p w14:paraId="456668DD" w14:textId="3434755D" w:rsidR="00877A54" w:rsidRPr="00B7095F" w:rsidRDefault="00877A54" w:rsidP="00877A54">
            <w:pPr>
              <w:jc w:val="right"/>
              <w:rPr>
                <w:rFonts w:ascii="Arial" w:hAnsi="Arial" w:cs="Arial"/>
                <w:sz w:val="21"/>
                <w:szCs w:val="21"/>
              </w:rPr>
            </w:pPr>
            <w:r>
              <w:rPr>
                <w:rFonts w:ascii="Arial" w:hAnsi="Arial" w:cs="Arial"/>
                <w:b/>
                <w:bCs/>
                <w:color w:val="000000"/>
                <w:sz w:val="21"/>
                <w:szCs w:val="21"/>
              </w:rPr>
              <w:t>23.246.811</w:t>
            </w:r>
          </w:p>
        </w:tc>
        <w:tc>
          <w:tcPr>
            <w:tcW w:w="1350" w:type="dxa"/>
            <w:tcBorders>
              <w:top w:val="nil"/>
              <w:left w:val="nil"/>
              <w:bottom w:val="nil"/>
              <w:right w:val="nil"/>
            </w:tcBorders>
            <w:noWrap/>
            <w:vAlign w:val="center"/>
            <w:hideMark/>
          </w:tcPr>
          <w:p w14:paraId="04D1B9C2" w14:textId="70E7A68D" w:rsidR="00877A54" w:rsidRPr="00B7095F" w:rsidRDefault="00877A54" w:rsidP="00877A54">
            <w:pPr>
              <w:jc w:val="right"/>
              <w:rPr>
                <w:rFonts w:ascii="Arial" w:hAnsi="Arial" w:cs="Arial"/>
                <w:sz w:val="21"/>
                <w:szCs w:val="21"/>
              </w:rPr>
            </w:pPr>
            <w:r>
              <w:rPr>
                <w:rFonts w:ascii="Arial" w:hAnsi="Arial" w:cs="Arial"/>
                <w:b/>
                <w:bCs/>
                <w:color w:val="000000"/>
                <w:sz w:val="21"/>
                <w:szCs w:val="21"/>
              </w:rPr>
              <w:t>1.617.005</w:t>
            </w:r>
          </w:p>
        </w:tc>
        <w:tc>
          <w:tcPr>
            <w:tcW w:w="1350" w:type="dxa"/>
            <w:tcBorders>
              <w:top w:val="nil"/>
              <w:left w:val="nil"/>
              <w:bottom w:val="nil"/>
              <w:right w:val="nil"/>
            </w:tcBorders>
            <w:noWrap/>
            <w:vAlign w:val="center"/>
            <w:hideMark/>
          </w:tcPr>
          <w:p w14:paraId="7CD00849" w14:textId="0CB03C29" w:rsidR="00877A54" w:rsidRPr="00B7095F" w:rsidRDefault="00877A54" w:rsidP="00877A54">
            <w:pPr>
              <w:jc w:val="right"/>
              <w:rPr>
                <w:rFonts w:ascii="Arial" w:hAnsi="Arial" w:cs="Arial"/>
                <w:sz w:val="21"/>
                <w:szCs w:val="21"/>
              </w:rPr>
            </w:pPr>
            <w:r>
              <w:rPr>
                <w:rFonts w:ascii="Arial" w:hAnsi="Arial" w:cs="Arial"/>
                <w:b/>
                <w:bCs/>
                <w:color w:val="000000"/>
                <w:sz w:val="21"/>
                <w:szCs w:val="21"/>
              </w:rPr>
              <w:t>38.592.875</w:t>
            </w:r>
          </w:p>
        </w:tc>
        <w:tc>
          <w:tcPr>
            <w:tcW w:w="1350" w:type="dxa"/>
            <w:tcBorders>
              <w:top w:val="nil"/>
              <w:left w:val="nil"/>
              <w:bottom w:val="nil"/>
              <w:right w:val="nil"/>
            </w:tcBorders>
            <w:noWrap/>
            <w:vAlign w:val="center"/>
            <w:hideMark/>
          </w:tcPr>
          <w:p w14:paraId="53DADD4B" w14:textId="11CEAEC7" w:rsidR="00877A54" w:rsidRPr="00B7095F" w:rsidRDefault="00877A54" w:rsidP="00877A54">
            <w:pPr>
              <w:jc w:val="right"/>
              <w:rPr>
                <w:rFonts w:ascii="Arial" w:hAnsi="Arial" w:cs="Arial"/>
                <w:sz w:val="21"/>
                <w:szCs w:val="21"/>
              </w:rPr>
            </w:pPr>
            <w:r>
              <w:rPr>
                <w:rFonts w:ascii="Arial" w:hAnsi="Arial" w:cs="Arial"/>
                <w:b/>
                <w:bCs/>
                <w:color w:val="000000"/>
                <w:sz w:val="21"/>
                <w:szCs w:val="21"/>
              </w:rPr>
              <w:t>5.849.655</w:t>
            </w:r>
          </w:p>
        </w:tc>
        <w:tc>
          <w:tcPr>
            <w:tcW w:w="1641" w:type="dxa"/>
            <w:tcBorders>
              <w:top w:val="nil"/>
              <w:left w:val="nil"/>
              <w:bottom w:val="nil"/>
              <w:right w:val="nil"/>
            </w:tcBorders>
            <w:noWrap/>
            <w:vAlign w:val="center"/>
            <w:hideMark/>
          </w:tcPr>
          <w:p w14:paraId="0E685AFE" w14:textId="2EC672D7" w:rsidR="00877A54" w:rsidRPr="00B7095F" w:rsidRDefault="00877A54" w:rsidP="00877A54">
            <w:pPr>
              <w:jc w:val="right"/>
              <w:rPr>
                <w:rFonts w:ascii="Arial" w:hAnsi="Arial" w:cs="Arial"/>
                <w:sz w:val="21"/>
                <w:szCs w:val="21"/>
              </w:rPr>
            </w:pPr>
            <w:r>
              <w:rPr>
                <w:rFonts w:ascii="Arial" w:hAnsi="Arial" w:cs="Arial"/>
                <w:b/>
                <w:bCs/>
                <w:color w:val="000000"/>
                <w:sz w:val="21"/>
                <w:szCs w:val="21"/>
              </w:rPr>
              <w:t>(47.018.668)</w:t>
            </w:r>
          </w:p>
        </w:tc>
        <w:tc>
          <w:tcPr>
            <w:tcW w:w="1509" w:type="dxa"/>
            <w:tcBorders>
              <w:top w:val="nil"/>
              <w:left w:val="nil"/>
              <w:bottom w:val="nil"/>
              <w:right w:val="nil"/>
            </w:tcBorders>
            <w:noWrap/>
            <w:vAlign w:val="center"/>
            <w:hideMark/>
          </w:tcPr>
          <w:p w14:paraId="54778675" w14:textId="7457CCDC" w:rsidR="00877A54" w:rsidRPr="00B7095F" w:rsidRDefault="00877A54" w:rsidP="00877A54">
            <w:pPr>
              <w:jc w:val="right"/>
              <w:rPr>
                <w:rFonts w:ascii="Arial" w:hAnsi="Arial" w:cs="Arial"/>
                <w:b/>
                <w:bCs/>
                <w:sz w:val="21"/>
                <w:szCs w:val="21"/>
              </w:rPr>
            </w:pPr>
            <w:r>
              <w:rPr>
                <w:rFonts w:ascii="Arial" w:hAnsi="Arial" w:cs="Arial"/>
                <w:b/>
                <w:bCs/>
                <w:color w:val="000000"/>
                <w:sz w:val="21"/>
                <w:szCs w:val="21"/>
              </w:rPr>
              <w:t>34.279.141</w:t>
            </w:r>
          </w:p>
        </w:tc>
      </w:tr>
      <w:tr w:rsidR="00014B2A" w:rsidRPr="00B7095F" w14:paraId="79841D44" w14:textId="77777777" w:rsidTr="002A3DF5">
        <w:trPr>
          <w:trHeight w:val="398"/>
        </w:trPr>
        <w:tc>
          <w:tcPr>
            <w:tcW w:w="3574" w:type="dxa"/>
            <w:tcBorders>
              <w:top w:val="nil"/>
              <w:left w:val="nil"/>
              <w:bottom w:val="nil"/>
              <w:right w:val="nil"/>
            </w:tcBorders>
            <w:noWrap/>
            <w:vAlign w:val="center"/>
            <w:hideMark/>
          </w:tcPr>
          <w:p w14:paraId="0324FE3F" w14:textId="77777777" w:rsidR="00014B2A" w:rsidRPr="00B7095F" w:rsidRDefault="00014B2A" w:rsidP="00014B2A">
            <w:pPr>
              <w:rPr>
                <w:rFonts w:ascii="Arial" w:hAnsi="Arial" w:cs="Arial"/>
                <w:sz w:val="21"/>
                <w:szCs w:val="21"/>
              </w:rPr>
            </w:pPr>
            <w:proofErr w:type="spellStart"/>
            <w:r w:rsidRPr="00B7095F">
              <w:rPr>
                <w:rFonts w:ascii="Arial" w:hAnsi="Arial" w:cs="Arial"/>
                <w:sz w:val="21"/>
                <w:szCs w:val="21"/>
              </w:rPr>
              <w:t>Pierderea</w:t>
            </w:r>
            <w:proofErr w:type="spellEnd"/>
            <w:r w:rsidRPr="00B7095F">
              <w:rPr>
                <w:rFonts w:ascii="Arial" w:hAnsi="Arial" w:cs="Arial"/>
                <w:sz w:val="21"/>
                <w:szCs w:val="21"/>
              </w:rPr>
              <w:t xml:space="preserve"> </w:t>
            </w:r>
            <w:proofErr w:type="spellStart"/>
            <w:r w:rsidRPr="00B7095F">
              <w:rPr>
                <w:rFonts w:ascii="Arial" w:hAnsi="Arial" w:cs="Arial"/>
                <w:sz w:val="21"/>
                <w:szCs w:val="21"/>
              </w:rPr>
              <w:t>exercitiului</w:t>
            </w:r>
            <w:proofErr w:type="spellEnd"/>
            <w:r w:rsidRPr="00B7095F">
              <w:rPr>
                <w:rFonts w:ascii="Arial" w:hAnsi="Arial" w:cs="Arial"/>
                <w:sz w:val="21"/>
                <w:szCs w:val="21"/>
              </w:rPr>
              <w:t xml:space="preserve"> </w:t>
            </w:r>
            <w:proofErr w:type="spellStart"/>
            <w:r w:rsidRPr="00B7095F">
              <w:rPr>
                <w:rFonts w:ascii="Arial" w:hAnsi="Arial" w:cs="Arial"/>
                <w:sz w:val="21"/>
                <w:szCs w:val="21"/>
              </w:rPr>
              <w:t>financiar</w:t>
            </w:r>
            <w:proofErr w:type="spellEnd"/>
          </w:p>
        </w:tc>
        <w:tc>
          <w:tcPr>
            <w:tcW w:w="1276" w:type="dxa"/>
            <w:tcBorders>
              <w:top w:val="nil"/>
              <w:left w:val="nil"/>
              <w:bottom w:val="nil"/>
              <w:right w:val="nil"/>
            </w:tcBorders>
            <w:noWrap/>
            <w:vAlign w:val="center"/>
            <w:hideMark/>
          </w:tcPr>
          <w:p w14:paraId="3D3A6591" w14:textId="77777777" w:rsidR="00014B2A" w:rsidRPr="00B7095F" w:rsidRDefault="00014B2A" w:rsidP="00014B2A">
            <w:pPr>
              <w:jc w:val="right"/>
              <w:rPr>
                <w:rFonts w:ascii="Arial" w:hAnsi="Arial" w:cs="Arial"/>
                <w:sz w:val="21"/>
                <w:szCs w:val="21"/>
              </w:rPr>
            </w:pPr>
            <w:r w:rsidRPr="00B7095F">
              <w:rPr>
                <w:rFonts w:ascii="Arial" w:hAnsi="Arial" w:cs="Arial"/>
                <w:sz w:val="21"/>
                <w:szCs w:val="21"/>
              </w:rPr>
              <w:t>-</w:t>
            </w:r>
          </w:p>
        </w:tc>
        <w:tc>
          <w:tcPr>
            <w:tcW w:w="1984" w:type="dxa"/>
            <w:tcBorders>
              <w:top w:val="nil"/>
              <w:left w:val="nil"/>
              <w:bottom w:val="nil"/>
              <w:right w:val="nil"/>
            </w:tcBorders>
            <w:noWrap/>
            <w:vAlign w:val="center"/>
            <w:hideMark/>
          </w:tcPr>
          <w:p w14:paraId="04574BBD" w14:textId="77777777" w:rsidR="00014B2A" w:rsidRPr="00B7095F" w:rsidRDefault="00014B2A" w:rsidP="00014B2A">
            <w:pPr>
              <w:jc w:val="right"/>
              <w:rPr>
                <w:rFonts w:ascii="Arial" w:hAnsi="Arial" w:cs="Arial"/>
                <w:sz w:val="21"/>
                <w:szCs w:val="21"/>
              </w:rPr>
            </w:pPr>
            <w:r w:rsidRPr="00B7095F">
              <w:rPr>
                <w:rFonts w:ascii="Arial" w:hAnsi="Arial" w:cs="Arial"/>
                <w:sz w:val="21"/>
                <w:szCs w:val="21"/>
              </w:rPr>
              <w:t>-</w:t>
            </w:r>
          </w:p>
        </w:tc>
        <w:tc>
          <w:tcPr>
            <w:tcW w:w="1408" w:type="dxa"/>
            <w:tcBorders>
              <w:top w:val="nil"/>
              <w:left w:val="nil"/>
              <w:bottom w:val="nil"/>
              <w:right w:val="nil"/>
            </w:tcBorders>
            <w:noWrap/>
            <w:vAlign w:val="center"/>
            <w:hideMark/>
          </w:tcPr>
          <w:p w14:paraId="240156E5" w14:textId="684F6004" w:rsidR="00014B2A" w:rsidRPr="00B7095F" w:rsidRDefault="00014B2A" w:rsidP="00014B2A">
            <w:pPr>
              <w:jc w:val="right"/>
              <w:rPr>
                <w:rFonts w:ascii="Arial" w:hAnsi="Arial" w:cs="Arial"/>
                <w:sz w:val="21"/>
                <w:szCs w:val="21"/>
              </w:rPr>
            </w:pPr>
            <w:r>
              <w:rPr>
                <w:rFonts w:ascii="Arial" w:hAnsi="Arial" w:cs="Arial"/>
                <w:color w:val="000000"/>
                <w:sz w:val="21"/>
                <w:szCs w:val="21"/>
              </w:rPr>
              <w:t>-</w:t>
            </w:r>
          </w:p>
        </w:tc>
        <w:tc>
          <w:tcPr>
            <w:tcW w:w="1350" w:type="dxa"/>
            <w:tcBorders>
              <w:top w:val="nil"/>
              <w:left w:val="nil"/>
              <w:bottom w:val="nil"/>
              <w:right w:val="nil"/>
            </w:tcBorders>
            <w:noWrap/>
            <w:vAlign w:val="center"/>
            <w:hideMark/>
          </w:tcPr>
          <w:p w14:paraId="626F62BC" w14:textId="13441C1D" w:rsidR="00014B2A" w:rsidRPr="00B7095F" w:rsidRDefault="00014B2A" w:rsidP="00014B2A">
            <w:pPr>
              <w:jc w:val="right"/>
              <w:rPr>
                <w:rFonts w:ascii="Arial" w:hAnsi="Arial" w:cs="Arial"/>
                <w:sz w:val="21"/>
                <w:szCs w:val="21"/>
              </w:rPr>
            </w:pPr>
            <w:r>
              <w:rPr>
                <w:rFonts w:ascii="Arial" w:hAnsi="Arial" w:cs="Arial"/>
                <w:color w:val="000000"/>
                <w:sz w:val="21"/>
                <w:szCs w:val="21"/>
              </w:rPr>
              <w:t>-</w:t>
            </w:r>
          </w:p>
        </w:tc>
        <w:tc>
          <w:tcPr>
            <w:tcW w:w="1350" w:type="dxa"/>
            <w:tcBorders>
              <w:top w:val="nil"/>
              <w:left w:val="nil"/>
              <w:bottom w:val="nil"/>
              <w:right w:val="nil"/>
            </w:tcBorders>
            <w:noWrap/>
            <w:vAlign w:val="center"/>
            <w:hideMark/>
          </w:tcPr>
          <w:p w14:paraId="662BB471" w14:textId="45017EB4" w:rsidR="00014B2A" w:rsidRPr="00B7095F" w:rsidRDefault="00014B2A" w:rsidP="00014B2A">
            <w:pPr>
              <w:jc w:val="right"/>
              <w:rPr>
                <w:rFonts w:ascii="Arial" w:hAnsi="Arial" w:cs="Arial"/>
                <w:sz w:val="21"/>
                <w:szCs w:val="21"/>
              </w:rPr>
            </w:pPr>
            <w:r>
              <w:rPr>
                <w:rFonts w:ascii="Arial" w:hAnsi="Arial" w:cs="Arial"/>
                <w:color w:val="000000"/>
                <w:sz w:val="21"/>
                <w:szCs w:val="21"/>
              </w:rPr>
              <w:t>-</w:t>
            </w:r>
          </w:p>
        </w:tc>
        <w:tc>
          <w:tcPr>
            <w:tcW w:w="1350" w:type="dxa"/>
            <w:tcBorders>
              <w:top w:val="nil"/>
              <w:left w:val="nil"/>
              <w:bottom w:val="nil"/>
              <w:right w:val="nil"/>
            </w:tcBorders>
            <w:noWrap/>
            <w:vAlign w:val="center"/>
            <w:hideMark/>
          </w:tcPr>
          <w:p w14:paraId="35B62D57" w14:textId="29C3F89E" w:rsidR="00014B2A" w:rsidRPr="00B7095F" w:rsidRDefault="00014B2A" w:rsidP="00014B2A">
            <w:pPr>
              <w:jc w:val="right"/>
              <w:rPr>
                <w:rFonts w:ascii="Arial" w:hAnsi="Arial" w:cs="Arial"/>
                <w:sz w:val="21"/>
                <w:szCs w:val="21"/>
              </w:rPr>
            </w:pPr>
            <w:r>
              <w:rPr>
                <w:rFonts w:ascii="Arial" w:hAnsi="Arial" w:cs="Arial"/>
                <w:color w:val="000000"/>
                <w:sz w:val="21"/>
                <w:szCs w:val="21"/>
              </w:rPr>
              <w:t>-</w:t>
            </w:r>
          </w:p>
        </w:tc>
        <w:tc>
          <w:tcPr>
            <w:tcW w:w="1641" w:type="dxa"/>
            <w:tcBorders>
              <w:top w:val="nil"/>
              <w:left w:val="nil"/>
              <w:bottom w:val="nil"/>
              <w:right w:val="nil"/>
            </w:tcBorders>
            <w:noWrap/>
            <w:vAlign w:val="center"/>
            <w:hideMark/>
          </w:tcPr>
          <w:p w14:paraId="28F637BA" w14:textId="7FABF0B1" w:rsidR="00014B2A" w:rsidRPr="00780A76" w:rsidRDefault="00014B2A" w:rsidP="00014B2A">
            <w:pPr>
              <w:jc w:val="right"/>
              <w:rPr>
                <w:rFonts w:ascii="Arial" w:hAnsi="Arial" w:cs="Arial"/>
                <w:sz w:val="21"/>
                <w:szCs w:val="21"/>
              </w:rPr>
            </w:pPr>
            <w:r>
              <w:rPr>
                <w:rFonts w:ascii="Arial" w:hAnsi="Arial" w:cs="Arial"/>
                <w:color w:val="000000"/>
                <w:sz w:val="21"/>
                <w:szCs w:val="21"/>
              </w:rPr>
              <w:t>(</w:t>
            </w:r>
            <w:r w:rsidR="00877A54">
              <w:rPr>
                <w:rFonts w:ascii="Arial" w:hAnsi="Arial" w:cs="Arial"/>
                <w:color w:val="000000"/>
                <w:sz w:val="21"/>
                <w:szCs w:val="21"/>
              </w:rPr>
              <w:t>7.</w:t>
            </w:r>
            <w:r w:rsidR="003C14A3">
              <w:rPr>
                <w:rFonts w:ascii="Arial" w:hAnsi="Arial" w:cs="Arial"/>
                <w:color w:val="000000"/>
                <w:sz w:val="21"/>
                <w:szCs w:val="21"/>
              </w:rPr>
              <w:t>733</w:t>
            </w:r>
            <w:r w:rsidR="00877A54">
              <w:rPr>
                <w:rFonts w:ascii="Arial" w:hAnsi="Arial" w:cs="Arial"/>
                <w:color w:val="000000"/>
                <w:sz w:val="21"/>
                <w:szCs w:val="21"/>
              </w:rPr>
              <w:t>.</w:t>
            </w:r>
            <w:r w:rsidR="003C14A3">
              <w:rPr>
                <w:rFonts w:ascii="Arial" w:hAnsi="Arial" w:cs="Arial"/>
                <w:color w:val="000000"/>
                <w:sz w:val="21"/>
                <w:szCs w:val="21"/>
              </w:rPr>
              <w:t>305</w:t>
            </w:r>
            <w:r>
              <w:rPr>
                <w:rFonts w:ascii="Arial" w:hAnsi="Arial" w:cs="Arial"/>
                <w:color w:val="000000"/>
                <w:sz w:val="21"/>
                <w:szCs w:val="21"/>
              </w:rPr>
              <w:t>)</w:t>
            </w:r>
          </w:p>
        </w:tc>
        <w:tc>
          <w:tcPr>
            <w:tcW w:w="1509" w:type="dxa"/>
            <w:tcBorders>
              <w:top w:val="nil"/>
              <w:left w:val="nil"/>
              <w:bottom w:val="nil"/>
              <w:right w:val="nil"/>
            </w:tcBorders>
            <w:noWrap/>
            <w:vAlign w:val="center"/>
            <w:hideMark/>
          </w:tcPr>
          <w:p w14:paraId="08C49B3D" w14:textId="5A77DB7F" w:rsidR="00014B2A" w:rsidRPr="00B7095F" w:rsidRDefault="00014B2A" w:rsidP="00014B2A">
            <w:pPr>
              <w:jc w:val="right"/>
              <w:rPr>
                <w:rFonts w:ascii="Arial" w:hAnsi="Arial" w:cs="Arial"/>
                <w:b/>
                <w:bCs/>
                <w:sz w:val="21"/>
                <w:szCs w:val="21"/>
              </w:rPr>
            </w:pPr>
            <w:r>
              <w:rPr>
                <w:rFonts w:ascii="Arial" w:hAnsi="Arial" w:cs="Arial"/>
                <w:b/>
                <w:bCs/>
                <w:color w:val="000000"/>
                <w:sz w:val="21"/>
                <w:szCs w:val="21"/>
              </w:rPr>
              <w:t>(</w:t>
            </w:r>
            <w:r w:rsidR="00877A54">
              <w:rPr>
                <w:rFonts w:ascii="Arial" w:hAnsi="Arial" w:cs="Arial"/>
                <w:color w:val="000000"/>
                <w:sz w:val="21"/>
                <w:szCs w:val="21"/>
              </w:rPr>
              <w:t>7.7</w:t>
            </w:r>
            <w:r w:rsidR="00A57BF7">
              <w:rPr>
                <w:rFonts w:ascii="Arial" w:hAnsi="Arial" w:cs="Arial"/>
                <w:color w:val="000000"/>
                <w:sz w:val="21"/>
                <w:szCs w:val="21"/>
              </w:rPr>
              <w:t>3</w:t>
            </w:r>
            <w:r w:rsidR="003C14A3">
              <w:rPr>
                <w:rFonts w:ascii="Arial" w:hAnsi="Arial" w:cs="Arial"/>
                <w:color w:val="000000"/>
                <w:sz w:val="21"/>
                <w:szCs w:val="21"/>
              </w:rPr>
              <w:t>3</w:t>
            </w:r>
            <w:r w:rsidR="00877A54">
              <w:rPr>
                <w:rFonts w:ascii="Arial" w:hAnsi="Arial" w:cs="Arial"/>
                <w:color w:val="000000"/>
                <w:sz w:val="21"/>
                <w:szCs w:val="21"/>
              </w:rPr>
              <w:t>.</w:t>
            </w:r>
            <w:r w:rsidR="003C14A3">
              <w:rPr>
                <w:rFonts w:ascii="Arial" w:hAnsi="Arial" w:cs="Arial"/>
                <w:color w:val="000000"/>
                <w:sz w:val="21"/>
                <w:szCs w:val="21"/>
              </w:rPr>
              <w:t>305</w:t>
            </w:r>
            <w:r>
              <w:rPr>
                <w:rFonts w:ascii="Arial" w:hAnsi="Arial" w:cs="Arial"/>
                <w:b/>
                <w:bCs/>
                <w:color w:val="000000"/>
                <w:sz w:val="21"/>
                <w:szCs w:val="21"/>
              </w:rPr>
              <w:t>)</w:t>
            </w:r>
          </w:p>
        </w:tc>
      </w:tr>
      <w:tr w:rsidR="00014B2A" w:rsidRPr="00B7095F" w14:paraId="0E964CBA" w14:textId="77777777" w:rsidTr="002A3DF5">
        <w:trPr>
          <w:trHeight w:val="398"/>
        </w:trPr>
        <w:tc>
          <w:tcPr>
            <w:tcW w:w="3574" w:type="dxa"/>
            <w:tcBorders>
              <w:top w:val="nil"/>
              <w:left w:val="nil"/>
              <w:bottom w:val="nil"/>
              <w:right w:val="nil"/>
            </w:tcBorders>
            <w:noWrap/>
            <w:vAlign w:val="center"/>
          </w:tcPr>
          <w:p w14:paraId="5C63BD0D" w14:textId="77777777" w:rsidR="00014B2A" w:rsidRPr="00E00DB3" w:rsidRDefault="00014B2A" w:rsidP="00014B2A">
            <w:pPr>
              <w:rPr>
                <w:rFonts w:ascii="Arial" w:hAnsi="Arial" w:cs="Arial"/>
                <w:sz w:val="21"/>
                <w:szCs w:val="21"/>
                <w:lang w:val="it-IT"/>
              </w:rPr>
            </w:pPr>
            <w:r w:rsidRPr="00E00DB3">
              <w:rPr>
                <w:rFonts w:ascii="Arial" w:hAnsi="Arial" w:cs="Arial"/>
                <w:sz w:val="21"/>
                <w:szCs w:val="21"/>
                <w:lang w:val="it-IT"/>
              </w:rPr>
              <w:t>Reluare rezerva din reevaluare la alte rezerve</w:t>
            </w:r>
          </w:p>
        </w:tc>
        <w:tc>
          <w:tcPr>
            <w:tcW w:w="1276" w:type="dxa"/>
            <w:tcBorders>
              <w:top w:val="nil"/>
              <w:left w:val="nil"/>
              <w:bottom w:val="nil"/>
              <w:right w:val="nil"/>
            </w:tcBorders>
            <w:noWrap/>
            <w:vAlign w:val="center"/>
          </w:tcPr>
          <w:p w14:paraId="79588598" w14:textId="77777777" w:rsidR="00014B2A" w:rsidRPr="00E00DB3" w:rsidRDefault="00014B2A" w:rsidP="00014B2A">
            <w:pPr>
              <w:jc w:val="right"/>
              <w:rPr>
                <w:rFonts w:ascii="Arial" w:hAnsi="Arial" w:cs="Arial"/>
                <w:sz w:val="21"/>
                <w:szCs w:val="21"/>
                <w:lang w:val="it-IT"/>
              </w:rPr>
            </w:pPr>
          </w:p>
        </w:tc>
        <w:tc>
          <w:tcPr>
            <w:tcW w:w="1984" w:type="dxa"/>
            <w:tcBorders>
              <w:top w:val="nil"/>
              <w:left w:val="nil"/>
              <w:bottom w:val="nil"/>
              <w:right w:val="nil"/>
            </w:tcBorders>
            <w:noWrap/>
            <w:vAlign w:val="center"/>
          </w:tcPr>
          <w:p w14:paraId="540A0B4F" w14:textId="571F0A6A" w:rsidR="00014B2A" w:rsidRPr="00FD1B26" w:rsidRDefault="00014B2A" w:rsidP="00014B2A">
            <w:pPr>
              <w:jc w:val="right"/>
              <w:rPr>
                <w:rFonts w:ascii="Arial" w:hAnsi="Arial" w:cs="Arial"/>
                <w:sz w:val="21"/>
                <w:szCs w:val="21"/>
                <w:lang w:val="it-IT"/>
              </w:rPr>
            </w:pPr>
          </w:p>
        </w:tc>
        <w:tc>
          <w:tcPr>
            <w:tcW w:w="1408" w:type="dxa"/>
            <w:tcBorders>
              <w:top w:val="nil"/>
              <w:left w:val="nil"/>
              <w:bottom w:val="nil"/>
              <w:right w:val="nil"/>
            </w:tcBorders>
            <w:noWrap/>
            <w:vAlign w:val="center"/>
          </w:tcPr>
          <w:p w14:paraId="2060AF8A" w14:textId="247D6162" w:rsidR="00014B2A" w:rsidRPr="00FD1B26" w:rsidRDefault="00014B2A" w:rsidP="00014B2A">
            <w:pPr>
              <w:jc w:val="right"/>
              <w:rPr>
                <w:rFonts w:ascii="Arial" w:hAnsi="Arial" w:cs="Arial"/>
                <w:sz w:val="21"/>
                <w:szCs w:val="21"/>
                <w:lang w:val="it-IT"/>
              </w:rPr>
            </w:pPr>
          </w:p>
        </w:tc>
        <w:tc>
          <w:tcPr>
            <w:tcW w:w="1350" w:type="dxa"/>
            <w:tcBorders>
              <w:top w:val="nil"/>
              <w:left w:val="nil"/>
              <w:bottom w:val="nil"/>
              <w:right w:val="nil"/>
            </w:tcBorders>
            <w:noWrap/>
            <w:vAlign w:val="center"/>
          </w:tcPr>
          <w:p w14:paraId="383B12CE" w14:textId="77777777" w:rsidR="00014B2A" w:rsidRPr="00FD1B26" w:rsidRDefault="00014B2A" w:rsidP="00014B2A">
            <w:pPr>
              <w:jc w:val="right"/>
              <w:rPr>
                <w:rFonts w:ascii="Arial" w:hAnsi="Arial" w:cs="Arial"/>
                <w:sz w:val="21"/>
                <w:szCs w:val="21"/>
                <w:lang w:val="it-IT"/>
              </w:rPr>
            </w:pPr>
          </w:p>
        </w:tc>
        <w:tc>
          <w:tcPr>
            <w:tcW w:w="1350" w:type="dxa"/>
            <w:tcBorders>
              <w:top w:val="nil"/>
              <w:left w:val="nil"/>
              <w:bottom w:val="nil"/>
              <w:right w:val="nil"/>
            </w:tcBorders>
            <w:noWrap/>
            <w:vAlign w:val="center"/>
          </w:tcPr>
          <w:p w14:paraId="4D4D423A" w14:textId="764BDB0A" w:rsidR="00014B2A" w:rsidRPr="00FD1B26" w:rsidRDefault="00014B2A" w:rsidP="00014B2A">
            <w:pPr>
              <w:jc w:val="right"/>
              <w:rPr>
                <w:rFonts w:ascii="Arial" w:hAnsi="Arial" w:cs="Arial"/>
                <w:sz w:val="21"/>
                <w:szCs w:val="21"/>
                <w:lang w:val="it-IT"/>
              </w:rPr>
            </w:pPr>
          </w:p>
        </w:tc>
        <w:tc>
          <w:tcPr>
            <w:tcW w:w="1350" w:type="dxa"/>
            <w:tcBorders>
              <w:top w:val="nil"/>
              <w:left w:val="nil"/>
              <w:bottom w:val="nil"/>
              <w:right w:val="nil"/>
            </w:tcBorders>
            <w:noWrap/>
            <w:vAlign w:val="center"/>
          </w:tcPr>
          <w:p w14:paraId="27F2794C" w14:textId="77777777" w:rsidR="00014B2A" w:rsidRPr="00FD1B26" w:rsidRDefault="00014B2A" w:rsidP="00014B2A">
            <w:pPr>
              <w:jc w:val="right"/>
              <w:rPr>
                <w:rFonts w:ascii="Arial" w:hAnsi="Arial" w:cs="Arial"/>
                <w:sz w:val="21"/>
                <w:szCs w:val="21"/>
                <w:lang w:val="it-IT"/>
              </w:rPr>
            </w:pPr>
          </w:p>
        </w:tc>
        <w:tc>
          <w:tcPr>
            <w:tcW w:w="1641" w:type="dxa"/>
            <w:tcBorders>
              <w:top w:val="nil"/>
              <w:left w:val="nil"/>
              <w:bottom w:val="nil"/>
              <w:right w:val="nil"/>
            </w:tcBorders>
            <w:noWrap/>
            <w:vAlign w:val="center"/>
          </w:tcPr>
          <w:p w14:paraId="1C24245D" w14:textId="2ABAB4F0" w:rsidR="00014B2A" w:rsidRPr="00FD1B26" w:rsidRDefault="00014B2A" w:rsidP="00014B2A">
            <w:pPr>
              <w:jc w:val="right"/>
              <w:rPr>
                <w:rFonts w:ascii="Arial" w:hAnsi="Arial" w:cs="Arial"/>
                <w:sz w:val="21"/>
                <w:szCs w:val="21"/>
                <w:lang w:val="it-IT"/>
              </w:rPr>
            </w:pPr>
          </w:p>
        </w:tc>
        <w:tc>
          <w:tcPr>
            <w:tcW w:w="1509" w:type="dxa"/>
            <w:tcBorders>
              <w:top w:val="nil"/>
              <w:left w:val="nil"/>
              <w:bottom w:val="nil"/>
              <w:right w:val="nil"/>
            </w:tcBorders>
            <w:noWrap/>
            <w:vAlign w:val="center"/>
          </w:tcPr>
          <w:p w14:paraId="3193CFC3" w14:textId="0DFF9C0B" w:rsidR="00014B2A" w:rsidRPr="00B7095F" w:rsidRDefault="00014B2A" w:rsidP="00014B2A">
            <w:pPr>
              <w:jc w:val="right"/>
              <w:rPr>
                <w:rFonts w:ascii="Arial" w:hAnsi="Arial" w:cs="Arial"/>
                <w:b/>
                <w:bCs/>
                <w:sz w:val="21"/>
                <w:szCs w:val="21"/>
              </w:rPr>
            </w:pPr>
            <w:r>
              <w:rPr>
                <w:rFonts w:ascii="Arial" w:hAnsi="Arial" w:cs="Arial"/>
                <w:color w:val="000000"/>
                <w:sz w:val="21"/>
                <w:szCs w:val="21"/>
              </w:rPr>
              <w:t>0</w:t>
            </w:r>
          </w:p>
        </w:tc>
      </w:tr>
      <w:tr w:rsidR="00014B2A" w:rsidRPr="00B7095F" w14:paraId="2294B7C8" w14:textId="77777777" w:rsidTr="002A3DF5">
        <w:trPr>
          <w:trHeight w:val="398"/>
        </w:trPr>
        <w:tc>
          <w:tcPr>
            <w:tcW w:w="3574" w:type="dxa"/>
            <w:tcBorders>
              <w:top w:val="nil"/>
              <w:left w:val="nil"/>
              <w:bottom w:val="nil"/>
              <w:right w:val="nil"/>
            </w:tcBorders>
            <w:noWrap/>
            <w:vAlign w:val="center"/>
          </w:tcPr>
          <w:p w14:paraId="370A29BA" w14:textId="77777777" w:rsidR="00014B2A" w:rsidRPr="00B7095F" w:rsidRDefault="00014B2A" w:rsidP="00014B2A">
            <w:pPr>
              <w:rPr>
                <w:rFonts w:ascii="Arial" w:hAnsi="Arial" w:cs="Arial"/>
                <w:sz w:val="21"/>
                <w:szCs w:val="21"/>
              </w:rPr>
            </w:pPr>
            <w:proofErr w:type="spellStart"/>
            <w:r w:rsidRPr="00B7095F">
              <w:rPr>
                <w:rFonts w:ascii="Arial" w:hAnsi="Arial" w:cs="Arial"/>
                <w:sz w:val="21"/>
                <w:szCs w:val="21"/>
              </w:rPr>
              <w:t>Remasurarea</w:t>
            </w:r>
            <w:proofErr w:type="spellEnd"/>
            <w:r w:rsidRPr="00B7095F">
              <w:rPr>
                <w:rFonts w:ascii="Arial" w:hAnsi="Arial" w:cs="Arial"/>
                <w:sz w:val="21"/>
                <w:szCs w:val="21"/>
              </w:rPr>
              <w:t xml:space="preserve"> </w:t>
            </w:r>
            <w:proofErr w:type="spellStart"/>
            <w:r w:rsidRPr="00B7095F">
              <w:rPr>
                <w:rFonts w:ascii="Arial" w:hAnsi="Arial" w:cs="Arial"/>
                <w:sz w:val="21"/>
                <w:szCs w:val="21"/>
              </w:rPr>
              <w:t>schemelor</w:t>
            </w:r>
            <w:proofErr w:type="spellEnd"/>
            <w:r w:rsidRPr="00B7095F">
              <w:rPr>
                <w:rFonts w:ascii="Arial" w:hAnsi="Arial" w:cs="Arial"/>
                <w:sz w:val="21"/>
                <w:szCs w:val="21"/>
              </w:rPr>
              <w:t xml:space="preserve"> de </w:t>
            </w:r>
            <w:proofErr w:type="spellStart"/>
            <w:r w:rsidRPr="00B7095F">
              <w:rPr>
                <w:rFonts w:ascii="Arial" w:hAnsi="Arial" w:cs="Arial"/>
                <w:sz w:val="21"/>
                <w:szCs w:val="21"/>
              </w:rPr>
              <w:t>beneficii</w:t>
            </w:r>
            <w:proofErr w:type="spellEnd"/>
            <w:r w:rsidRPr="00B7095F">
              <w:rPr>
                <w:rFonts w:ascii="Arial" w:hAnsi="Arial" w:cs="Arial"/>
                <w:sz w:val="21"/>
                <w:szCs w:val="21"/>
              </w:rPr>
              <w:t xml:space="preserve"> </w:t>
            </w:r>
            <w:proofErr w:type="spellStart"/>
            <w:r w:rsidRPr="00B7095F">
              <w:rPr>
                <w:rFonts w:ascii="Arial" w:hAnsi="Arial" w:cs="Arial"/>
                <w:sz w:val="21"/>
                <w:szCs w:val="21"/>
              </w:rPr>
              <w:t>pensii</w:t>
            </w:r>
            <w:proofErr w:type="spellEnd"/>
          </w:p>
        </w:tc>
        <w:tc>
          <w:tcPr>
            <w:tcW w:w="1276" w:type="dxa"/>
            <w:tcBorders>
              <w:top w:val="nil"/>
              <w:left w:val="nil"/>
              <w:bottom w:val="nil"/>
              <w:right w:val="nil"/>
            </w:tcBorders>
            <w:noWrap/>
            <w:vAlign w:val="center"/>
          </w:tcPr>
          <w:p w14:paraId="1BEF9A37" w14:textId="77777777" w:rsidR="00014B2A" w:rsidRPr="00B7095F" w:rsidRDefault="00014B2A" w:rsidP="00014B2A">
            <w:pPr>
              <w:jc w:val="right"/>
              <w:rPr>
                <w:rFonts w:ascii="Arial" w:hAnsi="Arial" w:cs="Arial"/>
                <w:sz w:val="21"/>
                <w:szCs w:val="21"/>
              </w:rPr>
            </w:pPr>
          </w:p>
        </w:tc>
        <w:tc>
          <w:tcPr>
            <w:tcW w:w="1984" w:type="dxa"/>
            <w:tcBorders>
              <w:top w:val="nil"/>
              <w:left w:val="nil"/>
              <w:bottom w:val="nil"/>
              <w:right w:val="nil"/>
            </w:tcBorders>
            <w:noWrap/>
            <w:vAlign w:val="center"/>
          </w:tcPr>
          <w:p w14:paraId="51FBFB0F" w14:textId="77777777" w:rsidR="00014B2A" w:rsidRPr="00B7095F" w:rsidRDefault="00014B2A" w:rsidP="00014B2A">
            <w:pPr>
              <w:jc w:val="right"/>
              <w:rPr>
                <w:rFonts w:ascii="Arial" w:hAnsi="Arial" w:cs="Arial"/>
                <w:sz w:val="21"/>
                <w:szCs w:val="21"/>
              </w:rPr>
            </w:pPr>
          </w:p>
        </w:tc>
        <w:tc>
          <w:tcPr>
            <w:tcW w:w="1408" w:type="dxa"/>
            <w:tcBorders>
              <w:top w:val="nil"/>
              <w:left w:val="nil"/>
              <w:bottom w:val="nil"/>
              <w:right w:val="nil"/>
            </w:tcBorders>
            <w:noWrap/>
            <w:vAlign w:val="center"/>
          </w:tcPr>
          <w:p w14:paraId="4ADB4870" w14:textId="77777777" w:rsidR="00014B2A" w:rsidRPr="00B7095F" w:rsidRDefault="00014B2A" w:rsidP="00014B2A">
            <w:pPr>
              <w:jc w:val="right"/>
              <w:rPr>
                <w:rFonts w:ascii="Arial" w:hAnsi="Arial" w:cs="Arial"/>
                <w:sz w:val="21"/>
                <w:szCs w:val="21"/>
              </w:rPr>
            </w:pPr>
          </w:p>
        </w:tc>
        <w:tc>
          <w:tcPr>
            <w:tcW w:w="1350" w:type="dxa"/>
            <w:tcBorders>
              <w:top w:val="nil"/>
              <w:left w:val="nil"/>
              <w:bottom w:val="nil"/>
              <w:right w:val="nil"/>
            </w:tcBorders>
            <w:noWrap/>
            <w:vAlign w:val="center"/>
          </w:tcPr>
          <w:p w14:paraId="5976D04B" w14:textId="77777777" w:rsidR="00014B2A" w:rsidRPr="00B7095F" w:rsidRDefault="00014B2A" w:rsidP="00014B2A">
            <w:pPr>
              <w:jc w:val="right"/>
              <w:rPr>
                <w:rFonts w:ascii="Arial" w:hAnsi="Arial" w:cs="Arial"/>
                <w:sz w:val="21"/>
                <w:szCs w:val="21"/>
              </w:rPr>
            </w:pPr>
          </w:p>
        </w:tc>
        <w:tc>
          <w:tcPr>
            <w:tcW w:w="1350" w:type="dxa"/>
            <w:tcBorders>
              <w:top w:val="nil"/>
              <w:left w:val="nil"/>
              <w:bottom w:val="nil"/>
              <w:right w:val="nil"/>
            </w:tcBorders>
            <w:noWrap/>
            <w:vAlign w:val="center"/>
          </w:tcPr>
          <w:p w14:paraId="3E21C4C2" w14:textId="77777777" w:rsidR="00014B2A" w:rsidRPr="00B7095F" w:rsidRDefault="00014B2A" w:rsidP="00014B2A">
            <w:pPr>
              <w:jc w:val="right"/>
              <w:rPr>
                <w:rFonts w:ascii="Arial" w:hAnsi="Arial" w:cs="Arial"/>
                <w:sz w:val="21"/>
                <w:szCs w:val="21"/>
              </w:rPr>
            </w:pPr>
          </w:p>
        </w:tc>
        <w:tc>
          <w:tcPr>
            <w:tcW w:w="1350" w:type="dxa"/>
            <w:tcBorders>
              <w:top w:val="nil"/>
              <w:left w:val="nil"/>
              <w:bottom w:val="nil"/>
              <w:right w:val="nil"/>
            </w:tcBorders>
            <w:noWrap/>
            <w:vAlign w:val="center"/>
          </w:tcPr>
          <w:p w14:paraId="30861574" w14:textId="77777777" w:rsidR="00014B2A" w:rsidRPr="00B7095F" w:rsidRDefault="00014B2A" w:rsidP="00014B2A">
            <w:pPr>
              <w:jc w:val="right"/>
              <w:rPr>
                <w:rFonts w:ascii="Arial" w:hAnsi="Arial" w:cs="Arial"/>
                <w:sz w:val="21"/>
                <w:szCs w:val="21"/>
              </w:rPr>
            </w:pPr>
          </w:p>
        </w:tc>
        <w:tc>
          <w:tcPr>
            <w:tcW w:w="1641" w:type="dxa"/>
            <w:tcBorders>
              <w:top w:val="nil"/>
              <w:left w:val="nil"/>
              <w:bottom w:val="nil"/>
              <w:right w:val="nil"/>
            </w:tcBorders>
            <w:noWrap/>
            <w:vAlign w:val="center"/>
          </w:tcPr>
          <w:p w14:paraId="22F1C7DA" w14:textId="22121642" w:rsidR="00014B2A" w:rsidRPr="001822FA" w:rsidRDefault="00014B2A" w:rsidP="00014B2A">
            <w:pPr>
              <w:jc w:val="right"/>
              <w:rPr>
                <w:rFonts w:ascii="Arial" w:hAnsi="Arial" w:cs="Arial"/>
                <w:sz w:val="21"/>
                <w:szCs w:val="21"/>
              </w:rPr>
            </w:pPr>
          </w:p>
        </w:tc>
        <w:tc>
          <w:tcPr>
            <w:tcW w:w="1509" w:type="dxa"/>
            <w:tcBorders>
              <w:top w:val="nil"/>
              <w:left w:val="nil"/>
              <w:bottom w:val="nil"/>
              <w:right w:val="nil"/>
            </w:tcBorders>
            <w:noWrap/>
            <w:vAlign w:val="center"/>
          </w:tcPr>
          <w:p w14:paraId="308CBF54" w14:textId="53E8D563" w:rsidR="00014B2A" w:rsidRPr="001822FA" w:rsidRDefault="00014B2A" w:rsidP="00014B2A">
            <w:pPr>
              <w:jc w:val="right"/>
              <w:rPr>
                <w:rFonts w:ascii="Arial" w:hAnsi="Arial" w:cs="Arial"/>
                <w:b/>
                <w:bCs/>
                <w:sz w:val="21"/>
                <w:szCs w:val="21"/>
              </w:rPr>
            </w:pPr>
            <w:r>
              <w:rPr>
                <w:rFonts w:ascii="Arial" w:hAnsi="Arial" w:cs="Arial"/>
                <w:color w:val="000000"/>
                <w:sz w:val="21"/>
                <w:szCs w:val="21"/>
              </w:rPr>
              <w:t>0</w:t>
            </w:r>
          </w:p>
        </w:tc>
      </w:tr>
      <w:tr w:rsidR="00014B2A" w:rsidRPr="00B7095F" w14:paraId="746D6FFF" w14:textId="77777777" w:rsidTr="002A3DF5">
        <w:trPr>
          <w:trHeight w:val="398"/>
        </w:trPr>
        <w:tc>
          <w:tcPr>
            <w:tcW w:w="3574" w:type="dxa"/>
            <w:tcBorders>
              <w:top w:val="nil"/>
              <w:left w:val="nil"/>
              <w:bottom w:val="nil"/>
              <w:right w:val="nil"/>
            </w:tcBorders>
            <w:noWrap/>
            <w:vAlign w:val="center"/>
          </w:tcPr>
          <w:p w14:paraId="3E5B4B53" w14:textId="77777777" w:rsidR="00014B2A" w:rsidRPr="00E00DB3" w:rsidRDefault="00014B2A" w:rsidP="00014B2A">
            <w:pPr>
              <w:rPr>
                <w:rFonts w:ascii="Arial" w:hAnsi="Arial" w:cs="Arial"/>
                <w:sz w:val="21"/>
                <w:szCs w:val="21"/>
                <w:lang w:val="it-IT"/>
              </w:rPr>
            </w:pPr>
            <w:r w:rsidRPr="00E00DB3">
              <w:rPr>
                <w:rFonts w:ascii="Arial" w:hAnsi="Arial" w:cs="Arial"/>
                <w:sz w:val="21"/>
                <w:szCs w:val="21"/>
                <w:lang w:val="it-IT"/>
              </w:rPr>
              <w:t>Reevaluarea investitiilor financiare la valoarea justa</w:t>
            </w:r>
          </w:p>
        </w:tc>
        <w:tc>
          <w:tcPr>
            <w:tcW w:w="1276" w:type="dxa"/>
            <w:tcBorders>
              <w:top w:val="nil"/>
              <w:left w:val="nil"/>
              <w:bottom w:val="nil"/>
              <w:right w:val="nil"/>
            </w:tcBorders>
            <w:noWrap/>
            <w:vAlign w:val="center"/>
          </w:tcPr>
          <w:p w14:paraId="4F65768F" w14:textId="77777777" w:rsidR="00014B2A" w:rsidRPr="00E00DB3" w:rsidRDefault="00014B2A" w:rsidP="00014B2A">
            <w:pPr>
              <w:jc w:val="right"/>
              <w:rPr>
                <w:rFonts w:ascii="Arial" w:hAnsi="Arial" w:cs="Arial"/>
                <w:sz w:val="21"/>
                <w:szCs w:val="21"/>
                <w:lang w:val="it-IT"/>
              </w:rPr>
            </w:pPr>
          </w:p>
        </w:tc>
        <w:tc>
          <w:tcPr>
            <w:tcW w:w="1984" w:type="dxa"/>
            <w:tcBorders>
              <w:top w:val="nil"/>
              <w:left w:val="nil"/>
              <w:bottom w:val="nil"/>
              <w:right w:val="nil"/>
            </w:tcBorders>
            <w:noWrap/>
            <w:vAlign w:val="center"/>
          </w:tcPr>
          <w:p w14:paraId="028229C3" w14:textId="77777777" w:rsidR="00014B2A" w:rsidRPr="00E00DB3" w:rsidRDefault="00014B2A" w:rsidP="00014B2A">
            <w:pPr>
              <w:jc w:val="right"/>
              <w:rPr>
                <w:rFonts w:ascii="Arial" w:hAnsi="Arial" w:cs="Arial"/>
                <w:sz w:val="21"/>
                <w:szCs w:val="21"/>
                <w:lang w:val="it-IT"/>
              </w:rPr>
            </w:pPr>
          </w:p>
        </w:tc>
        <w:tc>
          <w:tcPr>
            <w:tcW w:w="1408" w:type="dxa"/>
            <w:tcBorders>
              <w:top w:val="nil"/>
              <w:left w:val="nil"/>
              <w:bottom w:val="nil"/>
              <w:right w:val="nil"/>
            </w:tcBorders>
            <w:noWrap/>
            <w:vAlign w:val="center"/>
          </w:tcPr>
          <w:p w14:paraId="5688E133" w14:textId="77777777" w:rsidR="00014B2A" w:rsidRPr="00E00DB3" w:rsidRDefault="00014B2A" w:rsidP="00014B2A">
            <w:pPr>
              <w:jc w:val="right"/>
              <w:rPr>
                <w:rFonts w:ascii="Arial" w:hAnsi="Arial" w:cs="Arial"/>
                <w:sz w:val="21"/>
                <w:szCs w:val="21"/>
                <w:lang w:val="it-IT"/>
              </w:rPr>
            </w:pPr>
          </w:p>
        </w:tc>
        <w:tc>
          <w:tcPr>
            <w:tcW w:w="1350" w:type="dxa"/>
            <w:tcBorders>
              <w:top w:val="nil"/>
              <w:left w:val="nil"/>
              <w:bottom w:val="nil"/>
              <w:right w:val="nil"/>
            </w:tcBorders>
            <w:noWrap/>
            <w:vAlign w:val="center"/>
          </w:tcPr>
          <w:p w14:paraId="5C3446AE" w14:textId="77777777" w:rsidR="00014B2A" w:rsidRPr="00E00DB3" w:rsidRDefault="00014B2A" w:rsidP="00014B2A">
            <w:pPr>
              <w:jc w:val="right"/>
              <w:rPr>
                <w:rFonts w:ascii="Arial" w:hAnsi="Arial" w:cs="Arial"/>
                <w:sz w:val="21"/>
                <w:szCs w:val="21"/>
                <w:lang w:val="it-IT"/>
              </w:rPr>
            </w:pPr>
          </w:p>
        </w:tc>
        <w:tc>
          <w:tcPr>
            <w:tcW w:w="1350" w:type="dxa"/>
            <w:tcBorders>
              <w:top w:val="nil"/>
              <w:left w:val="nil"/>
              <w:bottom w:val="nil"/>
              <w:right w:val="nil"/>
            </w:tcBorders>
            <w:noWrap/>
            <w:vAlign w:val="center"/>
          </w:tcPr>
          <w:p w14:paraId="5C887A4B" w14:textId="77777777" w:rsidR="00014B2A" w:rsidRPr="00E00DB3" w:rsidRDefault="00014B2A" w:rsidP="00014B2A">
            <w:pPr>
              <w:jc w:val="right"/>
              <w:rPr>
                <w:rFonts w:ascii="Arial" w:hAnsi="Arial" w:cs="Arial"/>
                <w:sz w:val="21"/>
                <w:szCs w:val="21"/>
                <w:lang w:val="it-IT"/>
              </w:rPr>
            </w:pPr>
          </w:p>
        </w:tc>
        <w:tc>
          <w:tcPr>
            <w:tcW w:w="1350" w:type="dxa"/>
            <w:tcBorders>
              <w:top w:val="nil"/>
              <w:left w:val="nil"/>
              <w:bottom w:val="nil"/>
              <w:right w:val="nil"/>
            </w:tcBorders>
            <w:noWrap/>
            <w:vAlign w:val="center"/>
          </w:tcPr>
          <w:p w14:paraId="7AC87D76" w14:textId="77777777" w:rsidR="00014B2A" w:rsidRPr="00E00DB3" w:rsidRDefault="00014B2A" w:rsidP="00014B2A">
            <w:pPr>
              <w:jc w:val="right"/>
              <w:rPr>
                <w:rFonts w:ascii="Arial" w:hAnsi="Arial" w:cs="Arial"/>
                <w:sz w:val="21"/>
                <w:szCs w:val="21"/>
                <w:lang w:val="it-IT"/>
              </w:rPr>
            </w:pPr>
          </w:p>
        </w:tc>
        <w:tc>
          <w:tcPr>
            <w:tcW w:w="1641" w:type="dxa"/>
            <w:tcBorders>
              <w:top w:val="nil"/>
              <w:left w:val="nil"/>
              <w:bottom w:val="nil"/>
              <w:right w:val="nil"/>
            </w:tcBorders>
            <w:noWrap/>
            <w:vAlign w:val="center"/>
          </w:tcPr>
          <w:p w14:paraId="78821F7C" w14:textId="0D587344" w:rsidR="00014B2A" w:rsidRPr="00E00DB3" w:rsidRDefault="00014B2A" w:rsidP="00014B2A">
            <w:pPr>
              <w:jc w:val="right"/>
              <w:rPr>
                <w:rFonts w:ascii="Arial" w:hAnsi="Arial" w:cs="Arial"/>
                <w:sz w:val="21"/>
                <w:szCs w:val="21"/>
                <w:lang w:val="it-IT"/>
              </w:rPr>
            </w:pPr>
          </w:p>
        </w:tc>
        <w:tc>
          <w:tcPr>
            <w:tcW w:w="1509" w:type="dxa"/>
            <w:tcBorders>
              <w:top w:val="nil"/>
              <w:left w:val="nil"/>
              <w:bottom w:val="nil"/>
              <w:right w:val="nil"/>
            </w:tcBorders>
            <w:noWrap/>
            <w:vAlign w:val="center"/>
          </w:tcPr>
          <w:p w14:paraId="32FECF8F" w14:textId="154AA57D" w:rsidR="00014B2A" w:rsidRPr="00C04F68" w:rsidRDefault="00C04F68" w:rsidP="00014B2A">
            <w:pPr>
              <w:jc w:val="right"/>
              <w:rPr>
                <w:rFonts w:ascii="Arial" w:hAnsi="Arial" w:cs="Arial"/>
                <w:sz w:val="21"/>
                <w:szCs w:val="21"/>
              </w:rPr>
            </w:pPr>
            <w:r w:rsidRPr="00C04F68">
              <w:rPr>
                <w:rFonts w:ascii="Arial" w:hAnsi="Arial" w:cs="Arial"/>
                <w:sz w:val="21"/>
                <w:szCs w:val="21"/>
              </w:rPr>
              <w:t>0</w:t>
            </w:r>
          </w:p>
        </w:tc>
      </w:tr>
      <w:tr w:rsidR="00552337" w:rsidRPr="00B7095F" w14:paraId="7E776F9F" w14:textId="77777777" w:rsidTr="002A3DF5">
        <w:trPr>
          <w:trHeight w:val="398"/>
        </w:trPr>
        <w:tc>
          <w:tcPr>
            <w:tcW w:w="3574" w:type="dxa"/>
            <w:tcBorders>
              <w:top w:val="nil"/>
              <w:left w:val="nil"/>
              <w:bottom w:val="nil"/>
              <w:right w:val="nil"/>
            </w:tcBorders>
            <w:noWrap/>
            <w:vAlign w:val="center"/>
          </w:tcPr>
          <w:p w14:paraId="707D02B5" w14:textId="22EA6EF2" w:rsidR="00552337" w:rsidRPr="00B7095F" w:rsidRDefault="00552337" w:rsidP="000D29BF">
            <w:pPr>
              <w:rPr>
                <w:rFonts w:ascii="Arial" w:hAnsi="Arial" w:cs="Arial"/>
                <w:sz w:val="21"/>
                <w:szCs w:val="21"/>
              </w:rPr>
            </w:pPr>
            <w:proofErr w:type="spellStart"/>
            <w:r>
              <w:rPr>
                <w:rFonts w:ascii="Arial" w:hAnsi="Arial" w:cs="Arial"/>
                <w:sz w:val="21"/>
                <w:szCs w:val="21"/>
              </w:rPr>
              <w:t>Reevaluare</w:t>
            </w:r>
            <w:proofErr w:type="spellEnd"/>
            <w:r>
              <w:rPr>
                <w:rFonts w:ascii="Arial" w:hAnsi="Arial" w:cs="Arial"/>
                <w:sz w:val="21"/>
                <w:szCs w:val="21"/>
              </w:rPr>
              <w:t xml:space="preserve"> </w:t>
            </w:r>
            <w:proofErr w:type="spellStart"/>
            <w:r>
              <w:rPr>
                <w:rFonts w:ascii="Arial" w:hAnsi="Arial" w:cs="Arial"/>
                <w:sz w:val="21"/>
                <w:szCs w:val="21"/>
              </w:rPr>
              <w:t>imobilizari</w:t>
            </w:r>
            <w:proofErr w:type="spellEnd"/>
            <w:r>
              <w:rPr>
                <w:rFonts w:ascii="Arial" w:hAnsi="Arial" w:cs="Arial"/>
                <w:sz w:val="21"/>
                <w:szCs w:val="21"/>
              </w:rPr>
              <w:t xml:space="preserve"> </w:t>
            </w:r>
            <w:proofErr w:type="spellStart"/>
            <w:r>
              <w:rPr>
                <w:rFonts w:ascii="Arial" w:hAnsi="Arial" w:cs="Arial"/>
                <w:sz w:val="21"/>
                <w:szCs w:val="21"/>
              </w:rPr>
              <w:t>corporale</w:t>
            </w:r>
            <w:proofErr w:type="spellEnd"/>
          </w:p>
        </w:tc>
        <w:tc>
          <w:tcPr>
            <w:tcW w:w="1276" w:type="dxa"/>
            <w:tcBorders>
              <w:top w:val="nil"/>
              <w:left w:val="nil"/>
              <w:bottom w:val="nil"/>
              <w:right w:val="nil"/>
            </w:tcBorders>
            <w:noWrap/>
            <w:vAlign w:val="center"/>
          </w:tcPr>
          <w:p w14:paraId="06DDCDAC" w14:textId="77777777" w:rsidR="00552337" w:rsidRPr="00B7095F" w:rsidRDefault="00552337" w:rsidP="000D29BF">
            <w:pPr>
              <w:jc w:val="right"/>
              <w:rPr>
                <w:rFonts w:ascii="Arial" w:hAnsi="Arial" w:cs="Arial"/>
                <w:sz w:val="21"/>
                <w:szCs w:val="21"/>
              </w:rPr>
            </w:pPr>
          </w:p>
        </w:tc>
        <w:tc>
          <w:tcPr>
            <w:tcW w:w="1984" w:type="dxa"/>
            <w:tcBorders>
              <w:top w:val="nil"/>
              <w:left w:val="nil"/>
              <w:bottom w:val="nil"/>
              <w:right w:val="nil"/>
            </w:tcBorders>
            <w:noWrap/>
            <w:vAlign w:val="center"/>
          </w:tcPr>
          <w:p w14:paraId="0627F2F7" w14:textId="77777777" w:rsidR="00552337" w:rsidRPr="00B7095F" w:rsidRDefault="00552337" w:rsidP="000D29BF">
            <w:pPr>
              <w:jc w:val="right"/>
              <w:rPr>
                <w:rFonts w:ascii="Arial" w:hAnsi="Arial" w:cs="Arial"/>
                <w:sz w:val="21"/>
                <w:szCs w:val="21"/>
              </w:rPr>
            </w:pPr>
          </w:p>
        </w:tc>
        <w:tc>
          <w:tcPr>
            <w:tcW w:w="1408" w:type="dxa"/>
            <w:tcBorders>
              <w:top w:val="nil"/>
              <w:left w:val="nil"/>
              <w:bottom w:val="nil"/>
              <w:right w:val="nil"/>
            </w:tcBorders>
            <w:noWrap/>
            <w:vAlign w:val="center"/>
          </w:tcPr>
          <w:p w14:paraId="45A0990A" w14:textId="670F4B9A" w:rsidR="00552337" w:rsidRPr="00C04F68" w:rsidRDefault="00C04F68" w:rsidP="000D29BF">
            <w:pPr>
              <w:jc w:val="right"/>
              <w:rPr>
                <w:rFonts w:ascii="Arial" w:hAnsi="Arial" w:cs="Arial"/>
                <w:sz w:val="21"/>
                <w:szCs w:val="21"/>
              </w:rPr>
            </w:pPr>
            <w:r w:rsidRPr="00C04F68">
              <w:rPr>
                <w:rFonts w:ascii="Arial" w:hAnsi="Arial" w:cs="Arial"/>
                <w:sz w:val="21"/>
                <w:szCs w:val="21"/>
              </w:rPr>
              <w:t>(</w:t>
            </w:r>
            <w:r w:rsidR="00877A54">
              <w:rPr>
                <w:rFonts w:ascii="Arial" w:hAnsi="Arial" w:cs="Arial"/>
                <w:sz w:val="21"/>
                <w:szCs w:val="21"/>
              </w:rPr>
              <w:t>2.404.636</w:t>
            </w:r>
            <w:r>
              <w:rPr>
                <w:rFonts w:ascii="Arial" w:hAnsi="Arial" w:cs="Arial"/>
                <w:sz w:val="21"/>
                <w:szCs w:val="21"/>
              </w:rPr>
              <w:t>)</w:t>
            </w:r>
          </w:p>
        </w:tc>
        <w:tc>
          <w:tcPr>
            <w:tcW w:w="1350" w:type="dxa"/>
            <w:tcBorders>
              <w:top w:val="nil"/>
              <w:left w:val="nil"/>
              <w:bottom w:val="nil"/>
              <w:right w:val="nil"/>
            </w:tcBorders>
            <w:noWrap/>
            <w:vAlign w:val="center"/>
          </w:tcPr>
          <w:p w14:paraId="3D1BEE06" w14:textId="77777777" w:rsidR="00552337" w:rsidRPr="00B7095F" w:rsidRDefault="00552337" w:rsidP="000D29BF">
            <w:pPr>
              <w:jc w:val="right"/>
              <w:rPr>
                <w:rFonts w:ascii="Arial" w:hAnsi="Arial" w:cs="Arial"/>
                <w:sz w:val="21"/>
                <w:szCs w:val="21"/>
              </w:rPr>
            </w:pPr>
          </w:p>
        </w:tc>
        <w:tc>
          <w:tcPr>
            <w:tcW w:w="1350" w:type="dxa"/>
            <w:tcBorders>
              <w:top w:val="nil"/>
              <w:left w:val="nil"/>
              <w:bottom w:val="nil"/>
              <w:right w:val="nil"/>
            </w:tcBorders>
            <w:noWrap/>
            <w:vAlign w:val="center"/>
          </w:tcPr>
          <w:p w14:paraId="73872A67" w14:textId="77777777" w:rsidR="00552337" w:rsidRPr="00B7095F" w:rsidRDefault="00552337" w:rsidP="000D29BF">
            <w:pPr>
              <w:jc w:val="right"/>
              <w:rPr>
                <w:rFonts w:ascii="Arial" w:hAnsi="Arial" w:cs="Arial"/>
                <w:sz w:val="21"/>
                <w:szCs w:val="21"/>
              </w:rPr>
            </w:pPr>
          </w:p>
        </w:tc>
        <w:tc>
          <w:tcPr>
            <w:tcW w:w="1350" w:type="dxa"/>
            <w:tcBorders>
              <w:top w:val="nil"/>
              <w:left w:val="nil"/>
              <w:bottom w:val="nil"/>
              <w:right w:val="nil"/>
            </w:tcBorders>
            <w:noWrap/>
            <w:vAlign w:val="center"/>
          </w:tcPr>
          <w:p w14:paraId="2372A389" w14:textId="77777777" w:rsidR="00552337" w:rsidRPr="00B7095F" w:rsidRDefault="00552337" w:rsidP="000D29BF">
            <w:pPr>
              <w:jc w:val="right"/>
              <w:rPr>
                <w:rFonts w:ascii="Arial" w:hAnsi="Arial" w:cs="Arial"/>
                <w:sz w:val="21"/>
                <w:szCs w:val="21"/>
              </w:rPr>
            </w:pPr>
          </w:p>
        </w:tc>
        <w:tc>
          <w:tcPr>
            <w:tcW w:w="1641" w:type="dxa"/>
            <w:tcBorders>
              <w:top w:val="nil"/>
              <w:left w:val="nil"/>
              <w:bottom w:val="nil"/>
              <w:right w:val="nil"/>
            </w:tcBorders>
            <w:noWrap/>
            <w:vAlign w:val="center"/>
          </w:tcPr>
          <w:p w14:paraId="7FF88AD1" w14:textId="06F6077A" w:rsidR="00552337" w:rsidRPr="00B7095F" w:rsidRDefault="00877A54" w:rsidP="000D29BF">
            <w:pPr>
              <w:jc w:val="right"/>
              <w:rPr>
                <w:rFonts w:ascii="Arial" w:hAnsi="Arial" w:cs="Arial"/>
                <w:sz w:val="21"/>
                <w:szCs w:val="21"/>
              </w:rPr>
            </w:pPr>
            <w:r>
              <w:rPr>
                <w:rFonts w:ascii="Arial" w:hAnsi="Arial" w:cs="Arial"/>
                <w:sz w:val="21"/>
                <w:szCs w:val="21"/>
              </w:rPr>
              <w:t>2.404.636</w:t>
            </w:r>
          </w:p>
        </w:tc>
        <w:tc>
          <w:tcPr>
            <w:tcW w:w="1509" w:type="dxa"/>
            <w:tcBorders>
              <w:top w:val="nil"/>
              <w:left w:val="nil"/>
              <w:bottom w:val="nil"/>
              <w:right w:val="nil"/>
            </w:tcBorders>
            <w:noWrap/>
            <w:vAlign w:val="center"/>
          </w:tcPr>
          <w:p w14:paraId="7CF28223" w14:textId="3376D2E4" w:rsidR="00552337" w:rsidRPr="00B7095F" w:rsidRDefault="00C04F68" w:rsidP="000D29BF">
            <w:pPr>
              <w:jc w:val="right"/>
              <w:rPr>
                <w:rFonts w:ascii="Arial" w:hAnsi="Arial" w:cs="Arial"/>
                <w:sz w:val="21"/>
                <w:szCs w:val="21"/>
              </w:rPr>
            </w:pPr>
            <w:r>
              <w:rPr>
                <w:rFonts w:ascii="Arial" w:hAnsi="Arial" w:cs="Arial"/>
                <w:sz w:val="21"/>
                <w:szCs w:val="21"/>
              </w:rPr>
              <w:t>0</w:t>
            </w:r>
          </w:p>
        </w:tc>
      </w:tr>
      <w:tr w:rsidR="00552337" w:rsidRPr="00B7095F" w14:paraId="5E34EC03" w14:textId="77777777" w:rsidTr="002A3DF5">
        <w:trPr>
          <w:trHeight w:val="398"/>
        </w:trPr>
        <w:tc>
          <w:tcPr>
            <w:tcW w:w="3574" w:type="dxa"/>
            <w:tcBorders>
              <w:top w:val="nil"/>
              <w:left w:val="nil"/>
              <w:bottom w:val="nil"/>
              <w:right w:val="nil"/>
            </w:tcBorders>
            <w:noWrap/>
            <w:vAlign w:val="center"/>
          </w:tcPr>
          <w:p w14:paraId="3A3BB0DB" w14:textId="4A6EE04E" w:rsidR="00552337" w:rsidRPr="00B7095F" w:rsidRDefault="00552337" w:rsidP="000D29BF">
            <w:pPr>
              <w:rPr>
                <w:rFonts w:ascii="Arial" w:hAnsi="Arial" w:cs="Arial"/>
                <w:sz w:val="21"/>
                <w:szCs w:val="21"/>
              </w:rPr>
            </w:pPr>
            <w:proofErr w:type="spellStart"/>
            <w:r>
              <w:rPr>
                <w:rFonts w:ascii="Arial" w:hAnsi="Arial" w:cs="Arial"/>
                <w:sz w:val="21"/>
                <w:szCs w:val="21"/>
              </w:rPr>
              <w:t>Reevaluare</w:t>
            </w:r>
            <w:proofErr w:type="spellEnd"/>
            <w:r>
              <w:rPr>
                <w:rFonts w:ascii="Arial" w:hAnsi="Arial" w:cs="Arial"/>
                <w:sz w:val="21"/>
                <w:szCs w:val="21"/>
              </w:rPr>
              <w:t xml:space="preserve"> </w:t>
            </w:r>
            <w:proofErr w:type="spellStart"/>
            <w:r>
              <w:rPr>
                <w:rFonts w:ascii="Arial" w:hAnsi="Arial" w:cs="Arial"/>
                <w:sz w:val="21"/>
                <w:szCs w:val="21"/>
              </w:rPr>
              <w:t>teren</w:t>
            </w:r>
            <w:proofErr w:type="spellEnd"/>
          </w:p>
        </w:tc>
        <w:tc>
          <w:tcPr>
            <w:tcW w:w="1276" w:type="dxa"/>
            <w:tcBorders>
              <w:top w:val="nil"/>
              <w:left w:val="nil"/>
              <w:bottom w:val="nil"/>
              <w:right w:val="nil"/>
            </w:tcBorders>
            <w:noWrap/>
            <w:vAlign w:val="center"/>
          </w:tcPr>
          <w:p w14:paraId="1EFC9315" w14:textId="77777777" w:rsidR="00552337" w:rsidRPr="00B7095F" w:rsidRDefault="00552337" w:rsidP="000D29BF">
            <w:pPr>
              <w:jc w:val="right"/>
              <w:rPr>
                <w:rFonts w:ascii="Arial" w:hAnsi="Arial" w:cs="Arial"/>
                <w:sz w:val="21"/>
                <w:szCs w:val="21"/>
              </w:rPr>
            </w:pPr>
          </w:p>
        </w:tc>
        <w:tc>
          <w:tcPr>
            <w:tcW w:w="1984" w:type="dxa"/>
            <w:tcBorders>
              <w:top w:val="nil"/>
              <w:left w:val="nil"/>
              <w:bottom w:val="nil"/>
              <w:right w:val="nil"/>
            </w:tcBorders>
            <w:noWrap/>
            <w:vAlign w:val="center"/>
          </w:tcPr>
          <w:p w14:paraId="5AA35815" w14:textId="77777777" w:rsidR="00552337" w:rsidRPr="00B7095F" w:rsidRDefault="00552337" w:rsidP="000D29BF">
            <w:pPr>
              <w:jc w:val="right"/>
              <w:rPr>
                <w:rFonts w:ascii="Arial" w:hAnsi="Arial" w:cs="Arial"/>
                <w:sz w:val="21"/>
                <w:szCs w:val="21"/>
              </w:rPr>
            </w:pPr>
          </w:p>
        </w:tc>
        <w:tc>
          <w:tcPr>
            <w:tcW w:w="1408" w:type="dxa"/>
            <w:tcBorders>
              <w:top w:val="nil"/>
              <w:left w:val="nil"/>
              <w:bottom w:val="nil"/>
              <w:right w:val="nil"/>
            </w:tcBorders>
            <w:noWrap/>
            <w:vAlign w:val="center"/>
          </w:tcPr>
          <w:p w14:paraId="4776F419" w14:textId="32233C01" w:rsidR="00552337" w:rsidRPr="00014B2A" w:rsidRDefault="00552337" w:rsidP="000D29BF">
            <w:pPr>
              <w:jc w:val="right"/>
              <w:rPr>
                <w:rFonts w:ascii="Arial" w:hAnsi="Arial" w:cs="Arial"/>
                <w:sz w:val="21"/>
                <w:szCs w:val="21"/>
                <w:highlight w:val="yellow"/>
              </w:rPr>
            </w:pPr>
          </w:p>
        </w:tc>
        <w:tc>
          <w:tcPr>
            <w:tcW w:w="1350" w:type="dxa"/>
            <w:tcBorders>
              <w:top w:val="nil"/>
              <w:left w:val="nil"/>
              <w:bottom w:val="nil"/>
              <w:right w:val="nil"/>
            </w:tcBorders>
            <w:noWrap/>
            <w:vAlign w:val="center"/>
          </w:tcPr>
          <w:p w14:paraId="397F2E16" w14:textId="77777777" w:rsidR="00552337" w:rsidRPr="00B7095F" w:rsidRDefault="00552337" w:rsidP="000D29BF">
            <w:pPr>
              <w:jc w:val="right"/>
              <w:rPr>
                <w:rFonts w:ascii="Arial" w:hAnsi="Arial" w:cs="Arial"/>
                <w:sz w:val="21"/>
                <w:szCs w:val="21"/>
              </w:rPr>
            </w:pPr>
          </w:p>
        </w:tc>
        <w:tc>
          <w:tcPr>
            <w:tcW w:w="1350" w:type="dxa"/>
            <w:tcBorders>
              <w:top w:val="nil"/>
              <w:left w:val="nil"/>
              <w:bottom w:val="nil"/>
              <w:right w:val="nil"/>
            </w:tcBorders>
            <w:noWrap/>
            <w:vAlign w:val="center"/>
          </w:tcPr>
          <w:p w14:paraId="5F17D503" w14:textId="77777777" w:rsidR="00552337" w:rsidRPr="00B7095F" w:rsidRDefault="00552337" w:rsidP="000D29BF">
            <w:pPr>
              <w:jc w:val="right"/>
              <w:rPr>
                <w:rFonts w:ascii="Arial" w:hAnsi="Arial" w:cs="Arial"/>
                <w:sz w:val="21"/>
                <w:szCs w:val="21"/>
              </w:rPr>
            </w:pPr>
          </w:p>
        </w:tc>
        <w:tc>
          <w:tcPr>
            <w:tcW w:w="1350" w:type="dxa"/>
            <w:tcBorders>
              <w:top w:val="nil"/>
              <w:left w:val="nil"/>
              <w:bottom w:val="nil"/>
              <w:right w:val="nil"/>
            </w:tcBorders>
            <w:noWrap/>
            <w:vAlign w:val="center"/>
          </w:tcPr>
          <w:p w14:paraId="3053B7D2" w14:textId="77777777" w:rsidR="00552337" w:rsidRPr="00B7095F" w:rsidRDefault="00552337" w:rsidP="000D29BF">
            <w:pPr>
              <w:jc w:val="right"/>
              <w:rPr>
                <w:rFonts w:ascii="Arial" w:hAnsi="Arial" w:cs="Arial"/>
                <w:sz w:val="21"/>
                <w:szCs w:val="21"/>
              </w:rPr>
            </w:pPr>
          </w:p>
        </w:tc>
        <w:tc>
          <w:tcPr>
            <w:tcW w:w="1641" w:type="dxa"/>
            <w:tcBorders>
              <w:top w:val="nil"/>
              <w:left w:val="nil"/>
              <w:bottom w:val="nil"/>
              <w:right w:val="nil"/>
            </w:tcBorders>
            <w:noWrap/>
            <w:vAlign w:val="center"/>
          </w:tcPr>
          <w:p w14:paraId="16BFC411" w14:textId="77777777" w:rsidR="00552337" w:rsidRPr="00B7095F" w:rsidRDefault="00552337" w:rsidP="000D29BF">
            <w:pPr>
              <w:jc w:val="right"/>
              <w:rPr>
                <w:rFonts w:ascii="Arial" w:hAnsi="Arial" w:cs="Arial"/>
                <w:sz w:val="21"/>
                <w:szCs w:val="21"/>
              </w:rPr>
            </w:pPr>
          </w:p>
        </w:tc>
        <w:tc>
          <w:tcPr>
            <w:tcW w:w="1509" w:type="dxa"/>
            <w:tcBorders>
              <w:top w:val="nil"/>
              <w:left w:val="nil"/>
              <w:bottom w:val="nil"/>
              <w:right w:val="nil"/>
            </w:tcBorders>
            <w:noWrap/>
            <w:vAlign w:val="center"/>
          </w:tcPr>
          <w:p w14:paraId="55D16C4F" w14:textId="7AF5079D" w:rsidR="00552337" w:rsidRPr="00B7095F" w:rsidRDefault="005A124D" w:rsidP="000D29BF">
            <w:pPr>
              <w:jc w:val="right"/>
              <w:rPr>
                <w:rFonts w:ascii="Arial" w:hAnsi="Arial" w:cs="Arial"/>
                <w:sz w:val="21"/>
                <w:szCs w:val="21"/>
              </w:rPr>
            </w:pPr>
            <w:r>
              <w:rPr>
                <w:rFonts w:ascii="Arial" w:hAnsi="Arial" w:cs="Arial"/>
                <w:sz w:val="21"/>
                <w:szCs w:val="21"/>
              </w:rPr>
              <w:t>0</w:t>
            </w:r>
          </w:p>
        </w:tc>
      </w:tr>
      <w:tr w:rsidR="00C04F68" w:rsidRPr="00B7095F" w14:paraId="013DB98F" w14:textId="77777777" w:rsidTr="002A3DF5">
        <w:trPr>
          <w:trHeight w:val="398"/>
        </w:trPr>
        <w:tc>
          <w:tcPr>
            <w:tcW w:w="3574" w:type="dxa"/>
            <w:tcBorders>
              <w:top w:val="nil"/>
              <w:left w:val="nil"/>
              <w:bottom w:val="nil"/>
              <w:right w:val="nil"/>
            </w:tcBorders>
            <w:noWrap/>
            <w:vAlign w:val="center"/>
          </w:tcPr>
          <w:p w14:paraId="37B63454" w14:textId="3AACE9EE" w:rsidR="00C04F68" w:rsidRPr="00B7095F" w:rsidRDefault="00C04F68" w:rsidP="000D29BF">
            <w:pPr>
              <w:rPr>
                <w:rFonts w:ascii="Arial" w:hAnsi="Arial" w:cs="Arial"/>
                <w:sz w:val="21"/>
                <w:szCs w:val="21"/>
              </w:rPr>
            </w:pPr>
            <w:r w:rsidRPr="00C04F68">
              <w:rPr>
                <w:rFonts w:ascii="Arial" w:hAnsi="Arial" w:cs="Arial"/>
                <w:sz w:val="21"/>
                <w:szCs w:val="21"/>
              </w:rPr>
              <w:t>Maj. Capital Etapa 1</w:t>
            </w:r>
          </w:p>
        </w:tc>
        <w:tc>
          <w:tcPr>
            <w:tcW w:w="1276" w:type="dxa"/>
            <w:tcBorders>
              <w:top w:val="nil"/>
              <w:left w:val="nil"/>
              <w:bottom w:val="nil"/>
              <w:right w:val="nil"/>
            </w:tcBorders>
            <w:noWrap/>
            <w:vAlign w:val="center"/>
          </w:tcPr>
          <w:p w14:paraId="64024A03" w14:textId="2789902A" w:rsidR="00C04F68" w:rsidRPr="00B7095F" w:rsidRDefault="00C04F68" w:rsidP="000D29BF">
            <w:pPr>
              <w:jc w:val="right"/>
              <w:rPr>
                <w:rFonts w:ascii="Arial" w:hAnsi="Arial" w:cs="Arial"/>
                <w:sz w:val="21"/>
                <w:szCs w:val="21"/>
              </w:rPr>
            </w:pPr>
          </w:p>
        </w:tc>
        <w:tc>
          <w:tcPr>
            <w:tcW w:w="1984" w:type="dxa"/>
            <w:tcBorders>
              <w:top w:val="nil"/>
              <w:left w:val="nil"/>
              <w:bottom w:val="nil"/>
              <w:right w:val="nil"/>
            </w:tcBorders>
            <w:noWrap/>
            <w:vAlign w:val="center"/>
          </w:tcPr>
          <w:p w14:paraId="46DE4A94" w14:textId="77777777" w:rsidR="00C04F68" w:rsidRPr="00B7095F" w:rsidRDefault="00C04F68" w:rsidP="000D29BF">
            <w:pPr>
              <w:jc w:val="right"/>
              <w:rPr>
                <w:rFonts w:ascii="Arial" w:hAnsi="Arial" w:cs="Arial"/>
                <w:sz w:val="21"/>
                <w:szCs w:val="21"/>
              </w:rPr>
            </w:pPr>
          </w:p>
        </w:tc>
        <w:tc>
          <w:tcPr>
            <w:tcW w:w="1408" w:type="dxa"/>
            <w:tcBorders>
              <w:top w:val="nil"/>
              <w:left w:val="nil"/>
              <w:bottom w:val="nil"/>
              <w:right w:val="nil"/>
            </w:tcBorders>
            <w:noWrap/>
            <w:vAlign w:val="center"/>
          </w:tcPr>
          <w:p w14:paraId="58DFE269" w14:textId="77777777" w:rsidR="00C04F68" w:rsidRDefault="00C04F68" w:rsidP="000D29BF">
            <w:pPr>
              <w:jc w:val="right"/>
              <w:rPr>
                <w:rFonts w:ascii="Arial" w:hAnsi="Arial" w:cs="Arial"/>
                <w:sz w:val="21"/>
                <w:szCs w:val="21"/>
              </w:rPr>
            </w:pPr>
          </w:p>
        </w:tc>
        <w:tc>
          <w:tcPr>
            <w:tcW w:w="1350" w:type="dxa"/>
            <w:tcBorders>
              <w:top w:val="nil"/>
              <w:left w:val="nil"/>
              <w:bottom w:val="nil"/>
              <w:right w:val="nil"/>
            </w:tcBorders>
            <w:noWrap/>
            <w:vAlign w:val="center"/>
          </w:tcPr>
          <w:p w14:paraId="1FFDBD66" w14:textId="77777777" w:rsidR="00C04F68" w:rsidRPr="00B7095F" w:rsidRDefault="00C04F68" w:rsidP="000D29BF">
            <w:pPr>
              <w:jc w:val="right"/>
              <w:rPr>
                <w:rFonts w:ascii="Arial" w:hAnsi="Arial" w:cs="Arial"/>
                <w:sz w:val="21"/>
                <w:szCs w:val="21"/>
              </w:rPr>
            </w:pPr>
          </w:p>
        </w:tc>
        <w:tc>
          <w:tcPr>
            <w:tcW w:w="1350" w:type="dxa"/>
            <w:tcBorders>
              <w:top w:val="nil"/>
              <w:left w:val="nil"/>
              <w:bottom w:val="nil"/>
              <w:right w:val="nil"/>
            </w:tcBorders>
            <w:noWrap/>
            <w:vAlign w:val="center"/>
          </w:tcPr>
          <w:p w14:paraId="6457B111" w14:textId="77777777" w:rsidR="00C04F68" w:rsidRPr="00B7095F" w:rsidRDefault="00C04F68" w:rsidP="000D29BF">
            <w:pPr>
              <w:jc w:val="right"/>
              <w:rPr>
                <w:rFonts w:ascii="Arial" w:hAnsi="Arial" w:cs="Arial"/>
                <w:sz w:val="21"/>
                <w:szCs w:val="21"/>
              </w:rPr>
            </w:pPr>
          </w:p>
        </w:tc>
        <w:tc>
          <w:tcPr>
            <w:tcW w:w="1350" w:type="dxa"/>
            <w:tcBorders>
              <w:top w:val="nil"/>
              <w:left w:val="nil"/>
              <w:bottom w:val="nil"/>
              <w:right w:val="nil"/>
            </w:tcBorders>
            <w:noWrap/>
            <w:vAlign w:val="center"/>
          </w:tcPr>
          <w:p w14:paraId="1330D02A" w14:textId="77777777" w:rsidR="00C04F68" w:rsidRPr="00B7095F" w:rsidRDefault="00C04F68" w:rsidP="000D29BF">
            <w:pPr>
              <w:jc w:val="right"/>
              <w:rPr>
                <w:rFonts w:ascii="Arial" w:hAnsi="Arial" w:cs="Arial"/>
                <w:sz w:val="21"/>
                <w:szCs w:val="21"/>
              </w:rPr>
            </w:pPr>
          </w:p>
        </w:tc>
        <w:tc>
          <w:tcPr>
            <w:tcW w:w="1641" w:type="dxa"/>
            <w:tcBorders>
              <w:top w:val="nil"/>
              <w:left w:val="nil"/>
              <w:bottom w:val="nil"/>
              <w:right w:val="nil"/>
            </w:tcBorders>
            <w:noWrap/>
            <w:vAlign w:val="center"/>
          </w:tcPr>
          <w:p w14:paraId="52AE9FD1" w14:textId="77777777" w:rsidR="00C04F68" w:rsidRPr="004B4E73" w:rsidRDefault="00C04F68" w:rsidP="000D29BF">
            <w:pPr>
              <w:jc w:val="right"/>
              <w:rPr>
                <w:rFonts w:ascii="Arial" w:hAnsi="Arial" w:cs="Arial"/>
                <w:sz w:val="21"/>
                <w:szCs w:val="21"/>
              </w:rPr>
            </w:pPr>
          </w:p>
        </w:tc>
        <w:tc>
          <w:tcPr>
            <w:tcW w:w="1509" w:type="dxa"/>
            <w:tcBorders>
              <w:top w:val="nil"/>
              <w:left w:val="nil"/>
              <w:bottom w:val="nil"/>
              <w:right w:val="nil"/>
            </w:tcBorders>
            <w:noWrap/>
            <w:vAlign w:val="center"/>
          </w:tcPr>
          <w:p w14:paraId="1035F67C" w14:textId="539366EE" w:rsidR="00C04F68" w:rsidRPr="00C04F68" w:rsidRDefault="00877A54" w:rsidP="000D29BF">
            <w:pPr>
              <w:jc w:val="right"/>
              <w:rPr>
                <w:rFonts w:ascii="Arial" w:hAnsi="Arial" w:cs="Arial"/>
                <w:sz w:val="21"/>
                <w:szCs w:val="21"/>
              </w:rPr>
            </w:pPr>
            <w:r>
              <w:rPr>
                <w:rFonts w:ascii="Arial" w:hAnsi="Arial" w:cs="Arial"/>
                <w:sz w:val="21"/>
                <w:szCs w:val="21"/>
              </w:rPr>
              <w:t>0</w:t>
            </w:r>
          </w:p>
        </w:tc>
      </w:tr>
      <w:tr w:rsidR="00C04F68" w:rsidRPr="00B7095F" w14:paraId="6A691D47" w14:textId="77777777" w:rsidTr="002A3DF5">
        <w:trPr>
          <w:trHeight w:val="398"/>
        </w:trPr>
        <w:tc>
          <w:tcPr>
            <w:tcW w:w="3574" w:type="dxa"/>
            <w:tcBorders>
              <w:top w:val="nil"/>
              <w:left w:val="nil"/>
              <w:bottom w:val="nil"/>
              <w:right w:val="nil"/>
            </w:tcBorders>
            <w:noWrap/>
            <w:vAlign w:val="center"/>
          </w:tcPr>
          <w:p w14:paraId="4EDE7297" w14:textId="030CC453" w:rsidR="00C04F68" w:rsidRPr="00B7095F" w:rsidRDefault="00C04F68" w:rsidP="000D29BF">
            <w:pPr>
              <w:rPr>
                <w:rFonts w:ascii="Arial" w:hAnsi="Arial" w:cs="Arial"/>
                <w:sz w:val="21"/>
                <w:szCs w:val="21"/>
              </w:rPr>
            </w:pPr>
            <w:r w:rsidRPr="00C04F68">
              <w:rPr>
                <w:rFonts w:ascii="Arial" w:hAnsi="Arial" w:cs="Arial"/>
                <w:sz w:val="21"/>
                <w:szCs w:val="21"/>
              </w:rPr>
              <w:t xml:space="preserve">Maj. Capital Etapa </w:t>
            </w:r>
            <w:r>
              <w:rPr>
                <w:rFonts w:ascii="Arial" w:hAnsi="Arial" w:cs="Arial"/>
                <w:sz w:val="21"/>
                <w:szCs w:val="21"/>
              </w:rPr>
              <w:t>2</w:t>
            </w:r>
          </w:p>
        </w:tc>
        <w:tc>
          <w:tcPr>
            <w:tcW w:w="1276" w:type="dxa"/>
            <w:tcBorders>
              <w:top w:val="nil"/>
              <w:left w:val="nil"/>
              <w:bottom w:val="nil"/>
              <w:right w:val="nil"/>
            </w:tcBorders>
            <w:noWrap/>
            <w:vAlign w:val="center"/>
          </w:tcPr>
          <w:p w14:paraId="46DEFC5F" w14:textId="636C619D" w:rsidR="00C04F68" w:rsidRPr="00B7095F" w:rsidRDefault="00C04F68" w:rsidP="000D29BF">
            <w:pPr>
              <w:jc w:val="right"/>
              <w:rPr>
                <w:rFonts w:ascii="Arial" w:hAnsi="Arial" w:cs="Arial"/>
                <w:sz w:val="21"/>
                <w:szCs w:val="21"/>
              </w:rPr>
            </w:pPr>
          </w:p>
        </w:tc>
        <w:tc>
          <w:tcPr>
            <w:tcW w:w="1984" w:type="dxa"/>
            <w:tcBorders>
              <w:top w:val="nil"/>
              <w:left w:val="nil"/>
              <w:bottom w:val="nil"/>
              <w:right w:val="nil"/>
            </w:tcBorders>
            <w:noWrap/>
            <w:vAlign w:val="center"/>
          </w:tcPr>
          <w:p w14:paraId="7384A977" w14:textId="77777777" w:rsidR="00C04F68" w:rsidRPr="00B7095F" w:rsidRDefault="00C04F68" w:rsidP="000D29BF">
            <w:pPr>
              <w:jc w:val="right"/>
              <w:rPr>
                <w:rFonts w:ascii="Arial" w:hAnsi="Arial" w:cs="Arial"/>
                <w:sz w:val="21"/>
                <w:szCs w:val="21"/>
              </w:rPr>
            </w:pPr>
          </w:p>
        </w:tc>
        <w:tc>
          <w:tcPr>
            <w:tcW w:w="1408" w:type="dxa"/>
            <w:tcBorders>
              <w:top w:val="nil"/>
              <w:left w:val="nil"/>
              <w:bottom w:val="nil"/>
              <w:right w:val="nil"/>
            </w:tcBorders>
            <w:noWrap/>
            <w:vAlign w:val="center"/>
          </w:tcPr>
          <w:p w14:paraId="43663C15" w14:textId="77777777" w:rsidR="00C04F68" w:rsidRDefault="00C04F68" w:rsidP="000D29BF">
            <w:pPr>
              <w:jc w:val="right"/>
              <w:rPr>
                <w:rFonts w:ascii="Arial" w:hAnsi="Arial" w:cs="Arial"/>
                <w:sz w:val="21"/>
                <w:szCs w:val="21"/>
              </w:rPr>
            </w:pPr>
          </w:p>
        </w:tc>
        <w:tc>
          <w:tcPr>
            <w:tcW w:w="1350" w:type="dxa"/>
            <w:tcBorders>
              <w:top w:val="nil"/>
              <w:left w:val="nil"/>
              <w:bottom w:val="nil"/>
              <w:right w:val="nil"/>
            </w:tcBorders>
            <w:noWrap/>
            <w:vAlign w:val="center"/>
          </w:tcPr>
          <w:p w14:paraId="441BC33A" w14:textId="77777777" w:rsidR="00C04F68" w:rsidRPr="00B7095F" w:rsidRDefault="00C04F68" w:rsidP="000D29BF">
            <w:pPr>
              <w:jc w:val="right"/>
              <w:rPr>
                <w:rFonts w:ascii="Arial" w:hAnsi="Arial" w:cs="Arial"/>
                <w:sz w:val="21"/>
                <w:szCs w:val="21"/>
              </w:rPr>
            </w:pPr>
          </w:p>
        </w:tc>
        <w:tc>
          <w:tcPr>
            <w:tcW w:w="1350" w:type="dxa"/>
            <w:tcBorders>
              <w:top w:val="nil"/>
              <w:left w:val="nil"/>
              <w:bottom w:val="nil"/>
              <w:right w:val="nil"/>
            </w:tcBorders>
            <w:noWrap/>
            <w:vAlign w:val="center"/>
          </w:tcPr>
          <w:p w14:paraId="781D5A7D" w14:textId="77777777" w:rsidR="00C04F68" w:rsidRPr="00B7095F" w:rsidRDefault="00C04F68" w:rsidP="000D29BF">
            <w:pPr>
              <w:jc w:val="right"/>
              <w:rPr>
                <w:rFonts w:ascii="Arial" w:hAnsi="Arial" w:cs="Arial"/>
                <w:sz w:val="21"/>
                <w:szCs w:val="21"/>
              </w:rPr>
            </w:pPr>
          </w:p>
        </w:tc>
        <w:tc>
          <w:tcPr>
            <w:tcW w:w="1350" w:type="dxa"/>
            <w:tcBorders>
              <w:top w:val="nil"/>
              <w:left w:val="nil"/>
              <w:bottom w:val="nil"/>
              <w:right w:val="nil"/>
            </w:tcBorders>
            <w:noWrap/>
            <w:vAlign w:val="center"/>
          </w:tcPr>
          <w:p w14:paraId="1925661F" w14:textId="77777777" w:rsidR="00C04F68" w:rsidRPr="00B7095F" w:rsidRDefault="00C04F68" w:rsidP="000D29BF">
            <w:pPr>
              <w:jc w:val="right"/>
              <w:rPr>
                <w:rFonts w:ascii="Arial" w:hAnsi="Arial" w:cs="Arial"/>
                <w:sz w:val="21"/>
                <w:szCs w:val="21"/>
              </w:rPr>
            </w:pPr>
          </w:p>
        </w:tc>
        <w:tc>
          <w:tcPr>
            <w:tcW w:w="1641" w:type="dxa"/>
            <w:tcBorders>
              <w:top w:val="nil"/>
              <w:left w:val="nil"/>
              <w:bottom w:val="nil"/>
              <w:right w:val="nil"/>
            </w:tcBorders>
            <w:noWrap/>
            <w:vAlign w:val="center"/>
          </w:tcPr>
          <w:p w14:paraId="4ACB7EB7" w14:textId="77777777" w:rsidR="00C04F68" w:rsidRPr="004B4E73" w:rsidRDefault="00C04F68" w:rsidP="000D29BF">
            <w:pPr>
              <w:jc w:val="right"/>
              <w:rPr>
                <w:rFonts w:ascii="Arial" w:hAnsi="Arial" w:cs="Arial"/>
                <w:sz w:val="21"/>
                <w:szCs w:val="21"/>
              </w:rPr>
            </w:pPr>
          </w:p>
        </w:tc>
        <w:tc>
          <w:tcPr>
            <w:tcW w:w="1509" w:type="dxa"/>
            <w:tcBorders>
              <w:top w:val="nil"/>
              <w:left w:val="nil"/>
              <w:bottom w:val="nil"/>
              <w:right w:val="nil"/>
            </w:tcBorders>
            <w:noWrap/>
            <w:vAlign w:val="center"/>
          </w:tcPr>
          <w:p w14:paraId="7BC908F2" w14:textId="3B423B2B" w:rsidR="00C04F68" w:rsidRPr="00C04F68" w:rsidRDefault="00877A54" w:rsidP="000D29BF">
            <w:pPr>
              <w:jc w:val="right"/>
              <w:rPr>
                <w:rFonts w:ascii="Arial" w:hAnsi="Arial" w:cs="Arial"/>
                <w:sz w:val="21"/>
                <w:szCs w:val="21"/>
              </w:rPr>
            </w:pPr>
            <w:r>
              <w:rPr>
                <w:rFonts w:ascii="Arial" w:hAnsi="Arial" w:cs="Arial"/>
                <w:sz w:val="21"/>
                <w:szCs w:val="21"/>
              </w:rPr>
              <w:t>0</w:t>
            </w:r>
          </w:p>
        </w:tc>
      </w:tr>
      <w:tr w:rsidR="004B4C98" w:rsidRPr="00B7095F" w14:paraId="4C844235" w14:textId="77777777" w:rsidTr="002A3DF5">
        <w:trPr>
          <w:trHeight w:val="398"/>
        </w:trPr>
        <w:tc>
          <w:tcPr>
            <w:tcW w:w="3574" w:type="dxa"/>
            <w:tcBorders>
              <w:top w:val="nil"/>
              <w:left w:val="nil"/>
              <w:bottom w:val="nil"/>
              <w:right w:val="nil"/>
            </w:tcBorders>
            <w:noWrap/>
            <w:vAlign w:val="center"/>
          </w:tcPr>
          <w:p w14:paraId="580E0155" w14:textId="24EF123C" w:rsidR="004B4C98" w:rsidRPr="00C04F68" w:rsidRDefault="004B4C98" w:rsidP="004B4C98">
            <w:pPr>
              <w:rPr>
                <w:rFonts w:ascii="Arial" w:hAnsi="Arial" w:cs="Arial"/>
                <w:sz w:val="21"/>
                <w:szCs w:val="21"/>
              </w:rPr>
            </w:pPr>
            <w:proofErr w:type="spellStart"/>
            <w:r w:rsidRPr="00B7095F">
              <w:rPr>
                <w:rFonts w:ascii="Arial" w:hAnsi="Arial" w:cs="Arial"/>
                <w:sz w:val="21"/>
                <w:szCs w:val="21"/>
              </w:rPr>
              <w:t>Impozit</w:t>
            </w:r>
            <w:proofErr w:type="spellEnd"/>
            <w:r w:rsidRPr="00B7095F">
              <w:rPr>
                <w:rFonts w:ascii="Arial" w:hAnsi="Arial" w:cs="Arial"/>
                <w:sz w:val="21"/>
                <w:szCs w:val="21"/>
              </w:rPr>
              <w:t xml:space="preserve"> </w:t>
            </w:r>
            <w:proofErr w:type="spellStart"/>
            <w:r w:rsidRPr="00B7095F">
              <w:rPr>
                <w:rFonts w:ascii="Arial" w:hAnsi="Arial" w:cs="Arial"/>
                <w:sz w:val="21"/>
                <w:szCs w:val="21"/>
              </w:rPr>
              <w:t>amanat</w:t>
            </w:r>
            <w:proofErr w:type="spellEnd"/>
            <w:r w:rsidRPr="00B7095F">
              <w:rPr>
                <w:rFonts w:ascii="Arial" w:hAnsi="Arial" w:cs="Arial"/>
                <w:sz w:val="21"/>
                <w:szCs w:val="21"/>
              </w:rPr>
              <w:t xml:space="preserve"> </w:t>
            </w:r>
            <w:proofErr w:type="spellStart"/>
            <w:r w:rsidRPr="00B7095F">
              <w:rPr>
                <w:rFonts w:ascii="Arial" w:hAnsi="Arial" w:cs="Arial"/>
                <w:sz w:val="21"/>
                <w:szCs w:val="21"/>
              </w:rPr>
              <w:t>aferent</w:t>
            </w:r>
            <w:proofErr w:type="spellEnd"/>
            <w:r w:rsidRPr="00B7095F">
              <w:rPr>
                <w:rFonts w:ascii="Arial" w:hAnsi="Arial" w:cs="Arial"/>
                <w:sz w:val="21"/>
                <w:szCs w:val="21"/>
              </w:rPr>
              <w:t xml:space="preserve"> </w:t>
            </w:r>
            <w:proofErr w:type="spellStart"/>
            <w:r w:rsidRPr="00B7095F">
              <w:rPr>
                <w:rFonts w:ascii="Arial" w:hAnsi="Arial" w:cs="Arial"/>
                <w:sz w:val="21"/>
                <w:szCs w:val="21"/>
              </w:rPr>
              <w:t>elementelor</w:t>
            </w:r>
            <w:proofErr w:type="spellEnd"/>
            <w:r w:rsidRPr="00B7095F">
              <w:rPr>
                <w:rFonts w:ascii="Arial" w:hAnsi="Arial" w:cs="Arial"/>
                <w:sz w:val="21"/>
                <w:szCs w:val="21"/>
              </w:rPr>
              <w:t xml:space="preserve"> de </w:t>
            </w:r>
            <w:proofErr w:type="spellStart"/>
            <w:r w:rsidRPr="00B7095F">
              <w:rPr>
                <w:rFonts w:ascii="Arial" w:hAnsi="Arial" w:cs="Arial"/>
                <w:sz w:val="21"/>
                <w:szCs w:val="21"/>
              </w:rPr>
              <w:t>mai</w:t>
            </w:r>
            <w:proofErr w:type="spellEnd"/>
            <w:r w:rsidRPr="00B7095F">
              <w:rPr>
                <w:rFonts w:ascii="Arial" w:hAnsi="Arial" w:cs="Arial"/>
                <w:sz w:val="21"/>
                <w:szCs w:val="21"/>
              </w:rPr>
              <w:t xml:space="preserve"> sus</w:t>
            </w:r>
          </w:p>
        </w:tc>
        <w:tc>
          <w:tcPr>
            <w:tcW w:w="1276" w:type="dxa"/>
            <w:tcBorders>
              <w:top w:val="nil"/>
              <w:left w:val="nil"/>
              <w:bottom w:val="nil"/>
              <w:right w:val="nil"/>
            </w:tcBorders>
            <w:noWrap/>
            <w:vAlign w:val="center"/>
          </w:tcPr>
          <w:p w14:paraId="2C5609E6" w14:textId="77777777" w:rsidR="004B4C98" w:rsidRPr="00C04F68" w:rsidRDefault="004B4C98" w:rsidP="004B4C98">
            <w:pPr>
              <w:jc w:val="right"/>
              <w:rPr>
                <w:rFonts w:ascii="Arial" w:hAnsi="Arial" w:cs="Arial"/>
                <w:sz w:val="21"/>
                <w:szCs w:val="21"/>
              </w:rPr>
            </w:pPr>
          </w:p>
        </w:tc>
        <w:tc>
          <w:tcPr>
            <w:tcW w:w="1984" w:type="dxa"/>
            <w:tcBorders>
              <w:top w:val="nil"/>
              <w:left w:val="nil"/>
              <w:bottom w:val="nil"/>
              <w:right w:val="nil"/>
            </w:tcBorders>
            <w:noWrap/>
            <w:vAlign w:val="center"/>
          </w:tcPr>
          <w:p w14:paraId="7BC6853B" w14:textId="77777777" w:rsidR="004B4C98" w:rsidRPr="00B7095F" w:rsidRDefault="004B4C98" w:rsidP="004B4C98">
            <w:pPr>
              <w:jc w:val="right"/>
              <w:rPr>
                <w:rFonts w:ascii="Arial" w:hAnsi="Arial" w:cs="Arial"/>
                <w:sz w:val="21"/>
                <w:szCs w:val="21"/>
              </w:rPr>
            </w:pPr>
          </w:p>
        </w:tc>
        <w:tc>
          <w:tcPr>
            <w:tcW w:w="1408" w:type="dxa"/>
            <w:tcBorders>
              <w:top w:val="nil"/>
              <w:left w:val="nil"/>
              <w:bottom w:val="nil"/>
              <w:right w:val="nil"/>
            </w:tcBorders>
            <w:noWrap/>
            <w:vAlign w:val="center"/>
          </w:tcPr>
          <w:p w14:paraId="09F22FFC" w14:textId="69C369FF" w:rsidR="004B4C98" w:rsidRDefault="00F40AB0" w:rsidP="004B4C98">
            <w:pPr>
              <w:jc w:val="right"/>
              <w:rPr>
                <w:rFonts w:ascii="Arial" w:hAnsi="Arial" w:cs="Arial"/>
                <w:sz w:val="21"/>
                <w:szCs w:val="21"/>
              </w:rPr>
            </w:pPr>
            <w:r>
              <w:rPr>
                <w:rFonts w:ascii="Arial" w:hAnsi="Arial" w:cs="Arial"/>
                <w:sz w:val="21"/>
                <w:szCs w:val="21"/>
              </w:rPr>
              <w:t>384</w:t>
            </w:r>
            <w:r w:rsidR="00877A54">
              <w:rPr>
                <w:rFonts w:ascii="Arial" w:hAnsi="Arial" w:cs="Arial"/>
                <w:sz w:val="21"/>
                <w:szCs w:val="21"/>
              </w:rPr>
              <w:t>.</w:t>
            </w:r>
            <w:r>
              <w:rPr>
                <w:rFonts w:ascii="Arial" w:hAnsi="Arial" w:cs="Arial"/>
                <w:sz w:val="21"/>
                <w:szCs w:val="21"/>
              </w:rPr>
              <w:t>742</w:t>
            </w:r>
          </w:p>
        </w:tc>
        <w:tc>
          <w:tcPr>
            <w:tcW w:w="1350" w:type="dxa"/>
            <w:tcBorders>
              <w:top w:val="nil"/>
              <w:left w:val="nil"/>
              <w:bottom w:val="nil"/>
              <w:right w:val="nil"/>
            </w:tcBorders>
            <w:noWrap/>
            <w:vAlign w:val="center"/>
          </w:tcPr>
          <w:p w14:paraId="2B277A4A" w14:textId="77777777" w:rsidR="004B4C98" w:rsidRPr="00B7095F" w:rsidRDefault="004B4C98" w:rsidP="004B4C98">
            <w:pPr>
              <w:jc w:val="right"/>
              <w:rPr>
                <w:rFonts w:ascii="Arial" w:hAnsi="Arial" w:cs="Arial"/>
                <w:sz w:val="21"/>
                <w:szCs w:val="21"/>
              </w:rPr>
            </w:pPr>
          </w:p>
        </w:tc>
        <w:tc>
          <w:tcPr>
            <w:tcW w:w="1350" w:type="dxa"/>
            <w:tcBorders>
              <w:top w:val="nil"/>
              <w:left w:val="nil"/>
              <w:bottom w:val="nil"/>
              <w:right w:val="nil"/>
            </w:tcBorders>
            <w:noWrap/>
            <w:vAlign w:val="center"/>
          </w:tcPr>
          <w:p w14:paraId="248B3503" w14:textId="77777777" w:rsidR="004B4C98" w:rsidRPr="00B7095F" w:rsidRDefault="004B4C98" w:rsidP="004B4C98">
            <w:pPr>
              <w:jc w:val="right"/>
              <w:rPr>
                <w:rFonts w:ascii="Arial" w:hAnsi="Arial" w:cs="Arial"/>
                <w:sz w:val="21"/>
                <w:szCs w:val="21"/>
              </w:rPr>
            </w:pPr>
          </w:p>
        </w:tc>
        <w:tc>
          <w:tcPr>
            <w:tcW w:w="1350" w:type="dxa"/>
            <w:tcBorders>
              <w:top w:val="nil"/>
              <w:left w:val="nil"/>
              <w:bottom w:val="nil"/>
              <w:right w:val="nil"/>
            </w:tcBorders>
            <w:noWrap/>
            <w:vAlign w:val="center"/>
          </w:tcPr>
          <w:p w14:paraId="0B7D7C8D" w14:textId="77777777" w:rsidR="004B4C98" w:rsidRPr="00B7095F" w:rsidRDefault="004B4C98" w:rsidP="004B4C98">
            <w:pPr>
              <w:jc w:val="right"/>
              <w:rPr>
                <w:rFonts w:ascii="Arial" w:hAnsi="Arial" w:cs="Arial"/>
                <w:sz w:val="21"/>
                <w:szCs w:val="21"/>
              </w:rPr>
            </w:pPr>
          </w:p>
        </w:tc>
        <w:tc>
          <w:tcPr>
            <w:tcW w:w="1641" w:type="dxa"/>
            <w:tcBorders>
              <w:top w:val="nil"/>
              <w:left w:val="nil"/>
              <w:bottom w:val="nil"/>
              <w:right w:val="nil"/>
            </w:tcBorders>
            <w:noWrap/>
            <w:vAlign w:val="center"/>
          </w:tcPr>
          <w:p w14:paraId="681FD322" w14:textId="77777777" w:rsidR="004B4C98" w:rsidRPr="004B4E73" w:rsidRDefault="004B4C98" w:rsidP="004B4C98">
            <w:pPr>
              <w:jc w:val="right"/>
              <w:rPr>
                <w:rFonts w:ascii="Arial" w:hAnsi="Arial" w:cs="Arial"/>
                <w:sz w:val="21"/>
                <w:szCs w:val="21"/>
              </w:rPr>
            </w:pPr>
          </w:p>
        </w:tc>
        <w:tc>
          <w:tcPr>
            <w:tcW w:w="1509" w:type="dxa"/>
            <w:tcBorders>
              <w:top w:val="nil"/>
              <w:left w:val="nil"/>
              <w:bottom w:val="nil"/>
              <w:right w:val="nil"/>
            </w:tcBorders>
            <w:noWrap/>
            <w:vAlign w:val="center"/>
          </w:tcPr>
          <w:p w14:paraId="27F3BC1C" w14:textId="167C9EA3" w:rsidR="004B4C98" w:rsidRDefault="00F40AB0" w:rsidP="004B4C98">
            <w:pPr>
              <w:jc w:val="right"/>
              <w:rPr>
                <w:rFonts w:ascii="Arial" w:hAnsi="Arial" w:cs="Arial"/>
                <w:sz w:val="21"/>
                <w:szCs w:val="21"/>
              </w:rPr>
            </w:pPr>
            <w:r>
              <w:rPr>
                <w:rFonts w:ascii="Arial" w:hAnsi="Arial" w:cs="Arial"/>
                <w:sz w:val="21"/>
                <w:szCs w:val="21"/>
              </w:rPr>
              <w:t>384</w:t>
            </w:r>
            <w:r w:rsidR="004B4C98" w:rsidRPr="00C04F68">
              <w:rPr>
                <w:rFonts w:ascii="Arial" w:hAnsi="Arial" w:cs="Arial"/>
                <w:sz w:val="21"/>
                <w:szCs w:val="21"/>
              </w:rPr>
              <w:t>.</w:t>
            </w:r>
            <w:r>
              <w:rPr>
                <w:rFonts w:ascii="Arial" w:hAnsi="Arial" w:cs="Arial"/>
                <w:sz w:val="21"/>
                <w:szCs w:val="21"/>
              </w:rPr>
              <w:t>742</w:t>
            </w:r>
          </w:p>
        </w:tc>
      </w:tr>
      <w:tr w:rsidR="00014B2A" w:rsidRPr="00B7095F" w14:paraId="5F912A09" w14:textId="77777777" w:rsidTr="002A3DF5">
        <w:trPr>
          <w:trHeight w:val="344"/>
        </w:trPr>
        <w:tc>
          <w:tcPr>
            <w:tcW w:w="3574" w:type="dxa"/>
            <w:tcBorders>
              <w:top w:val="nil"/>
              <w:left w:val="nil"/>
              <w:bottom w:val="nil"/>
              <w:right w:val="nil"/>
            </w:tcBorders>
            <w:noWrap/>
            <w:vAlign w:val="center"/>
          </w:tcPr>
          <w:p w14:paraId="7E5F6BD5" w14:textId="77777777" w:rsidR="00014B2A" w:rsidRPr="00B7095F" w:rsidRDefault="00014B2A" w:rsidP="00014B2A">
            <w:pPr>
              <w:rPr>
                <w:rFonts w:ascii="Arial" w:hAnsi="Arial" w:cs="Arial"/>
                <w:sz w:val="21"/>
                <w:szCs w:val="21"/>
              </w:rPr>
            </w:pPr>
            <w:r w:rsidRPr="00B7095F">
              <w:rPr>
                <w:rFonts w:ascii="Arial" w:hAnsi="Arial" w:cs="Arial"/>
                <w:b/>
                <w:bCs/>
                <w:sz w:val="21"/>
                <w:szCs w:val="21"/>
              </w:rPr>
              <w:t xml:space="preserve">Total </w:t>
            </w:r>
            <w:proofErr w:type="spellStart"/>
            <w:r w:rsidRPr="00B7095F">
              <w:rPr>
                <w:rFonts w:ascii="Arial" w:hAnsi="Arial" w:cs="Arial"/>
                <w:b/>
                <w:bCs/>
                <w:sz w:val="21"/>
                <w:szCs w:val="21"/>
              </w:rPr>
              <w:t>rezultat</w:t>
            </w:r>
            <w:proofErr w:type="spellEnd"/>
            <w:r w:rsidRPr="00B7095F">
              <w:rPr>
                <w:rFonts w:ascii="Arial" w:hAnsi="Arial" w:cs="Arial"/>
                <w:b/>
                <w:bCs/>
                <w:sz w:val="21"/>
                <w:szCs w:val="21"/>
              </w:rPr>
              <w:t xml:space="preserve"> global</w:t>
            </w:r>
          </w:p>
        </w:tc>
        <w:tc>
          <w:tcPr>
            <w:tcW w:w="1276" w:type="dxa"/>
            <w:tcBorders>
              <w:top w:val="nil"/>
              <w:left w:val="nil"/>
              <w:bottom w:val="nil"/>
              <w:right w:val="nil"/>
            </w:tcBorders>
            <w:noWrap/>
            <w:vAlign w:val="center"/>
          </w:tcPr>
          <w:p w14:paraId="2DB8C44A" w14:textId="14FC5E79" w:rsidR="00014B2A" w:rsidRPr="00B7095F" w:rsidRDefault="00877A54" w:rsidP="00014B2A">
            <w:pPr>
              <w:jc w:val="right"/>
              <w:rPr>
                <w:rFonts w:ascii="Arial" w:hAnsi="Arial" w:cs="Arial"/>
                <w:sz w:val="21"/>
                <w:szCs w:val="21"/>
                <w:highlight w:val="yellow"/>
              </w:rPr>
            </w:pPr>
            <w:r>
              <w:rPr>
                <w:rFonts w:ascii="Arial" w:hAnsi="Arial" w:cs="Arial"/>
                <w:b/>
                <w:bCs/>
                <w:sz w:val="21"/>
                <w:szCs w:val="21"/>
              </w:rPr>
              <w:t>0</w:t>
            </w:r>
          </w:p>
        </w:tc>
        <w:tc>
          <w:tcPr>
            <w:tcW w:w="1984" w:type="dxa"/>
            <w:tcBorders>
              <w:top w:val="nil"/>
              <w:left w:val="nil"/>
              <w:bottom w:val="nil"/>
              <w:right w:val="nil"/>
            </w:tcBorders>
            <w:noWrap/>
            <w:vAlign w:val="center"/>
          </w:tcPr>
          <w:p w14:paraId="244F12BE" w14:textId="78F026AC" w:rsidR="00014B2A" w:rsidRPr="00B7095F" w:rsidRDefault="00877A54" w:rsidP="00014B2A">
            <w:pPr>
              <w:jc w:val="right"/>
              <w:rPr>
                <w:rFonts w:ascii="Arial" w:hAnsi="Arial" w:cs="Arial"/>
                <w:b/>
                <w:bCs/>
                <w:sz w:val="21"/>
                <w:szCs w:val="21"/>
              </w:rPr>
            </w:pPr>
            <w:r>
              <w:rPr>
                <w:rFonts w:ascii="Arial" w:hAnsi="Arial" w:cs="Arial"/>
                <w:b/>
                <w:bCs/>
                <w:sz w:val="21"/>
                <w:szCs w:val="21"/>
              </w:rPr>
              <w:t>0</w:t>
            </w:r>
          </w:p>
        </w:tc>
        <w:tc>
          <w:tcPr>
            <w:tcW w:w="1408" w:type="dxa"/>
            <w:tcBorders>
              <w:top w:val="nil"/>
              <w:left w:val="nil"/>
              <w:bottom w:val="nil"/>
              <w:right w:val="nil"/>
            </w:tcBorders>
            <w:noWrap/>
            <w:vAlign w:val="center"/>
          </w:tcPr>
          <w:p w14:paraId="088EBDEC" w14:textId="77CD499A" w:rsidR="00014B2A" w:rsidRPr="00014B2A" w:rsidRDefault="00014B2A" w:rsidP="00014B2A">
            <w:pPr>
              <w:jc w:val="right"/>
              <w:rPr>
                <w:rFonts w:ascii="Arial" w:hAnsi="Arial" w:cs="Arial"/>
                <w:b/>
                <w:bCs/>
                <w:sz w:val="21"/>
                <w:szCs w:val="21"/>
                <w:highlight w:val="yellow"/>
              </w:rPr>
            </w:pPr>
            <w:r>
              <w:rPr>
                <w:rFonts w:ascii="Arial" w:hAnsi="Arial" w:cs="Arial"/>
                <w:b/>
                <w:bCs/>
                <w:color w:val="000000"/>
                <w:sz w:val="21"/>
                <w:szCs w:val="21"/>
              </w:rPr>
              <w:t>(</w:t>
            </w:r>
            <w:r w:rsidR="00877A54">
              <w:rPr>
                <w:rFonts w:ascii="Arial" w:hAnsi="Arial" w:cs="Arial"/>
                <w:b/>
                <w:bCs/>
                <w:color w:val="000000"/>
                <w:sz w:val="21"/>
                <w:szCs w:val="21"/>
              </w:rPr>
              <w:t>2.</w:t>
            </w:r>
            <w:r w:rsidR="00F40AB0">
              <w:rPr>
                <w:rFonts w:ascii="Arial" w:hAnsi="Arial" w:cs="Arial"/>
                <w:b/>
                <w:bCs/>
                <w:color w:val="000000"/>
                <w:sz w:val="21"/>
                <w:szCs w:val="21"/>
              </w:rPr>
              <w:t>019</w:t>
            </w:r>
            <w:r w:rsidR="00877A54">
              <w:rPr>
                <w:rFonts w:ascii="Arial" w:hAnsi="Arial" w:cs="Arial"/>
                <w:b/>
                <w:bCs/>
                <w:color w:val="000000"/>
                <w:sz w:val="21"/>
                <w:szCs w:val="21"/>
              </w:rPr>
              <w:t>.</w:t>
            </w:r>
            <w:r w:rsidR="003C14A3">
              <w:rPr>
                <w:rFonts w:ascii="Arial" w:hAnsi="Arial" w:cs="Arial"/>
                <w:b/>
                <w:bCs/>
                <w:color w:val="000000"/>
                <w:sz w:val="21"/>
                <w:szCs w:val="21"/>
              </w:rPr>
              <w:t>89</w:t>
            </w:r>
            <w:r w:rsidR="00F40AB0">
              <w:rPr>
                <w:rFonts w:ascii="Arial" w:hAnsi="Arial" w:cs="Arial"/>
                <w:b/>
                <w:bCs/>
                <w:color w:val="000000"/>
                <w:sz w:val="21"/>
                <w:szCs w:val="21"/>
              </w:rPr>
              <w:t>4</w:t>
            </w:r>
            <w:r>
              <w:rPr>
                <w:rFonts w:ascii="Arial" w:hAnsi="Arial" w:cs="Arial"/>
                <w:b/>
                <w:bCs/>
                <w:color w:val="000000"/>
                <w:sz w:val="21"/>
                <w:szCs w:val="21"/>
              </w:rPr>
              <w:t>)</w:t>
            </w:r>
          </w:p>
        </w:tc>
        <w:tc>
          <w:tcPr>
            <w:tcW w:w="1350" w:type="dxa"/>
            <w:tcBorders>
              <w:top w:val="nil"/>
              <w:left w:val="nil"/>
              <w:bottom w:val="nil"/>
              <w:right w:val="nil"/>
            </w:tcBorders>
            <w:noWrap/>
            <w:vAlign w:val="center"/>
          </w:tcPr>
          <w:p w14:paraId="6718B15E" w14:textId="47CD70E4" w:rsidR="00014B2A" w:rsidRPr="00B7095F" w:rsidRDefault="00014B2A" w:rsidP="00014B2A">
            <w:pPr>
              <w:jc w:val="right"/>
              <w:rPr>
                <w:rFonts w:ascii="Arial" w:hAnsi="Arial" w:cs="Arial"/>
                <w:b/>
                <w:bCs/>
                <w:sz w:val="21"/>
                <w:szCs w:val="21"/>
                <w:highlight w:val="yellow"/>
              </w:rPr>
            </w:pPr>
            <w:r>
              <w:rPr>
                <w:rFonts w:ascii="Arial" w:hAnsi="Arial" w:cs="Arial"/>
                <w:b/>
                <w:bCs/>
                <w:color w:val="000000"/>
                <w:sz w:val="21"/>
                <w:szCs w:val="21"/>
              </w:rPr>
              <w:t>0</w:t>
            </w:r>
          </w:p>
        </w:tc>
        <w:tc>
          <w:tcPr>
            <w:tcW w:w="1350" w:type="dxa"/>
            <w:tcBorders>
              <w:top w:val="nil"/>
              <w:left w:val="nil"/>
              <w:bottom w:val="nil"/>
              <w:right w:val="nil"/>
            </w:tcBorders>
            <w:noWrap/>
            <w:vAlign w:val="center"/>
          </w:tcPr>
          <w:p w14:paraId="39594A8D" w14:textId="5126792C" w:rsidR="00014B2A" w:rsidRPr="00B7095F" w:rsidRDefault="00877A54" w:rsidP="00014B2A">
            <w:pPr>
              <w:jc w:val="right"/>
              <w:rPr>
                <w:rFonts w:ascii="Arial" w:hAnsi="Arial" w:cs="Arial"/>
                <w:b/>
                <w:bCs/>
                <w:sz w:val="21"/>
                <w:szCs w:val="21"/>
              </w:rPr>
            </w:pPr>
            <w:r>
              <w:rPr>
                <w:rFonts w:ascii="Arial" w:hAnsi="Arial" w:cs="Arial"/>
                <w:b/>
                <w:bCs/>
                <w:color w:val="000000"/>
                <w:sz w:val="21"/>
                <w:szCs w:val="21"/>
              </w:rPr>
              <w:t>0</w:t>
            </w:r>
          </w:p>
        </w:tc>
        <w:tc>
          <w:tcPr>
            <w:tcW w:w="1350" w:type="dxa"/>
            <w:tcBorders>
              <w:top w:val="nil"/>
              <w:left w:val="nil"/>
              <w:bottom w:val="nil"/>
              <w:right w:val="nil"/>
            </w:tcBorders>
            <w:noWrap/>
            <w:vAlign w:val="center"/>
          </w:tcPr>
          <w:p w14:paraId="318DD02D" w14:textId="27CCD200" w:rsidR="00014B2A" w:rsidRPr="00B7095F" w:rsidRDefault="00014B2A" w:rsidP="00014B2A">
            <w:pPr>
              <w:jc w:val="right"/>
              <w:rPr>
                <w:rFonts w:ascii="Arial" w:hAnsi="Arial" w:cs="Arial"/>
                <w:b/>
                <w:bCs/>
                <w:sz w:val="21"/>
                <w:szCs w:val="21"/>
                <w:highlight w:val="yellow"/>
              </w:rPr>
            </w:pPr>
            <w:r>
              <w:rPr>
                <w:rFonts w:ascii="Arial" w:hAnsi="Arial" w:cs="Arial"/>
                <w:b/>
                <w:bCs/>
                <w:color w:val="000000"/>
                <w:sz w:val="21"/>
                <w:szCs w:val="21"/>
              </w:rPr>
              <w:t>0</w:t>
            </w:r>
          </w:p>
        </w:tc>
        <w:tc>
          <w:tcPr>
            <w:tcW w:w="1641" w:type="dxa"/>
            <w:tcBorders>
              <w:top w:val="nil"/>
              <w:left w:val="nil"/>
              <w:bottom w:val="nil"/>
              <w:right w:val="nil"/>
            </w:tcBorders>
            <w:noWrap/>
            <w:vAlign w:val="center"/>
          </w:tcPr>
          <w:p w14:paraId="287816BB" w14:textId="38F217E4" w:rsidR="00014B2A" w:rsidRPr="00B7095F" w:rsidRDefault="00014B2A" w:rsidP="00014B2A">
            <w:pPr>
              <w:jc w:val="right"/>
              <w:rPr>
                <w:rFonts w:ascii="Arial" w:hAnsi="Arial" w:cs="Arial"/>
                <w:b/>
                <w:bCs/>
                <w:sz w:val="21"/>
                <w:szCs w:val="21"/>
              </w:rPr>
            </w:pPr>
            <w:r>
              <w:rPr>
                <w:rFonts w:ascii="Arial" w:hAnsi="Arial" w:cs="Arial"/>
                <w:b/>
                <w:bCs/>
                <w:color w:val="000000"/>
                <w:sz w:val="21"/>
                <w:szCs w:val="21"/>
              </w:rPr>
              <w:t>(</w:t>
            </w:r>
            <w:r w:rsidR="00877A54">
              <w:rPr>
                <w:rFonts w:ascii="Arial" w:hAnsi="Arial" w:cs="Arial"/>
                <w:b/>
                <w:bCs/>
                <w:color w:val="000000"/>
                <w:sz w:val="21"/>
                <w:szCs w:val="21"/>
              </w:rPr>
              <w:t>5.</w:t>
            </w:r>
            <w:r w:rsidR="003C14A3">
              <w:rPr>
                <w:rFonts w:ascii="Arial" w:hAnsi="Arial" w:cs="Arial"/>
                <w:b/>
                <w:bCs/>
                <w:color w:val="000000"/>
                <w:sz w:val="21"/>
                <w:szCs w:val="21"/>
              </w:rPr>
              <w:t>328</w:t>
            </w:r>
            <w:r w:rsidR="00877A54">
              <w:rPr>
                <w:rFonts w:ascii="Arial" w:hAnsi="Arial" w:cs="Arial"/>
                <w:b/>
                <w:bCs/>
                <w:color w:val="000000"/>
                <w:sz w:val="21"/>
                <w:szCs w:val="21"/>
              </w:rPr>
              <w:t>.</w:t>
            </w:r>
            <w:r w:rsidR="003C14A3">
              <w:rPr>
                <w:rFonts w:ascii="Arial" w:hAnsi="Arial" w:cs="Arial"/>
                <w:b/>
                <w:bCs/>
                <w:color w:val="000000"/>
                <w:sz w:val="21"/>
                <w:szCs w:val="21"/>
              </w:rPr>
              <w:t>669</w:t>
            </w:r>
            <w:r>
              <w:rPr>
                <w:rFonts w:ascii="Arial" w:hAnsi="Arial" w:cs="Arial"/>
                <w:b/>
                <w:bCs/>
                <w:color w:val="000000"/>
                <w:sz w:val="21"/>
                <w:szCs w:val="21"/>
              </w:rPr>
              <w:t>)</w:t>
            </w:r>
          </w:p>
        </w:tc>
        <w:tc>
          <w:tcPr>
            <w:tcW w:w="1509" w:type="dxa"/>
            <w:tcBorders>
              <w:top w:val="nil"/>
              <w:left w:val="nil"/>
              <w:bottom w:val="nil"/>
              <w:right w:val="nil"/>
            </w:tcBorders>
            <w:noWrap/>
            <w:vAlign w:val="center"/>
          </w:tcPr>
          <w:p w14:paraId="220CC93F" w14:textId="414D9FEF" w:rsidR="00014B2A" w:rsidRPr="001840DE" w:rsidRDefault="00014B2A" w:rsidP="00014B2A">
            <w:pPr>
              <w:jc w:val="right"/>
              <w:rPr>
                <w:rFonts w:ascii="Arial" w:hAnsi="Arial" w:cs="Arial"/>
                <w:b/>
                <w:bCs/>
                <w:sz w:val="21"/>
                <w:szCs w:val="21"/>
              </w:rPr>
            </w:pPr>
            <w:r>
              <w:rPr>
                <w:rFonts w:ascii="Arial" w:hAnsi="Arial" w:cs="Arial"/>
                <w:b/>
                <w:bCs/>
                <w:color w:val="000000"/>
                <w:sz w:val="21"/>
                <w:szCs w:val="21"/>
              </w:rPr>
              <w:t>(</w:t>
            </w:r>
            <w:r w:rsidR="00877A54">
              <w:rPr>
                <w:rFonts w:ascii="Arial" w:hAnsi="Arial" w:cs="Arial"/>
                <w:b/>
                <w:bCs/>
                <w:color w:val="000000"/>
                <w:sz w:val="21"/>
                <w:szCs w:val="21"/>
              </w:rPr>
              <w:t>7.</w:t>
            </w:r>
            <w:r w:rsidR="003C14A3">
              <w:rPr>
                <w:rFonts w:ascii="Arial" w:hAnsi="Arial" w:cs="Arial"/>
                <w:b/>
                <w:bCs/>
                <w:color w:val="000000"/>
                <w:sz w:val="21"/>
                <w:szCs w:val="21"/>
              </w:rPr>
              <w:t>348</w:t>
            </w:r>
            <w:r w:rsidR="00877A54">
              <w:rPr>
                <w:rFonts w:ascii="Arial" w:hAnsi="Arial" w:cs="Arial"/>
                <w:b/>
                <w:bCs/>
                <w:color w:val="000000"/>
                <w:sz w:val="21"/>
                <w:szCs w:val="21"/>
              </w:rPr>
              <w:t>.</w:t>
            </w:r>
            <w:r w:rsidR="003C14A3">
              <w:rPr>
                <w:rFonts w:ascii="Arial" w:hAnsi="Arial" w:cs="Arial"/>
                <w:b/>
                <w:bCs/>
                <w:color w:val="000000"/>
                <w:sz w:val="21"/>
                <w:szCs w:val="21"/>
              </w:rPr>
              <w:t>563</w:t>
            </w:r>
            <w:r>
              <w:rPr>
                <w:rFonts w:ascii="Arial" w:hAnsi="Arial" w:cs="Arial"/>
                <w:b/>
                <w:bCs/>
                <w:color w:val="000000"/>
                <w:sz w:val="21"/>
                <w:szCs w:val="21"/>
              </w:rPr>
              <w:t>)</w:t>
            </w:r>
          </w:p>
        </w:tc>
      </w:tr>
      <w:tr w:rsidR="005D31B8" w:rsidRPr="00B7095F" w14:paraId="4476AA0A" w14:textId="77777777" w:rsidTr="002A3DF5">
        <w:trPr>
          <w:trHeight w:val="353"/>
        </w:trPr>
        <w:tc>
          <w:tcPr>
            <w:tcW w:w="3574" w:type="dxa"/>
            <w:tcBorders>
              <w:top w:val="nil"/>
              <w:left w:val="nil"/>
              <w:bottom w:val="nil"/>
              <w:right w:val="nil"/>
            </w:tcBorders>
            <w:noWrap/>
            <w:vAlign w:val="center"/>
            <w:hideMark/>
          </w:tcPr>
          <w:p w14:paraId="5F06854B" w14:textId="77777777" w:rsidR="005D31B8" w:rsidRPr="00B7095F" w:rsidRDefault="005D31B8" w:rsidP="000D29BF">
            <w:pPr>
              <w:rPr>
                <w:rFonts w:ascii="Arial" w:hAnsi="Arial" w:cs="Arial"/>
                <w:sz w:val="21"/>
                <w:szCs w:val="21"/>
              </w:rPr>
            </w:pPr>
            <w:proofErr w:type="spellStart"/>
            <w:r w:rsidRPr="00B7095F">
              <w:rPr>
                <w:rFonts w:ascii="Arial" w:hAnsi="Arial" w:cs="Arial"/>
                <w:sz w:val="21"/>
                <w:szCs w:val="21"/>
              </w:rPr>
              <w:t>Dividende</w:t>
            </w:r>
            <w:proofErr w:type="spellEnd"/>
            <w:r w:rsidRPr="00B7095F">
              <w:rPr>
                <w:rFonts w:ascii="Arial" w:hAnsi="Arial" w:cs="Arial"/>
                <w:sz w:val="21"/>
                <w:szCs w:val="21"/>
              </w:rPr>
              <w:t xml:space="preserve"> </w:t>
            </w:r>
            <w:proofErr w:type="spellStart"/>
            <w:r w:rsidRPr="00B7095F">
              <w:rPr>
                <w:rFonts w:ascii="Arial" w:hAnsi="Arial" w:cs="Arial"/>
                <w:sz w:val="21"/>
                <w:szCs w:val="21"/>
              </w:rPr>
              <w:t>distribuite</w:t>
            </w:r>
            <w:proofErr w:type="spellEnd"/>
          </w:p>
        </w:tc>
        <w:tc>
          <w:tcPr>
            <w:tcW w:w="1276" w:type="dxa"/>
            <w:tcBorders>
              <w:top w:val="nil"/>
              <w:left w:val="nil"/>
              <w:bottom w:val="nil"/>
              <w:right w:val="nil"/>
            </w:tcBorders>
            <w:noWrap/>
            <w:vAlign w:val="center"/>
            <w:hideMark/>
          </w:tcPr>
          <w:p w14:paraId="183468E9"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984" w:type="dxa"/>
            <w:tcBorders>
              <w:top w:val="nil"/>
              <w:left w:val="nil"/>
              <w:bottom w:val="nil"/>
              <w:right w:val="nil"/>
            </w:tcBorders>
            <w:noWrap/>
            <w:vAlign w:val="center"/>
            <w:hideMark/>
          </w:tcPr>
          <w:p w14:paraId="2DA9843E"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408" w:type="dxa"/>
            <w:tcBorders>
              <w:top w:val="nil"/>
              <w:left w:val="nil"/>
              <w:bottom w:val="nil"/>
              <w:right w:val="nil"/>
            </w:tcBorders>
            <w:noWrap/>
            <w:vAlign w:val="center"/>
            <w:hideMark/>
          </w:tcPr>
          <w:p w14:paraId="5B4310F1"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350" w:type="dxa"/>
            <w:tcBorders>
              <w:top w:val="nil"/>
              <w:left w:val="nil"/>
              <w:bottom w:val="nil"/>
              <w:right w:val="nil"/>
            </w:tcBorders>
            <w:noWrap/>
            <w:vAlign w:val="center"/>
            <w:hideMark/>
          </w:tcPr>
          <w:p w14:paraId="36EDE643"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350" w:type="dxa"/>
            <w:tcBorders>
              <w:top w:val="nil"/>
              <w:left w:val="nil"/>
              <w:bottom w:val="nil"/>
              <w:right w:val="nil"/>
            </w:tcBorders>
            <w:noWrap/>
            <w:vAlign w:val="center"/>
            <w:hideMark/>
          </w:tcPr>
          <w:p w14:paraId="5FA763B7"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350" w:type="dxa"/>
            <w:tcBorders>
              <w:top w:val="nil"/>
              <w:left w:val="nil"/>
              <w:bottom w:val="nil"/>
              <w:right w:val="nil"/>
            </w:tcBorders>
            <w:noWrap/>
            <w:vAlign w:val="center"/>
            <w:hideMark/>
          </w:tcPr>
          <w:p w14:paraId="33A95958"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641" w:type="dxa"/>
            <w:tcBorders>
              <w:top w:val="nil"/>
              <w:left w:val="nil"/>
              <w:bottom w:val="nil"/>
              <w:right w:val="nil"/>
            </w:tcBorders>
            <w:noWrap/>
            <w:vAlign w:val="center"/>
            <w:hideMark/>
          </w:tcPr>
          <w:p w14:paraId="02D55419" w14:textId="77777777" w:rsidR="005D31B8" w:rsidRPr="00B7095F" w:rsidRDefault="005D31B8" w:rsidP="000D29BF">
            <w:pPr>
              <w:jc w:val="right"/>
              <w:rPr>
                <w:rFonts w:ascii="Arial" w:hAnsi="Arial" w:cs="Arial"/>
                <w:sz w:val="21"/>
                <w:szCs w:val="21"/>
                <w:highlight w:val="yellow"/>
              </w:rPr>
            </w:pPr>
            <w:r w:rsidRPr="00B7095F">
              <w:rPr>
                <w:rFonts w:ascii="Arial" w:hAnsi="Arial" w:cs="Arial"/>
                <w:sz w:val="21"/>
                <w:szCs w:val="21"/>
              </w:rPr>
              <w:t>-</w:t>
            </w:r>
          </w:p>
        </w:tc>
        <w:tc>
          <w:tcPr>
            <w:tcW w:w="1509" w:type="dxa"/>
            <w:tcBorders>
              <w:top w:val="nil"/>
              <w:left w:val="nil"/>
              <w:bottom w:val="nil"/>
              <w:right w:val="nil"/>
            </w:tcBorders>
            <w:noWrap/>
            <w:vAlign w:val="center"/>
            <w:hideMark/>
          </w:tcPr>
          <w:p w14:paraId="4D07EF5D" w14:textId="77777777" w:rsidR="005D31B8" w:rsidRPr="00B7095F" w:rsidRDefault="005D31B8" w:rsidP="000D29BF">
            <w:pPr>
              <w:jc w:val="right"/>
              <w:rPr>
                <w:rFonts w:ascii="Arial" w:hAnsi="Arial" w:cs="Arial"/>
                <w:b/>
                <w:bCs/>
                <w:sz w:val="21"/>
                <w:szCs w:val="21"/>
                <w:highlight w:val="yellow"/>
              </w:rPr>
            </w:pPr>
            <w:r w:rsidRPr="00B7095F">
              <w:rPr>
                <w:rFonts w:ascii="Arial" w:hAnsi="Arial" w:cs="Arial"/>
                <w:b/>
                <w:bCs/>
                <w:sz w:val="21"/>
                <w:szCs w:val="21"/>
              </w:rPr>
              <w:t>-</w:t>
            </w:r>
          </w:p>
        </w:tc>
      </w:tr>
      <w:tr w:rsidR="005D31B8" w:rsidRPr="00B7095F" w14:paraId="5D7B3A78" w14:textId="77777777" w:rsidTr="002A3DF5">
        <w:trPr>
          <w:trHeight w:val="371"/>
        </w:trPr>
        <w:tc>
          <w:tcPr>
            <w:tcW w:w="3574" w:type="dxa"/>
            <w:tcBorders>
              <w:top w:val="nil"/>
              <w:left w:val="nil"/>
              <w:bottom w:val="nil"/>
              <w:right w:val="nil"/>
            </w:tcBorders>
            <w:noWrap/>
            <w:vAlign w:val="center"/>
            <w:hideMark/>
          </w:tcPr>
          <w:p w14:paraId="176617A7" w14:textId="2E86475A" w:rsidR="005D31B8" w:rsidRPr="00B7095F" w:rsidRDefault="005D31B8" w:rsidP="000D29BF">
            <w:pPr>
              <w:jc w:val="both"/>
              <w:rPr>
                <w:rFonts w:ascii="Arial" w:hAnsi="Arial" w:cs="Arial"/>
                <w:sz w:val="21"/>
                <w:szCs w:val="21"/>
              </w:rPr>
            </w:pPr>
            <w:proofErr w:type="spellStart"/>
            <w:r w:rsidRPr="00B7095F">
              <w:rPr>
                <w:rFonts w:ascii="Arial" w:hAnsi="Arial" w:cs="Arial"/>
                <w:sz w:val="21"/>
                <w:szCs w:val="21"/>
              </w:rPr>
              <w:t>Alocari</w:t>
            </w:r>
            <w:proofErr w:type="spellEnd"/>
            <w:r w:rsidRPr="00B7095F">
              <w:rPr>
                <w:rFonts w:ascii="Arial" w:hAnsi="Arial" w:cs="Arial"/>
                <w:sz w:val="21"/>
                <w:szCs w:val="21"/>
              </w:rPr>
              <w:t xml:space="preserve"> </w:t>
            </w:r>
            <w:proofErr w:type="spellStart"/>
            <w:r w:rsidRPr="00B7095F">
              <w:rPr>
                <w:rFonts w:ascii="Arial" w:hAnsi="Arial" w:cs="Arial"/>
                <w:sz w:val="21"/>
                <w:szCs w:val="21"/>
              </w:rPr>
              <w:t>alte</w:t>
            </w:r>
            <w:proofErr w:type="spellEnd"/>
            <w:r w:rsidRPr="00B7095F">
              <w:rPr>
                <w:rFonts w:ascii="Arial" w:hAnsi="Arial" w:cs="Arial"/>
                <w:sz w:val="21"/>
                <w:szCs w:val="21"/>
              </w:rPr>
              <w:t xml:space="preserve"> </w:t>
            </w:r>
            <w:r w:rsidR="008E33D0">
              <w:rPr>
                <w:rFonts w:ascii="Arial" w:hAnsi="Arial" w:cs="Arial"/>
                <w:sz w:val="21"/>
                <w:szCs w:val="21"/>
              </w:rPr>
              <w:t>reserve</w:t>
            </w:r>
          </w:p>
        </w:tc>
        <w:tc>
          <w:tcPr>
            <w:tcW w:w="1276" w:type="dxa"/>
            <w:tcBorders>
              <w:top w:val="nil"/>
              <w:left w:val="nil"/>
              <w:bottom w:val="nil"/>
              <w:right w:val="nil"/>
            </w:tcBorders>
            <w:noWrap/>
            <w:vAlign w:val="center"/>
            <w:hideMark/>
          </w:tcPr>
          <w:p w14:paraId="42A6293A"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984" w:type="dxa"/>
            <w:tcBorders>
              <w:top w:val="nil"/>
              <w:left w:val="nil"/>
              <w:bottom w:val="nil"/>
              <w:right w:val="nil"/>
            </w:tcBorders>
            <w:noWrap/>
            <w:vAlign w:val="center"/>
            <w:hideMark/>
          </w:tcPr>
          <w:p w14:paraId="7B885B73"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408" w:type="dxa"/>
            <w:tcBorders>
              <w:top w:val="nil"/>
              <w:left w:val="nil"/>
              <w:bottom w:val="nil"/>
              <w:right w:val="nil"/>
            </w:tcBorders>
            <w:noWrap/>
            <w:vAlign w:val="center"/>
            <w:hideMark/>
          </w:tcPr>
          <w:p w14:paraId="392952A0"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350" w:type="dxa"/>
            <w:tcBorders>
              <w:top w:val="nil"/>
              <w:left w:val="nil"/>
              <w:bottom w:val="nil"/>
              <w:right w:val="nil"/>
            </w:tcBorders>
            <w:noWrap/>
            <w:vAlign w:val="center"/>
            <w:hideMark/>
          </w:tcPr>
          <w:p w14:paraId="015383BE"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350" w:type="dxa"/>
            <w:tcBorders>
              <w:top w:val="nil"/>
              <w:left w:val="nil"/>
              <w:bottom w:val="nil"/>
              <w:right w:val="nil"/>
            </w:tcBorders>
            <w:noWrap/>
            <w:vAlign w:val="center"/>
            <w:hideMark/>
          </w:tcPr>
          <w:p w14:paraId="7BF1CBAA" w14:textId="77777777" w:rsidR="005D31B8" w:rsidRPr="00B7095F" w:rsidRDefault="005D31B8" w:rsidP="000D29BF">
            <w:pPr>
              <w:jc w:val="right"/>
              <w:rPr>
                <w:rFonts w:ascii="Arial" w:hAnsi="Arial" w:cs="Arial"/>
                <w:sz w:val="21"/>
                <w:szCs w:val="21"/>
                <w:highlight w:val="yellow"/>
              </w:rPr>
            </w:pPr>
            <w:r w:rsidRPr="00B7095F">
              <w:rPr>
                <w:rFonts w:ascii="Arial" w:hAnsi="Arial" w:cs="Arial"/>
                <w:sz w:val="21"/>
                <w:szCs w:val="21"/>
              </w:rPr>
              <w:t>-</w:t>
            </w:r>
          </w:p>
        </w:tc>
        <w:tc>
          <w:tcPr>
            <w:tcW w:w="1350" w:type="dxa"/>
            <w:tcBorders>
              <w:top w:val="nil"/>
              <w:left w:val="nil"/>
              <w:bottom w:val="nil"/>
              <w:right w:val="nil"/>
            </w:tcBorders>
            <w:noWrap/>
            <w:vAlign w:val="center"/>
            <w:hideMark/>
          </w:tcPr>
          <w:p w14:paraId="061F2915"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641" w:type="dxa"/>
            <w:tcBorders>
              <w:top w:val="nil"/>
              <w:left w:val="nil"/>
              <w:bottom w:val="nil"/>
              <w:right w:val="nil"/>
            </w:tcBorders>
            <w:noWrap/>
            <w:vAlign w:val="center"/>
            <w:hideMark/>
          </w:tcPr>
          <w:p w14:paraId="7477AE11" w14:textId="77777777" w:rsidR="005D31B8" w:rsidRPr="00B7095F" w:rsidRDefault="005D31B8" w:rsidP="000D29BF">
            <w:pPr>
              <w:jc w:val="right"/>
              <w:rPr>
                <w:rFonts w:ascii="Arial" w:hAnsi="Arial" w:cs="Arial"/>
                <w:sz w:val="21"/>
                <w:szCs w:val="21"/>
              </w:rPr>
            </w:pPr>
            <w:r w:rsidRPr="00B7095F">
              <w:rPr>
                <w:rFonts w:ascii="Arial" w:hAnsi="Arial" w:cs="Arial"/>
                <w:sz w:val="21"/>
                <w:szCs w:val="21"/>
              </w:rPr>
              <w:t>-</w:t>
            </w:r>
          </w:p>
        </w:tc>
        <w:tc>
          <w:tcPr>
            <w:tcW w:w="1509" w:type="dxa"/>
            <w:tcBorders>
              <w:top w:val="nil"/>
              <w:left w:val="nil"/>
              <w:bottom w:val="nil"/>
              <w:right w:val="nil"/>
            </w:tcBorders>
            <w:noWrap/>
            <w:vAlign w:val="center"/>
            <w:hideMark/>
          </w:tcPr>
          <w:p w14:paraId="2E5DBF28" w14:textId="77777777" w:rsidR="005D31B8" w:rsidRPr="00B7095F" w:rsidRDefault="005D31B8" w:rsidP="000D29BF">
            <w:pPr>
              <w:jc w:val="right"/>
              <w:rPr>
                <w:rFonts w:ascii="Arial" w:hAnsi="Arial" w:cs="Arial"/>
                <w:b/>
                <w:bCs/>
                <w:sz w:val="21"/>
                <w:szCs w:val="21"/>
              </w:rPr>
            </w:pPr>
            <w:r w:rsidRPr="00B7095F">
              <w:rPr>
                <w:rFonts w:ascii="Arial" w:hAnsi="Arial" w:cs="Arial"/>
                <w:b/>
                <w:bCs/>
                <w:sz w:val="21"/>
                <w:szCs w:val="21"/>
              </w:rPr>
              <w:t>-</w:t>
            </w:r>
          </w:p>
        </w:tc>
      </w:tr>
      <w:tr w:rsidR="00014B2A" w:rsidRPr="00B7095F" w14:paraId="03D5F5EF" w14:textId="77777777" w:rsidTr="002A3DF5">
        <w:trPr>
          <w:trHeight w:val="346"/>
        </w:trPr>
        <w:tc>
          <w:tcPr>
            <w:tcW w:w="3574" w:type="dxa"/>
            <w:tcBorders>
              <w:top w:val="nil"/>
              <w:left w:val="nil"/>
              <w:bottom w:val="nil"/>
              <w:right w:val="nil"/>
            </w:tcBorders>
            <w:noWrap/>
            <w:vAlign w:val="center"/>
            <w:hideMark/>
          </w:tcPr>
          <w:p w14:paraId="5B7EFEBC" w14:textId="4F4BFCD0" w:rsidR="00014B2A" w:rsidRPr="00B7095F" w:rsidRDefault="00014B2A" w:rsidP="00014B2A">
            <w:pPr>
              <w:jc w:val="both"/>
              <w:rPr>
                <w:rFonts w:ascii="Arial" w:hAnsi="Arial" w:cs="Arial"/>
                <w:b/>
                <w:bCs/>
                <w:sz w:val="21"/>
                <w:szCs w:val="21"/>
              </w:rPr>
            </w:pPr>
            <w:r w:rsidRPr="00B7095F">
              <w:rPr>
                <w:rFonts w:ascii="Arial" w:hAnsi="Arial" w:cs="Arial"/>
                <w:b/>
                <w:bCs/>
                <w:sz w:val="21"/>
                <w:szCs w:val="21"/>
              </w:rPr>
              <w:t xml:space="preserve">31 </w:t>
            </w:r>
            <w:proofErr w:type="spellStart"/>
            <w:r w:rsidRPr="00B7095F">
              <w:rPr>
                <w:rFonts w:ascii="Arial" w:hAnsi="Arial" w:cs="Arial"/>
                <w:b/>
                <w:bCs/>
                <w:sz w:val="21"/>
                <w:szCs w:val="21"/>
              </w:rPr>
              <w:t>decembrie</w:t>
            </w:r>
            <w:proofErr w:type="spellEnd"/>
            <w:r w:rsidRPr="00B7095F">
              <w:rPr>
                <w:rFonts w:ascii="Arial" w:hAnsi="Arial" w:cs="Arial"/>
                <w:b/>
                <w:bCs/>
                <w:sz w:val="21"/>
                <w:szCs w:val="21"/>
              </w:rPr>
              <w:t xml:space="preserve"> </w:t>
            </w:r>
            <w:r w:rsidR="0060758E">
              <w:rPr>
                <w:rFonts w:ascii="Arial" w:hAnsi="Arial" w:cs="Arial"/>
                <w:b/>
                <w:bCs/>
                <w:sz w:val="21"/>
                <w:szCs w:val="21"/>
              </w:rPr>
              <w:t>2025</w:t>
            </w:r>
          </w:p>
        </w:tc>
        <w:tc>
          <w:tcPr>
            <w:tcW w:w="1276" w:type="dxa"/>
            <w:tcBorders>
              <w:top w:val="nil"/>
              <w:left w:val="nil"/>
              <w:bottom w:val="nil"/>
              <w:right w:val="nil"/>
            </w:tcBorders>
            <w:noWrap/>
            <w:vAlign w:val="center"/>
            <w:hideMark/>
          </w:tcPr>
          <w:p w14:paraId="31FF56C7" w14:textId="3D3A0B6C" w:rsidR="00014B2A" w:rsidRPr="00B7095F" w:rsidRDefault="00C04F68" w:rsidP="00014B2A">
            <w:pPr>
              <w:jc w:val="right"/>
              <w:rPr>
                <w:rFonts w:ascii="Arial" w:hAnsi="Arial" w:cs="Arial"/>
                <w:b/>
                <w:bCs/>
                <w:sz w:val="21"/>
                <w:szCs w:val="21"/>
                <w:highlight w:val="yellow"/>
              </w:rPr>
            </w:pPr>
            <w:r>
              <w:rPr>
                <w:rFonts w:ascii="Arial" w:hAnsi="Arial" w:cs="Arial"/>
                <w:b/>
                <w:bCs/>
                <w:color w:val="000000"/>
                <w:sz w:val="21"/>
                <w:szCs w:val="21"/>
              </w:rPr>
              <w:t>11.991.464</w:t>
            </w:r>
          </w:p>
        </w:tc>
        <w:tc>
          <w:tcPr>
            <w:tcW w:w="1984" w:type="dxa"/>
            <w:tcBorders>
              <w:top w:val="nil"/>
              <w:left w:val="nil"/>
              <w:bottom w:val="nil"/>
              <w:right w:val="nil"/>
            </w:tcBorders>
            <w:noWrap/>
            <w:vAlign w:val="center"/>
            <w:hideMark/>
          </w:tcPr>
          <w:p w14:paraId="2BB0DA06" w14:textId="1FC6E6B6" w:rsidR="00014B2A" w:rsidRPr="00B7095F" w:rsidRDefault="00C04F68" w:rsidP="00014B2A">
            <w:pPr>
              <w:jc w:val="right"/>
              <w:rPr>
                <w:rFonts w:ascii="Arial" w:hAnsi="Arial" w:cs="Arial"/>
                <w:b/>
                <w:bCs/>
                <w:sz w:val="21"/>
                <w:szCs w:val="21"/>
              </w:rPr>
            </w:pPr>
            <w:r>
              <w:rPr>
                <w:rFonts w:ascii="Arial" w:hAnsi="Arial" w:cs="Arial"/>
                <w:b/>
                <w:bCs/>
                <w:color w:val="000000"/>
                <w:sz w:val="21"/>
                <w:szCs w:val="21"/>
              </w:rPr>
              <w:t>-</w:t>
            </w:r>
          </w:p>
        </w:tc>
        <w:tc>
          <w:tcPr>
            <w:tcW w:w="1408" w:type="dxa"/>
            <w:tcBorders>
              <w:top w:val="nil"/>
              <w:left w:val="nil"/>
              <w:bottom w:val="nil"/>
              <w:right w:val="nil"/>
            </w:tcBorders>
            <w:noWrap/>
            <w:vAlign w:val="center"/>
            <w:hideMark/>
          </w:tcPr>
          <w:p w14:paraId="3AA8E7D4" w14:textId="0A850D09" w:rsidR="00014B2A" w:rsidRPr="00B7095F" w:rsidRDefault="00877A54" w:rsidP="00014B2A">
            <w:pPr>
              <w:jc w:val="right"/>
              <w:rPr>
                <w:rFonts w:ascii="Arial" w:hAnsi="Arial" w:cs="Arial"/>
                <w:b/>
                <w:bCs/>
                <w:sz w:val="21"/>
                <w:szCs w:val="21"/>
              </w:rPr>
            </w:pPr>
            <w:r>
              <w:rPr>
                <w:rFonts w:ascii="Arial" w:hAnsi="Arial" w:cs="Arial"/>
                <w:b/>
                <w:bCs/>
                <w:color w:val="000000"/>
                <w:sz w:val="21"/>
                <w:szCs w:val="21"/>
              </w:rPr>
              <w:t>21.</w:t>
            </w:r>
            <w:r w:rsidR="00F40AB0">
              <w:rPr>
                <w:rFonts w:ascii="Arial" w:hAnsi="Arial" w:cs="Arial"/>
                <w:b/>
                <w:bCs/>
                <w:color w:val="000000"/>
                <w:sz w:val="21"/>
                <w:szCs w:val="21"/>
              </w:rPr>
              <w:t>226</w:t>
            </w:r>
            <w:r>
              <w:rPr>
                <w:rFonts w:ascii="Arial" w:hAnsi="Arial" w:cs="Arial"/>
                <w:b/>
                <w:bCs/>
                <w:color w:val="000000"/>
                <w:sz w:val="21"/>
                <w:szCs w:val="21"/>
              </w:rPr>
              <w:t>.</w:t>
            </w:r>
            <w:r w:rsidR="00F40AB0">
              <w:rPr>
                <w:rFonts w:ascii="Arial" w:hAnsi="Arial" w:cs="Arial"/>
                <w:b/>
                <w:bCs/>
                <w:color w:val="000000"/>
                <w:sz w:val="21"/>
                <w:szCs w:val="21"/>
              </w:rPr>
              <w:t>917</w:t>
            </w:r>
          </w:p>
        </w:tc>
        <w:tc>
          <w:tcPr>
            <w:tcW w:w="1350" w:type="dxa"/>
            <w:tcBorders>
              <w:top w:val="nil"/>
              <w:left w:val="nil"/>
              <w:bottom w:val="nil"/>
              <w:right w:val="nil"/>
            </w:tcBorders>
            <w:noWrap/>
            <w:vAlign w:val="center"/>
            <w:hideMark/>
          </w:tcPr>
          <w:p w14:paraId="7CD28D13" w14:textId="18A022FA" w:rsidR="00014B2A" w:rsidRPr="00B7095F" w:rsidRDefault="00014B2A" w:rsidP="00014B2A">
            <w:pPr>
              <w:jc w:val="right"/>
              <w:rPr>
                <w:rFonts w:ascii="Arial" w:hAnsi="Arial" w:cs="Arial"/>
                <w:b/>
                <w:bCs/>
                <w:sz w:val="21"/>
                <w:szCs w:val="21"/>
              </w:rPr>
            </w:pPr>
            <w:r>
              <w:rPr>
                <w:rFonts w:ascii="Arial" w:hAnsi="Arial" w:cs="Arial"/>
                <w:b/>
                <w:bCs/>
                <w:color w:val="000000"/>
                <w:sz w:val="21"/>
                <w:szCs w:val="21"/>
              </w:rPr>
              <w:t>1.617.005</w:t>
            </w:r>
          </w:p>
        </w:tc>
        <w:tc>
          <w:tcPr>
            <w:tcW w:w="1350" w:type="dxa"/>
            <w:tcBorders>
              <w:top w:val="nil"/>
              <w:left w:val="nil"/>
              <w:bottom w:val="nil"/>
              <w:right w:val="nil"/>
            </w:tcBorders>
            <w:noWrap/>
            <w:vAlign w:val="center"/>
            <w:hideMark/>
          </w:tcPr>
          <w:p w14:paraId="347B02AC" w14:textId="058E5980" w:rsidR="00014B2A" w:rsidRPr="00B7095F" w:rsidRDefault="00C04F68" w:rsidP="00014B2A">
            <w:pPr>
              <w:jc w:val="right"/>
              <w:rPr>
                <w:rFonts w:ascii="Arial" w:hAnsi="Arial" w:cs="Arial"/>
                <w:b/>
                <w:bCs/>
                <w:sz w:val="21"/>
                <w:szCs w:val="21"/>
                <w:highlight w:val="yellow"/>
              </w:rPr>
            </w:pPr>
            <w:r>
              <w:rPr>
                <w:rFonts w:ascii="Arial" w:hAnsi="Arial" w:cs="Arial"/>
                <w:b/>
                <w:bCs/>
                <w:color w:val="000000"/>
                <w:sz w:val="21"/>
                <w:szCs w:val="21"/>
              </w:rPr>
              <w:t>38.592.875</w:t>
            </w:r>
          </w:p>
        </w:tc>
        <w:tc>
          <w:tcPr>
            <w:tcW w:w="1350" w:type="dxa"/>
            <w:tcBorders>
              <w:top w:val="nil"/>
              <w:left w:val="nil"/>
              <w:bottom w:val="nil"/>
              <w:right w:val="nil"/>
            </w:tcBorders>
            <w:noWrap/>
            <w:vAlign w:val="center"/>
            <w:hideMark/>
          </w:tcPr>
          <w:p w14:paraId="6E224232" w14:textId="129D4562" w:rsidR="00014B2A" w:rsidRPr="00B7095F" w:rsidRDefault="00014B2A" w:rsidP="00014B2A">
            <w:pPr>
              <w:jc w:val="right"/>
              <w:rPr>
                <w:rFonts w:ascii="Arial" w:hAnsi="Arial" w:cs="Arial"/>
                <w:b/>
                <w:bCs/>
                <w:sz w:val="21"/>
                <w:szCs w:val="21"/>
              </w:rPr>
            </w:pPr>
            <w:r>
              <w:rPr>
                <w:rFonts w:ascii="Arial" w:hAnsi="Arial" w:cs="Arial"/>
                <w:b/>
                <w:bCs/>
                <w:color w:val="000000"/>
                <w:sz w:val="21"/>
                <w:szCs w:val="21"/>
              </w:rPr>
              <w:t>5.849.655</w:t>
            </w:r>
          </w:p>
        </w:tc>
        <w:tc>
          <w:tcPr>
            <w:tcW w:w="1641" w:type="dxa"/>
            <w:tcBorders>
              <w:top w:val="nil"/>
              <w:left w:val="nil"/>
              <w:bottom w:val="nil"/>
              <w:right w:val="nil"/>
            </w:tcBorders>
            <w:noWrap/>
            <w:vAlign w:val="center"/>
            <w:hideMark/>
          </w:tcPr>
          <w:p w14:paraId="33525D78" w14:textId="56966EA7" w:rsidR="00014B2A" w:rsidRPr="003E4CA1" w:rsidRDefault="00014B2A" w:rsidP="00014B2A">
            <w:pPr>
              <w:jc w:val="right"/>
              <w:rPr>
                <w:rFonts w:ascii="Arial" w:hAnsi="Arial" w:cs="Arial"/>
                <w:b/>
                <w:bCs/>
                <w:sz w:val="21"/>
                <w:szCs w:val="21"/>
              </w:rPr>
            </w:pPr>
            <w:r>
              <w:rPr>
                <w:rFonts w:ascii="Arial" w:hAnsi="Arial" w:cs="Arial"/>
                <w:b/>
                <w:bCs/>
                <w:color w:val="000000"/>
                <w:sz w:val="21"/>
                <w:szCs w:val="21"/>
              </w:rPr>
              <w:t>(</w:t>
            </w:r>
            <w:r w:rsidR="00877A54">
              <w:rPr>
                <w:rFonts w:ascii="Arial" w:hAnsi="Arial" w:cs="Arial"/>
                <w:b/>
                <w:bCs/>
                <w:color w:val="000000"/>
                <w:sz w:val="21"/>
                <w:szCs w:val="21"/>
              </w:rPr>
              <w:t>52.</w:t>
            </w:r>
            <w:r w:rsidR="003C14A3">
              <w:rPr>
                <w:rFonts w:ascii="Arial" w:hAnsi="Arial" w:cs="Arial"/>
                <w:b/>
                <w:bCs/>
                <w:color w:val="000000"/>
                <w:sz w:val="21"/>
                <w:szCs w:val="21"/>
              </w:rPr>
              <w:t>347</w:t>
            </w:r>
            <w:r w:rsidR="00877A54">
              <w:rPr>
                <w:rFonts w:ascii="Arial" w:hAnsi="Arial" w:cs="Arial"/>
                <w:b/>
                <w:bCs/>
                <w:color w:val="000000"/>
                <w:sz w:val="21"/>
                <w:szCs w:val="21"/>
              </w:rPr>
              <w:t>.</w:t>
            </w:r>
            <w:r w:rsidR="003C14A3">
              <w:rPr>
                <w:rFonts w:ascii="Arial" w:hAnsi="Arial" w:cs="Arial"/>
                <w:b/>
                <w:bCs/>
                <w:color w:val="000000"/>
                <w:sz w:val="21"/>
                <w:szCs w:val="21"/>
              </w:rPr>
              <w:t>336</w:t>
            </w:r>
            <w:r>
              <w:rPr>
                <w:rFonts w:ascii="Arial" w:hAnsi="Arial" w:cs="Arial"/>
                <w:b/>
                <w:bCs/>
                <w:color w:val="000000"/>
                <w:sz w:val="21"/>
                <w:szCs w:val="21"/>
              </w:rPr>
              <w:t>)</w:t>
            </w:r>
          </w:p>
        </w:tc>
        <w:tc>
          <w:tcPr>
            <w:tcW w:w="1509" w:type="dxa"/>
            <w:tcBorders>
              <w:top w:val="nil"/>
              <w:left w:val="nil"/>
              <w:bottom w:val="nil"/>
              <w:right w:val="nil"/>
            </w:tcBorders>
            <w:noWrap/>
            <w:vAlign w:val="center"/>
            <w:hideMark/>
          </w:tcPr>
          <w:p w14:paraId="79D88E3F" w14:textId="19132D4E" w:rsidR="00014B2A" w:rsidRPr="003E4CA1" w:rsidRDefault="00877A54" w:rsidP="00014B2A">
            <w:pPr>
              <w:jc w:val="right"/>
              <w:rPr>
                <w:rFonts w:ascii="Arial" w:hAnsi="Arial" w:cs="Arial"/>
                <w:b/>
                <w:bCs/>
                <w:sz w:val="21"/>
                <w:szCs w:val="21"/>
              </w:rPr>
            </w:pPr>
            <w:r>
              <w:rPr>
                <w:rFonts w:ascii="Arial" w:hAnsi="Arial" w:cs="Arial"/>
                <w:b/>
                <w:bCs/>
                <w:color w:val="000000"/>
                <w:sz w:val="21"/>
                <w:szCs w:val="21"/>
              </w:rPr>
              <w:t>26.</w:t>
            </w:r>
            <w:r w:rsidR="003C14A3">
              <w:rPr>
                <w:rFonts w:ascii="Arial" w:hAnsi="Arial" w:cs="Arial"/>
                <w:b/>
                <w:bCs/>
                <w:color w:val="000000"/>
                <w:sz w:val="21"/>
                <w:szCs w:val="21"/>
              </w:rPr>
              <w:t>930</w:t>
            </w:r>
            <w:r>
              <w:rPr>
                <w:rFonts w:ascii="Arial" w:hAnsi="Arial" w:cs="Arial"/>
                <w:b/>
                <w:bCs/>
                <w:color w:val="000000"/>
                <w:sz w:val="21"/>
                <w:szCs w:val="21"/>
              </w:rPr>
              <w:t>.</w:t>
            </w:r>
            <w:r w:rsidR="003C14A3">
              <w:rPr>
                <w:rFonts w:ascii="Arial" w:hAnsi="Arial" w:cs="Arial"/>
                <w:b/>
                <w:bCs/>
                <w:color w:val="000000"/>
                <w:sz w:val="21"/>
                <w:szCs w:val="21"/>
              </w:rPr>
              <w:t>578</w:t>
            </w:r>
          </w:p>
        </w:tc>
      </w:tr>
    </w:tbl>
    <w:p w14:paraId="22510BA3" w14:textId="77BBABBD" w:rsidR="00AB72EC" w:rsidRPr="00142C7B" w:rsidRDefault="00A756CD">
      <w:pPr>
        <w:pStyle w:val="BodyText"/>
        <w:spacing w:before="203"/>
        <w:ind w:left="846"/>
        <w:rPr>
          <w:rFonts w:ascii="Arial" w:hAnsi="Arial" w:cs="Arial"/>
        </w:rPr>
      </w:pPr>
      <w:r w:rsidRPr="00142C7B">
        <w:rPr>
          <w:rFonts w:ascii="Arial" w:hAnsi="Arial" w:cs="Arial"/>
        </w:rPr>
        <w:t>Situatiile</w:t>
      </w:r>
      <w:r w:rsidRPr="00142C7B">
        <w:rPr>
          <w:rFonts w:ascii="Arial" w:hAnsi="Arial" w:cs="Arial"/>
          <w:spacing w:val="-1"/>
        </w:rPr>
        <w:t xml:space="preserve"> </w:t>
      </w:r>
      <w:r w:rsidRPr="00142C7B">
        <w:rPr>
          <w:rFonts w:ascii="Arial" w:hAnsi="Arial" w:cs="Arial"/>
        </w:rPr>
        <w:t>financiare au fost</w:t>
      </w:r>
      <w:r w:rsidRPr="00142C7B">
        <w:rPr>
          <w:rFonts w:ascii="Arial" w:hAnsi="Arial" w:cs="Arial"/>
          <w:spacing w:val="-1"/>
        </w:rPr>
        <w:t xml:space="preserve"> </w:t>
      </w:r>
      <w:r w:rsidRPr="00142C7B">
        <w:rPr>
          <w:rFonts w:ascii="Arial" w:hAnsi="Arial" w:cs="Arial"/>
        </w:rPr>
        <w:t>aprobate de catre Consiliul</w:t>
      </w:r>
      <w:r w:rsidRPr="00142C7B">
        <w:rPr>
          <w:rFonts w:ascii="Arial" w:hAnsi="Arial" w:cs="Arial"/>
          <w:spacing w:val="-1"/>
        </w:rPr>
        <w:t xml:space="preserve"> </w:t>
      </w:r>
      <w:r w:rsidRPr="00142C7B">
        <w:rPr>
          <w:rFonts w:ascii="Arial" w:hAnsi="Arial" w:cs="Arial"/>
        </w:rPr>
        <w:t xml:space="preserve">de Administratie in data </w:t>
      </w:r>
      <w:r w:rsidRPr="007E3A80">
        <w:rPr>
          <w:rFonts w:ascii="Arial" w:hAnsi="Arial" w:cs="Arial"/>
        </w:rPr>
        <w:t>de</w:t>
      </w:r>
      <w:r w:rsidRPr="007E3A80">
        <w:rPr>
          <w:rFonts w:ascii="Arial" w:hAnsi="Arial" w:cs="Arial"/>
          <w:spacing w:val="-1"/>
        </w:rPr>
        <w:t xml:space="preserve"> </w:t>
      </w:r>
      <w:r w:rsidR="007E3A80" w:rsidRPr="007E3A80">
        <w:rPr>
          <w:rFonts w:ascii="Arial" w:hAnsi="Arial" w:cs="Arial"/>
        </w:rPr>
        <w:t>24</w:t>
      </w:r>
      <w:r w:rsidRPr="007E3A80">
        <w:rPr>
          <w:rFonts w:ascii="Arial" w:hAnsi="Arial" w:cs="Arial"/>
        </w:rPr>
        <w:t>.03.</w:t>
      </w:r>
      <w:r w:rsidR="00877A54">
        <w:rPr>
          <w:rFonts w:ascii="Arial" w:hAnsi="Arial" w:cs="Arial"/>
        </w:rPr>
        <w:t>2026</w:t>
      </w:r>
      <w:r w:rsidRPr="00142C7B">
        <w:rPr>
          <w:rFonts w:ascii="Arial" w:hAnsi="Arial" w:cs="Arial"/>
        </w:rPr>
        <w:t>.</w:t>
      </w:r>
    </w:p>
    <w:p w14:paraId="557E15F7" w14:textId="4E79F298" w:rsidR="00642EA2" w:rsidRPr="006C2C85" w:rsidRDefault="00642EA2" w:rsidP="00642EA2">
      <w:pPr>
        <w:pStyle w:val="BodyText"/>
        <w:tabs>
          <w:tab w:val="left" w:pos="5499"/>
        </w:tabs>
        <w:spacing w:before="92"/>
        <w:ind w:left="460" w:right="1196"/>
        <w:rPr>
          <w:rFonts w:ascii="Arial" w:hAnsi="Arial" w:cs="Arial"/>
          <w:sz w:val="22"/>
          <w:szCs w:val="22"/>
        </w:rPr>
      </w:pPr>
      <w:r>
        <w:rPr>
          <w:rFonts w:ascii="Arial" w:hAnsi="Arial" w:cs="Arial"/>
          <w:sz w:val="22"/>
          <w:szCs w:val="22"/>
        </w:rPr>
        <w:t xml:space="preserve">      </w:t>
      </w:r>
      <w:proofErr w:type="spellStart"/>
      <w:r w:rsidRPr="006C2C85">
        <w:rPr>
          <w:rFonts w:ascii="Arial" w:hAnsi="Arial" w:cs="Arial"/>
          <w:sz w:val="22"/>
          <w:szCs w:val="22"/>
        </w:rPr>
        <w:t>Presedinte</w:t>
      </w:r>
      <w:proofErr w:type="spellEnd"/>
      <w:r w:rsidRPr="006C2C85">
        <w:rPr>
          <w:rFonts w:ascii="Arial" w:hAnsi="Arial" w:cs="Arial"/>
          <w:spacing w:val="-1"/>
          <w:sz w:val="22"/>
          <w:szCs w:val="22"/>
        </w:rPr>
        <w:t xml:space="preserve"> </w:t>
      </w:r>
      <w:r w:rsidRPr="006C2C85">
        <w:rPr>
          <w:rFonts w:ascii="Arial" w:hAnsi="Arial" w:cs="Arial"/>
          <w:sz w:val="22"/>
          <w:szCs w:val="22"/>
        </w:rPr>
        <w:t>Consiliu de</w:t>
      </w:r>
      <w:r w:rsidRPr="006C2C85">
        <w:rPr>
          <w:rFonts w:ascii="Arial" w:hAnsi="Arial" w:cs="Arial"/>
          <w:spacing w:val="-1"/>
          <w:sz w:val="22"/>
          <w:szCs w:val="22"/>
        </w:rPr>
        <w:t xml:space="preserve"> </w:t>
      </w:r>
      <w:proofErr w:type="spellStart"/>
      <w:r w:rsidRPr="006C2C85">
        <w:rPr>
          <w:rFonts w:ascii="Arial" w:hAnsi="Arial" w:cs="Arial"/>
          <w:sz w:val="22"/>
          <w:szCs w:val="22"/>
        </w:rPr>
        <w:t>Administratie</w:t>
      </w:r>
      <w:proofErr w:type="spellEnd"/>
      <w:r w:rsidRPr="006C2C85">
        <w:rPr>
          <w:rFonts w:ascii="Arial" w:hAnsi="Arial" w:cs="Arial"/>
          <w:sz w:val="22"/>
          <w:szCs w:val="22"/>
        </w:rPr>
        <w:t>,</w:t>
      </w:r>
      <w:r w:rsidRPr="006C2C85">
        <w:rPr>
          <w:rFonts w:ascii="Arial" w:hAnsi="Arial" w:cs="Arial"/>
          <w:sz w:val="22"/>
          <w:szCs w:val="22"/>
        </w:rPr>
        <w:tab/>
      </w:r>
      <w:r>
        <w:rPr>
          <w:rFonts w:ascii="Arial" w:hAnsi="Arial" w:cs="Arial"/>
          <w:sz w:val="22"/>
          <w:szCs w:val="22"/>
        </w:rPr>
        <w:tab/>
      </w:r>
      <w:r w:rsidRPr="006C2C8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6C2C85">
        <w:rPr>
          <w:rFonts w:ascii="Arial" w:hAnsi="Arial" w:cs="Arial"/>
          <w:sz w:val="22"/>
          <w:szCs w:val="22"/>
        </w:rPr>
        <w:t>Sef</w:t>
      </w:r>
      <w:proofErr w:type="spellEnd"/>
      <w:r w:rsidRPr="006C2C85">
        <w:rPr>
          <w:rFonts w:ascii="Arial" w:hAnsi="Arial" w:cs="Arial"/>
          <w:sz w:val="22"/>
          <w:szCs w:val="22"/>
        </w:rPr>
        <w:t xml:space="preserve"> Financiar Contabilitate,</w:t>
      </w:r>
    </w:p>
    <w:p w14:paraId="611D890F" w14:textId="7BF9F081" w:rsidR="00642EA2" w:rsidRPr="006C2C85" w:rsidRDefault="00642EA2" w:rsidP="00642EA2">
      <w:pPr>
        <w:pStyle w:val="TableParagraph"/>
        <w:ind w:left="110" w:right="270"/>
        <w:jc w:val="left"/>
        <w:rPr>
          <w:rFonts w:ascii="Arial" w:hAnsi="Arial" w:cs="Arial"/>
          <w:highlight w:val="yellow"/>
        </w:rPr>
      </w:pPr>
      <w:r w:rsidRPr="006C2C85">
        <w:rPr>
          <w:rFonts w:ascii="Palatino Linotype" w:hAnsi="Palatino Linotype"/>
        </w:rPr>
        <w:t xml:space="preserve">    </w:t>
      </w:r>
      <w:r>
        <w:rPr>
          <w:rFonts w:ascii="Palatino Linotype" w:hAnsi="Palatino Linotype"/>
        </w:rPr>
        <w:t xml:space="preserve">       </w:t>
      </w:r>
      <w:r w:rsidRPr="006C2C85">
        <w:rPr>
          <w:rFonts w:ascii="Palatino Linotype" w:hAnsi="Palatino Linotype"/>
        </w:rPr>
        <w:t xml:space="preserve"> </w:t>
      </w:r>
      <w:r w:rsidRPr="006C2C85">
        <w:rPr>
          <w:rFonts w:ascii="Arial" w:hAnsi="Arial" w:cs="Arial"/>
        </w:rPr>
        <w:t xml:space="preserve"> </w:t>
      </w:r>
      <w:proofErr w:type="spellStart"/>
      <w:r w:rsidRPr="006C2C85">
        <w:rPr>
          <w:rFonts w:ascii="Arial" w:hAnsi="Arial" w:cs="Arial"/>
        </w:rPr>
        <w:t>Ikayr</w:t>
      </w:r>
      <w:proofErr w:type="spellEnd"/>
      <w:r w:rsidRPr="006C2C85">
        <w:rPr>
          <w:rFonts w:ascii="Arial" w:hAnsi="Arial" w:cs="Arial"/>
        </w:rPr>
        <w:t xml:space="preserve"> Byaga LTD,                                                </w:t>
      </w:r>
      <w:r w:rsidRPr="006C2C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C2C85">
        <w:rPr>
          <w:rFonts w:ascii="Arial" w:hAnsi="Arial" w:cs="Arial"/>
        </w:rPr>
        <w:t xml:space="preserve">Scarlat </w:t>
      </w:r>
      <w:proofErr w:type="spellStart"/>
      <w:r w:rsidRPr="006C2C85">
        <w:rPr>
          <w:rFonts w:ascii="Arial" w:hAnsi="Arial" w:cs="Arial"/>
        </w:rPr>
        <w:t>Razvan</w:t>
      </w:r>
      <w:proofErr w:type="spellEnd"/>
      <w:r w:rsidRPr="006C2C85">
        <w:rPr>
          <w:rFonts w:ascii="Arial" w:hAnsi="Arial" w:cs="Arial"/>
        </w:rPr>
        <w:t xml:space="preserve"> Armand</w:t>
      </w:r>
    </w:p>
    <w:p w14:paraId="5699B8B7" w14:textId="7B4CC75A" w:rsidR="00AB72EC" w:rsidRPr="00642EA2" w:rsidRDefault="00642EA2" w:rsidP="00642EA2">
      <w:pPr>
        <w:pStyle w:val="BodyText"/>
        <w:tabs>
          <w:tab w:val="left" w:pos="5499"/>
        </w:tabs>
        <w:spacing w:before="92"/>
        <w:ind w:left="460" w:right="1196"/>
        <w:rPr>
          <w:rFonts w:ascii="Arial" w:hAnsi="Arial" w:cs="Arial"/>
          <w:sz w:val="22"/>
          <w:szCs w:val="22"/>
        </w:rPr>
      </w:pPr>
      <w:r>
        <w:rPr>
          <w:rFonts w:ascii="Arial" w:hAnsi="Arial" w:cs="Arial"/>
          <w:sz w:val="22"/>
          <w:szCs w:val="22"/>
        </w:rPr>
        <w:t xml:space="preserve">      </w:t>
      </w:r>
      <w:r w:rsidRPr="006C2C85">
        <w:rPr>
          <w:rFonts w:ascii="Arial" w:hAnsi="Arial" w:cs="Arial"/>
          <w:sz w:val="22"/>
          <w:szCs w:val="22"/>
        </w:rPr>
        <w:t xml:space="preserve">prin reprezentant </w:t>
      </w:r>
      <w:proofErr w:type="spellStart"/>
      <w:r w:rsidRPr="006C2C85">
        <w:rPr>
          <w:rFonts w:ascii="Arial" w:hAnsi="Arial" w:cs="Arial"/>
          <w:sz w:val="22"/>
          <w:szCs w:val="22"/>
        </w:rPr>
        <w:t>permanet</w:t>
      </w:r>
      <w:proofErr w:type="spellEnd"/>
      <w:r w:rsidRPr="006C2C85">
        <w:rPr>
          <w:rFonts w:ascii="Arial" w:hAnsi="Arial" w:cs="Arial"/>
          <w:sz w:val="22"/>
          <w:szCs w:val="22"/>
        </w:rPr>
        <w:t xml:space="preserve"> Constantin Stefan</w:t>
      </w:r>
      <w:r w:rsidRPr="006C2C85">
        <w:rPr>
          <w:rFonts w:ascii="Arial" w:hAnsi="Arial" w:cs="Arial"/>
          <w:sz w:val="22"/>
          <w:szCs w:val="22"/>
        </w:rPr>
        <w:tab/>
      </w:r>
    </w:p>
    <w:p w14:paraId="6250279C" w14:textId="77777777" w:rsidR="00AB72EC" w:rsidRPr="00142C7B" w:rsidRDefault="00AB72EC">
      <w:pPr>
        <w:pStyle w:val="BodyText"/>
        <w:spacing w:before="6"/>
        <w:rPr>
          <w:rFonts w:ascii="Arial" w:hAnsi="Arial" w:cs="Arial"/>
          <w:sz w:val="19"/>
        </w:rPr>
      </w:pPr>
    </w:p>
    <w:p w14:paraId="380C716D" w14:textId="615B0160" w:rsidR="00AB72EC" w:rsidRPr="00E00DB3" w:rsidRDefault="0017793C">
      <w:pPr>
        <w:ind w:left="1051"/>
        <w:jc w:val="center"/>
        <w:rPr>
          <w:rFonts w:ascii="Arial" w:hAnsi="Arial" w:cs="Arial"/>
          <w:sz w:val="20"/>
          <w:lang w:val="it-IT"/>
        </w:rPr>
      </w:pPr>
      <w:r w:rsidRPr="00E00DB3">
        <w:rPr>
          <w:rFonts w:ascii="Arial" w:hAnsi="Arial" w:cs="Arial"/>
          <w:sz w:val="20"/>
          <w:lang w:val="it-IT"/>
        </w:rPr>
        <w:t>5</w:t>
      </w:r>
    </w:p>
    <w:p w14:paraId="50682FB3" w14:textId="77777777" w:rsidR="00AB72EC" w:rsidRPr="00E00DB3" w:rsidRDefault="00AB72EC">
      <w:pPr>
        <w:jc w:val="center"/>
        <w:rPr>
          <w:rFonts w:ascii="Arial" w:hAnsi="Arial" w:cs="Arial"/>
          <w:sz w:val="20"/>
          <w:lang w:val="it-IT"/>
        </w:rPr>
        <w:sectPr w:rsidR="00AB72EC" w:rsidRPr="00E00DB3" w:rsidSect="006B76FA">
          <w:headerReference w:type="default" r:id="rId14"/>
          <w:footerReference w:type="default" r:id="rId15"/>
          <w:pgSz w:w="16840" w:h="11900" w:orient="landscape"/>
          <w:pgMar w:top="260" w:right="1220" w:bottom="280" w:left="160" w:header="0" w:footer="0" w:gutter="0"/>
          <w:cols w:space="720"/>
        </w:sectPr>
      </w:pPr>
    </w:p>
    <w:p w14:paraId="47FABC58" w14:textId="05EAB8DF" w:rsidR="00AB72EC" w:rsidRPr="00142C7B" w:rsidRDefault="00AB72EC">
      <w:pPr>
        <w:pStyle w:val="BodyText"/>
        <w:ind w:left="659"/>
        <w:rPr>
          <w:rFonts w:ascii="Arial" w:hAnsi="Arial" w:cs="Arial"/>
          <w:sz w:val="20"/>
        </w:rPr>
      </w:pPr>
    </w:p>
    <w:p w14:paraId="79185F65" w14:textId="0341F44A" w:rsidR="00AB72EC" w:rsidRPr="00142C7B" w:rsidRDefault="00A756CD">
      <w:pPr>
        <w:pStyle w:val="Heading2"/>
        <w:spacing w:before="8"/>
        <w:ind w:left="824" w:right="974"/>
        <w:jc w:val="center"/>
      </w:pPr>
      <w:r w:rsidRPr="00EC0B8D">
        <w:t>SITUATIA</w:t>
      </w:r>
      <w:r w:rsidRPr="00EC0B8D">
        <w:rPr>
          <w:spacing w:val="-1"/>
        </w:rPr>
        <w:t xml:space="preserve"> </w:t>
      </w:r>
      <w:r w:rsidRPr="00EC0B8D">
        <w:t>FLUXURILOR DE NUMERAR LA 31 DECEMBRIE</w:t>
      </w:r>
      <w:r w:rsidRPr="00EC0B8D">
        <w:rPr>
          <w:spacing w:val="-1"/>
        </w:rPr>
        <w:t xml:space="preserve"> </w:t>
      </w:r>
      <w:r w:rsidR="00E9419C">
        <w:t>2025</w:t>
      </w:r>
    </w:p>
    <w:p w14:paraId="3710A751" w14:textId="77777777" w:rsidR="00AB72EC" w:rsidRPr="00E00DB3" w:rsidRDefault="00A756CD">
      <w:pPr>
        <w:spacing w:before="137"/>
        <w:ind w:left="824" w:right="974"/>
        <w:jc w:val="center"/>
        <w:rPr>
          <w:rFonts w:ascii="Arial" w:hAnsi="Arial" w:cs="Arial"/>
          <w:b/>
          <w:lang w:val="it-IT"/>
        </w:rPr>
      </w:pPr>
      <w:r w:rsidRPr="00E00DB3">
        <w:rPr>
          <w:rFonts w:ascii="Arial" w:hAnsi="Arial" w:cs="Arial"/>
          <w:b/>
          <w:lang w:val="it-IT"/>
        </w:rPr>
        <w:t>(exprimata</w:t>
      </w:r>
      <w:r w:rsidRPr="00E00DB3">
        <w:rPr>
          <w:rFonts w:ascii="Arial" w:hAnsi="Arial" w:cs="Arial"/>
          <w:b/>
          <w:spacing w:val="-1"/>
          <w:lang w:val="it-IT"/>
        </w:rPr>
        <w:t xml:space="preserve"> </w:t>
      </w:r>
      <w:r w:rsidRPr="00E00DB3">
        <w:rPr>
          <w:rFonts w:ascii="Arial" w:hAnsi="Arial" w:cs="Arial"/>
          <w:b/>
          <w:lang w:val="it-IT"/>
        </w:rPr>
        <w:t>in</w:t>
      </w:r>
      <w:r w:rsidRPr="00E00DB3">
        <w:rPr>
          <w:rFonts w:ascii="Arial" w:hAnsi="Arial" w:cs="Arial"/>
          <w:b/>
          <w:spacing w:val="-1"/>
          <w:lang w:val="it-IT"/>
        </w:rPr>
        <w:t xml:space="preserve"> </w:t>
      </w:r>
      <w:r w:rsidRPr="00E00DB3">
        <w:rPr>
          <w:rFonts w:ascii="Arial" w:hAnsi="Arial" w:cs="Arial"/>
          <w:b/>
          <w:lang w:val="it-IT"/>
        </w:rPr>
        <w:t>lei,</w:t>
      </w:r>
      <w:r w:rsidRPr="00E00DB3">
        <w:rPr>
          <w:rFonts w:ascii="Arial" w:hAnsi="Arial" w:cs="Arial"/>
          <w:b/>
          <w:spacing w:val="-1"/>
          <w:lang w:val="it-IT"/>
        </w:rPr>
        <w:t xml:space="preserve"> </w:t>
      </w:r>
      <w:r w:rsidRPr="00E00DB3">
        <w:rPr>
          <w:rFonts w:ascii="Arial" w:hAnsi="Arial" w:cs="Arial"/>
          <w:b/>
          <w:lang w:val="it-IT"/>
        </w:rPr>
        <w:t>daca nu</w:t>
      </w:r>
      <w:r w:rsidRPr="00E00DB3">
        <w:rPr>
          <w:rFonts w:ascii="Arial" w:hAnsi="Arial" w:cs="Arial"/>
          <w:b/>
          <w:spacing w:val="-1"/>
          <w:lang w:val="it-IT"/>
        </w:rPr>
        <w:t xml:space="preserve"> </w:t>
      </w:r>
      <w:r w:rsidRPr="00E00DB3">
        <w:rPr>
          <w:rFonts w:ascii="Arial" w:hAnsi="Arial" w:cs="Arial"/>
          <w:b/>
          <w:lang w:val="it-IT"/>
        </w:rPr>
        <w:t>se specifica contrariul)</w:t>
      </w:r>
    </w:p>
    <w:p w14:paraId="14EFB18F" w14:textId="77777777" w:rsidR="00AB72EC" w:rsidRPr="00142C7B" w:rsidRDefault="00AB72EC">
      <w:pPr>
        <w:pStyle w:val="BodyText"/>
        <w:rPr>
          <w:rFonts w:ascii="Arial" w:hAnsi="Arial" w:cs="Arial"/>
          <w:b/>
          <w:sz w:val="20"/>
        </w:rPr>
      </w:pPr>
    </w:p>
    <w:p w14:paraId="4A7B7A57" w14:textId="77777777" w:rsidR="00AB72EC" w:rsidRPr="00142C7B" w:rsidRDefault="00AB72EC">
      <w:pPr>
        <w:pStyle w:val="BodyText"/>
        <w:spacing w:before="5"/>
        <w:rPr>
          <w:rFonts w:ascii="Arial" w:hAnsi="Arial" w:cs="Arial"/>
          <w:b/>
          <w:sz w:val="20"/>
        </w:rPr>
      </w:pPr>
    </w:p>
    <w:tbl>
      <w:tblPr>
        <w:tblW w:w="10260" w:type="dxa"/>
        <w:tblInd w:w="-275" w:type="dxa"/>
        <w:tblLayout w:type="fixed"/>
        <w:tblLook w:val="01E0" w:firstRow="1" w:lastRow="1" w:firstColumn="1" w:lastColumn="1" w:noHBand="0" w:noVBand="0"/>
      </w:tblPr>
      <w:tblGrid>
        <w:gridCol w:w="3718"/>
        <w:gridCol w:w="3271"/>
        <w:gridCol w:w="3271"/>
      </w:tblGrid>
      <w:tr w:rsidR="00B54649" w:rsidRPr="005B1F0F" w14:paraId="47DF85C5" w14:textId="77777777" w:rsidTr="00B54649">
        <w:tc>
          <w:tcPr>
            <w:tcW w:w="4145" w:type="dxa"/>
          </w:tcPr>
          <w:p w14:paraId="49DE2762" w14:textId="77777777" w:rsidR="00B54649" w:rsidRPr="005B1F0F" w:rsidRDefault="00B54649" w:rsidP="007610B8">
            <w:pPr>
              <w:rPr>
                <w:rFonts w:ascii="Arial" w:hAnsi="Arial" w:cs="Arial"/>
                <w:color w:val="000000"/>
                <w:lang w:val="ro-RO"/>
              </w:rPr>
            </w:pPr>
            <w:bookmarkStart w:id="0" w:name="_Hlk47976247"/>
          </w:p>
        </w:tc>
        <w:tc>
          <w:tcPr>
            <w:tcW w:w="3643" w:type="dxa"/>
          </w:tcPr>
          <w:p w14:paraId="6A99B8DC" w14:textId="3A1508E7" w:rsidR="00B54649" w:rsidRPr="00AF1A16" w:rsidRDefault="00B54649" w:rsidP="007610B8">
            <w:pPr>
              <w:jc w:val="right"/>
              <w:rPr>
                <w:rFonts w:ascii="Arial" w:hAnsi="Arial" w:cs="Arial"/>
                <w:b/>
                <w:bCs/>
                <w:color w:val="000000"/>
                <w:lang w:val="ro-RO"/>
              </w:rPr>
            </w:pPr>
            <w:r>
              <w:rPr>
                <w:rFonts w:ascii="Arial" w:hAnsi="Arial" w:cs="Arial"/>
                <w:b/>
                <w:bCs/>
                <w:color w:val="000000"/>
                <w:lang w:val="ro-RO"/>
              </w:rPr>
              <w:t>31</w:t>
            </w:r>
            <w:r w:rsidRPr="00AF1A16">
              <w:rPr>
                <w:rFonts w:ascii="Arial" w:hAnsi="Arial" w:cs="Arial"/>
                <w:b/>
                <w:bCs/>
                <w:color w:val="000000"/>
                <w:lang w:val="ro-RO"/>
              </w:rPr>
              <w:t xml:space="preserve"> </w:t>
            </w:r>
            <w:r>
              <w:rPr>
                <w:rFonts w:ascii="Arial" w:hAnsi="Arial" w:cs="Arial"/>
                <w:b/>
                <w:bCs/>
                <w:color w:val="000000"/>
                <w:lang w:val="ro-RO"/>
              </w:rPr>
              <w:t>Decembrie</w:t>
            </w:r>
            <w:r w:rsidRPr="00AF1A16">
              <w:rPr>
                <w:rFonts w:ascii="Arial" w:hAnsi="Arial" w:cs="Arial"/>
                <w:b/>
                <w:bCs/>
                <w:color w:val="000000"/>
                <w:lang w:val="ro-RO"/>
              </w:rPr>
              <w:t xml:space="preserve"> </w:t>
            </w:r>
            <w:r w:rsidR="004B4C98">
              <w:rPr>
                <w:rFonts w:ascii="Arial" w:hAnsi="Arial" w:cs="Arial"/>
                <w:b/>
                <w:bCs/>
                <w:color w:val="000000"/>
                <w:lang w:val="ro-RO"/>
              </w:rPr>
              <w:t>2025</w:t>
            </w:r>
          </w:p>
        </w:tc>
        <w:tc>
          <w:tcPr>
            <w:tcW w:w="2472" w:type="dxa"/>
          </w:tcPr>
          <w:p w14:paraId="2655BD18" w14:textId="3D3D346D" w:rsidR="00B54649" w:rsidRPr="00AF1A16" w:rsidRDefault="00B54649" w:rsidP="007610B8">
            <w:pPr>
              <w:jc w:val="right"/>
              <w:rPr>
                <w:rFonts w:ascii="Arial" w:hAnsi="Arial" w:cs="Arial"/>
                <w:b/>
                <w:bCs/>
                <w:color w:val="000000"/>
                <w:lang w:val="ro-RO"/>
              </w:rPr>
            </w:pPr>
            <w:r>
              <w:rPr>
                <w:rFonts w:ascii="Arial" w:hAnsi="Arial" w:cs="Arial"/>
                <w:b/>
                <w:bCs/>
              </w:rPr>
              <w:t xml:space="preserve">31 </w:t>
            </w:r>
            <w:proofErr w:type="spellStart"/>
            <w:r>
              <w:rPr>
                <w:rFonts w:ascii="Arial" w:hAnsi="Arial" w:cs="Arial"/>
                <w:b/>
                <w:bCs/>
              </w:rPr>
              <w:t>Decembrie</w:t>
            </w:r>
            <w:proofErr w:type="spellEnd"/>
            <w:r>
              <w:rPr>
                <w:rFonts w:ascii="Arial" w:hAnsi="Arial" w:cs="Arial"/>
                <w:b/>
                <w:bCs/>
              </w:rPr>
              <w:t xml:space="preserve"> </w:t>
            </w:r>
            <w:r w:rsidR="009B4282">
              <w:rPr>
                <w:rFonts w:ascii="Arial" w:hAnsi="Arial" w:cs="Arial"/>
                <w:b/>
                <w:bCs/>
              </w:rPr>
              <w:t>2024</w:t>
            </w:r>
          </w:p>
        </w:tc>
      </w:tr>
      <w:tr w:rsidR="009B4282" w:rsidRPr="005B1F0F" w14:paraId="30A68D90" w14:textId="77777777" w:rsidTr="00B54649">
        <w:trPr>
          <w:trHeight w:val="491"/>
        </w:trPr>
        <w:tc>
          <w:tcPr>
            <w:tcW w:w="4145" w:type="dxa"/>
          </w:tcPr>
          <w:p w14:paraId="651BB8B8" w14:textId="77777777" w:rsidR="009B4282" w:rsidRPr="005B1F0F" w:rsidRDefault="009B4282" w:rsidP="009B4282">
            <w:pPr>
              <w:rPr>
                <w:rFonts w:ascii="Arial" w:hAnsi="Arial" w:cs="Arial"/>
                <w:color w:val="000000"/>
                <w:lang w:val="ro-RO"/>
              </w:rPr>
            </w:pPr>
            <w:r w:rsidRPr="005B1F0F">
              <w:rPr>
                <w:rFonts w:ascii="Arial" w:hAnsi="Arial" w:cs="Arial"/>
                <w:color w:val="000000"/>
                <w:lang w:val="ro-RO"/>
              </w:rPr>
              <w:t>+/- Rezultatul exerci</w:t>
            </w:r>
            <w:r>
              <w:rPr>
                <w:rFonts w:ascii="Arial" w:hAnsi="Arial" w:cs="Arial"/>
                <w:color w:val="000000"/>
                <w:lang w:val="ro-RO"/>
              </w:rPr>
              <w:t>t</w:t>
            </w:r>
            <w:r w:rsidRPr="005B1F0F">
              <w:rPr>
                <w:rFonts w:ascii="Arial" w:hAnsi="Arial" w:cs="Arial"/>
                <w:color w:val="000000"/>
                <w:lang w:val="ro-RO"/>
              </w:rPr>
              <w:t>iului</w:t>
            </w:r>
          </w:p>
        </w:tc>
        <w:tc>
          <w:tcPr>
            <w:tcW w:w="3643" w:type="dxa"/>
          </w:tcPr>
          <w:p w14:paraId="738A6918" w14:textId="4922FB67" w:rsidR="009B4282" w:rsidRPr="00AB3EE6" w:rsidRDefault="009B4282" w:rsidP="009B4282">
            <w:pPr>
              <w:jc w:val="right"/>
              <w:rPr>
                <w:rFonts w:ascii="Arial" w:hAnsi="Arial" w:cs="Arial"/>
                <w:color w:val="000000"/>
                <w:lang w:val="ro-RO"/>
              </w:rPr>
            </w:pPr>
            <w:r>
              <w:rPr>
                <w:rFonts w:ascii="Arial" w:hAnsi="Arial" w:cs="Arial"/>
                <w:color w:val="000000"/>
                <w:lang w:val="ro-RO"/>
              </w:rPr>
              <w:t>(</w:t>
            </w:r>
            <w:r w:rsidR="004059C2">
              <w:rPr>
                <w:rFonts w:ascii="Arial" w:hAnsi="Arial" w:cs="Arial"/>
                <w:color w:val="000000"/>
              </w:rPr>
              <w:t>7.</w:t>
            </w:r>
            <w:r w:rsidR="00816878">
              <w:rPr>
                <w:rFonts w:ascii="Arial" w:hAnsi="Arial" w:cs="Arial"/>
                <w:color w:val="000000"/>
              </w:rPr>
              <w:t>733</w:t>
            </w:r>
            <w:r w:rsidR="004059C2">
              <w:rPr>
                <w:rFonts w:ascii="Arial" w:hAnsi="Arial" w:cs="Arial"/>
                <w:color w:val="000000"/>
              </w:rPr>
              <w:t>.</w:t>
            </w:r>
            <w:r w:rsidR="00816878">
              <w:rPr>
                <w:rFonts w:ascii="Arial" w:hAnsi="Arial" w:cs="Arial"/>
                <w:color w:val="000000"/>
              </w:rPr>
              <w:t>305</w:t>
            </w:r>
            <w:r>
              <w:rPr>
                <w:rFonts w:ascii="Arial" w:hAnsi="Arial" w:cs="Arial"/>
                <w:color w:val="000000"/>
                <w:lang w:val="ro-RO"/>
              </w:rPr>
              <w:t>)</w:t>
            </w:r>
          </w:p>
        </w:tc>
        <w:tc>
          <w:tcPr>
            <w:tcW w:w="3643" w:type="dxa"/>
          </w:tcPr>
          <w:p w14:paraId="7F45631A" w14:textId="77777777" w:rsidR="009B4282" w:rsidRPr="00AB3EE6" w:rsidRDefault="009B4282" w:rsidP="009B4282">
            <w:pPr>
              <w:jc w:val="right"/>
              <w:rPr>
                <w:rFonts w:ascii="Arial" w:hAnsi="Arial" w:cs="Arial"/>
                <w:color w:val="000000"/>
                <w:lang w:val="ro-RO"/>
              </w:rPr>
            </w:pPr>
            <w:r>
              <w:rPr>
                <w:rFonts w:ascii="Arial" w:hAnsi="Arial" w:cs="Arial"/>
                <w:color w:val="000000"/>
                <w:lang w:val="ro-RO"/>
              </w:rPr>
              <w:t>(</w:t>
            </w:r>
            <w:r w:rsidR="004B4C98">
              <w:rPr>
                <w:rFonts w:ascii="Arial" w:hAnsi="Arial" w:cs="Arial"/>
                <w:color w:val="000000"/>
              </w:rPr>
              <w:t>16.756.616</w:t>
            </w:r>
            <w:r>
              <w:rPr>
                <w:rFonts w:ascii="Arial" w:hAnsi="Arial" w:cs="Arial"/>
                <w:color w:val="000000"/>
                <w:lang w:val="ro-RO"/>
              </w:rPr>
              <w:t>)</w:t>
            </w:r>
          </w:p>
        </w:tc>
      </w:tr>
      <w:tr w:rsidR="009B4282" w:rsidRPr="005B1F0F" w14:paraId="15E46C2F" w14:textId="77777777" w:rsidTr="00B54649">
        <w:trPr>
          <w:trHeight w:val="418"/>
        </w:trPr>
        <w:tc>
          <w:tcPr>
            <w:tcW w:w="4145" w:type="dxa"/>
          </w:tcPr>
          <w:p w14:paraId="0091A7E8" w14:textId="77777777" w:rsidR="009B4282" w:rsidRPr="005B1F0F" w:rsidRDefault="009B4282" w:rsidP="009B4282">
            <w:pPr>
              <w:rPr>
                <w:rFonts w:ascii="Arial" w:hAnsi="Arial" w:cs="Arial"/>
                <w:color w:val="000000"/>
                <w:lang w:val="ro-RO"/>
              </w:rPr>
            </w:pPr>
            <w:r w:rsidRPr="005B1F0F">
              <w:rPr>
                <w:rFonts w:ascii="Arial" w:hAnsi="Arial" w:cs="Arial"/>
                <w:color w:val="000000"/>
                <w:lang w:val="ro-RO"/>
              </w:rPr>
              <w:t>+ Amortizarea inclus</w:t>
            </w:r>
            <w:r>
              <w:rPr>
                <w:rFonts w:ascii="Arial" w:hAnsi="Arial" w:cs="Arial"/>
                <w:color w:val="000000"/>
                <w:lang w:val="ro-RO"/>
              </w:rPr>
              <w:t>a</w:t>
            </w:r>
            <w:r w:rsidRPr="005B1F0F">
              <w:rPr>
                <w:rFonts w:ascii="Arial" w:hAnsi="Arial" w:cs="Arial"/>
                <w:color w:val="000000"/>
                <w:lang w:val="ro-RO"/>
              </w:rPr>
              <w:t xml:space="preserve"> </w:t>
            </w:r>
            <w:r>
              <w:rPr>
                <w:rFonts w:ascii="Arial" w:hAnsi="Arial" w:cs="Arial"/>
                <w:color w:val="000000"/>
                <w:lang w:val="ro-RO"/>
              </w:rPr>
              <w:t>i</w:t>
            </w:r>
            <w:r w:rsidRPr="005B1F0F">
              <w:rPr>
                <w:rFonts w:ascii="Arial" w:hAnsi="Arial" w:cs="Arial"/>
                <w:color w:val="000000"/>
                <w:lang w:val="ro-RO"/>
              </w:rPr>
              <w:t>n costuri</w:t>
            </w:r>
          </w:p>
        </w:tc>
        <w:tc>
          <w:tcPr>
            <w:tcW w:w="3643" w:type="dxa"/>
          </w:tcPr>
          <w:p w14:paraId="6EE3138B" w14:textId="654F41C1" w:rsidR="009B4282" w:rsidRPr="00E37CED" w:rsidRDefault="004B4C98" w:rsidP="009B4282">
            <w:pPr>
              <w:jc w:val="right"/>
              <w:rPr>
                <w:rFonts w:ascii="Arial" w:hAnsi="Arial" w:cs="Arial"/>
                <w:color w:val="000000"/>
                <w:highlight w:val="yellow"/>
                <w:lang w:val="ro-RO"/>
              </w:rPr>
            </w:pPr>
            <w:r>
              <w:rPr>
                <w:rFonts w:ascii="Arial" w:hAnsi="Arial" w:cs="Arial"/>
                <w:lang w:val="ro-RO" w:eastAsia="zh-CN"/>
              </w:rPr>
              <w:t>(</w:t>
            </w:r>
            <w:r w:rsidR="004059C2">
              <w:rPr>
                <w:rFonts w:ascii="Arial" w:hAnsi="Arial" w:cs="Arial"/>
                <w:lang w:val="ro-RO" w:eastAsia="zh-CN"/>
              </w:rPr>
              <w:t>7.771.056</w:t>
            </w:r>
            <w:r>
              <w:rPr>
                <w:rFonts w:ascii="Arial" w:hAnsi="Arial" w:cs="Arial"/>
                <w:lang w:val="ro-RO" w:eastAsia="zh-CN"/>
              </w:rPr>
              <w:t>)</w:t>
            </w:r>
          </w:p>
        </w:tc>
        <w:tc>
          <w:tcPr>
            <w:tcW w:w="3643" w:type="dxa"/>
          </w:tcPr>
          <w:p w14:paraId="23F7E80A" w14:textId="77777777" w:rsidR="009B4282" w:rsidRPr="00E37CED" w:rsidRDefault="004B4C98" w:rsidP="009B4282">
            <w:pPr>
              <w:jc w:val="right"/>
              <w:rPr>
                <w:rFonts w:ascii="Arial" w:hAnsi="Arial" w:cs="Arial"/>
                <w:color w:val="000000"/>
                <w:highlight w:val="yellow"/>
                <w:lang w:val="ro-RO"/>
              </w:rPr>
            </w:pPr>
            <w:r>
              <w:rPr>
                <w:rFonts w:ascii="Arial" w:hAnsi="Arial" w:cs="Arial"/>
                <w:lang w:val="ro-RO" w:eastAsia="zh-CN"/>
              </w:rPr>
              <w:t>(7.193.156)</w:t>
            </w:r>
          </w:p>
        </w:tc>
      </w:tr>
      <w:tr w:rsidR="009B4282" w:rsidRPr="005B1F0F" w14:paraId="741C4331" w14:textId="77777777" w:rsidTr="00B54649">
        <w:trPr>
          <w:trHeight w:val="433"/>
        </w:trPr>
        <w:tc>
          <w:tcPr>
            <w:tcW w:w="4145" w:type="dxa"/>
          </w:tcPr>
          <w:p w14:paraId="77171239" w14:textId="77777777" w:rsidR="009B4282" w:rsidRPr="005B1F0F" w:rsidRDefault="009B4282" w:rsidP="009B4282">
            <w:pPr>
              <w:rPr>
                <w:rFonts w:ascii="Arial" w:hAnsi="Arial" w:cs="Arial"/>
                <w:color w:val="000000"/>
                <w:lang w:val="ro-RO"/>
              </w:rPr>
            </w:pPr>
            <w:r w:rsidRPr="005B1F0F">
              <w:rPr>
                <w:rFonts w:ascii="Arial" w:hAnsi="Arial" w:cs="Arial"/>
                <w:color w:val="000000"/>
                <w:lang w:val="ro-RO"/>
              </w:rPr>
              <w:t>- Varia</w:t>
            </w:r>
            <w:r>
              <w:rPr>
                <w:rFonts w:ascii="Arial" w:hAnsi="Arial" w:cs="Arial"/>
                <w:color w:val="000000"/>
                <w:lang w:val="ro-RO"/>
              </w:rPr>
              <w:t>t</w:t>
            </w:r>
            <w:r w:rsidRPr="005B1F0F">
              <w:rPr>
                <w:rFonts w:ascii="Arial" w:hAnsi="Arial" w:cs="Arial"/>
                <w:color w:val="000000"/>
                <w:lang w:val="ro-RO"/>
              </w:rPr>
              <w:t>ia stocurilor (+/-)</w:t>
            </w:r>
          </w:p>
        </w:tc>
        <w:tc>
          <w:tcPr>
            <w:tcW w:w="3643" w:type="dxa"/>
          </w:tcPr>
          <w:p w14:paraId="4B231C07" w14:textId="6E314364" w:rsidR="009B4282" w:rsidRPr="00E37CED" w:rsidRDefault="004B4C98" w:rsidP="009B4282">
            <w:pPr>
              <w:jc w:val="right"/>
              <w:rPr>
                <w:rFonts w:ascii="Arial" w:hAnsi="Arial" w:cs="Arial"/>
                <w:color w:val="000000"/>
                <w:highlight w:val="yellow"/>
                <w:lang w:val="ro-RO"/>
              </w:rPr>
            </w:pPr>
            <w:r>
              <w:rPr>
                <w:rFonts w:ascii="Arial" w:hAnsi="Arial" w:cs="Arial"/>
                <w:color w:val="000000"/>
                <w:lang w:val="ro-RO"/>
              </w:rPr>
              <w:t>(</w:t>
            </w:r>
            <w:r w:rsidR="00816878">
              <w:rPr>
                <w:rFonts w:ascii="Arial" w:hAnsi="Arial" w:cs="Arial"/>
                <w:color w:val="000000"/>
                <w:lang w:val="ro-RO"/>
              </w:rPr>
              <w:t>418</w:t>
            </w:r>
            <w:r w:rsidR="00201EDF">
              <w:rPr>
                <w:rFonts w:ascii="Arial" w:hAnsi="Arial" w:cs="Arial"/>
                <w:color w:val="000000"/>
                <w:lang w:val="ro-RO"/>
              </w:rPr>
              <w:t>.</w:t>
            </w:r>
            <w:r w:rsidR="00816878">
              <w:rPr>
                <w:rFonts w:ascii="Arial" w:hAnsi="Arial" w:cs="Arial"/>
                <w:color w:val="000000"/>
                <w:lang w:val="ro-RO"/>
              </w:rPr>
              <w:t>350</w:t>
            </w:r>
            <w:r>
              <w:rPr>
                <w:rFonts w:ascii="Arial" w:hAnsi="Arial" w:cs="Arial"/>
                <w:color w:val="000000"/>
                <w:lang w:val="ro-RO"/>
              </w:rPr>
              <w:t>)</w:t>
            </w:r>
          </w:p>
        </w:tc>
        <w:tc>
          <w:tcPr>
            <w:tcW w:w="3643" w:type="dxa"/>
          </w:tcPr>
          <w:p w14:paraId="788D8A64" w14:textId="77777777" w:rsidR="009B4282" w:rsidRPr="00E37CED" w:rsidRDefault="004B4C98" w:rsidP="009B4282">
            <w:pPr>
              <w:jc w:val="right"/>
              <w:rPr>
                <w:rFonts w:ascii="Arial" w:hAnsi="Arial" w:cs="Arial"/>
                <w:color w:val="000000"/>
                <w:highlight w:val="yellow"/>
                <w:lang w:val="ro-RO"/>
              </w:rPr>
            </w:pPr>
            <w:r>
              <w:rPr>
                <w:rFonts w:ascii="Arial" w:hAnsi="Arial" w:cs="Arial"/>
                <w:color w:val="000000"/>
                <w:lang w:val="ro-RO"/>
              </w:rPr>
              <w:t>(1.559.693)</w:t>
            </w:r>
          </w:p>
        </w:tc>
      </w:tr>
      <w:tr w:rsidR="009B4282" w:rsidRPr="005B1F0F" w14:paraId="53A26D5C" w14:textId="77777777" w:rsidTr="00B54649">
        <w:trPr>
          <w:trHeight w:val="411"/>
        </w:trPr>
        <w:tc>
          <w:tcPr>
            <w:tcW w:w="4145" w:type="dxa"/>
          </w:tcPr>
          <w:p w14:paraId="7B4AAC61" w14:textId="77777777" w:rsidR="009B4282" w:rsidRPr="005B1F0F" w:rsidRDefault="009B4282" w:rsidP="009B4282">
            <w:pPr>
              <w:rPr>
                <w:rFonts w:ascii="Arial" w:hAnsi="Arial" w:cs="Arial"/>
                <w:color w:val="000000"/>
                <w:lang w:val="ro-RO"/>
              </w:rPr>
            </w:pPr>
            <w:r w:rsidRPr="005B1F0F">
              <w:rPr>
                <w:rFonts w:ascii="Arial" w:hAnsi="Arial" w:cs="Arial"/>
                <w:color w:val="000000"/>
                <w:lang w:val="ro-RO"/>
              </w:rPr>
              <w:t>- Varia</w:t>
            </w:r>
            <w:r>
              <w:rPr>
                <w:rFonts w:ascii="Arial" w:hAnsi="Arial" w:cs="Arial"/>
                <w:color w:val="000000"/>
                <w:lang w:val="ro-RO"/>
              </w:rPr>
              <w:t>t</w:t>
            </w:r>
            <w:r w:rsidRPr="005B1F0F">
              <w:rPr>
                <w:rFonts w:ascii="Arial" w:hAnsi="Arial" w:cs="Arial"/>
                <w:color w:val="000000"/>
                <w:lang w:val="ro-RO"/>
              </w:rPr>
              <w:t>ia crean</w:t>
            </w:r>
            <w:r>
              <w:rPr>
                <w:rFonts w:ascii="Arial" w:hAnsi="Arial" w:cs="Arial"/>
                <w:color w:val="000000"/>
                <w:lang w:val="ro-RO"/>
              </w:rPr>
              <w:t>t</w:t>
            </w:r>
            <w:r w:rsidRPr="005B1F0F">
              <w:rPr>
                <w:rFonts w:ascii="Arial" w:hAnsi="Arial" w:cs="Arial"/>
                <w:color w:val="000000"/>
                <w:lang w:val="ro-RO"/>
              </w:rPr>
              <w:t>elor (+/-)</w:t>
            </w:r>
          </w:p>
        </w:tc>
        <w:tc>
          <w:tcPr>
            <w:tcW w:w="3643" w:type="dxa"/>
          </w:tcPr>
          <w:p w14:paraId="7AC3EF8F" w14:textId="372F3A7C" w:rsidR="009B4282" w:rsidRPr="00E37CED" w:rsidRDefault="00201EDF" w:rsidP="009B4282">
            <w:pPr>
              <w:jc w:val="right"/>
              <w:rPr>
                <w:rFonts w:ascii="Arial" w:hAnsi="Arial" w:cs="Arial"/>
                <w:color w:val="000000"/>
                <w:highlight w:val="yellow"/>
                <w:lang w:val="ro-RO"/>
              </w:rPr>
            </w:pPr>
            <w:r>
              <w:rPr>
                <w:rFonts w:ascii="Arial" w:hAnsi="Arial" w:cs="Arial"/>
                <w:color w:val="000000"/>
                <w:lang w:val="ro-RO"/>
              </w:rPr>
              <w:t>7.405.895</w:t>
            </w:r>
          </w:p>
        </w:tc>
        <w:tc>
          <w:tcPr>
            <w:tcW w:w="3643" w:type="dxa"/>
          </w:tcPr>
          <w:p w14:paraId="69031876" w14:textId="77777777" w:rsidR="009B4282" w:rsidRPr="00E37CED" w:rsidRDefault="004B4C98" w:rsidP="009B4282">
            <w:pPr>
              <w:jc w:val="right"/>
              <w:rPr>
                <w:rFonts w:ascii="Arial" w:hAnsi="Arial" w:cs="Arial"/>
                <w:color w:val="000000"/>
                <w:highlight w:val="yellow"/>
                <w:lang w:val="ro-RO"/>
              </w:rPr>
            </w:pPr>
            <w:r>
              <w:rPr>
                <w:rFonts w:ascii="Arial" w:hAnsi="Arial" w:cs="Arial"/>
                <w:color w:val="000000"/>
                <w:lang w:val="ro-RO"/>
              </w:rPr>
              <w:t>2.991.283</w:t>
            </w:r>
          </w:p>
        </w:tc>
      </w:tr>
      <w:tr w:rsidR="009B4282" w:rsidRPr="005B1F0F" w14:paraId="24A28758" w14:textId="77777777" w:rsidTr="00B54649">
        <w:trPr>
          <w:trHeight w:val="445"/>
        </w:trPr>
        <w:tc>
          <w:tcPr>
            <w:tcW w:w="4145" w:type="dxa"/>
          </w:tcPr>
          <w:p w14:paraId="194A4973" w14:textId="77777777" w:rsidR="009B4282" w:rsidRPr="005B1F0F" w:rsidRDefault="009B4282" w:rsidP="009B4282">
            <w:pPr>
              <w:rPr>
                <w:rFonts w:ascii="Arial" w:hAnsi="Arial" w:cs="Arial"/>
                <w:color w:val="000000"/>
                <w:lang w:val="ro-RO"/>
              </w:rPr>
            </w:pPr>
            <w:r w:rsidRPr="005B1F0F">
              <w:rPr>
                <w:rFonts w:ascii="Arial" w:hAnsi="Arial" w:cs="Arial"/>
                <w:color w:val="000000"/>
                <w:lang w:val="ro-RO"/>
              </w:rPr>
              <w:t>+ Varia</w:t>
            </w:r>
            <w:r>
              <w:rPr>
                <w:rFonts w:ascii="Arial" w:hAnsi="Arial" w:cs="Arial"/>
                <w:color w:val="000000"/>
                <w:lang w:val="ro-RO"/>
              </w:rPr>
              <w:t>t</w:t>
            </w:r>
            <w:r w:rsidRPr="005B1F0F">
              <w:rPr>
                <w:rFonts w:ascii="Arial" w:hAnsi="Arial" w:cs="Arial"/>
                <w:color w:val="000000"/>
                <w:lang w:val="ro-RO"/>
              </w:rPr>
              <w:t xml:space="preserve">ia furnizorilor </w:t>
            </w:r>
            <w:r>
              <w:rPr>
                <w:rFonts w:ascii="Arial" w:hAnsi="Arial" w:cs="Arial"/>
                <w:color w:val="000000"/>
                <w:lang w:val="ro-RO"/>
              </w:rPr>
              <w:t>s</w:t>
            </w:r>
            <w:r w:rsidRPr="005B1F0F">
              <w:rPr>
                <w:rFonts w:ascii="Arial" w:hAnsi="Arial" w:cs="Arial"/>
                <w:color w:val="000000"/>
                <w:lang w:val="ro-RO"/>
              </w:rPr>
              <w:t>i clien</w:t>
            </w:r>
            <w:r>
              <w:rPr>
                <w:rFonts w:ascii="Arial" w:hAnsi="Arial" w:cs="Arial"/>
                <w:color w:val="000000"/>
                <w:lang w:val="ro-RO"/>
              </w:rPr>
              <w:t>t</w:t>
            </w:r>
            <w:r w:rsidRPr="005B1F0F">
              <w:rPr>
                <w:rFonts w:ascii="Arial" w:hAnsi="Arial" w:cs="Arial"/>
                <w:color w:val="000000"/>
                <w:lang w:val="ro-RO"/>
              </w:rPr>
              <w:t>ilor creditori (+/-)</w:t>
            </w:r>
          </w:p>
        </w:tc>
        <w:tc>
          <w:tcPr>
            <w:tcW w:w="3643" w:type="dxa"/>
          </w:tcPr>
          <w:p w14:paraId="51F09140" w14:textId="43829EFB" w:rsidR="009B4282" w:rsidRPr="00E37CED" w:rsidRDefault="00816878" w:rsidP="009B4282">
            <w:pPr>
              <w:jc w:val="right"/>
              <w:rPr>
                <w:rFonts w:ascii="Arial" w:hAnsi="Arial" w:cs="Arial"/>
                <w:color w:val="000000"/>
                <w:highlight w:val="yellow"/>
                <w:lang w:val="ro-RO"/>
              </w:rPr>
            </w:pPr>
            <w:r>
              <w:rPr>
                <w:rFonts w:ascii="Arial" w:hAnsi="Arial" w:cs="Arial"/>
                <w:color w:val="000000"/>
                <w:lang w:val="ro-RO"/>
              </w:rPr>
              <w:t>10</w:t>
            </w:r>
            <w:r w:rsidR="00201EDF">
              <w:rPr>
                <w:rFonts w:ascii="Arial" w:hAnsi="Arial" w:cs="Arial"/>
                <w:color w:val="000000"/>
                <w:lang w:val="ro-RO"/>
              </w:rPr>
              <w:t>.</w:t>
            </w:r>
            <w:r>
              <w:rPr>
                <w:rFonts w:ascii="Arial" w:hAnsi="Arial" w:cs="Arial"/>
                <w:color w:val="000000"/>
                <w:lang w:val="ro-RO"/>
              </w:rPr>
              <w:t>240</w:t>
            </w:r>
            <w:r w:rsidR="00201EDF">
              <w:rPr>
                <w:rFonts w:ascii="Arial" w:hAnsi="Arial" w:cs="Arial"/>
                <w:color w:val="000000"/>
                <w:lang w:val="ro-RO"/>
              </w:rPr>
              <w:t>.</w:t>
            </w:r>
            <w:r>
              <w:rPr>
                <w:rFonts w:ascii="Arial" w:hAnsi="Arial" w:cs="Arial"/>
                <w:color w:val="000000"/>
                <w:lang w:val="ro-RO"/>
              </w:rPr>
              <w:t>155</w:t>
            </w:r>
          </w:p>
        </w:tc>
        <w:tc>
          <w:tcPr>
            <w:tcW w:w="3643" w:type="dxa"/>
          </w:tcPr>
          <w:p w14:paraId="36CE43B4" w14:textId="77777777" w:rsidR="009B4282" w:rsidRPr="00E37CED" w:rsidRDefault="004B4C98" w:rsidP="009B4282">
            <w:pPr>
              <w:jc w:val="right"/>
              <w:rPr>
                <w:rFonts w:ascii="Arial" w:hAnsi="Arial" w:cs="Arial"/>
                <w:color w:val="000000"/>
                <w:highlight w:val="yellow"/>
                <w:lang w:val="ro-RO"/>
              </w:rPr>
            </w:pPr>
            <w:r>
              <w:rPr>
                <w:rFonts w:ascii="Arial" w:hAnsi="Arial" w:cs="Arial"/>
                <w:color w:val="000000"/>
                <w:lang w:val="ro-RO"/>
              </w:rPr>
              <w:t>8.729.079</w:t>
            </w:r>
          </w:p>
        </w:tc>
      </w:tr>
      <w:tr w:rsidR="009B4282" w:rsidRPr="005B1F0F" w14:paraId="76631D0F" w14:textId="77777777" w:rsidTr="00B54649">
        <w:trPr>
          <w:trHeight w:val="423"/>
        </w:trPr>
        <w:tc>
          <w:tcPr>
            <w:tcW w:w="4145" w:type="dxa"/>
          </w:tcPr>
          <w:p w14:paraId="0A2EF292" w14:textId="77777777" w:rsidR="009B4282" w:rsidRPr="005B1F0F" w:rsidRDefault="009B4282" w:rsidP="009B4282">
            <w:pPr>
              <w:rPr>
                <w:rFonts w:ascii="Arial" w:hAnsi="Arial" w:cs="Arial"/>
                <w:color w:val="000000"/>
                <w:lang w:val="ro-RO"/>
              </w:rPr>
            </w:pPr>
            <w:r w:rsidRPr="005B1F0F">
              <w:rPr>
                <w:rFonts w:ascii="Arial" w:hAnsi="Arial" w:cs="Arial"/>
                <w:color w:val="000000"/>
                <w:lang w:val="ro-RO"/>
              </w:rPr>
              <w:t>- Varia</w:t>
            </w:r>
            <w:r>
              <w:rPr>
                <w:rFonts w:ascii="Arial" w:hAnsi="Arial" w:cs="Arial"/>
                <w:color w:val="000000"/>
                <w:lang w:val="ro-RO"/>
              </w:rPr>
              <w:t>t</w:t>
            </w:r>
            <w:r w:rsidRPr="005B1F0F">
              <w:rPr>
                <w:rFonts w:ascii="Arial" w:hAnsi="Arial" w:cs="Arial"/>
                <w:color w:val="000000"/>
                <w:lang w:val="ro-RO"/>
              </w:rPr>
              <w:t>ia altor elemente de activ (+/-)</w:t>
            </w:r>
          </w:p>
        </w:tc>
        <w:tc>
          <w:tcPr>
            <w:tcW w:w="3643" w:type="dxa"/>
          </w:tcPr>
          <w:p w14:paraId="461C75F9" w14:textId="757843F3" w:rsidR="009B4282" w:rsidRPr="00E37CED" w:rsidRDefault="009B4282" w:rsidP="009B4282">
            <w:pPr>
              <w:jc w:val="right"/>
              <w:rPr>
                <w:rFonts w:ascii="Arial" w:hAnsi="Arial" w:cs="Arial"/>
                <w:color w:val="000000"/>
                <w:highlight w:val="yellow"/>
                <w:lang w:val="ro-RO"/>
              </w:rPr>
            </w:pPr>
            <w:r>
              <w:rPr>
                <w:rFonts w:ascii="Arial" w:hAnsi="Arial" w:cs="Arial"/>
                <w:color w:val="000000"/>
                <w:lang w:val="ro-RO"/>
              </w:rPr>
              <w:t>(</w:t>
            </w:r>
            <w:r w:rsidR="00201EDF">
              <w:rPr>
                <w:rFonts w:ascii="Arial" w:hAnsi="Arial" w:cs="Arial"/>
                <w:color w:val="000000"/>
                <w:lang w:val="ro-RO"/>
              </w:rPr>
              <w:t>11.046.823</w:t>
            </w:r>
            <w:r>
              <w:rPr>
                <w:rFonts w:ascii="Arial" w:hAnsi="Arial" w:cs="Arial"/>
                <w:color w:val="000000"/>
                <w:lang w:val="ro-RO"/>
              </w:rPr>
              <w:t>)</w:t>
            </w:r>
          </w:p>
        </w:tc>
        <w:tc>
          <w:tcPr>
            <w:tcW w:w="3643" w:type="dxa"/>
          </w:tcPr>
          <w:p w14:paraId="22082C41" w14:textId="77777777" w:rsidR="009B4282" w:rsidRPr="00E37CED" w:rsidRDefault="009B4282" w:rsidP="009B4282">
            <w:pPr>
              <w:jc w:val="right"/>
              <w:rPr>
                <w:rFonts w:ascii="Arial" w:hAnsi="Arial" w:cs="Arial"/>
                <w:color w:val="000000"/>
                <w:highlight w:val="yellow"/>
                <w:lang w:val="ro-RO"/>
              </w:rPr>
            </w:pPr>
            <w:r>
              <w:rPr>
                <w:rFonts w:ascii="Arial" w:hAnsi="Arial" w:cs="Arial"/>
                <w:color w:val="000000"/>
                <w:lang w:val="ro-RO"/>
              </w:rPr>
              <w:t>(</w:t>
            </w:r>
            <w:r w:rsidR="004B4C98">
              <w:rPr>
                <w:rFonts w:ascii="Arial" w:hAnsi="Arial" w:cs="Arial"/>
                <w:color w:val="000000"/>
                <w:lang w:val="ro-RO"/>
              </w:rPr>
              <w:t>16.347.499</w:t>
            </w:r>
            <w:r>
              <w:rPr>
                <w:rFonts w:ascii="Arial" w:hAnsi="Arial" w:cs="Arial"/>
                <w:color w:val="000000"/>
                <w:lang w:val="ro-RO"/>
              </w:rPr>
              <w:t>)</w:t>
            </w:r>
          </w:p>
        </w:tc>
      </w:tr>
      <w:tr w:rsidR="00B54649" w:rsidRPr="005B1F0F" w14:paraId="3287B0B1" w14:textId="77777777" w:rsidTr="00B54649">
        <w:trPr>
          <w:trHeight w:val="558"/>
        </w:trPr>
        <w:tc>
          <w:tcPr>
            <w:tcW w:w="4145" w:type="dxa"/>
          </w:tcPr>
          <w:p w14:paraId="535ECC66" w14:textId="77777777" w:rsidR="00B54649" w:rsidRPr="005B1F0F" w:rsidRDefault="00B54649" w:rsidP="007610B8">
            <w:pPr>
              <w:rPr>
                <w:rFonts w:ascii="Arial" w:hAnsi="Arial" w:cs="Arial"/>
                <w:color w:val="000000"/>
                <w:lang w:val="ro-RO"/>
              </w:rPr>
            </w:pPr>
            <w:r w:rsidRPr="005B1F0F">
              <w:rPr>
                <w:rFonts w:ascii="Arial" w:hAnsi="Arial" w:cs="Arial"/>
                <w:color w:val="000000"/>
                <w:lang w:val="ro-RO"/>
              </w:rPr>
              <w:t>+ Varia</w:t>
            </w:r>
            <w:r>
              <w:rPr>
                <w:rFonts w:ascii="Arial" w:hAnsi="Arial" w:cs="Arial"/>
                <w:color w:val="000000"/>
                <w:lang w:val="ro-RO"/>
              </w:rPr>
              <w:t>t</w:t>
            </w:r>
            <w:r w:rsidRPr="005B1F0F">
              <w:rPr>
                <w:rFonts w:ascii="Arial" w:hAnsi="Arial" w:cs="Arial"/>
                <w:color w:val="000000"/>
                <w:lang w:val="ro-RO"/>
              </w:rPr>
              <w:t>ia altor elemente de pasiv (+/-)</w:t>
            </w:r>
          </w:p>
        </w:tc>
        <w:tc>
          <w:tcPr>
            <w:tcW w:w="3643" w:type="dxa"/>
          </w:tcPr>
          <w:p w14:paraId="401901D9" w14:textId="5B419CFB" w:rsidR="00B54649" w:rsidRDefault="00201EDF" w:rsidP="00193FC6">
            <w:pPr>
              <w:jc w:val="right"/>
              <w:rPr>
                <w:rFonts w:ascii="Arial" w:hAnsi="Arial" w:cs="Arial"/>
                <w:color w:val="000000"/>
              </w:rPr>
            </w:pPr>
            <w:r>
              <w:rPr>
                <w:rFonts w:ascii="Arial" w:hAnsi="Arial" w:cs="Arial"/>
                <w:color w:val="000000"/>
              </w:rPr>
              <w:t>4.960.094</w:t>
            </w:r>
          </w:p>
          <w:p w14:paraId="76D439F2" w14:textId="2D8848A3" w:rsidR="00B54649" w:rsidRPr="00E37CED" w:rsidRDefault="00B54649" w:rsidP="007610B8">
            <w:pPr>
              <w:jc w:val="right"/>
              <w:rPr>
                <w:rFonts w:ascii="Arial" w:hAnsi="Arial" w:cs="Arial"/>
                <w:color w:val="000000"/>
                <w:highlight w:val="yellow"/>
                <w:lang w:val="ro-RO"/>
              </w:rPr>
            </w:pPr>
          </w:p>
        </w:tc>
        <w:tc>
          <w:tcPr>
            <w:tcW w:w="3643" w:type="dxa"/>
          </w:tcPr>
          <w:p w14:paraId="2E96879D" w14:textId="77777777" w:rsidR="00B54649" w:rsidRDefault="004B4C98" w:rsidP="00193FC6">
            <w:pPr>
              <w:jc w:val="right"/>
              <w:rPr>
                <w:rFonts w:ascii="Arial" w:hAnsi="Arial" w:cs="Arial"/>
                <w:color w:val="000000"/>
              </w:rPr>
            </w:pPr>
            <w:r>
              <w:rPr>
                <w:rFonts w:ascii="Arial" w:hAnsi="Arial" w:cs="Arial"/>
                <w:color w:val="000000"/>
              </w:rPr>
              <w:t>2.299.522</w:t>
            </w:r>
          </w:p>
          <w:p w14:paraId="5FDD6F3F" w14:textId="77777777" w:rsidR="00B54649" w:rsidRPr="00E37CED" w:rsidRDefault="00B54649" w:rsidP="007610B8">
            <w:pPr>
              <w:jc w:val="right"/>
              <w:rPr>
                <w:rFonts w:ascii="Arial" w:hAnsi="Arial" w:cs="Arial"/>
                <w:color w:val="000000"/>
                <w:highlight w:val="yellow"/>
                <w:lang w:val="ro-RO"/>
              </w:rPr>
            </w:pPr>
          </w:p>
        </w:tc>
      </w:tr>
      <w:tr w:rsidR="009B4282" w:rsidRPr="005B1F0F" w14:paraId="0F442BA9" w14:textId="77777777" w:rsidTr="00B54649">
        <w:trPr>
          <w:trHeight w:val="552"/>
        </w:trPr>
        <w:tc>
          <w:tcPr>
            <w:tcW w:w="4145" w:type="dxa"/>
          </w:tcPr>
          <w:p w14:paraId="1A92444E" w14:textId="77777777" w:rsidR="009B4282" w:rsidRPr="005B1F0F" w:rsidRDefault="009B4282" w:rsidP="009B4282">
            <w:pPr>
              <w:rPr>
                <w:rFonts w:ascii="Arial" w:hAnsi="Arial" w:cs="Arial"/>
                <w:b/>
                <w:color w:val="000000"/>
                <w:lang w:val="ro-RO"/>
              </w:rPr>
            </w:pPr>
            <w:r w:rsidRPr="005B1F0F">
              <w:rPr>
                <w:rFonts w:ascii="Arial" w:hAnsi="Arial" w:cs="Arial"/>
                <w:b/>
                <w:color w:val="000000"/>
                <w:lang w:val="ro-RO"/>
              </w:rPr>
              <w:t>A = Fluxul de numerar din activ de exploatare</w:t>
            </w:r>
          </w:p>
        </w:tc>
        <w:tc>
          <w:tcPr>
            <w:tcW w:w="3643" w:type="dxa"/>
          </w:tcPr>
          <w:p w14:paraId="78531B2E" w14:textId="5555461A" w:rsidR="009B4282" w:rsidRPr="00E37CED" w:rsidRDefault="00816878" w:rsidP="009B4282">
            <w:pPr>
              <w:jc w:val="right"/>
              <w:rPr>
                <w:rFonts w:ascii="Arial" w:hAnsi="Arial" w:cs="Arial"/>
                <w:b/>
                <w:color w:val="000000"/>
                <w:highlight w:val="yellow"/>
                <w:lang w:val="ro-RO"/>
              </w:rPr>
            </w:pPr>
            <w:r>
              <w:rPr>
                <w:rFonts w:ascii="Arial" w:hAnsi="Arial" w:cs="Arial"/>
                <w:b/>
                <w:color w:val="000000"/>
                <w:lang w:val="ro-RO"/>
              </w:rPr>
              <w:t>3</w:t>
            </w:r>
            <w:r w:rsidR="00201EDF">
              <w:rPr>
                <w:rFonts w:ascii="Arial" w:hAnsi="Arial" w:cs="Arial"/>
                <w:b/>
                <w:color w:val="000000"/>
                <w:lang w:val="ro-RO"/>
              </w:rPr>
              <w:t>.</w:t>
            </w:r>
            <w:r>
              <w:rPr>
                <w:rFonts w:ascii="Arial" w:hAnsi="Arial" w:cs="Arial"/>
                <w:b/>
                <w:color w:val="000000"/>
                <w:lang w:val="ro-RO"/>
              </w:rPr>
              <w:t>755</w:t>
            </w:r>
            <w:r w:rsidR="00201EDF">
              <w:rPr>
                <w:rFonts w:ascii="Arial" w:hAnsi="Arial" w:cs="Arial"/>
                <w:b/>
                <w:color w:val="000000"/>
                <w:lang w:val="ro-RO"/>
              </w:rPr>
              <w:t>.</w:t>
            </w:r>
            <w:r>
              <w:rPr>
                <w:rFonts w:ascii="Arial" w:hAnsi="Arial" w:cs="Arial"/>
                <w:b/>
                <w:color w:val="000000"/>
                <w:lang w:val="ro-RO"/>
              </w:rPr>
              <w:t>166</w:t>
            </w:r>
          </w:p>
        </w:tc>
        <w:tc>
          <w:tcPr>
            <w:tcW w:w="3643" w:type="dxa"/>
          </w:tcPr>
          <w:p w14:paraId="4D019C3A" w14:textId="77777777" w:rsidR="009B4282" w:rsidRPr="00E37CED" w:rsidRDefault="004B4C98" w:rsidP="009B4282">
            <w:pPr>
              <w:jc w:val="right"/>
              <w:rPr>
                <w:rFonts w:ascii="Arial" w:hAnsi="Arial" w:cs="Arial"/>
                <w:b/>
                <w:color w:val="000000"/>
                <w:highlight w:val="yellow"/>
                <w:lang w:val="ro-RO"/>
              </w:rPr>
            </w:pPr>
            <w:r>
              <w:rPr>
                <w:rFonts w:ascii="Arial" w:hAnsi="Arial" w:cs="Arial"/>
                <w:b/>
                <w:color w:val="000000"/>
                <w:lang w:val="ro-RO"/>
              </w:rPr>
              <w:t>1.994.738</w:t>
            </w:r>
          </w:p>
        </w:tc>
      </w:tr>
      <w:tr w:rsidR="00B54649" w:rsidRPr="005B1F0F" w14:paraId="711D634A" w14:textId="77777777" w:rsidTr="00B54649">
        <w:trPr>
          <w:trHeight w:val="431"/>
        </w:trPr>
        <w:tc>
          <w:tcPr>
            <w:tcW w:w="4145" w:type="dxa"/>
          </w:tcPr>
          <w:p w14:paraId="454BB501" w14:textId="77777777" w:rsidR="00B54649" w:rsidRPr="005B1F0F" w:rsidRDefault="00B54649" w:rsidP="007610B8">
            <w:pPr>
              <w:rPr>
                <w:rFonts w:ascii="Arial" w:hAnsi="Arial" w:cs="Arial"/>
                <w:color w:val="000000"/>
                <w:lang w:val="ro-RO"/>
              </w:rPr>
            </w:pPr>
            <w:r w:rsidRPr="005B1F0F">
              <w:rPr>
                <w:rFonts w:ascii="Arial" w:hAnsi="Arial" w:cs="Arial"/>
                <w:color w:val="000000"/>
                <w:lang w:val="ro-RO"/>
              </w:rPr>
              <w:t>+ Suma din v</w:t>
            </w:r>
            <w:r>
              <w:rPr>
                <w:rFonts w:ascii="Arial" w:hAnsi="Arial" w:cs="Arial"/>
                <w:color w:val="000000"/>
                <w:lang w:val="ro-RO"/>
              </w:rPr>
              <w:t>a</w:t>
            </w:r>
            <w:r w:rsidRPr="005B1F0F">
              <w:rPr>
                <w:rFonts w:ascii="Arial" w:hAnsi="Arial" w:cs="Arial"/>
                <w:color w:val="000000"/>
                <w:lang w:val="ro-RO"/>
              </w:rPr>
              <w:t xml:space="preserve">nzarea activelor </w:t>
            </w:r>
            <w:r>
              <w:rPr>
                <w:rFonts w:ascii="Arial" w:hAnsi="Arial" w:cs="Arial"/>
                <w:color w:val="000000"/>
                <w:lang w:val="ro-RO"/>
              </w:rPr>
              <w:t>s</w:t>
            </w:r>
            <w:r w:rsidRPr="005B1F0F">
              <w:rPr>
                <w:rFonts w:ascii="Arial" w:hAnsi="Arial" w:cs="Arial"/>
                <w:color w:val="000000"/>
                <w:lang w:val="ro-RO"/>
              </w:rPr>
              <w:t>i mijloacelor fixe</w:t>
            </w:r>
          </w:p>
        </w:tc>
        <w:tc>
          <w:tcPr>
            <w:tcW w:w="3643" w:type="dxa"/>
          </w:tcPr>
          <w:p w14:paraId="22BB107D" w14:textId="4D9F1CF8" w:rsidR="00B54649" w:rsidRDefault="00201EDF" w:rsidP="00193FC6">
            <w:pPr>
              <w:jc w:val="right"/>
              <w:rPr>
                <w:rFonts w:ascii="Arial" w:hAnsi="Arial" w:cs="Arial"/>
                <w:color w:val="000000"/>
              </w:rPr>
            </w:pPr>
            <w:r>
              <w:rPr>
                <w:rFonts w:ascii="Arial" w:hAnsi="Arial" w:cs="Arial"/>
                <w:color w:val="000000"/>
              </w:rPr>
              <w:t>288.228</w:t>
            </w:r>
          </w:p>
          <w:p w14:paraId="046BD390" w14:textId="7CFB8766" w:rsidR="00B54649" w:rsidRPr="00E37CED" w:rsidRDefault="00B54649" w:rsidP="007610B8">
            <w:pPr>
              <w:jc w:val="right"/>
              <w:rPr>
                <w:rFonts w:ascii="Arial" w:hAnsi="Arial" w:cs="Arial"/>
                <w:color w:val="000000"/>
                <w:highlight w:val="yellow"/>
                <w:lang w:val="ro-RO"/>
              </w:rPr>
            </w:pPr>
          </w:p>
        </w:tc>
        <w:tc>
          <w:tcPr>
            <w:tcW w:w="3643" w:type="dxa"/>
          </w:tcPr>
          <w:p w14:paraId="51D33CD4" w14:textId="77777777" w:rsidR="00B54649" w:rsidRDefault="004B4C98" w:rsidP="00193FC6">
            <w:pPr>
              <w:jc w:val="right"/>
              <w:rPr>
                <w:rFonts w:ascii="Arial" w:hAnsi="Arial" w:cs="Arial"/>
                <w:color w:val="000000"/>
              </w:rPr>
            </w:pPr>
            <w:r>
              <w:rPr>
                <w:rFonts w:ascii="Arial" w:hAnsi="Arial" w:cs="Arial"/>
                <w:color w:val="000000"/>
              </w:rPr>
              <w:t>49.691</w:t>
            </w:r>
          </w:p>
          <w:p w14:paraId="2FD1701A" w14:textId="77777777" w:rsidR="00B54649" w:rsidRPr="00E37CED" w:rsidRDefault="00B54649" w:rsidP="007610B8">
            <w:pPr>
              <w:jc w:val="right"/>
              <w:rPr>
                <w:rFonts w:ascii="Arial" w:hAnsi="Arial" w:cs="Arial"/>
                <w:color w:val="000000"/>
                <w:highlight w:val="yellow"/>
                <w:lang w:val="ro-RO"/>
              </w:rPr>
            </w:pPr>
          </w:p>
        </w:tc>
      </w:tr>
      <w:tr w:rsidR="00B54649" w:rsidRPr="005B1F0F" w14:paraId="68CF1298" w14:textId="77777777" w:rsidTr="00B54649">
        <w:trPr>
          <w:trHeight w:val="565"/>
        </w:trPr>
        <w:tc>
          <w:tcPr>
            <w:tcW w:w="4145" w:type="dxa"/>
          </w:tcPr>
          <w:p w14:paraId="0F77138F" w14:textId="77777777" w:rsidR="00B54649" w:rsidRPr="005B1F0F" w:rsidRDefault="00B54649" w:rsidP="007610B8">
            <w:pPr>
              <w:rPr>
                <w:rFonts w:ascii="Arial" w:hAnsi="Arial" w:cs="Arial"/>
                <w:color w:val="000000"/>
                <w:lang w:val="ro-RO"/>
              </w:rPr>
            </w:pPr>
            <w:r w:rsidRPr="005B1F0F">
              <w:rPr>
                <w:rFonts w:ascii="Arial" w:hAnsi="Arial" w:cs="Arial"/>
                <w:color w:val="000000"/>
                <w:lang w:val="ro-RO"/>
              </w:rPr>
              <w:t>- Achizi</w:t>
            </w:r>
            <w:r>
              <w:rPr>
                <w:rFonts w:ascii="Arial" w:hAnsi="Arial" w:cs="Arial"/>
                <w:color w:val="000000"/>
                <w:lang w:val="ro-RO"/>
              </w:rPr>
              <w:t>t</w:t>
            </w:r>
            <w:r w:rsidRPr="005B1F0F">
              <w:rPr>
                <w:rFonts w:ascii="Arial" w:hAnsi="Arial" w:cs="Arial"/>
                <w:color w:val="000000"/>
                <w:lang w:val="ro-RO"/>
              </w:rPr>
              <w:t>ii de imobiliz</w:t>
            </w:r>
            <w:r>
              <w:rPr>
                <w:rFonts w:ascii="Arial" w:hAnsi="Arial" w:cs="Arial"/>
                <w:color w:val="000000"/>
                <w:lang w:val="ro-RO"/>
              </w:rPr>
              <w:t>a</w:t>
            </w:r>
            <w:r w:rsidRPr="005B1F0F">
              <w:rPr>
                <w:rFonts w:ascii="Arial" w:hAnsi="Arial" w:cs="Arial"/>
                <w:color w:val="000000"/>
                <w:lang w:val="ro-RO"/>
              </w:rPr>
              <w:t>ri corporale</w:t>
            </w:r>
          </w:p>
        </w:tc>
        <w:tc>
          <w:tcPr>
            <w:tcW w:w="3643" w:type="dxa"/>
          </w:tcPr>
          <w:p w14:paraId="1C785860" w14:textId="086FA92D" w:rsidR="00B54649" w:rsidRDefault="00201EDF" w:rsidP="00193FC6">
            <w:pPr>
              <w:jc w:val="right"/>
              <w:rPr>
                <w:rFonts w:ascii="Arial" w:hAnsi="Arial" w:cs="Arial"/>
                <w:color w:val="000000"/>
              </w:rPr>
            </w:pPr>
            <w:r>
              <w:rPr>
                <w:rFonts w:ascii="Arial" w:hAnsi="Arial" w:cs="Arial"/>
                <w:color w:val="000000"/>
              </w:rPr>
              <w:t>4.917.147</w:t>
            </w:r>
          </w:p>
          <w:p w14:paraId="66360A39" w14:textId="0ACE6C99" w:rsidR="00B54649" w:rsidRPr="00E37CED" w:rsidRDefault="00B54649" w:rsidP="007610B8">
            <w:pPr>
              <w:jc w:val="right"/>
              <w:rPr>
                <w:rFonts w:ascii="Arial" w:hAnsi="Arial" w:cs="Arial"/>
                <w:color w:val="000000"/>
                <w:highlight w:val="yellow"/>
                <w:lang w:val="ro-RO"/>
              </w:rPr>
            </w:pPr>
          </w:p>
        </w:tc>
        <w:tc>
          <w:tcPr>
            <w:tcW w:w="3643" w:type="dxa"/>
          </w:tcPr>
          <w:p w14:paraId="10C65C2E" w14:textId="77777777" w:rsidR="00B54649" w:rsidRDefault="004B4C98" w:rsidP="00193FC6">
            <w:pPr>
              <w:jc w:val="right"/>
              <w:rPr>
                <w:rFonts w:ascii="Arial" w:hAnsi="Arial" w:cs="Arial"/>
                <w:color w:val="000000"/>
              </w:rPr>
            </w:pPr>
            <w:r>
              <w:rPr>
                <w:rFonts w:ascii="Arial" w:hAnsi="Arial" w:cs="Arial"/>
                <w:color w:val="000000"/>
              </w:rPr>
              <w:t>1.869.654</w:t>
            </w:r>
          </w:p>
          <w:p w14:paraId="24CB162C" w14:textId="77777777" w:rsidR="00B54649" w:rsidRPr="00E37CED" w:rsidRDefault="00B54649" w:rsidP="007610B8">
            <w:pPr>
              <w:jc w:val="right"/>
              <w:rPr>
                <w:rFonts w:ascii="Arial" w:hAnsi="Arial" w:cs="Arial"/>
                <w:color w:val="000000"/>
                <w:highlight w:val="yellow"/>
                <w:lang w:val="ro-RO"/>
              </w:rPr>
            </w:pPr>
          </w:p>
        </w:tc>
      </w:tr>
      <w:tr w:rsidR="009B4282" w:rsidRPr="005B1F0F" w14:paraId="134967E8" w14:textId="77777777" w:rsidTr="00B54649">
        <w:trPr>
          <w:trHeight w:val="856"/>
        </w:trPr>
        <w:tc>
          <w:tcPr>
            <w:tcW w:w="4145" w:type="dxa"/>
          </w:tcPr>
          <w:p w14:paraId="6B093B8A" w14:textId="77777777" w:rsidR="009B4282" w:rsidRPr="005B1F0F" w:rsidRDefault="009B4282" w:rsidP="009B4282">
            <w:pPr>
              <w:rPr>
                <w:rFonts w:ascii="Arial" w:hAnsi="Arial" w:cs="Arial"/>
                <w:b/>
                <w:color w:val="000000"/>
                <w:lang w:val="ro-RO"/>
              </w:rPr>
            </w:pPr>
            <w:r w:rsidRPr="005B1F0F">
              <w:rPr>
                <w:rFonts w:ascii="Arial" w:hAnsi="Arial" w:cs="Arial"/>
                <w:b/>
                <w:color w:val="000000"/>
                <w:lang w:val="ro-RO"/>
              </w:rPr>
              <w:t>+ B = Flux de numerar din activitatea de investi</w:t>
            </w:r>
            <w:r>
              <w:rPr>
                <w:rFonts w:ascii="Arial" w:hAnsi="Arial" w:cs="Arial"/>
                <w:b/>
                <w:color w:val="000000"/>
                <w:lang w:val="ro-RO"/>
              </w:rPr>
              <w:t>t</w:t>
            </w:r>
            <w:r w:rsidRPr="005B1F0F">
              <w:rPr>
                <w:rFonts w:ascii="Arial" w:hAnsi="Arial" w:cs="Arial"/>
                <w:b/>
                <w:color w:val="000000"/>
                <w:lang w:val="ro-RO"/>
              </w:rPr>
              <w:t>ie</w:t>
            </w:r>
          </w:p>
        </w:tc>
        <w:tc>
          <w:tcPr>
            <w:tcW w:w="3643" w:type="dxa"/>
          </w:tcPr>
          <w:p w14:paraId="5C3E13AB" w14:textId="55AF4EC9" w:rsidR="009B4282" w:rsidRPr="00E37CED" w:rsidRDefault="009B4282" w:rsidP="009B4282">
            <w:pPr>
              <w:jc w:val="right"/>
              <w:rPr>
                <w:rFonts w:ascii="Arial" w:hAnsi="Arial" w:cs="Arial"/>
                <w:b/>
                <w:color w:val="000000"/>
                <w:highlight w:val="yellow"/>
                <w:lang w:val="ro-RO"/>
              </w:rPr>
            </w:pPr>
            <w:r>
              <w:rPr>
                <w:rFonts w:ascii="Arial" w:hAnsi="Arial" w:cs="Arial"/>
                <w:b/>
                <w:color w:val="000000"/>
                <w:lang w:val="ro-RO"/>
              </w:rPr>
              <w:t>(</w:t>
            </w:r>
            <w:r w:rsidR="00201EDF">
              <w:rPr>
                <w:rFonts w:ascii="Arial" w:hAnsi="Arial" w:cs="Arial"/>
                <w:b/>
                <w:color w:val="000000"/>
                <w:lang w:val="ro-RO"/>
              </w:rPr>
              <w:t>4.628.919</w:t>
            </w:r>
            <w:r>
              <w:rPr>
                <w:rFonts w:ascii="Arial" w:hAnsi="Arial" w:cs="Arial"/>
                <w:b/>
                <w:color w:val="000000"/>
                <w:lang w:val="ro-RO"/>
              </w:rPr>
              <w:t>)</w:t>
            </w:r>
          </w:p>
        </w:tc>
        <w:tc>
          <w:tcPr>
            <w:tcW w:w="3643" w:type="dxa"/>
          </w:tcPr>
          <w:p w14:paraId="1E1E5813" w14:textId="77777777" w:rsidR="009B4282" w:rsidRPr="00E37CED" w:rsidRDefault="009B4282" w:rsidP="009B4282">
            <w:pPr>
              <w:jc w:val="right"/>
              <w:rPr>
                <w:rFonts w:ascii="Arial" w:hAnsi="Arial" w:cs="Arial"/>
                <w:b/>
                <w:color w:val="000000"/>
                <w:highlight w:val="yellow"/>
                <w:lang w:val="ro-RO"/>
              </w:rPr>
            </w:pPr>
            <w:r>
              <w:rPr>
                <w:rFonts w:ascii="Arial" w:hAnsi="Arial" w:cs="Arial"/>
                <w:b/>
                <w:color w:val="000000"/>
                <w:lang w:val="ro-RO"/>
              </w:rPr>
              <w:t>(</w:t>
            </w:r>
            <w:r w:rsidR="004B4C98">
              <w:rPr>
                <w:rFonts w:ascii="Arial" w:hAnsi="Arial" w:cs="Arial"/>
                <w:b/>
                <w:color w:val="000000"/>
                <w:lang w:val="ro-RO"/>
              </w:rPr>
              <w:t>1.819.963</w:t>
            </w:r>
            <w:r>
              <w:rPr>
                <w:rFonts w:ascii="Arial" w:hAnsi="Arial" w:cs="Arial"/>
                <w:b/>
                <w:color w:val="000000"/>
                <w:lang w:val="ro-RO"/>
              </w:rPr>
              <w:t>)</w:t>
            </w:r>
          </w:p>
        </w:tc>
      </w:tr>
      <w:tr w:rsidR="00B54649" w:rsidRPr="005B1F0F" w14:paraId="47D3678F" w14:textId="77777777" w:rsidTr="00B54649">
        <w:trPr>
          <w:trHeight w:val="958"/>
        </w:trPr>
        <w:tc>
          <w:tcPr>
            <w:tcW w:w="4145" w:type="dxa"/>
          </w:tcPr>
          <w:p w14:paraId="0223F5B8" w14:textId="77777777" w:rsidR="00B54649" w:rsidRPr="005B1F0F" w:rsidRDefault="00B54649" w:rsidP="007610B8">
            <w:pPr>
              <w:rPr>
                <w:rFonts w:ascii="Arial" w:hAnsi="Arial" w:cs="Arial"/>
                <w:color w:val="000000"/>
                <w:lang w:val="ro-RO"/>
              </w:rPr>
            </w:pPr>
            <w:r w:rsidRPr="005B1F0F">
              <w:rPr>
                <w:rFonts w:ascii="Arial" w:hAnsi="Arial" w:cs="Arial"/>
                <w:color w:val="000000"/>
                <w:lang w:val="ro-RO"/>
              </w:rPr>
              <w:t>+ Varia</w:t>
            </w:r>
            <w:r>
              <w:rPr>
                <w:rFonts w:ascii="Arial" w:hAnsi="Arial" w:cs="Arial"/>
                <w:color w:val="000000"/>
                <w:lang w:val="ro-RO"/>
              </w:rPr>
              <w:t>t</w:t>
            </w:r>
            <w:r w:rsidRPr="005B1F0F">
              <w:rPr>
                <w:rFonts w:ascii="Arial" w:hAnsi="Arial" w:cs="Arial"/>
                <w:color w:val="000000"/>
                <w:lang w:val="ro-RO"/>
              </w:rPr>
              <w:t xml:space="preserve">ia </w:t>
            </w:r>
            <w:r>
              <w:rPr>
                <w:rFonts w:ascii="Arial" w:hAnsi="Arial" w:cs="Arial"/>
                <w:color w:val="000000"/>
                <w:lang w:val="ro-RO"/>
              </w:rPr>
              <w:t>i</w:t>
            </w:r>
            <w:r w:rsidRPr="005B1F0F">
              <w:rPr>
                <w:rFonts w:ascii="Arial" w:hAnsi="Arial" w:cs="Arial"/>
                <w:color w:val="000000"/>
                <w:lang w:val="ro-RO"/>
              </w:rPr>
              <w:t>mprumuturilor (+/-), din care:</w:t>
            </w:r>
          </w:p>
          <w:p w14:paraId="38963D6E" w14:textId="77777777" w:rsidR="00B54649" w:rsidRPr="005B1F0F" w:rsidRDefault="00B54649" w:rsidP="007610B8">
            <w:pPr>
              <w:rPr>
                <w:rFonts w:ascii="Arial" w:hAnsi="Arial" w:cs="Arial"/>
                <w:color w:val="000000"/>
                <w:lang w:val="ro-RO"/>
              </w:rPr>
            </w:pPr>
            <w:r w:rsidRPr="005B1F0F">
              <w:rPr>
                <w:rFonts w:ascii="Arial" w:hAnsi="Arial" w:cs="Arial"/>
                <w:color w:val="000000"/>
                <w:lang w:val="ro-RO"/>
              </w:rPr>
              <w:t>* Credite pe termen scurt</w:t>
            </w:r>
          </w:p>
        </w:tc>
        <w:tc>
          <w:tcPr>
            <w:tcW w:w="3643" w:type="dxa"/>
          </w:tcPr>
          <w:p w14:paraId="62D94F24" w14:textId="5335C880" w:rsidR="00B54649" w:rsidRDefault="00816878" w:rsidP="00193FC6">
            <w:pPr>
              <w:jc w:val="right"/>
              <w:rPr>
                <w:rFonts w:ascii="Arial" w:hAnsi="Arial" w:cs="Arial"/>
                <w:color w:val="000000"/>
              </w:rPr>
            </w:pPr>
            <w:r>
              <w:rPr>
                <w:rFonts w:ascii="Arial" w:hAnsi="Arial" w:cs="Arial"/>
                <w:color w:val="000000"/>
              </w:rPr>
              <w:t>868.495</w:t>
            </w:r>
          </w:p>
          <w:p w14:paraId="0069EFE1" w14:textId="77777777" w:rsidR="00B54649" w:rsidRPr="00573A7A" w:rsidRDefault="00B54649" w:rsidP="007610B8">
            <w:pPr>
              <w:jc w:val="right"/>
              <w:rPr>
                <w:rFonts w:ascii="Arial" w:hAnsi="Arial" w:cs="Arial"/>
                <w:color w:val="000000"/>
                <w:highlight w:val="yellow"/>
                <w:lang w:val="en-GB"/>
              </w:rPr>
            </w:pPr>
          </w:p>
          <w:p w14:paraId="2A5993B2" w14:textId="4F3E8F76" w:rsidR="00B54649" w:rsidRPr="00E37CED" w:rsidRDefault="00B54649" w:rsidP="007610B8">
            <w:pPr>
              <w:jc w:val="right"/>
              <w:rPr>
                <w:rFonts w:ascii="Arial" w:hAnsi="Arial" w:cs="Arial"/>
                <w:color w:val="000000"/>
                <w:highlight w:val="yellow"/>
                <w:lang w:val="ro-RO"/>
              </w:rPr>
            </w:pPr>
            <w:r>
              <w:rPr>
                <w:rFonts w:ascii="Arial" w:hAnsi="Arial" w:cs="Arial"/>
                <w:color w:val="000000"/>
                <w:lang w:val="ro-RO"/>
              </w:rPr>
              <w:t>(</w:t>
            </w:r>
            <w:r w:rsidR="00816878">
              <w:rPr>
                <w:rFonts w:ascii="Arial" w:hAnsi="Arial" w:cs="Arial"/>
                <w:color w:val="000000"/>
                <w:lang w:val="ro-RO"/>
              </w:rPr>
              <w:t>865.566</w:t>
            </w:r>
            <w:r w:rsidR="009B4282">
              <w:rPr>
                <w:rFonts w:ascii="Arial" w:hAnsi="Arial" w:cs="Arial"/>
                <w:color w:val="000000"/>
                <w:lang w:val="ro-RO"/>
              </w:rPr>
              <w:t>)</w:t>
            </w:r>
          </w:p>
        </w:tc>
        <w:tc>
          <w:tcPr>
            <w:tcW w:w="3643" w:type="dxa"/>
          </w:tcPr>
          <w:p w14:paraId="0D258C53" w14:textId="77777777" w:rsidR="00B54649" w:rsidRDefault="00B54649" w:rsidP="00193FC6">
            <w:pPr>
              <w:jc w:val="right"/>
              <w:rPr>
                <w:rFonts w:ascii="Arial" w:hAnsi="Arial" w:cs="Arial"/>
                <w:color w:val="000000"/>
              </w:rPr>
            </w:pPr>
            <w:r>
              <w:rPr>
                <w:rFonts w:ascii="Arial" w:hAnsi="Arial" w:cs="Arial"/>
                <w:color w:val="000000"/>
              </w:rPr>
              <w:t>(</w:t>
            </w:r>
            <w:r w:rsidR="004B4C98">
              <w:rPr>
                <w:rFonts w:ascii="Arial" w:hAnsi="Arial" w:cs="Arial"/>
                <w:color w:val="000000"/>
              </w:rPr>
              <w:t>905.273</w:t>
            </w:r>
            <w:r>
              <w:rPr>
                <w:rFonts w:ascii="Arial" w:hAnsi="Arial" w:cs="Arial"/>
                <w:color w:val="000000"/>
              </w:rPr>
              <w:t>)</w:t>
            </w:r>
          </w:p>
          <w:p w14:paraId="74850133" w14:textId="77777777" w:rsidR="00B54649" w:rsidRPr="00573A7A" w:rsidRDefault="00B54649" w:rsidP="007610B8">
            <w:pPr>
              <w:jc w:val="right"/>
              <w:rPr>
                <w:rFonts w:ascii="Arial" w:hAnsi="Arial" w:cs="Arial"/>
                <w:color w:val="000000"/>
                <w:highlight w:val="yellow"/>
                <w:lang w:val="en-GB"/>
              </w:rPr>
            </w:pPr>
          </w:p>
          <w:p w14:paraId="2D8BF272" w14:textId="77777777" w:rsidR="00B54649" w:rsidRPr="00E37CED" w:rsidRDefault="00B54649" w:rsidP="007610B8">
            <w:pPr>
              <w:jc w:val="right"/>
              <w:rPr>
                <w:rFonts w:ascii="Arial" w:hAnsi="Arial" w:cs="Arial"/>
                <w:color w:val="000000"/>
                <w:highlight w:val="yellow"/>
                <w:lang w:val="ro-RO"/>
              </w:rPr>
            </w:pPr>
            <w:r>
              <w:rPr>
                <w:rFonts w:ascii="Arial" w:hAnsi="Arial" w:cs="Arial"/>
                <w:color w:val="000000"/>
                <w:lang w:val="ro-RO"/>
              </w:rPr>
              <w:t>(</w:t>
            </w:r>
            <w:r w:rsidR="004B4C98">
              <w:rPr>
                <w:rFonts w:ascii="Arial" w:hAnsi="Arial" w:cs="Arial"/>
                <w:color w:val="000000"/>
                <w:lang w:val="ro-RO"/>
              </w:rPr>
              <w:t>5.790.788</w:t>
            </w:r>
            <w:r w:rsidR="009B4282">
              <w:rPr>
                <w:rFonts w:ascii="Arial" w:hAnsi="Arial" w:cs="Arial"/>
                <w:color w:val="000000"/>
                <w:lang w:val="ro-RO"/>
              </w:rPr>
              <w:t>)</w:t>
            </w:r>
          </w:p>
        </w:tc>
      </w:tr>
      <w:tr w:rsidR="00B54649" w:rsidRPr="005B1F0F" w14:paraId="12CE3B18" w14:textId="77777777" w:rsidTr="00B54649">
        <w:trPr>
          <w:trHeight w:val="457"/>
        </w:trPr>
        <w:tc>
          <w:tcPr>
            <w:tcW w:w="4145" w:type="dxa"/>
          </w:tcPr>
          <w:p w14:paraId="1438C11A" w14:textId="77777777" w:rsidR="00B54649" w:rsidRPr="005B1F0F" w:rsidRDefault="00B54649" w:rsidP="007610B8">
            <w:pPr>
              <w:rPr>
                <w:rFonts w:ascii="Arial" w:hAnsi="Arial" w:cs="Arial"/>
                <w:b/>
                <w:color w:val="000000"/>
                <w:lang w:val="ro-RO"/>
              </w:rPr>
            </w:pPr>
            <w:r w:rsidRPr="005B1F0F">
              <w:rPr>
                <w:rFonts w:ascii="Arial" w:hAnsi="Arial" w:cs="Arial"/>
                <w:color w:val="000000"/>
                <w:lang w:val="ro-RO"/>
              </w:rPr>
              <w:t>+ Dividende de pl</w:t>
            </w:r>
            <w:r>
              <w:rPr>
                <w:rFonts w:ascii="Arial" w:hAnsi="Arial" w:cs="Arial"/>
                <w:color w:val="000000"/>
                <w:lang w:val="ro-RO"/>
              </w:rPr>
              <w:t>a</w:t>
            </w:r>
            <w:r w:rsidRPr="005B1F0F">
              <w:rPr>
                <w:rFonts w:ascii="Arial" w:hAnsi="Arial" w:cs="Arial"/>
                <w:color w:val="000000"/>
                <w:lang w:val="ro-RO"/>
              </w:rPr>
              <w:t>tit</w:t>
            </w:r>
          </w:p>
        </w:tc>
        <w:tc>
          <w:tcPr>
            <w:tcW w:w="3643" w:type="dxa"/>
          </w:tcPr>
          <w:p w14:paraId="6054C85A" w14:textId="38976DF9" w:rsidR="00B54649" w:rsidRPr="00E37CED" w:rsidRDefault="009B4282" w:rsidP="007610B8">
            <w:pPr>
              <w:jc w:val="right"/>
              <w:rPr>
                <w:rFonts w:ascii="Arial" w:hAnsi="Arial" w:cs="Arial"/>
                <w:color w:val="000000"/>
                <w:highlight w:val="yellow"/>
                <w:lang w:val="ro-RO"/>
              </w:rPr>
            </w:pPr>
            <w:r>
              <w:rPr>
                <w:rFonts w:ascii="Arial" w:hAnsi="Arial" w:cs="Arial"/>
                <w:color w:val="000000"/>
                <w:lang w:val="ro-RO"/>
              </w:rPr>
              <w:t>-</w:t>
            </w:r>
          </w:p>
        </w:tc>
        <w:tc>
          <w:tcPr>
            <w:tcW w:w="3643" w:type="dxa"/>
          </w:tcPr>
          <w:p w14:paraId="6CE0CF0F" w14:textId="77777777" w:rsidR="00B54649" w:rsidRPr="00E37CED" w:rsidRDefault="009B4282" w:rsidP="007610B8">
            <w:pPr>
              <w:jc w:val="right"/>
              <w:rPr>
                <w:rFonts w:ascii="Arial" w:hAnsi="Arial" w:cs="Arial"/>
                <w:color w:val="000000"/>
                <w:highlight w:val="yellow"/>
                <w:lang w:val="ro-RO"/>
              </w:rPr>
            </w:pPr>
            <w:r>
              <w:rPr>
                <w:rFonts w:ascii="Arial" w:hAnsi="Arial" w:cs="Arial"/>
                <w:color w:val="000000"/>
                <w:lang w:val="ro-RO"/>
              </w:rPr>
              <w:t>-</w:t>
            </w:r>
          </w:p>
        </w:tc>
      </w:tr>
      <w:tr w:rsidR="00B54649" w:rsidRPr="005B1F0F" w14:paraId="3921201D" w14:textId="77777777" w:rsidTr="00B54649">
        <w:trPr>
          <w:trHeight w:val="718"/>
        </w:trPr>
        <w:tc>
          <w:tcPr>
            <w:tcW w:w="4145" w:type="dxa"/>
          </w:tcPr>
          <w:p w14:paraId="0CBDBD25" w14:textId="77777777" w:rsidR="00B54649" w:rsidRPr="005B1F0F" w:rsidRDefault="00B54649" w:rsidP="007610B8">
            <w:pPr>
              <w:rPr>
                <w:rFonts w:ascii="Arial" w:hAnsi="Arial" w:cs="Arial"/>
                <w:b/>
                <w:color w:val="000000"/>
                <w:lang w:val="ro-RO"/>
              </w:rPr>
            </w:pPr>
            <w:r w:rsidRPr="005B1F0F">
              <w:rPr>
                <w:rFonts w:ascii="Arial" w:hAnsi="Arial" w:cs="Arial"/>
                <w:b/>
                <w:color w:val="000000"/>
                <w:lang w:val="ro-RO"/>
              </w:rPr>
              <w:t>+ C = Fluxul de numerar din activitatea financiar</w:t>
            </w:r>
            <w:r>
              <w:rPr>
                <w:rFonts w:ascii="Arial" w:hAnsi="Arial" w:cs="Arial"/>
                <w:b/>
                <w:color w:val="000000"/>
                <w:lang w:val="ro-RO"/>
              </w:rPr>
              <w:t>a</w:t>
            </w:r>
          </w:p>
        </w:tc>
        <w:tc>
          <w:tcPr>
            <w:tcW w:w="3643" w:type="dxa"/>
          </w:tcPr>
          <w:p w14:paraId="660DFB79" w14:textId="125B7800" w:rsidR="00B54649" w:rsidRPr="00E37CED" w:rsidRDefault="00816878" w:rsidP="007610B8">
            <w:pPr>
              <w:jc w:val="right"/>
              <w:rPr>
                <w:rFonts w:ascii="Arial" w:hAnsi="Arial" w:cs="Arial"/>
                <w:b/>
                <w:color w:val="000000"/>
                <w:highlight w:val="yellow"/>
                <w:lang w:val="ro-RO"/>
              </w:rPr>
            </w:pPr>
            <w:r>
              <w:rPr>
                <w:rFonts w:ascii="Arial" w:hAnsi="Arial" w:cs="Arial"/>
                <w:b/>
                <w:color w:val="000000"/>
                <w:lang w:val="ro-RO"/>
              </w:rPr>
              <w:t>868.495</w:t>
            </w:r>
          </w:p>
        </w:tc>
        <w:tc>
          <w:tcPr>
            <w:tcW w:w="3643" w:type="dxa"/>
          </w:tcPr>
          <w:p w14:paraId="077475E1" w14:textId="77777777" w:rsidR="00B54649" w:rsidRPr="00E37CED" w:rsidRDefault="009B4282" w:rsidP="007610B8">
            <w:pPr>
              <w:jc w:val="right"/>
              <w:rPr>
                <w:rFonts w:ascii="Arial" w:hAnsi="Arial" w:cs="Arial"/>
                <w:b/>
                <w:color w:val="000000"/>
                <w:highlight w:val="yellow"/>
                <w:lang w:val="ro-RO"/>
              </w:rPr>
            </w:pPr>
            <w:r>
              <w:rPr>
                <w:rFonts w:ascii="Arial" w:hAnsi="Arial" w:cs="Arial"/>
                <w:b/>
                <w:color w:val="000000"/>
                <w:lang w:val="ro-RO"/>
              </w:rPr>
              <w:t>(</w:t>
            </w:r>
            <w:r w:rsidR="004B4C98">
              <w:rPr>
                <w:rFonts w:ascii="Arial" w:hAnsi="Arial" w:cs="Arial"/>
                <w:b/>
                <w:color w:val="000000"/>
                <w:lang w:val="ro-RO"/>
              </w:rPr>
              <w:t>905.273</w:t>
            </w:r>
            <w:r>
              <w:rPr>
                <w:rFonts w:ascii="Arial" w:hAnsi="Arial" w:cs="Arial"/>
                <w:b/>
                <w:color w:val="000000"/>
                <w:lang w:val="ro-RO"/>
              </w:rPr>
              <w:t>)</w:t>
            </w:r>
          </w:p>
        </w:tc>
      </w:tr>
      <w:tr w:rsidR="009B4282" w:rsidRPr="005B1F0F" w14:paraId="44E13073" w14:textId="77777777" w:rsidTr="00B54649">
        <w:trPr>
          <w:trHeight w:val="559"/>
        </w:trPr>
        <w:tc>
          <w:tcPr>
            <w:tcW w:w="4145" w:type="dxa"/>
          </w:tcPr>
          <w:p w14:paraId="46D9C5DC" w14:textId="77777777" w:rsidR="009B4282" w:rsidRPr="005B1F0F" w:rsidRDefault="009B4282" w:rsidP="009B4282">
            <w:pPr>
              <w:rPr>
                <w:rFonts w:ascii="Arial" w:hAnsi="Arial" w:cs="Arial"/>
                <w:color w:val="000000"/>
                <w:lang w:val="ro-RO"/>
              </w:rPr>
            </w:pPr>
            <w:r w:rsidRPr="005B1F0F">
              <w:rPr>
                <w:rFonts w:ascii="Arial" w:hAnsi="Arial" w:cs="Arial"/>
                <w:color w:val="000000"/>
                <w:lang w:val="ro-RO"/>
              </w:rPr>
              <w:t>+ Disponibilit</w:t>
            </w:r>
            <w:r>
              <w:rPr>
                <w:rFonts w:ascii="Arial" w:hAnsi="Arial" w:cs="Arial"/>
                <w:color w:val="000000"/>
                <w:lang w:val="ro-RO"/>
              </w:rPr>
              <w:t>at</w:t>
            </w:r>
            <w:r w:rsidRPr="005B1F0F">
              <w:rPr>
                <w:rFonts w:ascii="Arial" w:hAnsi="Arial" w:cs="Arial"/>
                <w:color w:val="000000"/>
                <w:lang w:val="ro-RO"/>
              </w:rPr>
              <w:t>i b</w:t>
            </w:r>
            <w:r>
              <w:rPr>
                <w:rFonts w:ascii="Arial" w:hAnsi="Arial" w:cs="Arial"/>
                <w:color w:val="000000"/>
                <w:lang w:val="ro-RO"/>
              </w:rPr>
              <w:t>a</w:t>
            </w:r>
            <w:r w:rsidRPr="005B1F0F">
              <w:rPr>
                <w:rFonts w:ascii="Arial" w:hAnsi="Arial" w:cs="Arial"/>
                <w:color w:val="000000"/>
                <w:lang w:val="ro-RO"/>
              </w:rPr>
              <w:t>ne</w:t>
            </w:r>
            <w:r>
              <w:rPr>
                <w:rFonts w:ascii="Arial" w:hAnsi="Arial" w:cs="Arial"/>
                <w:color w:val="000000"/>
                <w:lang w:val="ro-RO"/>
              </w:rPr>
              <w:t>s</w:t>
            </w:r>
            <w:r w:rsidRPr="005B1F0F">
              <w:rPr>
                <w:rFonts w:ascii="Arial" w:hAnsi="Arial" w:cs="Arial"/>
                <w:color w:val="000000"/>
                <w:lang w:val="ro-RO"/>
              </w:rPr>
              <w:t xml:space="preserve">ti la </w:t>
            </w:r>
            <w:r>
              <w:rPr>
                <w:rFonts w:ascii="Arial" w:hAnsi="Arial" w:cs="Arial"/>
                <w:color w:val="000000"/>
                <w:lang w:val="ro-RO"/>
              </w:rPr>
              <w:t>i</w:t>
            </w:r>
            <w:r w:rsidRPr="005B1F0F">
              <w:rPr>
                <w:rFonts w:ascii="Arial" w:hAnsi="Arial" w:cs="Arial"/>
                <w:color w:val="000000"/>
                <w:lang w:val="ro-RO"/>
              </w:rPr>
              <w:t>nceputul anului</w:t>
            </w:r>
          </w:p>
        </w:tc>
        <w:tc>
          <w:tcPr>
            <w:tcW w:w="3643" w:type="dxa"/>
          </w:tcPr>
          <w:p w14:paraId="2B887425" w14:textId="3C79922F" w:rsidR="009B4282" w:rsidRPr="00E37CED" w:rsidRDefault="00201EDF" w:rsidP="009B4282">
            <w:pPr>
              <w:jc w:val="right"/>
              <w:rPr>
                <w:rFonts w:ascii="Arial" w:hAnsi="Arial" w:cs="Arial"/>
                <w:color w:val="000000"/>
                <w:highlight w:val="yellow"/>
                <w:lang w:val="ro-RO"/>
              </w:rPr>
            </w:pPr>
            <w:r>
              <w:rPr>
                <w:rFonts w:ascii="Arial" w:hAnsi="Arial" w:cs="Arial"/>
                <w:color w:val="000000"/>
                <w:lang w:val="ro-RO"/>
              </w:rPr>
              <w:t>292.773</w:t>
            </w:r>
          </w:p>
        </w:tc>
        <w:tc>
          <w:tcPr>
            <w:tcW w:w="3643" w:type="dxa"/>
          </w:tcPr>
          <w:p w14:paraId="19DADCEE" w14:textId="77777777" w:rsidR="009B4282" w:rsidRPr="00E37CED" w:rsidRDefault="004B4C98" w:rsidP="009B4282">
            <w:pPr>
              <w:jc w:val="right"/>
              <w:rPr>
                <w:rFonts w:ascii="Arial" w:hAnsi="Arial" w:cs="Arial"/>
                <w:color w:val="000000"/>
                <w:highlight w:val="yellow"/>
                <w:lang w:val="ro-RO"/>
              </w:rPr>
            </w:pPr>
            <w:r>
              <w:rPr>
                <w:rFonts w:ascii="Arial" w:hAnsi="Arial" w:cs="Arial"/>
                <w:color w:val="000000"/>
                <w:lang w:val="ro-RO"/>
              </w:rPr>
              <w:t>1.023.271</w:t>
            </w:r>
          </w:p>
        </w:tc>
      </w:tr>
      <w:tr w:rsidR="00B54649" w:rsidRPr="005B1F0F" w14:paraId="6920AA28" w14:textId="77777777" w:rsidTr="00B54649">
        <w:trPr>
          <w:trHeight w:val="563"/>
        </w:trPr>
        <w:tc>
          <w:tcPr>
            <w:tcW w:w="4145" w:type="dxa"/>
          </w:tcPr>
          <w:p w14:paraId="0E0C9282" w14:textId="77777777" w:rsidR="00B54649" w:rsidRPr="0059330E" w:rsidRDefault="00B54649" w:rsidP="007610B8">
            <w:pPr>
              <w:rPr>
                <w:rFonts w:ascii="Arial" w:hAnsi="Arial" w:cs="Arial"/>
                <w:b/>
                <w:bCs/>
                <w:color w:val="000000"/>
                <w:lang w:val="ro-RO"/>
              </w:rPr>
            </w:pPr>
            <w:r w:rsidRPr="0059330E">
              <w:rPr>
                <w:rFonts w:ascii="Arial" w:hAnsi="Arial" w:cs="Arial"/>
                <w:b/>
                <w:bCs/>
                <w:color w:val="000000"/>
                <w:lang w:val="ro-RO"/>
              </w:rPr>
              <w:t>+ Flux de numerar net (A+B+C)</w:t>
            </w:r>
          </w:p>
        </w:tc>
        <w:tc>
          <w:tcPr>
            <w:tcW w:w="3643" w:type="dxa"/>
          </w:tcPr>
          <w:p w14:paraId="135D39D4" w14:textId="7691567E" w:rsidR="00B54649" w:rsidRPr="00E37CED" w:rsidRDefault="009B4282" w:rsidP="007610B8">
            <w:pPr>
              <w:jc w:val="right"/>
              <w:rPr>
                <w:rFonts w:ascii="Arial" w:hAnsi="Arial" w:cs="Arial"/>
                <w:b/>
                <w:bCs/>
                <w:color w:val="000000"/>
                <w:highlight w:val="yellow"/>
                <w:lang w:val="ro-RO"/>
              </w:rPr>
            </w:pPr>
            <w:r>
              <w:rPr>
                <w:rFonts w:ascii="Arial" w:hAnsi="Arial" w:cs="Arial"/>
                <w:b/>
                <w:bCs/>
                <w:color w:val="000000"/>
                <w:lang w:val="ro-RO"/>
              </w:rPr>
              <w:t>(</w:t>
            </w:r>
            <w:r w:rsidR="00201EDF">
              <w:rPr>
                <w:rFonts w:ascii="Arial" w:hAnsi="Arial" w:cs="Arial"/>
                <w:b/>
                <w:bCs/>
                <w:color w:val="000000"/>
                <w:lang w:val="ro-RO"/>
              </w:rPr>
              <w:t>5.258</w:t>
            </w:r>
            <w:r>
              <w:rPr>
                <w:rFonts w:ascii="Arial" w:hAnsi="Arial" w:cs="Arial"/>
                <w:b/>
                <w:bCs/>
                <w:color w:val="000000"/>
                <w:lang w:val="ro-RO"/>
              </w:rPr>
              <w:t>)</w:t>
            </w:r>
          </w:p>
        </w:tc>
        <w:tc>
          <w:tcPr>
            <w:tcW w:w="3643" w:type="dxa"/>
          </w:tcPr>
          <w:p w14:paraId="7C5A6608" w14:textId="77777777" w:rsidR="00B54649" w:rsidRPr="00E37CED" w:rsidRDefault="009B4282" w:rsidP="007610B8">
            <w:pPr>
              <w:jc w:val="right"/>
              <w:rPr>
                <w:rFonts w:ascii="Arial" w:hAnsi="Arial" w:cs="Arial"/>
                <w:b/>
                <w:bCs/>
                <w:color w:val="000000"/>
                <w:highlight w:val="yellow"/>
                <w:lang w:val="ro-RO"/>
              </w:rPr>
            </w:pPr>
            <w:r>
              <w:rPr>
                <w:rFonts w:ascii="Arial" w:hAnsi="Arial" w:cs="Arial"/>
                <w:b/>
                <w:bCs/>
                <w:color w:val="000000"/>
                <w:lang w:val="ro-RO"/>
              </w:rPr>
              <w:t>(</w:t>
            </w:r>
            <w:r w:rsidR="004B4C98">
              <w:rPr>
                <w:rFonts w:ascii="Arial" w:hAnsi="Arial" w:cs="Arial"/>
                <w:b/>
                <w:bCs/>
                <w:color w:val="000000"/>
                <w:lang w:val="ro-RO"/>
              </w:rPr>
              <w:t>730.498</w:t>
            </w:r>
            <w:r>
              <w:rPr>
                <w:rFonts w:ascii="Arial" w:hAnsi="Arial" w:cs="Arial"/>
                <w:b/>
                <w:bCs/>
                <w:color w:val="000000"/>
                <w:lang w:val="ro-RO"/>
              </w:rPr>
              <w:t>)</w:t>
            </w:r>
          </w:p>
        </w:tc>
      </w:tr>
      <w:tr w:rsidR="00B54649" w:rsidRPr="005B1F0F" w14:paraId="3388C499" w14:textId="77777777" w:rsidTr="00B54649">
        <w:tc>
          <w:tcPr>
            <w:tcW w:w="4145" w:type="dxa"/>
          </w:tcPr>
          <w:p w14:paraId="252CA430" w14:textId="77777777" w:rsidR="00B54649" w:rsidRPr="005B1F0F" w:rsidRDefault="00B54649" w:rsidP="007610B8">
            <w:pPr>
              <w:rPr>
                <w:rFonts w:ascii="Arial" w:hAnsi="Arial" w:cs="Arial"/>
                <w:b/>
                <w:color w:val="000000"/>
                <w:lang w:val="ro-RO"/>
              </w:rPr>
            </w:pPr>
            <w:r w:rsidRPr="005B1F0F">
              <w:rPr>
                <w:rFonts w:ascii="Arial" w:hAnsi="Arial" w:cs="Arial"/>
                <w:b/>
                <w:color w:val="000000"/>
                <w:lang w:val="ro-RO"/>
              </w:rPr>
              <w:t>= Disponibilit</w:t>
            </w:r>
            <w:r>
              <w:rPr>
                <w:rFonts w:ascii="Arial" w:hAnsi="Arial" w:cs="Arial"/>
                <w:b/>
                <w:color w:val="000000"/>
                <w:lang w:val="ro-RO"/>
              </w:rPr>
              <w:t>at</w:t>
            </w:r>
            <w:r w:rsidRPr="005B1F0F">
              <w:rPr>
                <w:rFonts w:ascii="Arial" w:hAnsi="Arial" w:cs="Arial"/>
                <w:b/>
                <w:color w:val="000000"/>
                <w:lang w:val="ro-RO"/>
              </w:rPr>
              <w:t>i b</w:t>
            </w:r>
            <w:r>
              <w:rPr>
                <w:rFonts w:ascii="Arial" w:hAnsi="Arial" w:cs="Arial"/>
                <w:b/>
                <w:color w:val="000000"/>
                <w:lang w:val="ro-RO"/>
              </w:rPr>
              <w:t>a</w:t>
            </w:r>
            <w:r w:rsidRPr="005B1F0F">
              <w:rPr>
                <w:rFonts w:ascii="Arial" w:hAnsi="Arial" w:cs="Arial"/>
                <w:b/>
                <w:color w:val="000000"/>
                <w:lang w:val="ro-RO"/>
              </w:rPr>
              <w:t>ne</w:t>
            </w:r>
            <w:r>
              <w:rPr>
                <w:rFonts w:ascii="Arial" w:hAnsi="Arial" w:cs="Arial"/>
                <w:b/>
                <w:color w:val="000000"/>
                <w:lang w:val="ro-RO"/>
              </w:rPr>
              <w:t>s</w:t>
            </w:r>
            <w:r w:rsidRPr="005B1F0F">
              <w:rPr>
                <w:rFonts w:ascii="Arial" w:hAnsi="Arial" w:cs="Arial"/>
                <w:b/>
                <w:color w:val="000000"/>
                <w:lang w:val="ro-RO"/>
              </w:rPr>
              <w:t>ti la sf</w:t>
            </w:r>
            <w:r>
              <w:rPr>
                <w:rFonts w:ascii="Arial" w:hAnsi="Arial" w:cs="Arial"/>
                <w:b/>
                <w:color w:val="000000"/>
                <w:lang w:val="ro-RO"/>
              </w:rPr>
              <w:t>a</w:t>
            </w:r>
            <w:r w:rsidRPr="005B1F0F">
              <w:rPr>
                <w:rFonts w:ascii="Arial" w:hAnsi="Arial" w:cs="Arial"/>
                <w:b/>
                <w:color w:val="000000"/>
                <w:lang w:val="ro-RO"/>
              </w:rPr>
              <w:t>r</w:t>
            </w:r>
            <w:r>
              <w:rPr>
                <w:rFonts w:ascii="Arial" w:hAnsi="Arial" w:cs="Arial"/>
                <w:b/>
                <w:color w:val="000000"/>
                <w:lang w:val="ro-RO"/>
              </w:rPr>
              <w:t>s</w:t>
            </w:r>
            <w:r w:rsidRPr="005B1F0F">
              <w:rPr>
                <w:rFonts w:ascii="Arial" w:hAnsi="Arial" w:cs="Arial"/>
                <w:b/>
                <w:color w:val="000000"/>
                <w:lang w:val="ro-RO"/>
              </w:rPr>
              <w:t>itul perioadei</w:t>
            </w:r>
          </w:p>
        </w:tc>
        <w:tc>
          <w:tcPr>
            <w:tcW w:w="3643" w:type="dxa"/>
          </w:tcPr>
          <w:p w14:paraId="3CA38F3E" w14:textId="5406E8C2" w:rsidR="00B54649" w:rsidRPr="00E37CED" w:rsidRDefault="00201EDF" w:rsidP="007610B8">
            <w:pPr>
              <w:jc w:val="right"/>
              <w:rPr>
                <w:rFonts w:ascii="Arial" w:hAnsi="Arial" w:cs="Arial"/>
                <w:b/>
                <w:color w:val="000000"/>
                <w:highlight w:val="yellow"/>
                <w:lang w:val="ro-RO"/>
              </w:rPr>
            </w:pPr>
            <w:r>
              <w:rPr>
                <w:rFonts w:ascii="Arial" w:hAnsi="Arial" w:cs="Arial"/>
                <w:b/>
                <w:color w:val="000000"/>
                <w:lang w:val="ro-RO"/>
              </w:rPr>
              <w:t>287.515</w:t>
            </w:r>
          </w:p>
        </w:tc>
        <w:tc>
          <w:tcPr>
            <w:tcW w:w="3643" w:type="dxa"/>
          </w:tcPr>
          <w:p w14:paraId="33093D5D" w14:textId="77777777" w:rsidR="00B54649" w:rsidRPr="00E37CED" w:rsidRDefault="004B4C98" w:rsidP="007610B8">
            <w:pPr>
              <w:jc w:val="right"/>
              <w:rPr>
                <w:rFonts w:ascii="Arial" w:hAnsi="Arial" w:cs="Arial"/>
                <w:b/>
                <w:color w:val="000000"/>
                <w:highlight w:val="yellow"/>
                <w:lang w:val="ro-RO"/>
              </w:rPr>
            </w:pPr>
            <w:r>
              <w:rPr>
                <w:rFonts w:ascii="Arial" w:hAnsi="Arial" w:cs="Arial"/>
                <w:b/>
                <w:color w:val="000000"/>
                <w:lang w:val="ro-RO"/>
              </w:rPr>
              <w:t>292.773</w:t>
            </w:r>
          </w:p>
        </w:tc>
      </w:tr>
      <w:bookmarkEnd w:id="0"/>
    </w:tbl>
    <w:p w14:paraId="66921551" w14:textId="77777777" w:rsidR="0076732E" w:rsidRDefault="0076732E" w:rsidP="0076732E">
      <w:pPr>
        <w:pStyle w:val="BodyText"/>
        <w:ind w:left="706"/>
        <w:rPr>
          <w:rFonts w:ascii="Arial" w:hAnsi="Arial" w:cs="Arial"/>
          <w:sz w:val="20"/>
        </w:rPr>
      </w:pPr>
    </w:p>
    <w:p w14:paraId="36C3FEAD" w14:textId="77777777" w:rsidR="0076732E" w:rsidRDefault="0076732E" w:rsidP="0076732E">
      <w:pPr>
        <w:pStyle w:val="BodyText"/>
        <w:ind w:left="706"/>
        <w:rPr>
          <w:rFonts w:ascii="Arial" w:hAnsi="Arial" w:cs="Arial"/>
          <w:sz w:val="20"/>
        </w:rPr>
      </w:pPr>
    </w:p>
    <w:p w14:paraId="5F05968C" w14:textId="15470A5D" w:rsidR="0076732E" w:rsidRPr="00142C7B" w:rsidRDefault="0076732E" w:rsidP="0076732E">
      <w:pPr>
        <w:pStyle w:val="BodyText"/>
        <w:spacing w:before="209"/>
        <w:ind w:left="105"/>
        <w:rPr>
          <w:rFonts w:ascii="Arial" w:hAnsi="Arial" w:cs="Arial"/>
        </w:rPr>
      </w:pPr>
      <w:r w:rsidRPr="009F39FE">
        <w:rPr>
          <w:rFonts w:ascii="Arial" w:hAnsi="Arial" w:cs="Arial"/>
        </w:rPr>
        <w:t>Situatiile</w:t>
      </w:r>
      <w:r w:rsidRPr="009F39FE">
        <w:rPr>
          <w:rFonts w:ascii="Arial" w:hAnsi="Arial" w:cs="Arial"/>
          <w:spacing w:val="-1"/>
        </w:rPr>
        <w:t xml:space="preserve"> </w:t>
      </w:r>
      <w:r w:rsidRPr="009F39FE">
        <w:rPr>
          <w:rFonts w:ascii="Arial" w:hAnsi="Arial" w:cs="Arial"/>
        </w:rPr>
        <w:t>financiare au</w:t>
      </w:r>
      <w:r w:rsidRPr="009F39FE">
        <w:rPr>
          <w:rFonts w:ascii="Arial" w:hAnsi="Arial" w:cs="Arial"/>
          <w:spacing w:val="-1"/>
        </w:rPr>
        <w:t xml:space="preserve"> </w:t>
      </w:r>
      <w:r w:rsidRPr="009F39FE">
        <w:rPr>
          <w:rFonts w:ascii="Arial" w:hAnsi="Arial" w:cs="Arial"/>
        </w:rPr>
        <w:t>fost</w:t>
      </w:r>
      <w:r w:rsidRPr="009F39FE">
        <w:rPr>
          <w:rFonts w:ascii="Arial" w:hAnsi="Arial" w:cs="Arial"/>
          <w:spacing w:val="-1"/>
        </w:rPr>
        <w:t xml:space="preserve"> </w:t>
      </w:r>
      <w:r w:rsidRPr="009F39FE">
        <w:rPr>
          <w:rFonts w:ascii="Arial" w:hAnsi="Arial" w:cs="Arial"/>
        </w:rPr>
        <w:t>aprobate</w:t>
      </w:r>
      <w:r w:rsidRPr="009F39FE">
        <w:rPr>
          <w:rFonts w:ascii="Arial" w:hAnsi="Arial" w:cs="Arial"/>
          <w:spacing w:val="-1"/>
        </w:rPr>
        <w:t xml:space="preserve"> </w:t>
      </w:r>
      <w:r w:rsidRPr="009F39FE">
        <w:rPr>
          <w:rFonts w:ascii="Arial" w:hAnsi="Arial" w:cs="Arial"/>
        </w:rPr>
        <w:t>de catre</w:t>
      </w:r>
      <w:r w:rsidRPr="009F39FE">
        <w:rPr>
          <w:rFonts w:ascii="Arial" w:hAnsi="Arial" w:cs="Arial"/>
          <w:spacing w:val="-1"/>
        </w:rPr>
        <w:t xml:space="preserve"> </w:t>
      </w:r>
      <w:r w:rsidRPr="009F39FE">
        <w:rPr>
          <w:rFonts w:ascii="Arial" w:hAnsi="Arial" w:cs="Arial"/>
        </w:rPr>
        <w:t>Consiliul de</w:t>
      </w:r>
      <w:r w:rsidRPr="009F39FE">
        <w:rPr>
          <w:rFonts w:ascii="Arial" w:hAnsi="Arial" w:cs="Arial"/>
          <w:spacing w:val="-1"/>
        </w:rPr>
        <w:t xml:space="preserve"> </w:t>
      </w:r>
      <w:r w:rsidRPr="009F39FE">
        <w:rPr>
          <w:rFonts w:ascii="Arial" w:hAnsi="Arial" w:cs="Arial"/>
        </w:rPr>
        <w:t>Administratie</w:t>
      </w:r>
      <w:r w:rsidRPr="009F39FE">
        <w:rPr>
          <w:rFonts w:ascii="Arial" w:hAnsi="Arial" w:cs="Arial"/>
          <w:spacing w:val="-1"/>
        </w:rPr>
        <w:t xml:space="preserve"> </w:t>
      </w:r>
      <w:r w:rsidRPr="009F39FE">
        <w:rPr>
          <w:rFonts w:ascii="Arial" w:hAnsi="Arial" w:cs="Arial"/>
        </w:rPr>
        <w:t>in</w:t>
      </w:r>
      <w:r w:rsidRPr="009F39FE">
        <w:rPr>
          <w:rFonts w:ascii="Arial" w:hAnsi="Arial" w:cs="Arial"/>
          <w:spacing w:val="-1"/>
        </w:rPr>
        <w:t xml:space="preserve"> </w:t>
      </w:r>
      <w:r w:rsidRPr="009F39FE">
        <w:rPr>
          <w:rFonts w:ascii="Arial" w:hAnsi="Arial" w:cs="Arial"/>
        </w:rPr>
        <w:t>data de</w:t>
      </w:r>
      <w:r w:rsidRPr="009F39FE">
        <w:rPr>
          <w:rFonts w:ascii="Arial" w:hAnsi="Arial" w:cs="Arial"/>
          <w:spacing w:val="-1"/>
        </w:rPr>
        <w:t xml:space="preserve"> </w:t>
      </w:r>
      <w:r w:rsidR="007E3A80" w:rsidRPr="009F39FE">
        <w:rPr>
          <w:rFonts w:ascii="Arial" w:hAnsi="Arial" w:cs="Arial"/>
        </w:rPr>
        <w:t>2</w:t>
      </w:r>
      <w:r w:rsidR="009F39FE">
        <w:rPr>
          <w:rFonts w:ascii="Arial" w:hAnsi="Arial" w:cs="Arial"/>
        </w:rPr>
        <w:t>3</w:t>
      </w:r>
      <w:r w:rsidRPr="009F39FE">
        <w:rPr>
          <w:rFonts w:ascii="Arial" w:hAnsi="Arial" w:cs="Arial"/>
        </w:rPr>
        <w:t>.03.</w:t>
      </w:r>
      <w:r w:rsidR="006E4FA3" w:rsidRPr="009F39FE">
        <w:rPr>
          <w:rFonts w:ascii="Arial" w:hAnsi="Arial" w:cs="Arial"/>
        </w:rPr>
        <w:t>2026</w:t>
      </w:r>
      <w:r w:rsidRPr="009F39FE">
        <w:rPr>
          <w:rFonts w:ascii="Arial" w:hAnsi="Arial" w:cs="Arial"/>
        </w:rPr>
        <w:t>.</w:t>
      </w:r>
    </w:p>
    <w:p w14:paraId="746D51A6" w14:textId="77777777" w:rsidR="0076732E" w:rsidRPr="00142C7B" w:rsidRDefault="0076732E" w:rsidP="0076732E">
      <w:pPr>
        <w:pStyle w:val="BodyText"/>
        <w:rPr>
          <w:rFonts w:ascii="Arial" w:hAnsi="Arial" w:cs="Arial"/>
          <w:sz w:val="26"/>
        </w:rPr>
      </w:pPr>
    </w:p>
    <w:p w14:paraId="20E23083" w14:textId="77777777" w:rsidR="0076732E" w:rsidRPr="00142C7B" w:rsidRDefault="0076732E" w:rsidP="0076732E">
      <w:pPr>
        <w:pStyle w:val="BodyText"/>
        <w:spacing w:before="9"/>
        <w:rPr>
          <w:rFonts w:ascii="Arial" w:hAnsi="Arial" w:cs="Arial"/>
          <w:sz w:val="21"/>
        </w:rPr>
      </w:pPr>
    </w:p>
    <w:p w14:paraId="45F863F4" w14:textId="77777777" w:rsidR="00BF1806" w:rsidRPr="006C2C85" w:rsidRDefault="00BF1806" w:rsidP="00BF1806">
      <w:pPr>
        <w:pStyle w:val="BodyText"/>
        <w:tabs>
          <w:tab w:val="left" w:pos="5499"/>
        </w:tabs>
        <w:spacing w:before="92"/>
        <w:ind w:left="460" w:right="1196"/>
        <w:rPr>
          <w:rFonts w:ascii="Arial" w:hAnsi="Arial" w:cs="Arial"/>
          <w:sz w:val="22"/>
          <w:szCs w:val="22"/>
        </w:rPr>
      </w:pPr>
      <w:proofErr w:type="spellStart"/>
      <w:r w:rsidRPr="006C2C85">
        <w:rPr>
          <w:rFonts w:ascii="Arial" w:hAnsi="Arial" w:cs="Arial"/>
          <w:sz w:val="22"/>
          <w:szCs w:val="22"/>
        </w:rPr>
        <w:t>Presedinte</w:t>
      </w:r>
      <w:proofErr w:type="spellEnd"/>
      <w:r w:rsidRPr="006C2C85">
        <w:rPr>
          <w:rFonts w:ascii="Arial" w:hAnsi="Arial" w:cs="Arial"/>
          <w:spacing w:val="-1"/>
          <w:sz w:val="22"/>
          <w:szCs w:val="22"/>
        </w:rPr>
        <w:t xml:space="preserve"> </w:t>
      </w:r>
      <w:r w:rsidRPr="006C2C85">
        <w:rPr>
          <w:rFonts w:ascii="Arial" w:hAnsi="Arial" w:cs="Arial"/>
          <w:sz w:val="22"/>
          <w:szCs w:val="22"/>
        </w:rPr>
        <w:t>Consiliu de</w:t>
      </w:r>
      <w:r w:rsidRPr="006C2C85">
        <w:rPr>
          <w:rFonts w:ascii="Arial" w:hAnsi="Arial" w:cs="Arial"/>
          <w:spacing w:val="-1"/>
          <w:sz w:val="22"/>
          <w:szCs w:val="22"/>
        </w:rPr>
        <w:t xml:space="preserve"> </w:t>
      </w:r>
      <w:proofErr w:type="spellStart"/>
      <w:r w:rsidRPr="006C2C85">
        <w:rPr>
          <w:rFonts w:ascii="Arial" w:hAnsi="Arial" w:cs="Arial"/>
          <w:sz w:val="22"/>
          <w:szCs w:val="22"/>
        </w:rPr>
        <w:t>Administratie</w:t>
      </w:r>
      <w:proofErr w:type="spellEnd"/>
      <w:r w:rsidRPr="006C2C85">
        <w:rPr>
          <w:rFonts w:ascii="Arial" w:hAnsi="Arial" w:cs="Arial"/>
          <w:sz w:val="22"/>
          <w:szCs w:val="22"/>
        </w:rPr>
        <w:t>,</w:t>
      </w:r>
      <w:r w:rsidRPr="006C2C85">
        <w:rPr>
          <w:rFonts w:ascii="Arial" w:hAnsi="Arial" w:cs="Arial"/>
          <w:sz w:val="22"/>
          <w:szCs w:val="22"/>
        </w:rPr>
        <w:tab/>
      </w:r>
      <w:r>
        <w:rPr>
          <w:rFonts w:ascii="Arial" w:hAnsi="Arial" w:cs="Arial"/>
          <w:sz w:val="22"/>
          <w:szCs w:val="22"/>
        </w:rPr>
        <w:tab/>
      </w:r>
      <w:r w:rsidRPr="006C2C85">
        <w:rPr>
          <w:rFonts w:ascii="Arial" w:hAnsi="Arial" w:cs="Arial"/>
          <w:sz w:val="22"/>
          <w:szCs w:val="22"/>
        </w:rPr>
        <w:tab/>
      </w:r>
      <w:proofErr w:type="spellStart"/>
      <w:r w:rsidRPr="006C2C85">
        <w:rPr>
          <w:rFonts w:ascii="Arial" w:hAnsi="Arial" w:cs="Arial"/>
          <w:sz w:val="22"/>
          <w:szCs w:val="22"/>
        </w:rPr>
        <w:t>Sef</w:t>
      </w:r>
      <w:proofErr w:type="spellEnd"/>
      <w:r w:rsidRPr="006C2C85">
        <w:rPr>
          <w:rFonts w:ascii="Arial" w:hAnsi="Arial" w:cs="Arial"/>
          <w:sz w:val="22"/>
          <w:szCs w:val="22"/>
        </w:rPr>
        <w:t xml:space="preserve"> Financiar Contabilitate,</w:t>
      </w:r>
    </w:p>
    <w:p w14:paraId="651F6EE4" w14:textId="77777777" w:rsidR="00BF1806" w:rsidRPr="006C2C85" w:rsidRDefault="00BF1806" w:rsidP="00BF1806">
      <w:pPr>
        <w:pStyle w:val="TableParagraph"/>
        <w:ind w:left="110" w:right="270"/>
        <w:jc w:val="left"/>
        <w:rPr>
          <w:rFonts w:ascii="Arial" w:hAnsi="Arial" w:cs="Arial"/>
          <w:highlight w:val="yellow"/>
        </w:rPr>
      </w:pPr>
      <w:r w:rsidRPr="006C2C85">
        <w:rPr>
          <w:rFonts w:ascii="Palatino Linotype" w:hAnsi="Palatino Linotype"/>
        </w:rPr>
        <w:t xml:space="preserve">     </w:t>
      </w:r>
      <w:r w:rsidRPr="006C2C85">
        <w:rPr>
          <w:rFonts w:ascii="Arial" w:hAnsi="Arial" w:cs="Arial"/>
        </w:rPr>
        <w:t xml:space="preserve"> </w:t>
      </w:r>
      <w:proofErr w:type="spellStart"/>
      <w:r w:rsidRPr="006C2C85">
        <w:rPr>
          <w:rFonts w:ascii="Arial" w:hAnsi="Arial" w:cs="Arial"/>
        </w:rPr>
        <w:t>Ikayr</w:t>
      </w:r>
      <w:proofErr w:type="spellEnd"/>
      <w:r w:rsidRPr="006C2C85">
        <w:rPr>
          <w:rFonts w:ascii="Arial" w:hAnsi="Arial" w:cs="Arial"/>
        </w:rPr>
        <w:t xml:space="preserve"> Byaga LTD,                                                </w:t>
      </w:r>
      <w:r w:rsidRPr="006C2C85">
        <w:rPr>
          <w:rFonts w:ascii="Arial" w:hAnsi="Arial" w:cs="Arial"/>
        </w:rPr>
        <w:tab/>
      </w:r>
      <w:r>
        <w:rPr>
          <w:rFonts w:ascii="Arial" w:hAnsi="Arial" w:cs="Arial"/>
        </w:rPr>
        <w:tab/>
      </w:r>
      <w:r w:rsidRPr="006C2C85">
        <w:rPr>
          <w:rFonts w:ascii="Arial" w:hAnsi="Arial" w:cs="Arial"/>
        </w:rPr>
        <w:t xml:space="preserve">Scarlat </w:t>
      </w:r>
      <w:proofErr w:type="spellStart"/>
      <w:r w:rsidRPr="006C2C85">
        <w:rPr>
          <w:rFonts w:ascii="Arial" w:hAnsi="Arial" w:cs="Arial"/>
        </w:rPr>
        <w:t>Razvan</w:t>
      </w:r>
      <w:proofErr w:type="spellEnd"/>
      <w:r w:rsidRPr="006C2C85">
        <w:rPr>
          <w:rFonts w:ascii="Arial" w:hAnsi="Arial" w:cs="Arial"/>
        </w:rPr>
        <w:t xml:space="preserve"> Armand</w:t>
      </w:r>
    </w:p>
    <w:p w14:paraId="01EE0636" w14:textId="77777777" w:rsidR="00BF1806" w:rsidRPr="006C2C85" w:rsidRDefault="00BF1806" w:rsidP="00BF1806">
      <w:pPr>
        <w:pStyle w:val="BodyText"/>
        <w:tabs>
          <w:tab w:val="left" w:pos="5499"/>
        </w:tabs>
        <w:spacing w:before="92"/>
        <w:ind w:left="460" w:right="1196"/>
        <w:rPr>
          <w:rFonts w:ascii="Arial" w:hAnsi="Arial" w:cs="Arial"/>
          <w:sz w:val="22"/>
          <w:szCs w:val="22"/>
        </w:rPr>
      </w:pPr>
      <w:r w:rsidRPr="006C2C85">
        <w:rPr>
          <w:rFonts w:ascii="Arial" w:hAnsi="Arial" w:cs="Arial"/>
          <w:sz w:val="22"/>
          <w:szCs w:val="22"/>
        </w:rPr>
        <w:t xml:space="preserve">prin reprezentant </w:t>
      </w:r>
      <w:proofErr w:type="spellStart"/>
      <w:r w:rsidRPr="006C2C85">
        <w:rPr>
          <w:rFonts w:ascii="Arial" w:hAnsi="Arial" w:cs="Arial"/>
          <w:sz w:val="22"/>
          <w:szCs w:val="22"/>
        </w:rPr>
        <w:t>permanet</w:t>
      </w:r>
      <w:proofErr w:type="spellEnd"/>
      <w:r w:rsidRPr="006C2C85">
        <w:rPr>
          <w:rFonts w:ascii="Arial" w:hAnsi="Arial" w:cs="Arial"/>
          <w:sz w:val="22"/>
          <w:szCs w:val="22"/>
        </w:rPr>
        <w:t xml:space="preserve"> Constantin Stefan</w:t>
      </w:r>
      <w:r w:rsidRPr="006C2C85">
        <w:rPr>
          <w:rFonts w:ascii="Arial" w:hAnsi="Arial" w:cs="Arial"/>
          <w:sz w:val="22"/>
          <w:szCs w:val="22"/>
        </w:rPr>
        <w:tab/>
      </w:r>
    </w:p>
    <w:p w14:paraId="0F183674" w14:textId="5D5BA9A2" w:rsidR="00AB72EC" w:rsidRPr="00142C7B" w:rsidRDefault="00AB72EC" w:rsidP="0076732E">
      <w:pPr>
        <w:pStyle w:val="BodyText"/>
        <w:spacing w:before="2"/>
        <w:jc w:val="center"/>
        <w:rPr>
          <w:rFonts w:ascii="Arial" w:hAnsi="Arial" w:cs="Arial"/>
          <w:sz w:val="20"/>
        </w:rPr>
      </w:pPr>
    </w:p>
    <w:p w14:paraId="2EEDB21F" w14:textId="77777777" w:rsidR="00AB72EC" w:rsidRPr="00E00DB3" w:rsidRDefault="00A756CD">
      <w:pPr>
        <w:spacing w:before="5"/>
        <w:ind w:left="824" w:right="974"/>
        <w:jc w:val="center"/>
        <w:rPr>
          <w:rFonts w:ascii="Arial" w:hAnsi="Arial" w:cs="Arial"/>
          <w:b/>
          <w:sz w:val="32"/>
          <w:lang w:val="it-IT"/>
        </w:rPr>
      </w:pPr>
      <w:r w:rsidRPr="00E00DB3">
        <w:rPr>
          <w:rFonts w:ascii="Arial" w:hAnsi="Arial" w:cs="Arial"/>
          <w:b/>
          <w:sz w:val="32"/>
          <w:lang w:val="it-IT"/>
        </w:rPr>
        <w:lastRenderedPageBreak/>
        <w:t>NOTE</w:t>
      </w:r>
      <w:r w:rsidRPr="00E00DB3">
        <w:rPr>
          <w:rFonts w:ascii="Arial" w:hAnsi="Arial" w:cs="Arial"/>
          <w:b/>
          <w:spacing w:val="-5"/>
          <w:sz w:val="32"/>
          <w:lang w:val="it-IT"/>
        </w:rPr>
        <w:t xml:space="preserve"> </w:t>
      </w:r>
      <w:r w:rsidRPr="00E00DB3">
        <w:rPr>
          <w:rFonts w:ascii="Arial" w:hAnsi="Arial" w:cs="Arial"/>
          <w:b/>
          <w:sz w:val="32"/>
          <w:lang w:val="it-IT"/>
        </w:rPr>
        <w:t>EXPLICATIVE</w:t>
      </w:r>
      <w:r w:rsidRPr="00E00DB3">
        <w:rPr>
          <w:rFonts w:ascii="Arial" w:hAnsi="Arial" w:cs="Arial"/>
          <w:b/>
          <w:spacing w:val="-6"/>
          <w:sz w:val="32"/>
          <w:lang w:val="it-IT"/>
        </w:rPr>
        <w:t xml:space="preserve"> </w:t>
      </w:r>
      <w:r w:rsidRPr="00E00DB3">
        <w:rPr>
          <w:rFonts w:ascii="Arial" w:hAnsi="Arial" w:cs="Arial"/>
          <w:b/>
          <w:sz w:val="32"/>
          <w:lang w:val="it-IT"/>
        </w:rPr>
        <w:t>LA</w:t>
      </w:r>
      <w:r w:rsidRPr="00E00DB3">
        <w:rPr>
          <w:rFonts w:ascii="Arial" w:hAnsi="Arial" w:cs="Arial"/>
          <w:b/>
          <w:spacing w:val="-5"/>
          <w:sz w:val="32"/>
          <w:lang w:val="it-IT"/>
        </w:rPr>
        <w:t xml:space="preserve"> </w:t>
      </w:r>
      <w:r w:rsidRPr="00E00DB3">
        <w:rPr>
          <w:rFonts w:ascii="Arial" w:hAnsi="Arial" w:cs="Arial"/>
          <w:b/>
          <w:sz w:val="32"/>
          <w:lang w:val="it-IT"/>
        </w:rPr>
        <w:t>SITUATIILE</w:t>
      </w:r>
      <w:r w:rsidRPr="00E00DB3">
        <w:rPr>
          <w:rFonts w:ascii="Arial" w:hAnsi="Arial" w:cs="Arial"/>
          <w:b/>
          <w:spacing w:val="-4"/>
          <w:sz w:val="32"/>
          <w:lang w:val="it-IT"/>
        </w:rPr>
        <w:t xml:space="preserve"> </w:t>
      </w:r>
      <w:r w:rsidRPr="00E00DB3">
        <w:rPr>
          <w:rFonts w:ascii="Arial" w:hAnsi="Arial" w:cs="Arial"/>
          <w:b/>
          <w:sz w:val="32"/>
          <w:lang w:val="it-IT"/>
        </w:rPr>
        <w:t>FINANCIARE</w:t>
      </w:r>
    </w:p>
    <w:p w14:paraId="6FD708A7" w14:textId="77777777" w:rsidR="00AB72EC" w:rsidRPr="00E00DB3" w:rsidRDefault="00A756CD">
      <w:pPr>
        <w:ind w:left="824" w:right="974"/>
        <w:jc w:val="center"/>
        <w:rPr>
          <w:rFonts w:ascii="Arial" w:hAnsi="Arial" w:cs="Arial"/>
          <w:b/>
          <w:lang w:val="it-IT"/>
        </w:rPr>
      </w:pPr>
      <w:r w:rsidRPr="00E00DB3">
        <w:rPr>
          <w:rFonts w:ascii="Arial" w:hAnsi="Arial" w:cs="Arial"/>
          <w:b/>
          <w:lang w:val="it-IT"/>
        </w:rPr>
        <w:t>(exprimate</w:t>
      </w:r>
      <w:r w:rsidRPr="00E00DB3">
        <w:rPr>
          <w:rFonts w:ascii="Arial" w:hAnsi="Arial" w:cs="Arial"/>
          <w:b/>
          <w:spacing w:val="-1"/>
          <w:lang w:val="it-IT"/>
        </w:rPr>
        <w:t xml:space="preserve"> </w:t>
      </w:r>
      <w:r w:rsidRPr="00E00DB3">
        <w:rPr>
          <w:rFonts w:ascii="Arial" w:hAnsi="Arial" w:cs="Arial"/>
          <w:b/>
          <w:lang w:val="it-IT"/>
        </w:rPr>
        <w:t>in</w:t>
      </w:r>
      <w:r w:rsidRPr="00E00DB3">
        <w:rPr>
          <w:rFonts w:ascii="Arial" w:hAnsi="Arial" w:cs="Arial"/>
          <w:b/>
          <w:spacing w:val="-1"/>
          <w:lang w:val="it-IT"/>
        </w:rPr>
        <w:t xml:space="preserve"> </w:t>
      </w:r>
      <w:r w:rsidRPr="00E00DB3">
        <w:rPr>
          <w:rFonts w:ascii="Arial" w:hAnsi="Arial" w:cs="Arial"/>
          <w:b/>
          <w:lang w:val="it-IT"/>
        </w:rPr>
        <w:t>lei,</w:t>
      </w:r>
      <w:r w:rsidRPr="00E00DB3">
        <w:rPr>
          <w:rFonts w:ascii="Arial" w:hAnsi="Arial" w:cs="Arial"/>
          <w:b/>
          <w:spacing w:val="-1"/>
          <w:lang w:val="it-IT"/>
        </w:rPr>
        <w:t xml:space="preserve"> </w:t>
      </w:r>
      <w:r w:rsidRPr="00E00DB3">
        <w:rPr>
          <w:rFonts w:ascii="Arial" w:hAnsi="Arial" w:cs="Arial"/>
          <w:b/>
          <w:lang w:val="it-IT"/>
        </w:rPr>
        <w:t>daca nu</w:t>
      </w:r>
      <w:r w:rsidRPr="00E00DB3">
        <w:rPr>
          <w:rFonts w:ascii="Arial" w:hAnsi="Arial" w:cs="Arial"/>
          <w:b/>
          <w:spacing w:val="-1"/>
          <w:lang w:val="it-IT"/>
        </w:rPr>
        <w:t xml:space="preserve"> </w:t>
      </w:r>
      <w:r w:rsidRPr="00E00DB3">
        <w:rPr>
          <w:rFonts w:ascii="Arial" w:hAnsi="Arial" w:cs="Arial"/>
          <w:b/>
          <w:lang w:val="it-IT"/>
        </w:rPr>
        <w:t>se specifica contrariul)</w:t>
      </w:r>
    </w:p>
    <w:p w14:paraId="2773F41E" w14:textId="77777777" w:rsidR="00AB72EC" w:rsidRPr="00142C7B" w:rsidRDefault="00AB72EC">
      <w:pPr>
        <w:pStyle w:val="BodyText"/>
        <w:spacing w:before="1"/>
        <w:rPr>
          <w:rFonts w:ascii="Arial" w:hAnsi="Arial" w:cs="Arial"/>
          <w:b/>
        </w:rPr>
      </w:pPr>
    </w:p>
    <w:p w14:paraId="2668E9B5" w14:textId="77777777" w:rsidR="00AB72EC" w:rsidRPr="00142C7B" w:rsidRDefault="00A756CD">
      <w:pPr>
        <w:pStyle w:val="Heading1"/>
        <w:tabs>
          <w:tab w:val="left" w:pos="3830"/>
        </w:tabs>
        <w:ind w:left="3470" w:firstLine="0"/>
      </w:pPr>
      <w:r w:rsidRPr="00142C7B">
        <w:t>1</w:t>
      </w:r>
      <w:r w:rsidRPr="00142C7B">
        <w:tab/>
        <w:t>INFORMATII</w:t>
      </w:r>
      <w:r w:rsidRPr="00142C7B">
        <w:rPr>
          <w:spacing w:val="-3"/>
        </w:rPr>
        <w:t xml:space="preserve"> </w:t>
      </w:r>
      <w:r w:rsidRPr="00142C7B">
        <w:t>GENERALE</w:t>
      </w:r>
    </w:p>
    <w:p w14:paraId="21DA912F" w14:textId="77777777" w:rsidR="00AB72EC" w:rsidRPr="00142C7B" w:rsidRDefault="00A756CD">
      <w:pPr>
        <w:pStyle w:val="Heading3"/>
        <w:numPr>
          <w:ilvl w:val="1"/>
          <w:numId w:val="27"/>
        </w:numPr>
        <w:tabs>
          <w:tab w:val="left" w:pos="1358"/>
        </w:tabs>
        <w:spacing w:before="229"/>
        <w:ind w:hanging="402"/>
      </w:pPr>
      <w:r w:rsidRPr="00142C7B">
        <w:t>Prezentarea</w:t>
      </w:r>
      <w:r w:rsidRPr="00142C7B">
        <w:rPr>
          <w:spacing w:val="-2"/>
        </w:rPr>
        <w:t xml:space="preserve"> </w:t>
      </w:r>
      <w:r w:rsidRPr="00142C7B">
        <w:t>Societatii</w:t>
      </w:r>
    </w:p>
    <w:p w14:paraId="5900760A" w14:textId="77777777" w:rsidR="00AB72EC" w:rsidRPr="00142C7B" w:rsidRDefault="00AB72EC">
      <w:pPr>
        <w:pStyle w:val="BodyText"/>
        <w:rPr>
          <w:rFonts w:ascii="Arial" w:hAnsi="Arial" w:cs="Arial"/>
          <w:b/>
          <w:i/>
        </w:rPr>
      </w:pPr>
    </w:p>
    <w:p w14:paraId="01BD3FCB" w14:textId="1EC13EDF" w:rsidR="00AB72EC" w:rsidRPr="00142C7B" w:rsidRDefault="00A756CD">
      <w:pPr>
        <w:pStyle w:val="BodyText"/>
        <w:ind w:left="967"/>
        <w:rPr>
          <w:rFonts w:ascii="Arial" w:hAnsi="Arial" w:cs="Arial"/>
        </w:rPr>
      </w:pPr>
      <w:r w:rsidRPr="00142C7B">
        <w:rPr>
          <w:rFonts w:ascii="Arial" w:hAnsi="Arial" w:cs="Arial"/>
        </w:rPr>
        <w:t>Structura</w:t>
      </w:r>
      <w:r w:rsidRPr="00142C7B">
        <w:rPr>
          <w:rFonts w:ascii="Arial" w:hAnsi="Arial" w:cs="Arial"/>
          <w:spacing w:val="-1"/>
        </w:rPr>
        <w:t xml:space="preserve"> </w:t>
      </w:r>
      <w:r w:rsidRPr="00142C7B">
        <w:rPr>
          <w:rFonts w:ascii="Arial" w:hAnsi="Arial" w:cs="Arial"/>
        </w:rPr>
        <w:t>actionariatului</w:t>
      </w:r>
      <w:r w:rsidRPr="00142C7B">
        <w:rPr>
          <w:rFonts w:ascii="Arial" w:hAnsi="Arial" w:cs="Arial"/>
          <w:spacing w:val="-1"/>
        </w:rPr>
        <w:t xml:space="preserve"> </w:t>
      </w:r>
      <w:r w:rsidRPr="00142C7B">
        <w:rPr>
          <w:rFonts w:ascii="Arial" w:hAnsi="Arial" w:cs="Arial"/>
        </w:rPr>
        <w:t>la</w:t>
      </w:r>
      <w:r w:rsidRPr="00142C7B">
        <w:rPr>
          <w:rFonts w:ascii="Arial" w:hAnsi="Arial" w:cs="Arial"/>
          <w:spacing w:val="-1"/>
        </w:rPr>
        <w:t xml:space="preserve"> </w:t>
      </w:r>
      <w:r w:rsidRPr="00142C7B">
        <w:rPr>
          <w:rFonts w:ascii="Arial" w:hAnsi="Arial" w:cs="Arial"/>
        </w:rPr>
        <w:t>31.12.</w:t>
      </w:r>
      <w:r w:rsidR="003B1706">
        <w:rPr>
          <w:rFonts w:ascii="Arial" w:hAnsi="Arial" w:cs="Arial"/>
        </w:rPr>
        <w:t>2025</w:t>
      </w:r>
      <w:r w:rsidRPr="00142C7B">
        <w:rPr>
          <w:rFonts w:ascii="Arial" w:hAnsi="Arial" w:cs="Arial"/>
          <w:spacing w:val="-2"/>
        </w:rPr>
        <w:t xml:space="preserve"> </w:t>
      </w:r>
      <w:r w:rsidRPr="00142C7B">
        <w:rPr>
          <w:rFonts w:ascii="Arial" w:hAnsi="Arial" w:cs="Arial"/>
        </w:rPr>
        <w:t>este</w:t>
      </w:r>
      <w:r w:rsidRPr="00142C7B">
        <w:rPr>
          <w:rFonts w:ascii="Arial" w:hAnsi="Arial" w:cs="Arial"/>
          <w:spacing w:val="-1"/>
        </w:rPr>
        <w:t xml:space="preserve"> </w:t>
      </w:r>
      <w:r w:rsidRPr="00142C7B">
        <w:rPr>
          <w:rFonts w:ascii="Arial" w:hAnsi="Arial" w:cs="Arial"/>
        </w:rPr>
        <w:t>urmatoarea:</w:t>
      </w:r>
    </w:p>
    <w:p w14:paraId="54450046" w14:textId="77777777" w:rsidR="00AB72EC" w:rsidRPr="00142C7B" w:rsidRDefault="00AB72EC">
      <w:pPr>
        <w:pStyle w:val="BodyText"/>
        <w:rPr>
          <w:rFonts w:ascii="Arial" w:hAnsi="Arial" w:cs="Arial"/>
        </w:rPr>
      </w:pPr>
    </w:p>
    <w:tbl>
      <w:tblPr>
        <w:tblW w:w="0" w:type="auto"/>
        <w:tblInd w:w="1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8"/>
        <w:gridCol w:w="1769"/>
        <w:gridCol w:w="1890"/>
      </w:tblGrid>
      <w:tr w:rsidR="00AB72EC" w:rsidRPr="00142C7B" w14:paraId="7E50EACF" w14:textId="77777777" w:rsidTr="00413471">
        <w:trPr>
          <w:trHeight w:val="532"/>
        </w:trPr>
        <w:tc>
          <w:tcPr>
            <w:tcW w:w="4138" w:type="dxa"/>
          </w:tcPr>
          <w:p w14:paraId="762859BE" w14:textId="77777777" w:rsidR="00AB72EC" w:rsidRPr="00142C7B" w:rsidRDefault="00A756CD">
            <w:pPr>
              <w:pStyle w:val="TableParagraph"/>
              <w:spacing w:before="139"/>
              <w:ind w:left="1603" w:right="1591"/>
              <w:jc w:val="center"/>
              <w:rPr>
                <w:rFonts w:ascii="Arial" w:hAnsi="Arial" w:cs="Arial"/>
                <w:b/>
              </w:rPr>
            </w:pPr>
            <w:proofErr w:type="spellStart"/>
            <w:r w:rsidRPr="00142C7B">
              <w:rPr>
                <w:rFonts w:ascii="Arial" w:hAnsi="Arial" w:cs="Arial"/>
                <w:b/>
              </w:rPr>
              <w:t>Actionar</w:t>
            </w:r>
            <w:proofErr w:type="spellEnd"/>
          </w:p>
        </w:tc>
        <w:tc>
          <w:tcPr>
            <w:tcW w:w="1769" w:type="dxa"/>
          </w:tcPr>
          <w:p w14:paraId="0507B67A" w14:textId="77777777" w:rsidR="00AB72EC" w:rsidRPr="00142C7B" w:rsidRDefault="00A756CD">
            <w:pPr>
              <w:pStyle w:val="TableParagraph"/>
              <w:spacing w:before="139"/>
              <w:ind w:left="263" w:right="260"/>
              <w:jc w:val="center"/>
              <w:rPr>
                <w:rFonts w:ascii="Arial" w:hAnsi="Arial" w:cs="Arial"/>
                <w:b/>
              </w:rPr>
            </w:pPr>
            <w:r w:rsidRPr="00142C7B">
              <w:rPr>
                <w:rFonts w:ascii="Arial" w:hAnsi="Arial" w:cs="Arial"/>
                <w:b/>
              </w:rPr>
              <w:t>Actiuni</w:t>
            </w:r>
          </w:p>
        </w:tc>
        <w:tc>
          <w:tcPr>
            <w:tcW w:w="1890" w:type="dxa"/>
          </w:tcPr>
          <w:p w14:paraId="13F021E4" w14:textId="77777777" w:rsidR="00AB72EC" w:rsidRPr="00142C7B" w:rsidRDefault="00A756CD">
            <w:pPr>
              <w:pStyle w:val="TableParagraph"/>
              <w:spacing w:before="139"/>
              <w:ind w:left="436" w:right="423"/>
              <w:jc w:val="center"/>
              <w:rPr>
                <w:rFonts w:ascii="Arial" w:hAnsi="Arial" w:cs="Arial"/>
                <w:b/>
              </w:rPr>
            </w:pPr>
            <w:r w:rsidRPr="00142C7B">
              <w:rPr>
                <w:rFonts w:ascii="Arial" w:hAnsi="Arial" w:cs="Arial"/>
                <w:b/>
              </w:rPr>
              <w:t>Procent</w:t>
            </w:r>
            <w:r w:rsidRPr="00142C7B">
              <w:rPr>
                <w:rFonts w:ascii="Arial" w:hAnsi="Arial" w:cs="Arial"/>
                <w:b/>
                <w:spacing w:val="-3"/>
              </w:rPr>
              <w:t xml:space="preserve"> </w:t>
            </w:r>
            <w:r w:rsidRPr="00142C7B">
              <w:rPr>
                <w:rFonts w:ascii="Arial" w:hAnsi="Arial" w:cs="Arial"/>
                <w:b/>
              </w:rPr>
              <w:t>%</w:t>
            </w:r>
          </w:p>
        </w:tc>
      </w:tr>
      <w:tr w:rsidR="00413471" w:rsidRPr="00142C7B" w14:paraId="73A85625" w14:textId="77777777" w:rsidTr="00413471">
        <w:trPr>
          <w:trHeight w:val="417"/>
        </w:trPr>
        <w:tc>
          <w:tcPr>
            <w:tcW w:w="4138" w:type="dxa"/>
          </w:tcPr>
          <w:p w14:paraId="014D163E" w14:textId="6D063260" w:rsidR="00413471" w:rsidRPr="00A13AA7" w:rsidRDefault="00413471" w:rsidP="00413471">
            <w:pPr>
              <w:pStyle w:val="TableParagraph"/>
              <w:spacing w:before="81"/>
              <w:ind w:left="110"/>
              <w:jc w:val="left"/>
              <w:rPr>
                <w:rFonts w:ascii="Arial" w:hAnsi="Arial" w:cs="Arial"/>
                <w:highlight w:val="yellow"/>
              </w:rPr>
            </w:pPr>
            <w:r w:rsidRPr="00F8324A">
              <w:rPr>
                <w:rFonts w:ascii="Palatino Linotype" w:hAnsi="Palatino Linotype"/>
                <w:sz w:val="24"/>
                <w:szCs w:val="24"/>
              </w:rPr>
              <w:t>Standard</w:t>
            </w:r>
            <w:r w:rsidRPr="00F8324A">
              <w:rPr>
                <w:rFonts w:ascii="Palatino Linotype" w:hAnsi="Palatino Linotype"/>
                <w:spacing w:val="-1"/>
                <w:sz w:val="24"/>
                <w:szCs w:val="24"/>
              </w:rPr>
              <w:t xml:space="preserve"> </w:t>
            </w:r>
            <w:proofErr w:type="spellStart"/>
            <w:r w:rsidRPr="00F8324A">
              <w:rPr>
                <w:rFonts w:ascii="Palatino Linotype" w:hAnsi="Palatino Linotype"/>
                <w:sz w:val="24"/>
                <w:szCs w:val="24"/>
              </w:rPr>
              <w:t>Equity</w:t>
            </w:r>
            <w:proofErr w:type="spellEnd"/>
            <w:r w:rsidRPr="00F8324A">
              <w:rPr>
                <w:rFonts w:ascii="Palatino Linotype" w:hAnsi="Palatino Linotype"/>
                <w:sz w:val="24"/>
                <w:szCs w:val="24"/>
              </w:rPr>
              <w:t xml:space="preserve"> SRL</w:t>
            </w:r>
          </w:p>
        </w:tc>
        <w:tc>
          <w:tcPr>
            <w:tcW w:w="1769" w:type="dxa"/>
          </w:tcPr>
          <w:p w14:paraId="055AF290" w14:textId="7C8DCBD7" w:rsidR="00413471" w:rsidRPr="00A13AA7" w:rsidRDefault="00413471" w:rsidP="00413471">
            <w:pPr>
              <w:pStyle w:val="TableParagraph"/>
              <w:spacing w:before="81"/>
              <w:ind w:left="263" w:right="260"/>
              <w:rPr>
                <w:rFonts w:ascii="Arial" w:hAnsi="Arial" w:cs="Arial"/>
                <w:highlight w:val="yellow"/>
              </w:rPr>
            </w:pPr>
            <w:r w:rsidRPr="00F8324A">
              <w:rPr>
                <w:rFonts w:ascii="Palatino Linotype" w:hAnsi="Palatino Linotype"/>
                <w:sz w:val="24"/>
                <w:szCs w:val="24"/>
              </w:rPr>
              <w:t>34.648.522</w:t>
            </w:r>
          </w:p>
        </w:tc>
        <w:tc>
          <w:tcPr>
            <w:tcW w:w="1890" w:type="dxa"/>
          </w:tcPr>
          <w:p w14:paraId="0D182DF9" w14:textId="1C85AC01" w:rsidR="00413471" w:rsidRPr="00A13AA7" w:rsidRDefault="00413471" w:rsidP="00413471">
            <w:pPr>
              <w:pStyle w:val="TableParagraph"/>
              <w:spacing w:before="81"/>
              <w:ind w:left="436" w:right="423"/>
              <w:rPr>
                <w:rFonts w:ascii="Arial" w:hAnsi="Arial" w:cs="Arial"/>
                <w:highlight w:val="yellow"/>
              </w:rPr>
            </w:pPr>
            <w:r w:rsidRPr="00F8324A">
              <w:rPr>
                <w:rFonts w:ascii="Palatino Linotype" w:hAnsi="Palatino Linotype"/>
                <w:sz w:val="24"/>
                <w:szCs w:val="24"/>
              </w:rPr>
              <w:t>28.8943</w:t>
            </w:r>
          </w:p>
        </w:tc>
      </w:tr>
      <w:tr w:rsidR="00413471" w:rsidRPr="00142C7B" w14:paraId="3152EFD7" w14:textId="77777777" w:rsidTr="00413471">
        <w:trPr>
          <w:trHeight w:val="412"/>
        </w:trPr>
        <w:tc>
          <w:tcPr>
            <w:tcW w:w="4138" w:type="dxa"/>
          </w:tcPr>
          <w:p w14:paraId="1BFDBC37" w14:textId="3FD88C75" w:rsidR="00413471" w:rsidRPr="00A13AA7" w:rsidRDefault="00413471" w:rsidP="00413471">
            <w:pPr>
              <w:pStyle w:val="TableParagraph"/>
              <w:spacing w:before="81"/>
              <w:ind w:left="110"/>
              <w:jc w:val="left"/>
              <w:rPr>
                <w:rFonts w:ascii="Arial" w:hAnsi="Arial" w:cs="Arial"/>
                <w:highlight w:val="yellow"/>
              </w:rPr>
            </w:pPr>
            <w:r w:rsidRPr="00F8324A">
              <w:rPr>
                <w:rFonts w:ascii="Palatino Linotype" w:hAnsi="Palatino Linotype"/>
                <w:sz w:val="24"/>
                <w:szCs w:val="24"/>
              </w:rPr>
              <w:t xml:space="preserve">Trans </w:t>
            </w:r>
            <w:proofErr w:type="spellStart"/>
            <w:r w:rsidRPr="00F8324A">
              <w:rPr>
                <w:rFonts w:ascii="Palatino Linotype" w:hAnsi="Palatino Linotype"/>
                <w:sz w:val="24"/>
                <w:szCs w:val="24"/>
              </w:rPr>
              <w:t>Expedition</w:t>
            </w:r>
            <w:proofErr w:type="spellEnd"/>
            <w:r w:rsidRPr="00F8324A">
              <w:rPr>
                <w:rFonts w:ascii="Palatino Linotype" w:hAnsi="Palatino Linotype"/>
                <w:sz w:val="24"/>
                <w:szCs w:val="24"/>
              </w:rPr>
              <w:t xml:space="preserve"> Feroviar</w:t>
            </w:r>
            <w:r w:rsidRPr="00F8324A">
              <w:rPr>
                <w:rFonts w:ascii="Palatino Linotype" w:hAnsi="Palatino Linotype"/>
                <w:spacing w:val="-1"/>
                <w:sz w:val="24"/>
                <w:szCs w:val="24"/>
              </w:rPr>
              <w:t xml:space="preserve"> </w:t>
            </w:r>
            <w:r w:rsidRPr="00F8324A">
              <w:rPr>
                <w:rFonts w:ascii="Palatino Linotype" w:hAnsi="Palatino Linotype"/>
                <w:sz w:val="24"/>
                <w:szCs w:val="24"/>
              </w:rPr>
              <w:t>SRL</w:t>
            </w:r>
          </w:p>
        </w:tc>
        <w:tc>
          <w:tcPr>
            <w:tcW w:w="1769" w:type="dxa"/>
          </w:tcPr>
          <w:p w14:paraId="702A4FE3" w14:textId="6E47CE29" w:rsidR="00413471" w:rsidRPr="00A13AA7" w:rsidRDefault="00413471" w:rsidP="00413471">
            <w:pPr>
              <w:pStyle w:val="TableParagraph"/>
              <w:spacing w:before="81"/>
              <w:ind w:left="263" w:right="260"/>
              <w:rPr>
                <w:rFonts w:ascii="Arial" w:hAnsi="Arial" w:cs="Arial"/>
                <w:highlight w:val="yellow"/>
              </w:rPr>
            </w:pPr>
            <w:r w:rsidRPr="00F8324A">
              <w:rPr>
                <w:rFonts w:ascii="Palatino Linotype" w:hAnsi="Palatino Linotype"/>
                <w:sz w:val="24"/>
                <w:szCs w:val="24"/>
              </w:rPr>
              <w:t>27.094.491</w:t>
            </w:r>
          </w:p>
        </w:tc>
        <w:tc>
          <w:tcPr>
            <w:tcW w:w="1890" w:type="dxa"/>
          </w:tcPr>
          <w:p w14:paraId="2247A35D" w14:textId="12FCCB36" w:rsidR="00413471" w:rsidRPr="00A13AA7" w:rsidRDefault="00413471" w:rsidP="00413471">
            <w:pPr>
              <w:pStyle w:val="TableParagraph"/>
              <w:spacing w:before="81"/>
              <w:ind w:left="436" w:right="423"/>
              <w:rPr>
                <w:rFonts w:ascii="Arial" w:hAnsi="Arial" w:cs="Arial"/>
                <w:highlight w:val="yellow"/>
              </w:rPr>
            </w:pPr>
            <w:r w:rsidRPr="00F8324A">
              <w:rPr>
                <w:rFonts w:ascii="Palatino Linotype" w:hAnsi="Palatino Linotype"/>
                <w:sz w:val="24"/>
                <w:szCs w:val="24"/>
              </w:rPr>
              <w:t>22.5948</w:t>
            </w:r>
          </w:p>
        </w:tc>
      </w:tr>
      <w:tr w:rsidR="00413471" w:rsidRPr="00142C7B" w14:paraId="619BBEAB" w14:textId="77777777" w:rsidTr="00413471">
        <w:trPr>
          <w:trHeight w:val="412"/>
        </w:trPr>
        <w:tc>
          <w:tcPr>
            <w:tcW w:w="4138" w:type="dxa"/>
          </w:tcPr>
          <w:p w14:paraId="55C7E8C4" w14:textId="0AAF8324" w:rsidR="00413471" w:rsidRPr="00A13AA7" w:rsidRDefault="00413471" w:rsidP="00413471">
            <w:pPr>
              <w:pStyle w:val="TableParagraph"/>
              <w:spacing w:before="76"/>
              <w:ind w:left="110"/>
              <w:jc w:val="left"/>
              <w:rPr>
                <w:rFonts w:ascii="Arial" w:hAnsi="Arial" w:cs="Arial"/>
                <w:highlight w:val="yellow"/>
              </w:rPr>
            </w:pPr>
            <w:r w:rsidRPr="00F8324A">
              <w:rPr>
                <w:rFonts w:ascii="Palatino Linotype" w:hAnsi="Palatino Linotype"/>
                <w:sz w:val="24"/>
                <w:szCs w:val="24"/>
              </w:rPr>
              <w:t xml:space="preserve">Bran </w:t>
            </w:r>
            <w:proofErr w:type="spellStart"/>
            <w:r w:rsidRPr="00F8324A">
              <w:rPr>
                <w:rFonts w:ascii="Palatino Linotype" w:hAnsi="Palatino Linotype"/>
                <w:sz w:val="24"/>
                <w:szCs w:val="24"/>
              </w:rPr>
              <w:t>Oil</w:t>
            </w:r>
            <w:proofErr w:type="spellEnd"/>
            <w:r w:rsidRPr="00F8324A">
              <w:rPr>
                <w:rFonts w:ascii="Palatino Linotype" w:hAnsi="Palatino Linotype"/>
                <w:sz w:val="24"/>
                <w:szCs w:val="24"/>
              </w:rPr>
              <w:t xml:space="preserve"> SA</w:t>
            </w:r>
          </w:p>
        </w:tc>
        <w:tc>
          <w:tcPr>
            <w:tcW w:w="1769" w:type="dxa"/>
          </w:tcPr>
          <w:p w14:paraId="713982FD" w14:textId="532E9EC0" w:rsidR="00413471" w:rsidRPr="00A13AA7" w:rsidRDefault="00413471" w:rsidP="00413471">
            <w:pPr>
              <w:pStyle w:val="TableParagraph"/>
              <w:spacing w:before="76"/>
              <w:ind w:left="263" w:right="260"/>
              <w:rPr>
                <w:rFonts w:ascii="Arial" w:hAnsi="Arial" w:cs="Arial"/>
                <w:highlight w:val="yellow"/>
              </w:rPr>
            </w:pPr>
            <w:r w:rsidRPr="00F8324A">
              <w:rPr>
                <w:rFonts w:ascii="Palatino Linotype" w:hAnsi="Palatino Linotype"/>
                <w:sz w:val="24"/>
                <w:szCs w:val="24"/>
              </w:rPr>
              <w:t>16.000.000</w:t>
            </w:r>
          </w:p>
        </w:tc>
        <w:tc>
          <w:tcPr>
            <w:tcW w:w="1890" w:type="dxa"/>
          </w:tcPr>
          <w:p w14:paraId="4663114E" w14:textId="451ECC61" w:rsidR="00413471" w:rsidRPr="00A13AA7" w:rsidRDefault="00413471" w:rsidP="00413471">
            <w:pPr>
              <w:pStyle w:val="TableParagraph"/>
              <w:spacing w:before="76"/>
              <w:ind w:left="436" w:right="423"/>
              <w:rPr>
                <w:rFonts w:ascii="Arial" w:hAnsi="Arial" w:cs="Arial"/>
                <w:highlight w:val="yellow"/>
              </w:rPr>
            </w:pPr>
            <w:r w:rsidRPr="00F8324A">
              <w:rPr>
                <w:rFonts w:ascii="Palatino Linotype" w:hAnsi="Palatino Linotype"/>
                <w:sz w:val="24"/>
                <w:szCs w:val="24"/>
              </w:rPr>
              <w:t>13.3428</w:t>
            </w:r>
          </w:p>
        </w:tc>
      </w:tr>
      <w:tr w:rsidR="00413471" w:rsidRPr="00142C7B" w14:paraId="421C1656" w14:textId="77777777" w:rsidTr="00413471">
        <w:trPr>
          <w:trHeight w:val="426"/>
        </w:trPr>
        <w:tc>
          <w:tcPr>
            <w:tcW w:w="4138" w:type="dxa"/>
          </w:tcPr>
          <w:p w14:paraId="2EEE7E17" w14:textId="391D63D8" w:rsidR="00413471" w:rsidRPr="00A13AA7" w:rsidRDefault="00413471" w:rsidP="00413471">
            <w:pPr>
              <w:pStyle w:val="TableParagraph"/>
              <w:spacing w:before="86"/>
              <w:ind w:left="110"/>
              <w:jc w:val="left"/>
              <w:rPr>
                <w:rFonts w:ascii="Arial" w:hAnsi="Arial" w:cs="Arial"/>
                <w:highlight w:val="yellow"/>
              </w:rPr>
            </w:pPr>
            <w:r w:rsidRPr="00F8324A">
              <w:rPr>
                <w:rFonts w:ascii="Palatino Linotype" w:hAnsi="Palatino Linotype"/>
                <w:sz w:val="24"/>
                <w:szCs w:val="24"/>
              </w:rPr>
              <w:t>Persoane</w:t>
            </w:r>
            <w:r w:rsidRPr="00F8324A">
              <w:rPr>
                <w:rFonts w:ascii="Palatino Linotype" w:hAnsi="Palatino Linotype"/>
                <w:spacing w:val="-1"/>
                <w:sz w:val="24"/>
                <w:szCs w:val="24"/>
              </w:rPr>
              <w:t xml:space="preserve"> </w:t>
            </w:r>
            <w:r w:rsidRPr="00F8324A">
              <w:rPr>
                <w:rFonts w:ascii="Palatino Linotype" w:hAnsi="Palatino Linotype"/>
                <w:sz w:val="24"/>
                <w:szCs w:val="24"/>
              </w:rPr>
              <w:t>Juridice</w:t>
            </w:r>
          </w:p>
        </w:tc>
        <w:tc>
          <w:tcPr>
            <w:tcW w:w="1769" w:type="dxa"/>
          </w:tcPr>
          <w:p w14:paraId="0E67F547" w14:textId="1927CE0E" w:rsidR="00413471" w:rsidRPr="00A13AA7" w:rsidRDefault="00413471" w:rsidP="00413471">
            <w:pPr>
              <w:pStyle w:val="TableParagraph"/>
              <w:spacing w:before="86"/>
              <w:ind w:left="263" w:right="260"/>
              <w:rPr>
                <w:rFonts w:ascii="Arial" w:hAnsi="Arial" w:cs="Arial"/>
                <w:highlight w:val="yellow"/>
              </w:rPr>
            </w:pPr>
            <w:r w:rsidRPr="00F8324A">
              <w:rPr>
                <w:rFonts w:ascii="Palatino Linotype" w:hAnsi="Palatino Linotype"/>
                <w:sz w:val="24"/>
                <w:szCs w:val="24"/>
              </w:rPr>
              <w:t>17.369.848</w:t>
            </w:r>
          </w:p>
        </w:tc>
        <w:tc>
          <w:tcPr>
            <w:tcW w:w="1890" w:type="dxa"/>
          </w:tcPr>
          <w:p w14:paraId="45394BC1" w14:textId="76B12506" w:rsidR="00413471" w:rsidRPr="00A13AA7" w:rsidRDefault="00413471" w:rsidP="00413471">
            <w:pPr>
              <w:pStyle w:val="TableParagraph"/>
              <w:spacing w:before="86"/>
              <w:ind w:left="436" w:right="423"/>
              <w:rPr>
                <w:rFonts w:ascii="Arial" w:hAnsi="Arial" w:cs="Arial"/>
                <w:highlight w:val="yellow"/>
              </w:rPr>
            </w:pPr>
            <w:r w:rsidRPr="00F8324A">
              <w:rPr>
                <w:rFonts w:ascii="Palatino Linotype" w:hAnsi="Palatino Linotype"/>
                <w:sz w:val="24"/>
                <w:szCs w:val="24"/>
              </w:rPr>
              <w:t>14.4852</w:t>
            </w:r>
          </w:p>
        </w:tc>
      </w:tr>
      <w:tr w:rsidR="00413471" w:rsidRPr="00142C7B" w14:paraId="5975B382" w14:textId="77777777" w:rsidTr="00413471">
        <w:trPr>
          <w:trHeight w:val="407"/>
        </w:trPr>
        <w:tc>
          <w:tcPr>
            <w:tcW w:w="4138" w:type="dxa"/>
          </w:tcPr>
          <w:p w14:paraId="4A91B84F" w14:textId="14B8B0A8" w:rsidR="00413471" w:rsidRPr="00A13AA7" w:rsidRDefault="00413471" w:rsidP="00413471">
            <w:pPr>
              <w:pStyle w:val="TableParagraph"/>
              <w:spacing w:before="76"/>
              <w:ind w:left="110"/>
              <w:jc w:val="left"/>
              <w:rPr>
                <w:rFonts w:ascii="Arial" w:hAnsi="Arial" w:cs="Arial"/>
                <w:highlight w:val="yellow"/>
              </w:rPr>
            </w:pPr>
            <w:r w:rsidRPr="00F8324A">
              <w:rPr>
                <w:rFonts w:ascii="Palatino Linotype" w:hAnsi="Palatino Linotype"/>
                <w:sz w:val="24"/>
                <w:szCs w:val="24"/>
              </w:rPr>
              <w:t>Persoane</w:t>
            </w:r>
            <w:r w:rsidRPr="00F8324A">
              <w:rPr>
                <w:rFonts w:ascii="Palatino Linotype" w:hAnsi="Palatino Linotype"/>
                <w:spacing w:val="-1"/>
                <w:sz w:val="24"/>
                <w:szCs w:val="24"/>
              </w:rPr>
              <w:t xml:space="preserve"> </w:t>
            </w:r>
            <w:r w:rsidRPr="00F8324A">
              <w:rPr>
                <w:rFonts w:ascii="Palatino Linotype" w:hAnsi="Palatino Linotype"/>
                <w:sz w:val="24"/>
                <w:szCs w:val="24"/>
              </w:rPr>
              <w:t>Fizice</w:t>
            </w:r>
          </w:p>
        </w:tc>
        <w:tc>
          <w:tcPr>
            <w:tcW w:w="1769" w:type="dxa"/>
          </w:tcPr>
          <w:p w14:paraId="53588B16" w14:textId="0964D6C0" w:rsidR="00413471" w:rsidRPr="00A13AA7" w:rsidRDefault="00413471" w:rsidP="00413471">
            <w:pPr>
              <w:pStyle w:val="TableParagraph"/>
              <w:spacing w:before="76"/>
              <w:ind w:left="263" w:right="260"/>
              <w:rPr>
                <w:rFonts w:ascii="Arial" w:hAnsi="Arial" w:cs="Arial"/>
                <w:highlight w:val="yellow"/>
              </w:rPr>
            </w:pPr>
            <w:r w:rsidRPr="00F8324A">
              <w:rPr>
                <w:rFonts w:ascii="Palatino Linotype" w:hAnsi="Palatino Linotype"/>
                <w:sz w:val="24"/>
                <w:szCs w:val="24"/>
              </w:rPr>
              <w:t>24.801.775</w:t>
            </w:r>
          </w:p>
        </w:tc>
        <w:tc>
          <w:tcPr>
            <w:tcW w:w="1890" w:type="dxa"/>
          </w:tcPr>
          <w:p w14:paraId="06DCA369" w14:textId="1EFE49F5" w:rsidR="00413471" w:rsidRPr="00A13AA7" w:rsidRDefault="00413471" w:rsidP="00413471">
            <w:pPr>
              <w:pStyle w:val="TableParagraph"/>
              <w:spacing w:before="76"/>
              <w:ind w:left="436" w:right="362"/>
              <w:rPr>
                <w:rFonts w:ascii="Arial" w:hAnsi="Arial" w:cs="Arial"/>
                <w:highlight w:val="yellow"/>
              </w:rPr>
            </w:pPr>
            <w:r w:rsidRPr="00F8324A">
              <w:rPr>
                <w:rFonts w:ascii="Palatino Linotype" w:hAnsi="Palatino Linotype"/>
                <w:sz w:val="24"/>
                <w:szCs w:val="24"/>
              </w:rPr>
              <w:t>20.6829</w:t>
            </w:r>
          </w:p>
        </w:tc>
      </w:tr>
      <w:tr w:rsidR="00413471" w:rsidRPr="00142C7B" w14:paraId="7EDC02F8" w14:textId="77777777" w:rsidTr="00413471">
        <w:trPr>
          <w:trHeight w:val="402"/>
        </w:trPr>
        <w:tc>
          <w:tcPr>
            <w:tcW w:w="4138" w:type="dxa"/>
          </w:tcPr>
          <w:p w14:paraId="13745D31" w14:textId="62501760" w:rsidR="00413471" w:rsidRPr="00A13AA7" w:rsidRDefault="00413471" w:rsidP="00413471">
            <w:pPr>
              <w:pStyle w:val="TableParagraph"/>
              <w:spacing w:before="76"/>
              <w:ind w:left="1603" w:right="1591"/>
              <w:jc w:val="center"/>
              <w:rPr>
                <w:rFonts w:ascii="Arial" w:hAnsi="Arial" w:cs="Arial"/>
                <w:b/>
                <w:highlight w:val="yellow"/>
              </w:rPr>
            </w:pPr>
            <w:r w:rsidRPr="00F8324A">
              <w:rPr>
                <w:rFonts w:ascii="Palatino Linotype" w:hAnsi="Palatino Linotype"/>
                <w:b/>
                <w:sz w:val="24"/>
                <w:szCs w:val="24"/>
              </w:rPr>
              <w:t>TOTAL</w:t>
            </w:r>
          </w:p>
        </w:tc>
        <w:tc>
          <w:tcPr>
            <w:tcW w:w="1769" w:type="dxa"/>
          </w:tcPr>
          <w:p w14:paraId="7227E7E8" w14:textId="79E35860" w:rsidR="00413471" w:rsidRPr="00A13AA7" w:rsidRDefault="00413471" w:rsidP="00413471">
            <w:pPr>
              <w:pStyle w:val="TableParagraph"/>
              <w:spacing w:before="76"/>
              <w:ind w:left="263" w:right="260"/>
              <w:rPr>
                <w:rFonts w:ascii="Arial" w:hAnsi="Arial" w:cs="Arial"/>
                <w:b/>
                <w:sz w:val="18"/>
                <w:szCs w:val="18"/>
                <w:highlight w:val="yellow"/>
              </w:rPr>
            </w:pPr>
            <w:r w:rsidRPr="00F8324A">
              <w:rPr>
                <w:rFonts w:ascii="Palatino Linotype" w:hAnsi="Palatino Linotype"/>
                <w:b/>
                <w:sz w:val="24"/>
                <w:szCs w:val="24"/>
              </w:rPr>
              <w:t>119.914.636</w:t>
            </w:r>
          </w:p>
        </w:tc>
        <w:tc>
          <w:tcPr>
            <w:tcW w:w="1890" w:type="dxa"/>
          </w:tcPr>
          <w:p w14:paraId="7FF89794" w14:textId="34670B78" w:rsidR="00413471" w:rsidRPr="00A13AA7" w:rsidRDefault="00413471" w:rsidP="00413471">
            <w:pPr>
              <w:pStyle w:val="TableParagraph"/>
              <w:spacing w:before="76"/>
              <w:ind w:left="436" w:right="423"/>
              <w:rPr>
                <w:rFonts w:ascii="Arial" w:hAnsi="Arial" w:cs="Arial"/>
                <w:b/>
                <w:sz w:val="18"/>
                <w:szCs w:val="18"/>
                <w:highlight w:val="yellow"/>
              </w:rPr>
            </w:pPr>
            <w:r w:rsidRPr="00F8324A">
              <w:rPr>
                <w:rFonts w:ascii="Palatino Linotype" w:hAnsi="Palatino Linotype"/>
                <w:b/>
                <w:sz w:val="24"/>
                <w:szCs w:val="24"/>
              </w:rPr>
              <w:t>100%</w:t>
            </w:r>
          </w:p>
        </w:tc>
      </w:tr>
    </w:tbl>
    <w:p w14:paraId="76407848" w14:textId="77777777" w:rsidR="00AB72EC" w:rsidRPr="00142C7B" w:rsidRDefault="00AB72EC">
      <w:pPr>
        <w:pStyle w:val="BodyText"/>
        <w:rPr>
          <w:rFonts w:ascii="Arial" w:hAnsi="Arial" w:cs="Arial"/>
          <w:sz w:val="22"/>
        </w:rPr>
      </w:pPr>
    </w:p>
    <w:p w14:paraId="225361FC" w14:textId="77777777" w:rsidR="00AB72EC" w:rsidRPr="00142C7B" w:rsidRDefault="00A756CD">
      <w:pPr>
        <w:pStyle w:val="Heading3"/>
        <w:numPr>
          <w:ilvl w:val="1"/>
          <w:numId w:val="27"/>
        </w:numPr>
        <w:tabs>
          <w:tab w:val="left" w:pos="1369"/>
        </w:tabs>
        <w:ind w:left="1368" w:hanging="402"/>
      </w:pPr>
      <w:r w:rsidRPr="00142C7B">
        <w:t>Structurile</w:t>
      </w:r>
      <w:r w:rsidRPr="00142C7B">
        <w:rPr>
          <w:spacing w:val="-1"/>
        </w:rPr>
        <w:t xml:space="preserve"> </w:t>
      </w:r>
      <w:r w:rsidRPr="00142C7B">
        <w:t>de Guvernanta</w:t>
      </w:r>
      <w:r w:rsidRPr="00142C7B">
        <w:rPr>
          <w:spacing w:val="-1"/>
        </w:rPr>
        <w:t xml:space="preserve"> </w:t>
      </w:r>
      <w:r w:rsidRPr="00142C7B">
        <w:t>Corporativa</w:t>
      </w:r>
    </w:p>
    <w:p w14:paraId="73E2D5E3" w14:textId="77777777" w:rsidR="00AB72EC" w:rsidRPr="00142C7B" w:rsidRDefault="00AB72EC">
      <w:pPr>
        <w:pStyle w:val="BodyText"/>
        <w:spacing w:before="1"/>
        <w:rPr>
          <w:rFonts w:ascii="Arial" w:hAnsi="Arial" w:cs="Arial"/>
          <w:b/>
          <w:i/>
          <w:sz w:val="36"/>
        </w:rPr>
      </w:pPr>
    </w:p>
    <w:p w14:paraId="60346165" w14:textId="54576DDC" w:rsidR="00AB72EC" w:rsidRPr="00142C7B" w:rsidRDefault="00A756CD">
      <w:pPr>
        <w:pStyle w:val="BodyText"/>
        <w:spacing w:line="360" w:lineRule="auto"/>
        <w:ind w:left="247" w:right="398" w:firstLine="720"/>
        <w:jc w:val="both"/>
        <w:rPr>
          <w:rFonts w:ascii="Arial" w:hAnsi="Arial" w:cs="Arial"/>
        </w:rPr>
      </w:pPr>
      <w:r w:rsidRPr="00142C7B">
        <w:rPr>
          <w:rFonts w:ascii="Arial" w:hAnsi="Arial" w:cs="Arial"/>
        </w:rPr>
        <w:t>Societatea</w:t>
      </w:r>
      <w:r w:rsidRPr="00142C7B">
        <w:rPr>
          <w:rFonts w:ascii="Arial" w:hAnsi="Arial" w:cs="Arial"/>
          <w:spacing w:val="1"/>
        </w:rPr>
        <w:t xml:space="preserve"> </w:t>
      </w:r>
      <w:r w:rsidRPr="00142C7B">
        <w:rPr>
          <w:rFonts w:ascii="Arial" w:hAnsi="Arial" w:cs="Arial"/>
        </w:rPr>
        <w:t>a</w:t>
      </w:r>
      <w:r w:rsidRPr="00142C7B">
        <w:rPr>
          <w:rFonts w:ascii="Arial" w:hAnsi="Arial" w:cs="Arial"/>
          <w:spacing w:val="1"/>
        </w:rPr>
        <w:t xml:space="preserve"> </w:t>
      </w:r>
      <w:r w:rsidRPr="00142C7B">
        <w:rPr>
          <w:rFonts w:ascii="Arial" w:hAnsi="Arial" w:cs="Arial"/>
        </w:rPr>
        <w:t>elaborarat</w:t>
      </w:r>
      <w:r w:rsidRPr="00142C7B">
        <w:rPr>
          <w:rFonts w:ascii="Arial" w:hAnsi="Arial" w:cs="Arial"/>
          <w:spacing w:val="1"/>
        </w:rPr>
        <w:t xml:space="preserve"> </w:t>
      </w:r>
      <w:r w:rsidRPr="00142C7B">
        <w:rPr>
          <w:rFonts w:ascii="Arial" w:hAnsi="Arial" w:cs="Arial"/>
        </w:rPr>
        <w:t>un</w:t>
      </w:r>
      <w:r w:rsidRPr="00142C7B">
        <w:rPr>
          <w:rFonts w:ascii="Arial" w:hAnsi="Arial" w:cs="Arial"/>
          <w:spacing w:val="1"/>
        </w:rPr>
        <w:t xml:space="preserve"> </w:t>
      </w:r>
      <w:r w:rsidRPr="00142C7B">
        <w:rPr>
          <w:rFonts w:ascii="Arial" w:hAnsi="Arial" w:cs="Arial"/>
        </w:rPr>
        <w:t>Regulament</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Guvernanta</w:t>
      </w:r>
      <w:r w:rsidRPr="00142C7B">
        <w:rPr>
          <w:rFonts w:ascii="Arial" w:hAnsi="Arial" w:cs="Arial"/>
          <w:spacing w:val="1"/>
        </w:rPr>
        <w:t xml:space="preserve"> </w:t>
      </w:r>
      <w:r w:rsidRPr="00142C7B">
        <w:rPr>
          <w:rFonts w:ascii="Arial" w:hAnsi="Arial" w:cs="Arial"/>
        </w:rPr>
        <w:t>Corporativa</w:t>
      </w:r>
      <w:r w:rsidRPr="00142C7B">
        <w:rPr>
          <w:rFonts w:ascii="Arial" w:hAnsi="Arial" w:cs="Arial"/>
          <w:spacing w:val="1"/>
        </w:rPr>
        <w:t xml:space="preserve"> </w:t>
      </w:r>
      <w:r w:rsidRPr="00142C7B">
        <w:rPr>
          <w:rFonts w:ascii="Arial" w:hAnsi="Arial" w:cs="Arial"/>
        </w:rPr>
        <w:t>care</w:t>
      </w:r>
      <w:r w:rsidRPr="00142C7B">
        <w:rPr>
          <w:rFonts w:ascii="Arial" w:hAnsi="Arial" w:cs="Arial"/>
          <w:spacing w:val="1"/>
        </w:rPr>
        <w:t xml:space="preserve"> </w:t>
      </w:r>
      <w:r w:rsidRPr="00142C7B">
        <w:rPr>
          <w:rFonts w:ascii="Arial" w:hAnsi="Arial" w:cs="Arial"/>
        </w:rPr>
        <w:t>descrie</w:t>
      </w:r>
      <w:r w:rsidRPr="00142C7B">
        <w:rPr>
          <w:rFonts w:ascii="Arial" w:hAnsi="Arial" w:cs="Arial"/>
          <w:spacing w:val="-64"/>
        </w:rPr>
        <w:t xml:space="preserve"> </w:t>
      </w:r>
      <w:r w:rsidRPr="00142C7B">
        <w:rPr>
          <w:rFonts w:ascii="Arial" w:hAnsi="Arial" w:cs="Arial"/>
        </w:rPr>
        <w:t>principalele</w:t>
      </w:r>
      <w:r w:rsidRPr="00142C7B">
        <w:rPr>
          <w:rFonts w:ascii="Arial" w:hAnsi="Arial" w:cs="Arial"/>
          <w:spacing w:val="1"/>
        </w:rPr>
        <w:t xml:space="preserve"> </w:t>
      </w:r>
      <w:r w:rsidRPr="00142C7B">
        <w:rPr>
          <w:rFonts w:ascii="Arial" w:hAnsi="Arial" w:cs="Arial"/>
        </w:rPr>
        <w:t>aspecte</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guvernanta</w:t>
      </w:r>
      <w:r w:rsidRPr="00142C7B">
        <w:rPr>
          <w:rFonts w:ascii="Arial" w:hAnsi="Arial" w:cs="Arial"/>
          <w:spacing w:val="1"/>
        </w:rPr>
        <w:t xml:space="preserve"> </w:t>
      </w:r>
      <w:r w:rsidRPr="00142C7B">
        <w:rPr>
          <w:rFonts w:ascii="Arial" w:hAnsi="Arial" w:cs="Arial"/>
        </w:rPr>
        <w:t>corporativa</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este</w:t>
      </w:r>
      <w:r w:rsidRPr="00142C7B">
        <w:rPr>
          <w:rFonts w:ascii="Arial" w:hAnsi="Arial" w:cs="Arial"/>
          <w:spacing w:val="1"/>
        </w:rPr>
        <w:t xml:space="preserve"> </w:t>
      </w:r>
      <w:r w:rsidRPr="00142C7B">
        <w:rPr>
          <w:rFonts w:ascii="Arial" w:hAnsi="Arial" w:cs="Arial"/>
        </w:rPr>
        <w:t>postat</w:t>
      </w:r>
      <w:r w:rsidRPr="00142C7B">
        <w:rPr>
          <w:rFonts w:ascii="Arial" w:hAnsi="Arial" w:cs="Arial"/>
          <w:spacing w:val="1"/>
        </w:rPr>
        <w:t xml:space="preserve"> </w:t>
      </w:r>
      <w:r w:rsidRPr="00142C7B">
        <w:rPr>
          <w:rFonts w:ascii="Arial" w:hAnsi="Arial" w:cs="Arial"/>
        </w:rPr>
        <w:t>pe</w:t>
      </w:r>
      <w:r w:rsidRPr="00142C7B">
        <w:rPr>
          <w:rFonts w:ascii="Arial" w:hAnsi="Arial" w:cs="Arial"/>
          <w:spacing w:val="1"/>
        </w:rPr>
        <w:t xml:space="preserve"> </w:t>
      </w:r>
      <w:r w:rsidRPr="00142C7B">
        <w:rPr>
          <w:rFonts w:ascii="Arial" w:hAnsi="Arial" w:cs="Arial"/>
        </w:rPr>
        <w:t>website-</w:t>
      </w:r>
      <w:proofErr w:type="spellStart"/>
      <w:r w:rsidRPr="00142C7B">
        <w:rPr>
          <w:rFonts w:ascii="Arial" w:hAnsi="Arial" w:cs="Arial"/>
        </w:rPr>
        <w:t>ul</w:t>
      </w:r>
      <w:proofErr w:type="spellEnd"/>
      <w:r w:rsidRPr="00142C7B">
        <w:rPr>
          <w:rFonts w:ascii="Arial" w:hAnsi="Arial" w:cs="Arial"/>
          <w:spacing w:val="1"/>
        </w:rPr>
        <w:t xml:space="preserve"> </w:t>
      </w:r>
      <w:proofErr w:type="spellStart"/>
      <w:r w:rsidRPr="00142C7B">
        <w:rPr>
          <w:rFonts w:ascii="Arial" w:hAnsi="Arial" w:cs="Arial"/>
        </w:rPr>
        <w:t>societatii</w:t>
      </w:r>
      <w:proofErr w:type="spellEnd"/>
      <w:r w:rsidRPr="00142C7B">
        <w:rPr>
          <w:rFonts w:ascii="Arial" w:hAnsi="Arial" w:cs="Arial"/>
          <w:spacing w:val="1"/>
        </w:rPr>
        <w:t xml:space="preserve"> </w:t>
      </w:r>
      <w:hyperlink r:id="rId16" w:history="1">
        <w:r w:rsidR="008A30E0" w:rsidRPr="00017898">
          <w:rPr>
            <w:rStyle w:val="Hyperlink"/>
            <w:rFonts w:ascii="Arial" w:hAnsi="Arial" w:cs="Arial"/>
          </w:rPr>
          <w:t>www.aeta.ro.</w:t>
        </w:r>
      </w:hyperlink>
    </w:p>
    <w:p w14:paraId="54894A50" w14:textId="77777777" w:rsidR="00AB72EC" w:rsidRPr="00142C7B" w:rsidRDefault="00A756CD">
      <w:pPr>
        <w:pStyle w:val="BodyText"/>
        <w:spacing w:before="122" w:line="360" w:lineRule="auto"/>
        <w:ind w:left="247" w:right="114" w:firstLine="720"/>
        <w:jc w:val="both"/>
        <w:rPr>
          <w:rFonts w:ascii="Arial" w:hAnsi="Arial" w:cs="Arial"/>
        </w:rPr>
      </w:pPr>
      <w:r w:rsidRPr="00142C7B">
        <w:rPr>
          <w:rFonts w:ascii="Arial" w:hAnsi="Arial" w:cs="Arial"/>
        </w:rPr>
        <w:t>In</w:t>
      </w:r>
      <w:r w:rsidRPr="00142C7B">
        <w:rPr>
          <w:rFonts w:ascii="Arial" w:hAnsi="Arial" w:cs="Arial"/>
          <w:spacing w:val="1"/>
        </w:rPr>
        <w:t xml:space="preserve"> </w:t>
      </w:r>
      <w:r w:rsidRPr="00142C7B">
        <w:rPr>
          <w:rFonts w:ascii="Arial" w:hAnsi="Arial" w:cs="Arial"/>
        </w:rPr>
        <w:t>Regulamentul</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guvernanta</w:t>
      </w:r>
      <w:r w:rsidRPr="00142C7B">
        <w:rPr>
          <w:rFonts w:ascii="Arial" w:hAnsi="Arial" w:cs="Arial"/>
          <w:spacing w:val="1"/>
        </w:rPr>
        <w:t xml:space="preserve"> </w:t>
      </w:r>
      <w:r w:rsidRPr="00142C7B">
        <w:rPr>
          <w:rFonts w:ascii="Arial" w:hAnsi="Arial" w:cs="Arial"/>
        </w:rPr>
        <w:t>corporativa</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detaliate</w:t>
      </w:r>
      <w:r w:rsidRPr="00142C7B">
        <w:rPr>
          <w:rFonts w:ascii="Arial" w:hAnsi="Arial" w:cs="Arial"/>
          <w:spacing w:val="1"/>
        </w:rPr>
        <w:t xml:space="preserve"> </w:t>
      </w:r>
      <w:r w:rsidRPr="00142C7B">
        <w:rPr>
          <w:rFonts w:ascii="Arial" w:hAnsi="Arial" w:cs="Arial"/>
        </w:rPr>
        <w:t>structurile</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guvernanta</w:t>
      </w:r>
      <w:r w:rsidRPr="00142C7B">
        <w:rPr>
          <w:rFonts w:ascii="Arial" w:hAnsi="Arial" w:cs="Arial"/>
          <w:spacing w:val="-64"/>
        </w:rPr>
        <w:t xml:space="preserve"> </w:t>
      </w:r>
      <w:r w:rsidRPr="00142C7B">
        <w:rPr>
          <w:rFonts w:ascii="Arial" w:hAnsi="Arial" w:cs="Arial"/>
        </w:rPr>
        <w:t>corporativa,</w:t>
      </w:r>
      <w:r w:rsidRPr="00142C7B">
        <w:rPr>
          <w:rFonts w:ascii="Arial" w:hAnsi="Arial" w:cs="Arial"/>
          <w:spacing w:val="1"/>
        </w:rPr>
        <w:t xml:space="preserve"> </w:t>
      </w:r>
      <w:r w:rsidRPr="00142C7B">
        <w:rPr>
          <w:rFonts w:ascii="Arial" w:hAnsi="Arial" w:cs="Arial"/>
        </w:rPr>
        <w:t>functiile,</w:t>
      </w:r>
      <w:r w:rsidRPr="00142C7B">
        <w:rPr>
          <w:rFonts w:ascii="Arial" w:hAnsi="Arial" w:cs="Arial"/>
          <w:spacing w:val="1"/>
        </w:rPr>
        <w:t xml:space="preserve"> </w:t>
      </w:r>
      <w:r w:rsidRPr="00142C7B">
        <w:rPr>
          <w:rFonts w:ascii="Arial" w:hAnsi="Arial" w:cs="Arial"/>
        </w:rPr>
        <w:t>competentele</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responsabilitatile</w:t>
      </w:r>
      <w:r w:rsidRPr="00142C7B">
        <w:rPr>
          <w:rFonts w:ascii="Arial" w:hAnsi="Arial" w:cs="Arial"/>
          <w:spacing w:val="1"/>
        </w:rPr>
        <w:t xml:space="preserve"> </w:t>
      </w:r>
      <w:r w:rsidRPr="00142C7B">
        <w:rPr>
          <w:rFonts w:ascii="Arial" w:hAnsi="Arial" w:cs="Arial"/>
        </w:rPr>
        <w:t>Consiliului</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Administratie</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ale</w:t>
      </w:r>
      <w:r w:rsidRPr="00142C7B">
        <w:rPr>
          <w:rFonts w:ascii="Arial" w:hAnsi="Arial" w:cs="Arial"/>
          <w:spacing w:val="1"/>
        </w:rPr>
        <w:t xml:space="preserve"> </w:t>
      </w:r>
      <w:r w:rsidRPr="00142C7B">
        <w:rPr>
          <w:rFonts w:ascii="Arial" w:hAnsi="Arial" w:cs="Arial"/>
        </w:rPr>
        <w:t>conducerii</w:t>
      </w:r>
      <w:r w:rsidRPr="00142C7B">
        <w:rPr>
          <w:rFonts w:ascii="Arial" w:hAnsi="Arial" w:cs="Arial"/>
          <w:spacing w:val="1"/>
        </w:rPr>
        <w:t xml:space="preserve"> </w:t>
      </w:r>
      <w:r w:rsidRPr="00142C7B">
        <w:rPr>
          <w:rFonts w:ascii="Arial" w:hAnsi="Arial" w:cs="Arial"/>
        </w:rPr>
        <w:t>executive,</w:t>
      </w:r>
      <w:r w:rsidRPr="00142C7B">
        <w:rPr>
          <w:rFonts w:ascii="Arial" w:hAnsi="Arial" w:cs="Arial"/>
          <w:spacing w:val="1"/>
        </w:rPr>
        <w:t xml:space="preserve"> </w:t>
      </w:r>
      <w:r w:rsidRPr="00142C7B">
        <w:rPr>
          <w:rFonts w:ascii="Arial" w:hAnsi="Arial" w:cs="Arial"/>
        </w:rPr>
        <w:t>transparenta,</w:t>
      </w:r>
      <w:r w:rsidRPr="00142C7B">
        <w:rPr>
          <w:rFonts w:ascii="Arial" w:hAnsi="Arial" w:cs="Arial"/>
          <w:spacing w:val="1"/>
        </w:rPr>
        <w:t xml:space="preserve"> </w:t>
      </w:r>
      <w:r w:rsidRPr="00142C7B">
        <w:rPr>
          <w:rFonts w:ascii="Arial" w:hAnsi="Arial" w:cs="Arial"/>
        </w:rPr>
        <w:t>raportarea</w:t>
      </w:r>
      <w:r w:rsidRPr="00142C7B">
        <w:rPr>
          <w:rFonts w:ascii="Arial" w:hAnsi="Arial" w:cs="Arial"/>
          <w:spacing w:val="1"/>
        </w:rPr>
        <w:t xml:space="preserve"> </w:t>
      </w:r>
      <w:r w:rsidRPr="00142C7B">
        <w:rPr>
          <w:rFonts w:ascii="Arial" w:hAnsi="Arial" w:cs="Arial"/>
        </w:rPr>
        <w:t>financiara,</w:t>
      </w:r>
      <w:r w:rsidRPr="00142C7B">
        <w:rPr>
          <w:rFonts w:ascii="Arial" w:hAnsi="Arial" w:cs="Arial"/>
          <w:spacing w:val="1"/>
        </w:rPr>
        <w:t xml:space="preserve"> </w:t>
      </w:r>
      <w:r w:rsidRPr="00142C7B">
        <w:rPr>
          <w:rFonts w:ascii="Arial" w:hAnsi="Arial" w:cs="Arial"/>
        </w:rPr>
        <w:t>regimul</w:t>
      </w:r>
      <w:r w:rsidRPr="00142C7B">
        <w:rPr>
          <w:rFonts w:ascii="Arial" w:hAnsi="Arial" w:cs="Arial"/>
          <w:spacing w:val="1"/>
        </w:rPr>
        <w:t xml:space="preserve"> </w:t>
      </w:r>
      <w:r w:rsidRPr="00142C7B">
        <w:rPr>
          <w:rFonts w:ascii="Arial" w:hAnsi="Arial" w:cs="Arial"/>
        </w:rPr>
        <w:t>informatiei</w:t>
      </w:r>
      <w:r w:rsidRPr="00142C7B">
        <w:rPr>
          <w:rFonts w:ascii="Arial" w:hAnsi="Arial" w:cs="Arial"/>
          <w:spacing w:val="1"/>
        </w:rPr>
        <w:t xml:space="preserve"> </w:t>
      </w:r>
      <w:r w:rsidRPr="00142C7B">
        <w:rPr>
          <w:rFonts w:ascii="Arial" w:hAnsi="Arial" w:cs="Arial"/>
        </w:rPr>
        <w:t>corporative</w:t>
      </w:r>
      <w:r w:rsidRPr="00142C7B">
        <w:rPr>
          <w:rFonts w:ascii="Arial" w:hAnsi="Arial" w:cs="Arial"/>
          <w:spacing w:val="1"/>
        </w:rPr>
        <w:t xml:space="preserve"> </w:t>
      </w:r>
      <w:r w:rsidRPr="00142C7B">
        <w:rPr>
          <w:rFonts w:ascii="Arial" w:hAnsi="Arial" w:cs="Arial"/>
        </w:rPr>
        <w:t>si</w:t>
      </w:r>
      <w:r w:rsidRPr="00142C7B">
        <w:rPr>
          <w:rFonts w:ascii="Arial" w:hAnsi="Arial" w:cs="Arial"/>
          <w:spacing w:val="-64"/>
        </w:rPr>
        <w:t xml:space="preserve"> </w:t>
      </w:r>
      <w:r w:rsidRPr="00142C7B">
        <w:rPr>
          <w:rFonts w:ascii="Arial" w:hAnsi="Arial" w:cs="Arial"/>
        </w:rPr>
        <w:t>responsabilitatea</w:t>
      </w:r>
      <w:r w:rsidRPr="00142C7B">
        <w:rPr>
          <w:rFonts w:ascii="Arial" w:hAnsi="Arial" w:cs="Arial"/>
          <w:spacing w:val="-1"/>
        </w:rPr>
        <w:t xml:space="preserve"> </w:t>
      </w:r>
      <w:r w:rsidRPr="00142C7B">
        <w:rPr>
          <w:rFonts w:ascii="Arial" w:hAnsi="Arial" w:cs="Arial"/>
        </w:rPr>
        <w:t>sociala a societatii pentru activitatile desfasurate.</w:t>
      </w:r>
    </w:p>
    <w:p w14:paraId="31F4CB1C" w14:textId="4A3255D1" w:rsidR="00AB72EC" w:rsidRPr="00142C7B" w:rsidRDefault="00A756CD">
      <w:pPr>
        <w:pStyle w:val="BodyText"/>
        <w:spacing w:before="120"/>
        <w:ind w:left="967"/>
        <w:jc w:val="both"/>
        <w:rPr>
          <w:rFonts w:ascii="Arial" w:hAnsi="Arial" w:cs="Arial"/>
        </w:rPr>
      </w:pPr>
      <w:r w:rsidRPr="00142C7B">
        <w:rPr>
          <w:rFonts w:ascii="Arial" w:hAnsi="Arial" w:cs="Arial"/>
        </w:rPr>
        <w:t>Membrii</w:t>
      </w:r>
      <w:r w:rsidRPr="00142C7B">
        <w:rPr>
          <w:rFonts w:ascii="Arial" w:hAnsi="Arial" w:cs="Arial"/>
          <w:spacing w:val="-1"/>
        </w:rPr>
        <w:t xml:space="preserve"> </w:t>
      </w:r>
      <w:r w:rsidRPr="00142C7B">
        <w:rPr>
          <w:rFonts w:ascii="Arial" w:hAnsi="Arial" w:cs="Arial"/>
        </w:rPr>
        <w:t>Consiliului de</w:t>
      </w:r>
      <w:r w:rsidRPr="00142C7B">
        <w:rPr>
          <w:rFonts w:ascii="Arial" w:hAnsi="Arial" w:cs="Arial"/>
          <w:spacing w:val="-1"/>
        </w:rPr>
        <w:t xml:space="preserve"> </w:t>
      </w:r>
      <w:r w:rsidRPr="00142C7B">
        <w:rPr>
          <w:rFonts w:ascii="Arial" w:hAnsi="Arial" w:cs="Arial"/>
        </w:rPr>
        <w:t>Administratie al</w:t>
      </w:r>
      <w:r w:rsidRPr="00142C7B">
        <w:rPr>
          <w:rFonts w:ascii="Arial" w:hAnsi="Arial" w:cs="Arial"/>
          <w:spacing w:val="-1"/>
        </w:rPr>
        <w:t xml:space="preserve"> </w:t>
      </w:r>
      <w:r w:rsidR="00A13AA7">
        <w:rPr>
          <w:rFonts w:ascii="Arial" w:hAnsi="Arial" w:cs="Arial"/>
        </w:rPr>
        <w:t>AETA</w:t>
      </w:r>
      <w:r w:rsidRPr="00142C7B">
        <w:rPr>
          <w:rFonts w:ascii="Arial" w:hAnsi="Arial" w:cs="Arial"/>
        </w:rPr>
        <w:t xml:space="preserve"> SA</w:t>
      </w:r>
      <w:r w:rsidRPr="00142C7B">
        <w:rPr>
          <w:rFonts w:ascii="Arial" w:hAnsi="Arial" w:cs="Arial"/>
          <w:spacing w:val="-2"/>
        </w:rPr>
        <w:t xml:space="preserve"> </w:t>
      </w:r>
      <w:r w:rsidRPr="00142C7B">
        <w:rPr>
          <w:rFonts w:ascii="Arial" w:hAnsi="Arial" w:cs="Arial"/>
        </w:rPr>
        <w:t>la 31.12.</w:t>
      </w:r>
      <w:r w:rsidR="003B1706">
        <w:rPr>
          <w:rFonts w:ascii="Arial" w:hAnsi="Arial" w:cs="Arial"/>
        </w:rPr>
        <w:t>2025</w:t>
      </w:r>
      <w:r w:rsidRPr="00142C7B">
        <w:rPr>
          <w:rFonts w:ascii="Arial" w:hAnsi="Arial" w:cs="Arial"/>
          <w:spacing w:val="-2"/>
        </w:rPr>
        <w:t xml:space="preserve"> </w:t>
      </w:r>
      <w:r w:rsidRPr="00142C7B">
        <w:rPr>
          <w:rFonts w:ascii="Arial" w:hAnsi="Arial" w:cs="Arial"/>
        </w:rPr>
        <w:t>sunt:</w:t>
      </w:r>
    </w:p>
    <w:p w14:paraId="1720C82B" w14:textId="77777777" w:rsidR="00AB72EC" w:rsidRPr="00142C7B" w:rsidRDefault="00AB72EC">
      <w:pPr>
        <w:pStyle w:val="BodyText"/>
        <w:rPr>
          <w:rFonts w:ascii="Arial" w:hAnsi="Arial" w:cs="Arial"/>
          <w:sz w:val="20"/>
        </w:rPr>
      </w:pPr>
    </w:p>
    <w:p w14:paraId="5FABC8AD" w14:textId="77777777" w:rsidR="00AB72EC" w:rsidRPr="00142C7B" w:rsidRDefault="00AB72EC">
      <w:pPr>
        <w:pStyle w:val="BodyText"/>
        <w:spacing w:before="7"/>
        <w:rPr>
          <w:rFonts w:ascii="Arial" w:hAnsi="Arial" w:cs="Arial"/>
          <w:sz w:val="15"/>
        </w:r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2136"/>
        <w:gridCol w:w="3960"/>
        <w:gridCol w:w="1982"/>
        <w:gridCol w:w="955"/>
      </w:tblGrid>
      <w:tr w:rsidR="00AB72EC" w:rsidRPr="00142C7B" w14:paraId="36731693" w14:textId="77777777">
        <w:trPr>
          <w:trHeight w:val="484"/>
        </w:trPr>
        <w:tc>
          <w:tcPr>
            <w:tcW w:w="581" w:type="dxa"/>
          </w:tcPr>
          <w:p w14:paraId="5C3E7162" w14:textId="77777777" w:rsidR="00AB72EC" w:rsidRPr="00142C7B" w:rsidRDefault="00A756CD">
            <w:pPr>
              <w:pStyle w:val="TableParagraph"/>
              <w:spacing w:line="244" w:lineRule="exact"/>
              <w:ind w:left="105" w:right="119"/>
              <w:jc w:val="left"/>
              <w:rPr>
                <w:rFonts w:ascii="Arial" w:hAnsi="Arial" w:cs="Arial"/>
                <w:b/>
                <w:sz w:val="21"/>
              </w:rPr>
            </w:pPr>
            <w:r w:rsidRPr="00142C7B">
              <w:rPr>
                <w:rFonts w:ascii="Arial" w:hAnsi="Arial" w:cs="Arial"/>
                <w:b/>
                <w:sz w:val="21"/>
              </w:rPr>
              <w:t>Nr.</w:t>
            </w:r>
            <w:r w:rsidRPr="00142C7B">
              <w:rPr>
                <w:rFonts w:ascii="Arial" w:hAnsi="Arial" w:cs="Arial"/>
                <w:b/>
                <w:spacing w:val="-56"/>
                <w:sz w:val="21"/>
              </w:rPr>
              <w:t xml:space="preserve"> </w:t>
            </w:r>
            <w:r w:rsidRPr="00142C7B">
              <w:rPr>
                <w:rFonts w:ascii="Arial" w:hAnsi="Arial" w:cs="Arial"/>
                <w:b/>
                <w:sz w:val="21"/>
              </w:rPr>
              <w:t>crt.</w:t>
            </w:r>
          </w:p>
        </w:tc>
        <w:tc>
          <w:tcPr>
            <w:tcW w:w="2136" w:type="dxa"/>
          </w:tcPr>
          <w:p w14:paraId="6290A2F4" w14:textId="77777777" w:rsidR="00AB72EC" w:rsidRPr="00142C7B" w:rsidRDefault="00A756CD">
            <w:pPr>
              <w:pStyle w:val="TableParagraph"/>
              <w:spacing w:line="241" w:lineRule="exact"/>
              <w:ind w:left="105"/>
              <w:jc w:val="left"/>
              <w:rPr>
                <w:rFonts w:ascii="Arial" w:hAnsi="Arial" w:cs="Arial"/>
                <w:b/>
                <w:sz w:val="21"/>
              </w:rPr>
            </w:pPr>
            <w:r w:rsidRPr="00142C7B">
              <w:rPr>
                <w:rFonts w:ascii="Arial" w:hAnsi="Arial" w:cs="Arial"/>
                <w:b/>
                <w:sz w:val="21"/>
              </w:rPr>
              <w:t>Nume</w:t>
            </w:r>
          </w:p>
        </w:tc>
        <w:tc>
          <w:tcPr>
            <w:tcW w:w="3960" w:type="dxa"/>
          </w:tcPr>
          <w:p w14:paraId="61C84920" w14:textId="77777777" w:rsidR="00AB72EC" w:rsidRPr="00142C7B" w:rsidRDefault="00A756CD">
            <w:pPr>
              <w:pStyle w:val="TableParagraph"/>
              <w:spacing w:line="241" w:lineRule="exact"/>
              <w:ind w:left="105"/>
              <w:jc w:val="left"/>
              <w:rPr>
                <w:rFonts w:ascii="Arial" w:hAnsi="Arial" w:cs="Arial"/>
                <w:b/>
                <w:sz w:val="21"/>
              </w:rPr>
            </w:pPr>
            <w:r w:rsidRPr="00142C7B">
              <w:rPr>
                <w:rFonts w:ascii="Arial" w:hAnsi="Arial" w:cs="Arial"/>
                <w:b/>
                <w:sz w:val="21"/>
              </w:rPr>
              <w:t>Prenume</w:t>
            </w:r>
          </w:p>
        </w:tc>
        <w:tc>
          <w:tcPr>
            <w:tcW w:w="1982" w:type="dxa"/>
          </w:tcPr>
          <w:p w14:paraId="5BAA2C56" w14:textId="77777777" w:rsidR="00AB72EC" w:rsidRPr="00142C7B" w:rsidRDefault="00A756CD">
            <w:pPr>
              <w:pStyle w:val="TableParagraph"/>
              <w:spacing w:line="241" w:lineRule="exact"/>
              <w:ind w:left="105"/>
              <w:jc w:val="left"/>
              <w:rPr>
                <w:rFonts w:ascii="Arial" w:hAnsi="Arial" w:cs="Arial"/>
                <w:b/>
                <w:sz w:val="21"/>
              </w:rPr>
            </w:pPr>
            <w:r w:rsidRPr="00142C7B">
              <w:rPr>
                <w:rFonts w:ascii="Arial" w:hAnsi="Arial" w:cs="Arial"/>
                <w:b/>
                <w:sz w:val="21"/>
              </w:rPr>
              <w:t>Functie</w:t>
            </w:r>
          </w:p>
        </w:tc>
        <w:tc>
          <w:tcPr>
            <w:tcW w:w="955" w:type="dxa"/>
          </w:tcPr>
          <w:p w14:paraId="2A73C5AC" w14:textId="77777777" w:rsidR="00AB72EC" w:rsidRPr="00142C7B" w:rsidRDefault="00A756CD">
            <w:pPr>
              <w:pStyle w:val="TableParagraph"/>
              <w:spacing w:line="244" w:lineRule="exact"/>
              <w:ind w:left="105" w:right="143"/>
              <w:jc w:val="left"/>
              <w:rPr>
                <w:rFonts w:ascii="Arial" w:hAnsi="Arial" w:cs="Arial"/>
                <w:b/>
                <w:sz w:val="21"/>
              </w:rPr>
            </w:pPr>
            <w:r w:rsidRPr="00142C7B">
              <w:rPr>
                <w:rFonts w:ascii="Arial" w:hAnsi="Arial" w:cs="Arial"/>
                <w:b/>
                <w:sz w:val="21"/>
              </w:rPr>
              <w:t>Numar</w:t>
            </w:r>
            <w:r w:rsidRPr="00142C7B">
              <w:rPr>
                <w:rFonts w:ascii="Arial" w:hAnsi="Arial" w:cs="Arial"/>
                <w:b/>
                <w:spacing w:val="-56"/>
                <w:sz w:val="21"/>
              </w:rPr>
              <w:t xml:space="preserve"> </w:t>
            </w:r>
            <w:r w:rsidRPr="00142C7B">
              <w:rPr>
                <w:rFonts w:ascii="Arial" w:hAnsi="Arial" w:cs="Arial"/>
                <w:b/>
                <w:sz w:val="21"/>
              </w:rPr>
              <w:t>actiuni</w:t>
            </w:r>
          </w:p>
        </w:tc>
      </w:tr>
      <w:tr w:rsidR="00AB72EC" w:rsidRPr="00142C7B" w14:paraId="35555236" w14:textId="77777777">
        <w:trPr>
          <w:trHeight w:val="336"/>
        </w:trPr>
        <w:tc>
          <w:tcPr>
            <w:tcW w:w="581" w:type="dxa"/>
          </w:tcPr>
          <w:p w14:paraId="7835DCFE" w14:textId="77777777" w:rsidR="00AB72EC" w:rsidRPr="00142C7B" w:rsidRDefault="00A756CD">
            <w:pPr>
              <w:pStyle w:val="TableParagraph"/>
              <w:spacing w:line="238" w:lineRule="exact"/>
              <w:ind w:left="105"/>
              <w:jc w:val="left"/>
              <w:rPr>
                <w:rFonts w:ascii="Arial" w:hAnsi="Arial" w:cs="Arial"/>
                <w:sz w:val="21"/>
              </w:rPr>
            </w:pPr>
            <w:r w:rsidRPr="00142C7B">
              <w:rPr>
                <w:rFonts w:ascii="Arial" w:hAnsi="Arial" w:cs="Arial"/>
                <w:sz w:val="21"/>
              </w:rPr>
              <w:t>1.</w:t>
            </w:r>
          </w:p>
        </w:tc>
        <w:tc>
          <w:tcPr>
            <w:tcW w:w="2136" w:type="dxa"/>
          </w:tcPr>
          <w:p w14:paraId="456BE313" w14:textId="17251CB6" w:rsidR="00AB72EC" w:rsidRPr="008A30E0" w:rsidRDefault="008A30E0">
            <w:pPr>
              <w:pStyle w:val="TableParagraph"/>
              <w:spacing w:before="1"/>
              <w:ind w:left="105"/>
              <w:jc w:val="left"/>
              <w:rPr>
                <w:rFonts w:ascii="Arial" w:hAnsi="Arial" w:cs="Arial"/>
                <w:sz w:val="20"/>
                <w:szCs w:val="20"/>
                <w:highlight w:val="yellow"/>
              </w:rPr>
            </w:pPr>
            <w:proofErr w:type="spellStart"/>
            <w:r w:rsidRPr="008A30E0">
              <w:rPr>
                <w:rFonts w:ascii="Arial" w:hAnsi="Arial" w:cs="Arial"/>
                <w:sz w:val="20"/>
                <w:szCs w:val="20"/>
              </w:rPr>
              <w:t>Ikayr</w:t>
            </w:r>
            <w:proofErr w:type="spellEnd"/>
            <w:r w:rsidRPr="008A30E0">
              <w:rPr>
                <w:rFonts w:ascii="Arial" w:hAnsi="Arial" w:cs="Arial"/>
                <w:sz w:val="20"/>
                <w:szCs w:val="20"/>
              </w:rPr>
              <w:t xml:space="preserve"> </w:t>
            </w:r>
            <w:proofErr w:type="spellStart"/>
            <w:r w:rsidRPr="008A30E0">
              <w:rPr>
                <w:rFonts w:ascii="Arial" w:hAnsi="Arial" w:cs="Arial"/>
                <w:sz w:val="20"/>
                <w:szCs w:val="20"/>
              </w:rPr>
              <w:t>Byaga</w:t>
            </w:r>
            <w:proofErr w:type="spellEnd"/>
            <w:r w:rsidRPr="008A30E0">
              <w:rPr>
                <w:rFonts w:ascii="Arial" w:hAnsi="Arial" w:cs="Arial"/>
                <w:sz w:val="20"/>
                <w:szCs w:val="20"/>
              </w:rPr>
              <w:t xml:space="preserve"> LTD</w:t>
            </w:r>
          </w:p>
        </w:tc>
        <w:tc>
          <w:tcPr>
            <w:tcW w:w="3960" w:type="dxa"/>
          </w:tcPr>
          <w:p w14:paraId="56F331D5" w14:textId="3B958E25" w:rsidR="00AB72EC" w:rsidRPr="008A30E0" w:rsidRDefault="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prin reprezentant permanent Constantin Stefan</w:t>
            </w:r>
          </w:p>
        </w:tc>
        <w:tc>
          <w:tcPr>
            <w:tcW w:w="1982" w:type="dxa"/>
          </w:tcPr>
          <w:p w14:paraId="4ACBA1BA" w14:textId="78E9B183" w:rsidR="00AB72EC" w:rsidRPr="00A53834" w:rsidRDefault="008A30E0">
            <w:pPr>
              <w:pStyle w:val="TableParagraph"/>
              <w:spacing w:before="1"/>
              <w:ind w:left="105"/>
              <w:jc w:val="left"/>
              <w:rPr>
                <w:rFonts w:ascii="Arial" w:hAnsi="Arial" w:cs="Arial"/>
                <w:sz w:val="21"/>
                <w:highlight w:val="yellow"/>
              </w:rPr>
            </w:pPr>
            <w:proofErr w:type="spellStart"/>
            <w:r w:rsidRPr="008A30E0">
              <w:rPr>
                <w:rFonts w:ascii="Arial" w:hAnsi="Arial" w:cs="Arial"/>
                <w:sz w:val="21"/>
              </w:rPr>
              <w:t>Presedinte</w:t>
            </w:r>
            <w:proofErr w:type="spellEnd"/>
            <w:r w:rsidRPr="008A30E0">
              <w:rPr>
                <w:rFonts w:ascii="Arial" w:hAnsi="Arial" w:cs="Arial"/>
                <w:sz w:val="21"/>
              </w:rPr>
              <w:t xml:space="preserve"> CA</w:t>
            </w:r>
          </w:p>
        </w:tc>
        <w:tc>
          <w:tcPr>
            <w:tcW w:w="955" w:type="dxa"/>
          </w:tcPr>
          <w:p w14:paraId="01084540" w14:textId="77777777" w:rsidR="00AB72EC" w:rsidRPr="00142C7B" w:rsidRDefault="00A756CD">
            <w:pPr>
              <w:pStyle w:val="TableParagraph"/>
              <w:spacing w:before="1"/>
              <w:ind w:right="406"/>
              <w:rPr>
                <w:rFonts w:ascii="Arial" w:hAnsi="Arial" w:cs="Arial"/>
                <w:sz w:val="21"/>
              </w:rPr>
            </w:pPr>
            <w:r w:rsidRPr="00142C7B">
              <w:rPr>
                <w:rFonts w:ascii="Arial" w:hAnsi="Arial" w:cs="Arial"/>
                <w:sz w:val="21"/>
              </w:rPr>
              <w:t>0</w:t>
            </w:r>
          </w:p>
        </w:tc>
      </w:tr>
      <w:tr w:rsidR="008A30E0" w:rsidRPr="00142C7B" w14:paraId="62B183CF" w14:textId="77777777">
        <w:trPr>
          <w:trHeight w:val="336"/>
        </w:trPr>
        <w:tc>
          <w:tcPr>
            <w:tcW w:w="581" w:type="dxa"/>
          </w:tcPr>
          <w:p w14:paraId="23D8F960" w14:textId="249B9300" w:rsidR="008A30E0" w:rsidRPr="00142C7B" w:rsidRDefault="009E57A2" w:rsidP="008A30E0">
            <w:pPr>
              <w:pStyle w:val="TableParagraph"/>
              <w:spacing w:line="238" w:lineRule="exact"/>
              <w:ind w:left="105"/>
              <w:jc w:val="left"/>
              <w:rPr>
                <w:rFonts w:ascii="Arial" w:hAnsi="Arial" w:cs="Arial"/>
                <w:sz w:val="21"/>
              </w:rPr>
            </w:pPr>
            <w:r>
              <w:rPr>
                <w:rFonts w:ascii="Arial" w:hAnsi="Arial" w:cs="Arial"/>
                <w:sz w:val="21"/>
              </w:rPr>
              <w:t>2.</w:t>
            </w:r>
          </w:p>
        </w:tc>
        <w:tc>
          <w:tcPr>
            <w:tcW w:w="2136" w:type="dxa"/>
          </w:tcPr>
          <w:p w14:paraId="55E3AB58" w14:textId="64C0C63F" w:rsidR="008A30E0" w:rsidRPr="008A30E0" w:rsidRDefault="008A30E0" w:rsidP="008A30E0">
            <w:pPr>
              <w:pStyle w:val="TableParagraph"/>
              <w:spacing w:before="1"/>
              <w:ind w:left="105"/>
              <w:jc w:val="left"/>
              <w:rPr>
                <w:rFonts w:ascii="Arial" w:hAnsi="Arial" w:cs="Arial"/>
                <w:sz w:val="20"/>
                <w:szCs w:val="20"/>
                <w:highlight w:val="yellow"/>
              </w:rPr>
            </w:pPr>
            <w:proofErr w:type="spellStart"/>
            <w:r w:rsidRPr="008A30E0">
              <w:rPr>
                <w:rFonts w:ascii="Arial" w:hAnsi="Arial" w:cs="Arial"/>
                <w:sz w:val="20"/>
                <w:szCs w:val="20"/>
              </w:rPr>
              <w:t>Bae</w:t>
            </w:r>
            <w:proofErr w:type="spellEnd"/>
            <w:r w:rsidRPr="008A30E0">
              <w:rPr>
                <w:rFonts w:ascii="Arial" w:hAnsi="Arial" w:cs="Arial"/>
                <w:sz w:val="20"/>
                <w:szCs w:val="20"/>
              </w:rPr>
              <w:t xml:space="preserve"> &amp; </w:t>
            </w:r>
            <w:proofErr w:type="spellStart"/>
            <w:r w:rsidRPr="008A30E0">
              <w:rPr>
                <w:rFonts w:ascii="Arial" w:hAnsi="Arial" w:cs="Arial"/>
                <w:sz w:val="20"/>
                <w:szCs w:val="20"/>
              </w:rPr>
              <w:t>Partners</w:t>
            </w:r>
            <w:proofErr w:type="spellEnd"/>
            <w:r w:rsidRPr="008A30E0">
              <w:rPr>
                <w:rFonts w:ascii="Arial" w:hAnsi="Arial" w:cs="Arial"/>
                <w:sz w:val="20"/>
                <w:szCs w:val="20"/>
              </w:rPr>
              <w:t xml:space="preserve"> SRL</w:t>
            </w:r>
          </w:p>
        </w:tc>
        <w:tc>
          <w:tcPr>
            <w:tcW w:w="3960" w:type="dxa"/>
          </w:tcPr>
          <w:p w14:paraId="1A313626" w14:textId="52824DEE" w:rsidR="008A30E0" w:rsidRPr="008A30E0" w:rsidRDefault="008A30E0" w:rsidP="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prin reprezentant permanent Daniel Calin</w:t>
            </w:r>
          </w:p>
        </w:tc>
        <w:tc>
          <w:tcPr>
            <w:tcW w:w="1982" w:type="dxa"/>
          </w:tcPr>
          <w:p w14:paraId="6CF707D9" w14:textId="6BF484A4" w:rsidR="008A30E0" w:rsidRPr="008A30E0" w:rsidRDefault="008A30E0" w:rsidP="008A30E0">
            <w:pPr>
              <w:pStyle w:val="TableParagraph"/>
              <w:spacing w:before="1"/>
              <w:ind w:left="105"/>
              <w:jc w:val="left"/>
              <w:rPr>
                <w:rFonts w:ascii="Arial" w:hAnsi="Arial" w:cs="Arial"/>
                <w:sz w:val="20"/>
                <w:szCs w:val="20"/>
                <w:highlight w:val="yellow"/>
              </w:rPr>
            </w:pPr>
            <w:proofErr w:type="spellStart"/>
            <w:r w:rsidRPr="008A30E0">
              <w:rPr>
                <w:rFonts w:ascii="Arial" w:hAnsi="Arial" w:cs="Arial"/>
                <w:sz w:val="20"/>
                <w:szCs w:val="20"/>
              </w:rPr>
              <w:t>Vicepresedinte</w:t>
            </w:r>
            <w:proofErr w:type="spellEnd"/>
            <w:r w:rsidRPr="008A30E0">
              <w:rPr>
                <w:rFonts w:ascii="Arial" w:hAnsi="Arial" w:cs="Arial"/>
                <w:sz w:val="20"/>
                <w:szCs w:val="20"/>
              </w:rPr>
              <w:t xml:space="preserve"> CA</w:t>
            </w:r>
          </w:p>
        </w:tc>
        <w:tc>
          <w:tcPr>
            <w:tcW w:w="955" w:type="dxa"/>
          </w:tcPr>
          <w:p w14:paraId="5BF50AF0" w14:textId="7F963977" w:rsidR="008A30E0" w:rsidRPr="00142C7B" w:rsidRDefault="00B25351" w:rsidP="008A30E0">
            <w:pPr>
              <w:pStyle w:val="TableParagraph"/>
              <w:spacing w:before="1"/>
              <w:ind w:right="406"/>
              <w:rPr>
                <w:rFonts w:ascii="Arial" w:hAnsi="Arial" w:cs="Arial"/>
                <w:sz w:val="21"/>
              </w:rPr>
            </w:pPr>
            <w:r>
              <w:rPr>
                <w:rFonts w:ascii="Arial" w:hAnsi="Arial" w:cs="Arial"/>
                <w:sz w:val="21"/>
              </w:rPr>
              <w:t>0</w:t>
            </w:r>
          </w:p>
        </w:tc>
      </w:tr>
      <w:tr w:rsidR="008A30E0" w:rsidRPr="00142C7B" w14:paraId="2E6C0160" w14:textId="77777777">
        <w:trPr>
          <w:trHeight w:val="336"/>
        </w:trPr>
        <w:tc>
          <w:tcPr>
            <w:tcW w:w="581" w:type="dxa"/>
          </w:tcPr>
          <w:p w14:paraId="129AC1F7" w14:textId="194BDCDD" w:rsidR="008A30E0" w:rsidRPr="00142C7B" w:rsidRDefault="009E57A2" w:rsidP="008A30E0">
            <w:pPr>
              <w:pStyle w:val="TableParagraph"/>
              <w:spacing w:line="238" w:lineRule="exact"/>
              <w:ind w:left="105"/>
              <w:jc w:val="left"/>
              <w:rPr>
                <w:rFonts w:ascii="Arial" w:hAnsi="Arial" w:cs="Arial"/>
                <w:sz w:val="21"/>
              </w:rPr>
            </w:pPr>
            <w:r>
              <w:rPr>
                <w:rFonts w:ascii="Arial" w:hAnsi="Arial" w:cs="Arial"/>
                <w:sz w:val="21"/>
              </w:rPr>
              <w:t>3.</w:t>
            </w:r>
          </w:p>
        </w:tc>
        <w:tc>
          <w:tcPr>
            <w:tcW w:w="2136" w:type="dxa"/>
          </w:tcPr>
          <w:p w14:paraId="560FD242" w14:textId="1E9177F9" w:rsidR="008A30E0" w:rsidRPr="008A30E0" w:rsidRDefault="008A30E0" w:rsidP="008A30E0">
            <w:pPr>
              <w:pStyle w:val="TableParagraph"/>
              <w:spacing w:before="1"/>
              <w:ind w:left="105"/>
              <w:jc w:val="left"/>
              <w:rPr>
                <w:rFonts w:ascii="Arial" w:hAnsi="Arial" w:cs="Arial"/>
                <w:sz w:val="20"/>
                <w:szCs w:val="20"/>
                <w:highlight w:val="yellow"/>
              </w:rPr>
            </w:pPr>
            <w:proofErr w:type="spellStart"/>
            <w:r w:rsidRPr="008A30E0">
              <w:rPr>
                <w:rFonts w:ascii="Arial" w:hAnsi="Arial" w:cs="Arial"/>
                <w:sz w:val="20"/>
                <w:szCs w:val="20"/>
              </w:rPr>
              <w:t>Inthinio</w:t>
            </w:r>
            <w:proofErr w:type="spellEnd"/>
            <w:r w:rsidRPr="008A30E0">
              <w:rPr>
                <w:rFonts w:ascii="Arial" w:hAnsi="Arial" w:cs="Arial"/>
                <w:sz w:val="20"/>
                <w:szCs w:val="20"/>
              </w:rPr>
              <w:t xml:space="preserve"> Nova SRL</w:t>
            </w:r>
          </w:p>
        </w:tc>
        <w:tc>
          <w:tcPr>
            <w:tcW w:w="3960" w:type="dxa"/>
          </w:tcPr>
          <w:p w14:paraId="38020A4A" w14:textId="4DB4509E" w:rsidR="008A30E0" w:rsidRPr="008A30E0" w:rsidRDefault="008A30E0" w:rsidP="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 xml:space="preserve">prin reprezentant permanent Vasile Adrian </w:t>
            </w:r>
            <w:proofErr w:type="spellStart"/>
            <w:r w:rsidRPr="008A30E0">
              <w:rPr>
                <w:rFonts w:ascii="Arial" w:hAnsi="Arial" w:cs="Arial"/>
                <w:sz w:val="20"/>
                <w:szCs w:val="20"/>
              </w:rPr>
              <w:t>Bulgaru</w:t>
            </w:r>
            <w:proofErr w:type="spellEnd"/>
          </w:p>
        </w:tc>
        <w:tc>
          <w:tcPr>
            <w:tcW w:w="1982" w:type="dxa"/>
          </w:tcPr>
          <w:p w14:paraId="41518A55" w14:textId="198589FA" w:rsidR="008A30E0" w:rsidRPr="008A30E0" w:rsidRDefault="008A30E0" w:rsidP="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Membru CA</w:t>
            </w:r>
          </w:p>
        </w:tc>
        <w:tc>
          <w:tcPr>
            <w:tcW w:w="955" w:type="dxa"/>
          </w:tcPr>
          <w:p w14:paraId="7034A35C" w14:textId="41278C3B" w:rsidR="008A30E0" w:rsidRPr="00142C7B" w:rsidRDefault="00B25351" w:rsidP="008A30E0">
            <w:pPr>
              <w:pStyle w:val="TableParagraph"/>
              <w:spacing w:before="1"/>
              <w:ind w:right="406"/>
              <w:rPr>
                <w:rFonts w:ascii="Arial" w:hAnsi="Arial" w:cs="Arial"/>
                <w:sz w:val="21"/>
              </w:rPr>
            </w:pPr>
            <w:r>
              <w:rPr>
                <w:rFonts w:ascii="Arial" w:hAnsi="Arial" w:cs="Arial"/>
                <w:sz w:val="21"/>
              </w:rPr>
              <w:t>0</w:t>
            </w:r>
          </w:p>
        </w:tc>
      </w:tr>
      <w:tr w:rsidR="008A30E0" w:rsidRPr="00142C7B" w14:paraId="60BC8615" w14:textId="77777777">
        <w:trPr>
          <w:trHeight w:val="336"/>
        </w:trPr>
        <w:tc>
          <w:tcPr>
            <w:tcW w:w="581" w:type="dxa"/>
          </w:tcPr>
          <w:p w14:paraId="7825C424" w14:textId="4C3D9794" w:rsidR="008A30E0" w:rsidRPr="00142C7B" w:rsidRDefault="009E57A2" w:rsidP="008A30E0">
            <w:pPr>
              <w:pStyle w:val="TableParagraph"/>
              <w:spacing w:line="238" w:lineRule="exact"/>
              <w:ind w:left="105"/>
              <w:jc w:val="left"/>
              <w:rPr>
                <w:rFonts w:ascii="Arial" w:hAnsi="Arial" w:cs="Arial"/>
                <w:sz w:val="21"/>
              </w:rPr>
            </w:pPr>
            <w:r>
              <w:rPr>
                <w:rFonts w:ascii="Arial" w:hAnsi="Arial" w:cs="Arial"/>
                <w:sz w:val="21"/>
              </w:rPr>
              <w:t>4.</w:t>
            </w:r>
          </w:p>
        </w:tc>
        <w:tc>
          <w:tcPr>
            <w:tcW w:w="2136" w:type="dxa"/>
          </w:tcPr>
          <w:p w14:paraId="5BE29DA0" w14:textId="330B07B9" w:rsidR="008A30E0" w:rsidRPr="008A30E0" w:rsidRDefault="008A30E0" w:rsidP="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Maier</w:t>
            </w:r>
          </w:p>
        </w:tc>
        <w:tc>
          <w:tcPr>
            <w:tcW w:w="3960" w:type="dxa"/>
          </w:tcPr>
          <w:p w14:paraId="1FC5E968" w14:textId="49341E1F" w:rsidR="008A30E0" w:rsidRPr="008A30E0" w:rsidRDefault="008A30E0" w:rsidP="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Mircea</w:t>
            </w:r>
          </w:p>
        </w:tc>
        <w:tc>
          <w:tcPr>
            <w:tcW w:w="1982" w:type="dxa"/>
          </w:tcPr>
          <w:p w14:paraId="0697EBF0" w14:textId="6F7463E6" w:rsidR="008A30E0" w:rsidRPr="008A30E0" w:rsidRDefault="008A30E0" w:rsidP="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Membru CA</w:t>
            </w:r>
          </w:p>
        </w:tc>
        <w:tc>
          <w:tcPr>
            <w:tcW w:w="955" w:type="dxa"/>
          </w:tcPr>
          <w:p w14:paraId="0D430FA9" w14:textId="253B92F8" w:rsidR="008A30E0" w:rsidRPr="00142C7B" w:rsidRDefault="00B25351" w:rsidP="008A30E0">
            <w:pPr>
              <w:pStyle w:val="TableParagraph"/>
              <w:spacing w:before="1"/>
              <w:ind w:right="406"/>
              <w:rPr>
                <w:rFonts w:ascii="Arial" w:hAnsi="Arial" w:cs="Arial"/>
                <w:sz w:val="21"/>
              </w:rPr>
            </w:pPr>
            <w:r>
              <w:rPr>
                <w:rFonts w:ascii="Arial" w:hAnsi="Arial" w:cs="Arial"/>
                <w:sz w:val="21"/>
              </w:rPr>
              <w:t>0</w:t>
            </w:r>
          </w:p>
        </w:tc>
      </w:tr>
      <w:tr w:rsidR="008A30E0" w:rsidRPr="00142C7B" w14:paraId="0240105D" w14:textId="77777777">
        <w:trPr>
          <w:trHeight w:val="336"/>
        </w:trPr>
        <w:tc>
          <w:tcPr>
            <w:tcW w:w="581" w:type="dxa"/>
          </w:tcPr>
          <w:p w14:paraId="4E2CD759" w14:textId="2681F435" w:rsidR="008A30E0" w:rsidRPr="00142C7B" w:rsidRDefault="009E57A2" w:rsidP="008A30E0">
            <w:pPr>
              <w:pStyle w:val="TableParagraph"/>
              <w:spacing w:line="238" w:lineRule="exact"/>
              <w:ind w:left="105"/>
              <w:jc w:val="left"/>
              <w:rPr>
                <w:rFonts w:ascii="Arial" w:hAnsi="Arial" w:cs="Arial"/>
                <w:sz w:val="21"/>
              </w:rPr>
            </w:pPr>
            <w:r>
              <w:rPr>
                <w:rFonts w:ascii="Arial" w:hAnsi="Arial" w:cs="Arial"/>
                <w:sz w:val="21"/>
              </w:rPr>
              <w:t>5.</w:t>
            </w:r>
          </w:p>
        </w:tc>
        <w:tc>
          <w:tcPr>
            <w:tcW w:w="2136" w:type="dxa"/>
          </w:tcPr>
          <w:p w14:paraId="294E4B53" w14:textId="79993886" w:rsidR="008A30E0" w:rsidRPr="008A30E0" w:rsidRDefault="00230984" w:rsidP="008A30E0">
            <w:pPr>
              <w:pStyle w:val="TableParagraph"/>
              <w:spacing w:before="1"/>
              <w:ind w:left="105"/>
              <w:jc w:val="left"/>
              <w:rPr>
                <w:rFonts w:ascii="Arial" w:hAnsi="Arial" w:cs="Arial"/>
                <w:sz w:val="20"/>
                <w:szCs w:val="20"/>
                <w:highlight w:val="yellow"/>
              </w:rPr>
            </w:pPr>
            <w:proofErr w:type="spellStart"/>
            <w:r>
              <w:rPr>
                <w:rFonts w:ascii="Arial" w:hAnsi="Arial" w:cs="Arial"/>
                <w:sz w:val="20"/>
                <w:szCs w:val="20"/>
              </w:rPr>
              <w:t>Cioienaru</w:t>
            </w:r>
            <w:proofErr w:type="spellEnd"/>
          </w:p>
        </w:tc>
        <w:tc>
          <w:tcPr>
            <w:tcW w:w="3960" w:type="dxa"/>
          </w:tcPr>
          <w:p w14:paraId="3BAC6866" w14:textId="56086EA1" w:rsidR="008A30E0" w:rsidRPr="008A30E0" w:rsidRDefault="00230984" w:rsidP="008A30E0">
            <w:pPr>
              <w:pStyle w:val="TableParagraph"/>
              <w:spacing w:before="1"/>
              <w:ind w:left="105"/>
              <w:jc w:val="left"/>
              <w:rPr>
                <w:rFonts w:ascii="Arial" w:hAnsi="Arial" w:cs="Arial"/>
                <w:sz w:val="20"/>
                <w:szCs w:val="20"/>
                <w:highlight w:val="yellow"/>
              </w:rPr>
            </w:pPr>
            <w:r>
              <w:rPr>
                <w:rFonts w:ascii="Arial" w:hAnsi="Arial" w:cs="Arial"/>
                <w:sz w:val="20"/>
                <w:szCs w:val="20"/>
              </w:rPr>
              <w:t>Iulian</w:t>
            </w:r>
          </w:p>
        </w:tc>
        <w:tc>
          <w:tcPr>
            <w:tcW w:w="1982" w:type="dxa"/>
          </w:tcPr>
          <w:p w14:paraId="602DE233" w14:textId="4A1E419B" w:rsidR="008A30E0" w:rsidRPr="008A30E0" w:rsidRDefault="008A30E0" w:rsidP="008A30E0">
            <w:pPr>
              <w:pStyle w:val="TableParagraph"/>
              <w:spacing w:before="1"/>
              <w:ind w:left="105"/>
              <w:jc w:val="left"/>
              <w:rPr>
                <w:rFonts w:ascii="Arial" w:hAnsi="Arial" w:cs="Arial"/>
                <w:sz w:val="20"/>
                <w:szCs w:val="20"/>
                <w:highlight w:val="yellow"/>
              </w:rPr>
            </w:pPr>
            <w:r w:rsidRPr="008A30E0">
              <w:rPr>
                <w:rFonts w:ascii="Arial" w:hAnsi="Arial" w:cs="Arial"/>
                <w:sz w:val="20"/>
                <w:szCs w:val="20"/>
              </w:rPr>
              <w:t>Membru CA</w:t>
            </w:r>
          </w:p>
        </w:tc>
        <w:tc>
          <w:tcPr>
            <w:tcW w:w="955" w:type="dxa"/>
          </w:tcPr>
          <w:p w14:paraId="5B4BB3DD" w14:textId="7981FE45" w:rsidR="008A30E0" w:rsidRPr="00142C7B" w:rsidRDefault="00B25351" w:rsidP="008A30E0">
            <w:pPr>
              <w:pStyle w:val="TableParagraph"/>
              <w:spacing w:before="1"/>
              <w:ind w:right="406"/>
              <w:rPr>
                <w:rFonts w:ascii="Arial" w:hAnsi="Arial" w:cs="Arial"/>
                <w:sz w:val="21"/>
              </w:rPr>
            </w:pPr>
            <w:r>
              <w:rPr>
                <w:rFonts w:ascii="Arial" w:hAnsi="Arial" w:cs="Arial"/>
                <w:sz w:val="21"/>
              </w:rPr>
              <w:t>0</w:t>
            </w:r>
          </w:p>
        </w:tc>
      </w:tr>
    </w:tbl>
    <w:p w14:paraId="258B648B" w14:textId="77777777" w:rsidR="00AB72EC" w:rsidRPr="00142C7B" w:rsidRDefault="00AB72EC">
      <w:pPr>
        <w:pStyle w:val="BodyText"/>
        <w:spacing w:before="9"/>
        <w:rPr>
          <w:rFonts w:ascii="Arial" w:hAnsi="Arial" w:cs="Arial"/>
          <w:sz w:val="15"/>
        </w:rPr>
      </w:pPr>
    </w:p>
    <w:p w14:paraId="6F9CE902" w14:textId="103C62C4" w:rsidR="00AB72EC" w:rsidRPr="00142C7B" w:rsidRDefault="00A756CD">
      <w:pPr>
        <w:pStyle w:val="BodyText"/>
        <w:spacing w:before="86" w:line="360" w:lineRule="auto"/>
        <w:ind w:left="247" w:firstLine="720"/>
        <w:rPr>
          <w:rFonts w:ascii="Arial" w:hAnsi="Arial" w:cs="Arial"/>
        </w:rPr>
      </w:pPr>
      <w:r w:rsidRPr="00142C7B">
        <w:rPr>
          <w:rFonts w:ascii="Arial" w:hAnsi="Arial" w:cs="Arial"/>
        </w:rPr>
        <w:t>La</w:t>
      </w:r>
      <w:r w:rsidRPr="00142C7B">
        <w:rPr>
          <w:rFonts w:ascii="Arial" w:hAnsi="Arial" w:cs="Arial"/>
          <w:spacing w:val="20"/>
        </w:rPr>
        <w:t xml:space="preserve"> </w:t>
      </w:r>
      <w:r w:rsidRPr="00142C7B">
        <w:rPr>
          <w:rFonts w:ascii="Arial" w:hAnsi="Arial" w:cs="Arial"/>
        </w:rPr>
        <w:t>data</w:t>
      </w:r>
      <w:r w:rsidRPr="00142C7B">
        <w:rPr>
          <w:rFonts w:ascii="Arial" w:hAnsi="Arial" w:cs="Arial"/>
          <w:spacing w:val="20"/>
        </w:rPr>
        <w:t xml:space="preserve"> </w:t>
      </w:r>
      <w:r w:rsidRPr="00142C7B">
        <w:rPr>
          <w:rFonts w:ascii="Arial" w:hAnsi="Arial" w:cs="Arial"/>
        </w:rPr>
        <w:t>de</w:t>
      </w:r>
      <w:r w:rsidRPr="00142C7B">
        <w:rPr>
          <w:rFonts w:ascii="Arial" w:hAnsi="Arial" w:cs="Arial"/>
          <w:spacing w:val="21"/>
        </w:rPr>
        <w:t xml:space="preserve"> </w:t>
      </w:r>
      <w:r w:rsidRPr="00142C7B">
        <w:rPr>
          <w:rFonts w:ascii="Arial" w:hAnsi="Arial" w:cs="Arial"/>
        </w:rPr>
        <w:t>31.12.</w:t>
      </w:r>
      <w:r w:rsidR="003B1706">
        <w:rPr>
          <w:rFonts w:ascii="Arial" w:hAnsi="Arial" w:cs="Arial"/>
        </w:rPr>
        <w:t>2025</w:t>
      </w:r>
      <w:r w:rsidRPr="00142C7B">
        <w:rPr>
          <w:rFonts w:ascii="Arial" w:hAnsi="Arial" w:cs="Arial"/>
        </w:rPr>
        <w:t>,</w:t>
      </w:r>
      <w:r w:rsidRPr="00142C7B">
        <w:rPr>
          <w:rFonts w:ascii="Arial" w:hAnsi="Arial" w:cs="Arial"/>
          <w:spacing w:val="21"/>
        </w:rPr>
        <w:t xml:space="preserve"> </w:t>
      </w:r>
      <w:r w:rsidRPr="00142C7B">
        <w:rPr>
          <w:rFonts w:ascii="Arial" w:hAnsi="Arial" w:cs="Arial"/>
        </w:rPr>
        <w:t>echipa</w:t>
      </w:r>
      <w:r w:rsidRPr="00142C7B">
        <w:rPr>
          <w:rFonts w:ascii="Arial" w:hAnsi="Arial" w:cs="Arial"/>
          <w:spacing w:val="21"/>
        </w:rPr>
        <w:t xml:space="preserve"> </w:t>
      </w:r>
      <w:r w:rsidRPr="00142C7B">
        <w:rPr>
          <w:rFonts w:ascii="Arial" w:hAnsi="Arial" w:cs="Arial"/>
        </w:rPr>
        <w:t>de</w:t>
      </w:r>
      <w:r w:rsidRPr="00142C7B">
        <w:rPr>
          <w:rFonts w:ascii="Arial" w:hAnsi="Arial" w:cs="Arial"/>
          <w:spacing w:val="21"/>
        </w:rPr>
        <w:t xml:space="preserve"> </w:t>
      </w:r>
      <w:r w:rsidRPr="00142C7B">
        <w:rPr>
          <w:rFonts w:ascii="Arial" w:hAnsi="Arial" w:cs="Arial"/>
        </w:rPr>
        <w:t>management</w:t>
      </w:r>
      <w:r w:rsidRPr="00142C7B">
        <w:rPr>
          <w:rFonts w:ascii="Arial" w:hAnsi="Arial" w:cs="Arial"/>
          <w:spacing w:val="21"/>
        </w:rPr>
        <w:t xml:space="preserve"> </w:t>
      </w:r>
      <w:r w:rsidRPr="00142C7B">
        <w:rPr>
          <w:rFonts w:ascii="Arial" w:hAnsi="Arial" w:cs="Arial"/>
        </w:rPr>
        <w:t>a</w:t>
      </w:r>
      <w:r w:rsidRPr="00142C7B">
        <w:rPr>
          <w:rFonts w:ascii="Arial" w:hAnsi="Arial" w:cs="Arial"/>
          <w:spacing w:val="21"/>
        </w:rPr>
        <w:t xml:space="preserve"> </w:t>
      </w:r>
      <w:r w:rsidRPr="00142C7B">
        <w:rPr>
          <w:rFonts w:ascii="Arial" w:hAnsi="Arial" w:cs="Arial"/>
        </w:rPr>
        <w:t>companiei</w:t>
      </w:r>
      <w:r w:rsidRPr="00142C7B">
        <w:rPr>
          <w:rFonts w:ascii="Arial" w:hAnsi="Arial" w:cs="Arial"/>
          <w:spacing w:val="20"/>
        </w:rPr>
        <w:t xml:space="preserve"> </w:t>
      </w:r>
      <w:r w:rsidRPr="00142C7B">
        <w:rPr>
          <w:rFonts w:ascii="Arial" w:hAnsi="Arial" w:cs="Arial"/>
        </w:rPr>
        <w:t>era</w:t>
      </w:r>
      <w:r w:rsidRPr="00142C7B">
        <w:rPr>
          <w:rFonts w:ascii="Arial" w:hAnsi="Arial" w:cs="Arial"/>
          <w:spacing w:val="21"/>
        </w:rPr>
        <w:t xml:space="preserve"> </w:t>
      </w:r>
      <w:r w:rsidRPr="00142C7B">
        <w:rPr>
          <w:rFonts w:ascii="Arial" w:hAnsi="Arial" w:cs="Arial"/>
        </w:rPr>
        <w:t>asigurata</w:t>
      </w:r>
      <w:r w:rsidRPr="00142C7B">
        <w:rPr>
          <w:rFonts w:ascii="Arial" w:hAnsi="Arial" w:cs="Arial"/>
          <w:spacing w:val="21"/>
        </w:rPr>
        <w:t xml:space="preserve"> </w:t>
      </w:r>
      <w:r w:rsidRPr="00142C7B">
        <w:rPr>
          <w:rFonts w:ascii="Arial" w:hAnsi="Arial" w:cs="Arial"/>
        </w:rPr>
        <w:t>de</w:t>
      </w:r>
      <w:r w:rsidRPr="00142C7B">
        <w:rPr>
          <w:rFonts w:ascii="Arial" w:hAnsi="Arial" w:cs="Arial"/>
          <w:spacing w:val="-64"/>
        </w:rPr>
        <w:t xml:space="preserve"> </w:t>
      </w:r>
      <w:r w:rsidRPr="00142C7B">
        <w:rPr>
          <w:rFonts w:ascii="Arial" w:hAnsi="Arial" w:cs="Arial"/>
        </w:rPr>
        <w:t>urmatoarele persoane:</w:t>
      </w:r>
    </w:p>
    <w:p w14:paraId="71A3DAA0" w14:textId="77777777" w:rsidR="00AB72EC" w:rsidRPr="000E5C03" w:rsidRDefault="00AB72EC">
      <w:pPr>
        <w:spacing w:line="360" w:lineRule="auto"/>
        <w:rPr>
          <w:rFonts w:ascii="Arial" w:hAnsi="Arial" w:cs="Arial"/>
          <w:lang w:val="ro-RO"/>
        </w:rPr>
        <w:sectPr w:rsidR="00AB72EC" w:rsidRPr="000E5C03" w:rsidSect="006B76FA">
          <w:headerReference w:type="default" r:id="rId17"/>
          <w:footerReference w:type="default" r:id="rId18"/>
          <w:pgSz w:w="11900" w:h="16840"/>
          <w:pgMar w:top="700" w:right="600" w:bottom="1460" w:left="760" w:header="0" w:footer="1271"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383"/>
        <w:gridCol w:w="1311"/>
        <w:gridCol w:w="3010"/>
        <w:gridCol w:w="2914"/>
      </w:tblGrid>
      <w:tr w:rsidR="00AB72EC" w:rsidRPr="005F2A53" w14:paraId="57D51436" w14:textId="77777777">
        <w:trPr>
          <w:trHeight w:val="1194"/>
        </w:trPr>
        <w:tc>
          <w:tcPr>
            <w:tcW w:w="994" w:type="dxa"/>
          </w:tcPr>
          <w:p w14:paraId="3607115B" w14:textId="77777777" w:rsidR="00AB72EC" w:rsidRPr="00142C7B" w:rsidRDefault="00AB72EC">
            <w:pPr>
              <w:pStyle w:val="TableParagraph"/>
              <w:jc w:val="left"/>
              <w:rPr>
                <w:rFonts w:ascii="Arial" w:hAnsi="Arial" w:cs="Arial"/>
                <w:sz w:val="30"/>
              </w:rPr>
            </w:pPr>
          </w:p>
          <w:p w14:paraId="483192D2" w14:textId="77777777" w:rsidR="00AB72EC" w:rsidRPr="00142C7B" w:rsidRDefault="00A756CD">
            <w:pPr>
              <w:pStyle w:val="TableParagraph"/>
              <w:ind w:left="154" w:right="141"/>
              <w:jc w:val="center"/>
              <w:rPr>
                <w:rFonts w:ascii="Arial" w:hAnsi="Arial" w:cs="Arial"/>
                <w:b/>
                <w:sz w:val="20"/>
              </w:rPr>
            </w:pPr>
            <w:r w:rsidRPr="00142C7B">
              <w:rPr>
                <w:rFonts w:ascii="Arial" w:hAnsi="Arial" w:cs="Arial"/>
                <w:b/>
                <w:sz w:val="20"/>
              </w:rPr>
              <w:t>Nr.</w:t>
            </w:r>
            <w:r w:rsidRPr="00142C7B">
              <w:rPr>
                <w:rFonts w:ascii="Arial" w:hAnsi="Arial" w:cs="Arial"/>
                <w:b/>
                <w:spacing w:val="4"/>
                <w:sz w:val="20"/>
              </w:rPr>
              <w:t xml:space="preserve"> </w:t>
            </w:r>
            <w:r w:rsidRPr="00142C7B">
              <w:rPr>
                <w:rFonts w:ascii="Arial" w:hAnsi="Arial" w:cs="Arial"/>
                <w:b/>
                <w:sz w:val="20"/>
              </w:rPr>
              <w:t>crt.</w:t>
            </w:r>
          </w:p>
        </w:tc>
        <w:tc>
          <w:tcPr>
            <w:tcW w:w="1383" w:type="dxa"/>
          </w:tcPr>
          <w:p w14:paraId="30DA560F" w14:textId="77777777" w:rsidR="00AB72EC" w:rsidRPr="00142C7B" w:rsidRDefault="00AB72EC">
            <w:pPr>
              <w:pStyle w:val="TableParagraph"/>
              <w:jc w:val="left"/>
              <w:rPr>
                <w:rFonts w:ascii="Arial" w:hAnsi="Arial" w:cs="Arial"/>
                <w:sz w:val="30"/>
              </w:rPr>
            </w:pPr>
          </w:p>
          <w:p w14:paraId="43245A23" w14:textId="77777777" w:rsidR="00AB72EC" w:rsidRPr="00142C7B" w:rsidRDefault="00A756CD">
            <w:pPr>
              <w:pStyle w:val="TableParagraph"/>
              <w:ind w:left="415"/>
              <w:jc w:val="left"/>
              <w:rPr>
                <w:rFonts w:ascii="Arial" w:hAnsi="Arial" w:cs="Arial"/>
                <w:b/>
                <w:sz w:val="20"/>
              </w:rPr>
            </w:pPr>
            <w:r w:rsidRPr="00142C7B">
              <w:rPr>
                <w:rFonts w:ascii="Arial" w:hAnsi="Arial" w:cs="Arial"/>
                <w:b/>
                <w:sz w:val="20"/>
              </w:rPr>
              <w:t>Nume</w:t>
            </w:r>
          </w:p>
        </w:tc>
        <w:tc>
          <w:tcPr>
            <w:tcW w:w="1311" w:type="dxa"/>
          </w:tcPr>
          <w:p w14:paraId="64A2BEA3" w14:textId="77777777" w:rsidR="00AB72EC" w:rsidRPr="00142C7B" w:rsidRDefault="00AB72EC">
            <w:pPr>
              <w:pStyle w:val="TableParagraph"/>
              <w:jc w:val="left"/>
              <w:rPr>
                <w:rFonts w:ascii="Arial" w:hAnsi="Arial" w:cs="Arial"/>
                <w:sz w:val="30"/>
              </w:rPr>
            </w:pPr>
          </w:p>
          <w:p w14:paraId="52786FD2" w14:textId="77777777" w:rsidR="00AB72EC" w:rsidRPr="00142C7B" w:rsidRDefault="00A756CD">
            <w:pPr>
              <w:pStyle w:val="TableParagraph"/>
              <w:ind w:left="227"/>
              <w:jc w:val="left"/>
              <w:rPr>
                <w:rFonts w:ascii="Arial" w:hAnsi="Arial" w:cs="Arial"/>
                <w:b/>
                <w:sz w:val="20"/>
              </w:rPr>
            </w:pPr>
            <w:r w:rsidRPr="00142C7B">
              <w:rPr>
                <w:rFonts w:ascii="Arial" w:hAnsi="Arial" w:cs="Arial"/>
                <w:b/>
                <w:sz w:val="20"/>
              </w:rPr>
              <w:t>Prenume</w:t>
            </w:r>
          </w:p>
        </w:tc>
        <w:tc>
          <w:tcPr>
            <w:tcW w:w="3010" w:type="dxa"/>
          </w:tcPr>
          <w:p w14:paraId="7166A7BF" w14:textId="77777777" w:rsidR="00AB72EC" w:rsidRPr="00142C7B" w:rsidRDefault="00AB72EC">
            <w:pPr>
              <w:pStyle w:val="TableParagraph"/>
              <w:jc w:val="left"/>
              <w:rPr>
                <w:rFonts w:ascii="Arial" w:hAnsi="Arial" w:cs="Arial"/>
                <w:sz w:val="30"/>
              </w:rPr>
            </w:pPr>
          </w:p>
          <w:p w14:paraId="0A3E5023" w14:textId="77777777" w:rsidR="00AB72EC" w:rsidRPr="00142C7B" w:rsidRDefault="00A756CD">
            <w:pPr>
              <w:pStyle w:val="TableParagraph"/>
              <w:ind w:left="1130" w:right="1117"/>
              <w:jc w:val="center"/>
              <w:rPr>
                <w:rFonts w:ascii="Arial" w:hAnsi="Arial" w:cs="Arial"/>
                <w:b/>
                <w:sz w:val="20"/>
              </w:rPr>
            </w:pPr>
            <w:r w:rsidRPr="00142C7B">
              <w:rPr>
                <w:rFonts w:ascii="Arial" w:hAnsi="Arial" w:cs="Arial"/>
                <w:b/>
                <w:sz w:val="20"/>
              </w:rPr>
              <w:t>Functia</w:t>
            </w:r>
          </w:p>
        </w:tc>
        <w:tc>
          <w:tcPr>
            <w:tcW w:w="2914" w:type="dxa"/>
          </w:tcPr>
          <w:p w14:paraId="13950B09" w14:textId="77777777" w:rsidR="00AB72EC" w:rsidRPr="00142C7B" w:rsidRDefault="00A756CD">
            <w:pPr>
              <w:pStyle w:val="TableParagraph"/>
              <w:spacing w:line="357" w:lineRule="auto"/>
              <w:ind w:left="254" w:right="245"/>
              <w:jc w:val="center"/>
              <w:rPr>
                <w:rFonts w:ascii="Arial" w:hAnsi="Arial" w:cs="Arial"/>
                <w:b/>
                <w:sz w:val="20"/>
              </w:rPr>
            </w:pPr>
            <w:r w:rsidRPr="00142C7B">
              <w:rPr>
                <w:rFonts w:ascii="Arial" w:hAnsi="Arial" w:cs="Arial"/>
                <w:b/>
                <w:sz w:val="20"/>
              </w:rPr>
              <w:t>Termenul pana cand face</w:t>
            </w:r>
            <w:r w:rsidRPr="00142C7B">
              <w:rPr>
                <w:rFonts w:ascii="Arial" w:hAnsi="Arial" w:cs="Arial"/>
                <w:b/>
                <w:spacing w:val="-53"/>
                <w:sz w:val="20"/>
              </w:rPr>
              <w:t xml:space="preserve"> </w:t>
            </w:r>
            <w:r w:rsidRPr="00142C7B">
              <w:rPr>
                <w:rFonts w:ascii="Arial" w:hAnsi="Arial" w:cs="Arial"/>
                <w:b/>
                <w:sz w:val="20"/>
              </w:rPr>
              <w:t>parte din conducerea</w:t>
            </w:r>
            <w:r w:rsidRPr="00142C7B">
              <w:rPr>
                <w:rFonts w:ascii="Arial" w:hAnsi="Arial" w:cs="Arial"/>
                <w:b/>
                <w:spacing w:val="1"/>
                <w:sz w:val="20"/>
              </w:rPr>
              <w:t xml:space="preserve"> </w:t>
            </w:r>
            <w:r w:rsidRPr="00142C7B">
              <w:rPr>
                <w:rFonts w:ascii="Arial" w:hAnsi="Arial" w:cs="Arial"/>
                <w:b/>
                <w:sz w:val="20"/>
              </w:rPr>
              <w:t>executiva</w:t>
            </w:r>
          </w:p>
        </w:tc>
      </w:tr>
      <w:tr w:rsidR="00AB72EC" w:rsidRPr="00142C7B" w14:paraId="7B902F59" w14:textId="77777777">
        <w:trPr>
          <w:trHeight w:val="537"/>
        </w:trPr>
        <w:tc>
          <w:tcPr>
            <w:tcW w:w="994" w:type="dxa"/>
          </w:tcPr>
          <w:p w14:paraId="24754172" w14:textId="77777777" w:rsidR="00AB72EC" w:rsidRPr="00142C7B" w:rsidRDefault="00A756CD">
            <w:pPr>
              <w:pStyle w:val="TableParagraph"/>
              <w:ind w:left="154" w:right="141"/>
              <w:jc w:val="center"/>
              <w:rPr>
                <w:rFonts w:ascii="Arial" w:hAnsi="Arial" w:cs="Arial"/>
              </w:rPr>
            </w:pPr>
            <w:r w:rsidRPr="00142C7B">
              <w:rPr>
                <w:rFonts w:ascii="Arial" w:hAnsi="Arial" w:cs="Arial"/>
              </w:rPr>
              <w:t>1.</w:t>
            </w:r>
          </w:p>
        </w:tc>
        <w:tc>
          <w:tcPr>
            <w:tcW w:w="1383" w:type="dxa"/>
          </w:tcPr>
          <w:p w14:paraId="415C867C" w14:textId="62C2BE2A" w:rsidR="00AB72EC" w:rsidRPr="00756972" w:rsidRDefault="003B1706">
            <w:pPr>
              <w:pStyle w:val="TableParagraph"/>
              <w:spacing w:before="14"/>
              <w:ind w:left="109"/>
              <w:jc w:val="left"/>
              <w:rPr>
                <w:rFonts w:ascii="Arial" w:hAnsi="Arial" w:cs="Arial"/>
                <w:sz w:val="20"/>
              </w:rPr>
            </w:pPr>
            <w:r w:rsidRPr="00756972">
              <w:rPr>
                <w:rFonts w:ascii="Arial" w:hAnsi="Arial" w:cs="Arial"/>
                <w:sz w:val="20"/>
              </w:rPr>
              <w:t>Tita</w:t>
            </w:r>
          </w:p>
        </w:tc>
        <w:tc>
          <w:tcPr>
            <w:tcW w:w="1311" w:type="dxa"/>
          </w:tcPr>
          <w:p w14:paraId="15A0153F" w14:textId="3BFB1FED" w:rsidR="00AB72EC" w:rsidRPr="00756972" w:rsidRDefault="003B1706">
            <w:pPr>
              <w:pStyle w:val="TableParagraph"/>
              <w:spacing w:before="14"/>
              <w:ind w:left="109"/>
              <w:jc w:val="left"/>
              <w:rPr>
                <w:rFonts w:ascii="Arial" w:hAnsi="Arial" w:cs="Arial"/>
                <w:sz w:val="20"/>
              </w:rPr>
            </w:pPr>
            <w:r w:rsidRPr="00756972">
              <w:rPr>
                <w:rFonts w:ascii="Arial" w:hAnsi="Arial" w:cs="Arial"/>
                <w:sz w:val="20"/>
              </w:rPr>
              <w:t>Catalin</w:t>
            </w:r>
          </w:p>
        </w:tc>
        <w:tc>
          <w:tcPr>
            <w:tcW w:w="3010" w:type="dxa"/>
          </w:tcPr>
          <w:p w14:paraId="395BCF54" w14:textId="13F9544A" w:rsidR="00AB72EC" w:rsidRPr="00756972" w:rsidRDefault="00A756CD">
            <w:pPr>
              <w:pStyle w:val="TableParagraph"/>
              <w:spacing w:before="14"/>
              <w:ind w:left="108"/>
              <w:jc w:val="left"/>
              <w:rPr>
                <w:rFonts w:ascii="Arial" w:hAnsi="Arial" w:cs="Arial"/>
                <w:sz w:val="20"/>
              </w:rPr>
            </w:pPr>
            <w:r w:rsidRPr="00756972">
              <w:rPr>
                <w:rFonts w:ascii="Arial" w:hAnsi="Arial" w:cs="Arial"/>
                <w:sz w:val="20"/>
              </w:rPr>
              <w:t>Director</w:t>
            </w:r>
            <w:r w:rsidRPr="00756972">
              <w:rPr>
                <w:rFonts w:ascii="Arial" w:hAnsi="Arial" w:cs="Arial"/>
                <w:spacing w:val="-3"/>
                <w:sz w:val="20"/>
              </w:rPr>
              <w:t xml:space="preserve"> </w:t>
            </w:r>
            <w:r w:rsidR="003B1706" w:rsidRPr="00756972">
              <w:rPr>
                <w:rFonts w:ascii="Arial" w:hAnsi="Arial" w:cs="Arial"/>
                <w:sz w:val="20"/>
              </w:rPr>
              <w:t>Executiv</w:t>
            </w:r>
            <w:r w:rsidRPr="00756972">
              <w:rPr>
                <w:rFonts w:ascii="Arial" w:hAnsi="Arial" w:cs="Arial"/>
                <w:spacing w:val="-2"/>
                <w:sz w:val="20"/>
              </w:rPr>
              <w:t xml:space="preserve"> </w:t>
            </w:r>
          </w:p>
        </w:tc>
        <w:tc>
          <w:tcPr>
            <w:tcW w:w="2914" w:type="dxa"/>
          </w:tcPr>
          <w:p w14:paraId="122DA143" w14:textId="09436E35" w:rsidR="00AB72EC" w:rsidRPr="00756972" w:rsidRDefault="00756972">
            <w:pPr>
              <w:pStyle w:val="TableParagraph"/>
              <w:spacing w:before="14"/>
              <w:ind w:left="108"/>
              <w:jc w:val="left"/>
              <w:rPr>
                <w:rFonts w:ascii="Arial" w:hAnsi="Arial" w:cs="Arial"/>
                <w:sz w:val="20"/>
              </w:rPr>
            </w:pPr>
            <w:r>
              <w:rPr>
                <w:rFonts w:ascii="Arial" w:hAnsi="Arial" w:cs="Arial"/>
                <w:sz w:val="20"/>
              </w:rPr>
              <w:t>15</w:t>
            </w:r>
            <w:r w:rsidR="00A756CD" w:rsidRPr="00756972">
              <w:rPr>
                <w:rFonts w:ascii="Arial" w:hAnsi="Arial" w:cs="Arial"/>
                <w:sz w:val="20"/>
              </w:rPr>
              <w:t>.0</w:t>
            </w:r>
            <w:r>
              <w:rPr>
                <w:rFonts w:ascii="Arial" w:hAnsi="Arial" w:cs="Arial"/>
                <w:sz w:val="20"/>
              </w:rPr>
              <w:t>2</w:t>
            </w:r>
            <w:r w:rsidR="00A756CD" w:rsidRPr="00756972">
              <w:rPr>
                <w:rFonts w:ascii="Arial" w:hAnsi="Arial" w:cs="Arial"/>
                <w:sz w:val="20"/>
              </w:rPr>
              <w:t>.202</w:t>
            </w:r>
            <w:r>
              <w:rPr>
                <w:rFonts w:ascii="Arial" w:hAnsi="Arial" w:cs="Arial"/>
                <w:sz w:val="20"/>
              </w:rPr>
              <w:t>5</w:t>
            </w:r>
            <w:r w:rsidR="00A756CD" w:rsidRPr="00756972">
              <w:rPr>
                <w:rFonts w:ascii="Arial" w:hAnsi="Arial" w:cs="Arial"/>
                <w:spacing w:val="-2"/>
                <w:sz w:val="20"/>
              </w:rPr>
              <w:t xml:space="preserve"> </w:t>
            </w:r>
            <w:r w:rsidR="00A756CD" w:rsidRPr="00756972">
              <w:rPr>
                <w:rFonts w:ascii="Arial" w:hAnsi="Arial" w:cs="Arial"/>
                <w:sz w:val="20"/>
              </w:rPr>
              <w:t>–</w:t>
            </w:r>
            <w:r w:rsidR="00A756CD" w:rsidRPr="00756972">
              <w:rPr>
                <w:rFonts w:ascii="Arial" w:hAnsi="Arial" w:cs="Arial"/>
                <w:spacing w:val="-2"/>
                <w:sz w:val="20"/>
              </w:rPr>
              <w:t xml:space="preserve"> </w:t>
            </w:r>
            <w:r w:rsidR="00342E38" w:rsidRPr="00756972">
              <w:rPr>
                <w:rFonts w:ascii="Arial" w:hAnsi="Arial" w:cs="Arial"/>
                <w:spacing w:val="-2"/>
                <w:sz w:val="20"/>
              </w:rPr>
              <w:t>Mandat 4 ani</w:t>
            </w:r>
          </w:p>
        </w:tc>
      </w:tr>
    </w:tbl>
    <w:p w14:paraId="473F678F" w14:textId="77777777" w:rsidR="000A4935" w:rsidRDefault="000A4935" w:rsidP="001930BC">
      <w:pPr>
        <w:pStyle w:val="BodyText"/>
        <w:spacing w:before="92"/>
        <w:ind w:right="974"/>
        <w:rPr>
          <w:rFonts w:ascii="Arial" w:hAnsi="Arial" w:cs="Arial"/>
        </w:rPr>
      </w:pPr>
    </w:p>
    <w:p w14:paraId="029B62E7" w14:textId="3E0B0158" w:rsidR="00AB72EC" w:rsidRPr="00142C7B" w:rsidRDefault="00A756CD">
      <w:pPr>
        <w:pStyle w:val="BodyText"/>
        <w:spacing w:before="92"/>
        <w:ind w:left="951" w:right="974"/>
        <w:jc w:val="center"/>
        <w:rPr>
          <w:rFonts w:ascii="Arial" w:hAnsi="Arial" w:cs="Arial"/>
        </w:rPr>
      </w:pPr>
      <w:r w:rsidRPr="00142C7B">
        <w:rPr>
          <w:rFonts w:ascii="Arial" w:hAnsi="Arial" w:cs="Arial"/>
        </w:rPr>
        <w:t>Membrii</w:t>
      </w:r>
      <w:r w:rsidRPr="00142C7B">
        <w:rPr>
          <w:rFonts w:ascii="Arial" w:hAnsi="Arial" w:cs="Arial"/>
          <w:spacing w:val="-1"/>
        </w:rPr>
        <w:t xml:space="preserve"> </w:t>
      </w:r>
      <w:r w:rsidRPr="00142C7B">
        <w:rPr>
          <w:rFonts w:ascii="Arial" w:hAnsi="Arial" w:cs="Arial"/>
        </w:rPr>
        <w:t>conducerii executive au competente si</w:t>
      </w:r>
      <w:r w:rsidRPr="00142C7B">
        <w:rPr>
          <w:rFonts w:ascii="Arial" w:hAnsi="Arial" w:cs="Arial"/>
          <w:spacing w:val="-1"/>
        </w:rPr>
        <w:t xml:space="preserve"> </w:t>
      </w:r>
      <w:r w:rsidRPr="00142C7B">
        <w:rPr>
          <w:rFonts w:ascii="Arial" w:hAnsi="Arial" w:cs="Arial"/>
        </w:rPr>
        <w:t>raspunderi conform</w:t>
      </w:r>
      <w:r w:rsidRPr="00142C7B">
        <w:rPr>
          <w:rFonts w:ascii="Arial" w:hAnsi="Arial" w:cs="Arial"/>
          <w:spacing w:val="-1"/>
        </w:rPr>
        <w:t xml:space="preserve"> </w:t>
      </w:r>
      <w:r w:rsidRPr="00142C7B">
        <w:rPr>
          <w:rFonts w:ascii="Arial" w:hAnsi="Arial" w:cs="Arial"/>
        </w:rPr>
        <w:t>fisei postului.</w:t>
      </w:r>
    </w:p>
    <w:p w14:paraId="1E2DE6AD" w14:textId="77777777" w:rsidR="00AB72EC" w:rsidRPr="00142C7B" w:rsidRDefault="00AB72EC">
      <w:pPr>
        <w:pStyle w:val="BodyText"/>
        <w:spacing w:before="4"/>
        <w:rPr>
          <w:rFonts w:ascii="Arial" w:hAnsi="Arial" w:cs="Arial"/>
          <w:sz w:val="22"/>
        </w:rPr>
      </w:pPr>
    </w:p>
    <w:p w14:paraId="61F73B83" w14:textId="77777777" w:rsidR="00AB72EC" w:rsidRPr="00142C7B" w:rsidRDefault="00A756CD">
      <w:pPr>
        <w:pStyle w:val="BodyText"/>
        <w:spacing w:line="362" w:lineRule="auto"/>
        <w:ind w:left="247" w:right="398" w:firstLine="720"/>
        <w:jc w:val="both"/>
        <w:rPr>
          <w:rFonts w:ascii="Arial" w:hAnsi="Arial" w:cs="Arial"/>
        </w:rPr>
      </w:pPr>
      <w:r w:rsidRPr="00142C7B">
        <w:rPr>
          <w:rFonts w:ascii="Arial" w:hAnsi="Arial" w:cs="Arial"/>
        </w:rPr>
        <w:t>Toate</w:t>
      </w:r>
      <w:r w:rsidRPr="00142C7B">
        <w:rPr>
          <w:rFonts w:ascii="Arial" w:hAnsi="Arial" w:cs="Arial"/>
          <w:spacing w:val="-6"/>
        </w:rPr>
        <w:t xml:space="preserve"> </w:t>
      </w:r>
      <w:r w:rsidRPr="00142C7B">
        <w:rPr>
          <w:rFonts w:ascii="Arial" w:hAnsi="Arial" w:cs="Arial"/>
        </w:rPr>
        <w:t>persoanele</w:t>
      </w:r>
      <w:r w:rsidRPr="00142C7B">
        <w:rPr>
          <w:rFonts w:ascii="Arial" w:hAnsi="Arial" w:cs="Arial"/>
          <w:spacing w:val="-5"/>
        </w:rPr>
        <w:t xml:space="preserve"> </w:t>
      </w:r>
      <w:r w:rsidRPr="00142C7B">
        <w:rPr>
          <w:rFonts w:ascii="Arial" w:hAnsi="Arial" w:cs="Arial"/>
        </w:rPr>
        <w:t>care</w:t>
      </w:r>
      <w:r w:rsidRPr="00142C7B">
        <w:rPr>
          <w:rFonts w:ascii="Arial" w:hAnsi="Arial" w:cs="Arial"/>
          <w:spacing w:val="-5"/>
        </w:rPr>
        <w:t xml:space="preserve"> </w:t>
      </w:r>
      <w:r w:rsidRPr="00142C7B">
        <w:rPr>
          <w:rFonts w:ascii="Arial" w:hAnsi="Arial" w:cs="Arial"/>
        </w:rPr>
        <w:t>fac</w:t>
      </w:r>
      <w:r w:rsidRPr="00142C7B">
        <w:rPr>
          <w:rFonts w:ascii="Arial" w:hAnsi="Arial" w:cs="Arial"/>
          <w:spacing w:val="-6"/>
        </w:rPr>
        <w:t xml:space="preserve"> </w:t>
      </w:r>
      <w:r w:rsidRPr="00142C7B">
        <w:rPr>
          <w:rFonts w:ascii="Arial" w:hAnsi="Arial" w:cs="Arial"/>
        </w:rPr>
        <w:t>parte</w:t>
      </w:r>
      <w:r w:rsidRPr="00142C7B">
        <w:rPr>
          <w:rFonts w:ascii="Arial" w:hAnsi="Arial" w:cs="Arial"/>
          <w:spacing w:val="-5"/>
        </w:rPr>
        <w:t xml:space="preserve"> </w:t>
      </w:r>
      <w:r w:rsidRPr="00142C7B">
        <w:rPr>
          <w:rFonts w:ascii="Arial" w:hAnsi="Arial" w:cs="Arial"/>
        </w:rPr>
        <w:t>din</w:t>
      </w:r>
      <w:r w:rsidRPr="00142C7B">
        <w:rPr>
          <w:rFonts w:ascii="Arial" w:hAnsi="Arial" w:cs="Arial"/>
          <w:spacing w:val="-5"/>
        </w:rPr>
        <w:t xml:space="preserve"> </w:t>
      </w:r>
      <w:r w:rsidRPr="00142C7B">
        <w:rPr>
          <w:rFonts w:ascii="Arial" w:hAnsi="Arial" w:cs="Arial"/>
        </w:rPr>
        <w:t>conducerea</w:t>
      </w:r>
      <w:r w:rsidRPr="00142C7B">
        <w:rPr>
          <w:rFonts w:ascii="Arial" w:hAnsi="Arial" w:cs="Arial"/>
          <w:spacing w:val="-6"/>
        </w:rPr>
        <w:t xml:space="preserve"> </w:t>
      </w:r>
      <w:r w:rsidRPr="00142C7B">
        <w:rPr>
          <w:rFonts w:ascii="Arial" w:hAnsi="Arial" w:cs="Arial"/>
        </w:rPr>
        <w:t>executiva</w:t>
      </w:r>
      <w:r w:rsidRPr="00142C7B">
        <w:rPr>
          <w:rFonts w:ascii="Arial" w:hAnsi="Arial" w:cs="Arial"/>
          <w:spacing w:val="-5"/>
        </w:rPr>
        <w:t xml:space="preserve"> </w:t>
      </w:r>
      <w:r w:rsidRPr="00142C7B">
        <w:rPr>
          <w:rFonts w:ascii="Arial" w:hAnsi="Arial" w:cs="Arial"/>
        </w:rPr>
        <w:t>a</w:t>
      </w:r>
      <w:r w:rsidRPr="00142C7B">
        <w:rPr>
          <w:rFonts w:ascii="Arial" w:hAnsi="Arial" w:cs="Arial"/>
          <w:spacing w:val="-5"/>
        </w:rPr>
        <w:t xml:space="preserve"> </w:t>
      </w:r>
      <w:r w:rsidRPr="00142C7B">
        <w:rPr>
          <w:rFonts w:ascii="Arial" w:hAnsi="Arial" w:cs="Arial"/>
        </w:rPr>
        <w:t>societatii</w:t>
      </w:r>
      <w:r w:rsidRPr="00142C7B">
        <w:rPr>
          <w:rFonts w:ascii="Arial" w:hAnsi="Arial" w:cs="Arial"/>
          <w:spacing w:val="-5"/>
        </w:rPr>
        <w:t xml:space="preserve"> </w:t>
      </w:r>
      <w:r w:rsidRPr="00142C7B">
        <w:rPr>
          <w:rFonts w:ascii="Arial" w:hAnsi="Arial" w:cs="Arial"/>
        </w:rPr>
        <w:t>sunt</w:t>
      </w:r>
      <w:r w:rsidRPr="00142C7B">
        <w:rPr>
          <w:rFonts w:ascii="Arial" w:hAnsi="Arial" w:cs="Arial"/>
          <w:spacing w:val="-6"/>
        </w:rPr>
        <w:t xml:space="preserve"> </w:t>
      </w:r>
      <w:r w:rsidRPr="00142C7B">
        <w:rPr>
          <w:rFonts w:ascii="Arial" w:hAnsi="Arial" w:cs="Arial"/>
        </w:rPr>
        <w:t>angajate</w:t>
      </w:r>
      <w:r w:rsidRPr="00142C7B">
        <w:rPr>
          <w:rFonts w:ascii="Arial" w:hAnsi="Arial" w:cs="Arial"/>
          <w:spacing w:val="-5"/>
        </w:rPr>
        <w:t xml:space="preserve"> </w:t>
      </w:r>
      <w:r w:rsidRPr="00142C7B">
        <w:rPr>
          <w:rFonts w:ascii="Arial" w:hAnsi="Arial" w:cs="Arial"/>
        </w:rPr>
        <w:t>cu</w:t>
      </w:r>
      <w:r w:rsidRPr="00142C7B">
        <w:rPr>
          <w:rFonts w:ascii="Arial" w:hAnsi="Arial" w:cs="Arial"/>
          <w:spacing w:val="-65"/>
        </w:rPr>
        <w:t xml:space="preserve"> </w:t>
      </w:r>
      <w:r w:rsidRPr="00142C7B">
        <w:rPr>
          <w:rFonts w:ascii="Arial" w:hAnsi="Arial" w:cs="Arial"/>
        </w:rPr>
        <w:t>contract</w:t>
      </w:r>
      <w:r w:rsidRPr="00142C7B">
        <w:rPr>
          <w:rFonts w:ascii="Arial" w:hAnsi="Arial" w:cs="Arial"/>
          <w:spacing w:val="-1"/>
        </w:rPr>
        <w:t xml:space="preserve"> </w:t>
      </w:r>
      <w:r w:rsidRPr="00142C7B">
        <w:rPr>
          <w:rFonts w:ascii="Arial" w:hAnsi="Arial" w:cs="Arial"/>
        </w:rPr>
        <w:t>individual de</w:t>
      </w:r>
      <w:r w:rsidRPr="00142C7B">
        <w:rPr>
          <w:rFonts w:ascii="Arial" w:hAnsi="Arial" w:cs="Arial"/>
          <w:spacing w:val="-1"/>
        </w:rPr>
        <w:t xml:space="preserve"> </w:t>
      </w:r>
      <w:r w:rsidRPr="00142C7B">
        <w:rPr>
          <w:rFonts w:ascii="Arial" w:hAnsi="Arial" w:cs="Arial"/>
        </w:rPr>
        <w:t>munca.</w:t>
      </w:r>
    </w:p>
    <w:p w14:paraId="64B2F810" w14:textId="77777777" w:rsidR="00AB72EC" w:rsidRPr="00142C7B" w:rsidRDefault="00A756CD">
      <w:pPr>
        <w:pStyle w:val="BodyText"/>
        <w:spacing w:before="117" w:line="360" w:lineRule="auto"/>
        <w:ind w:left="247" w:right="397" w:firstLine="720"/>
        <w:jc w:val="both"/>
        <w:rPr>
          <w:rFonts w:ascii="Arial" w:hAnsi="Arial" w:cs="Arial"/>
        </w:rPr>
      </w:pPr>
      <w:r w:rsidRPr="00142C7B">
        <w:rPr>
          <w:rFonts w:ascii="Arial" w:hAnsi="Arial" w:cs="Arial"/>
        </w:rPr>
        <w:t>Nu exista acorduri, intelegeri sau legaturi de familie intre persoanele din conducerea</w:t>
      </w:r>
      <w:r w:rsidRPr="00142C7B">
        <w:rPr>
          <w:rFonts w:ascii="Arial" w:hAnsi="Arial" w:cs="Arial"/>
          <w:spacing w:val="1"/>
        </w:rPr>
        <w:t xml:space="preserve"> </w:t>
      </w:r>
      <w:r w:rsidRPr="00142C7B">
        <w:rPr>
          <w:rFonts w:ascii="Arial" w:hAnsi="Arial" w:cs="Arial"/>
        </w:rPr>
        <w:t>executiva a companiei si o alta persoana datorita carora persoana din conducerea executiva</w:t>
      </w:r>
      <w:r w:rsidRPr="00142C7B">
        <w:rPr>
          <w:rFonts w:ascii="Arial" w:hAnsi="Arial" w:cs="Arial"/>
          <w:spacing w:val="1"/>
        </w:rPr>
        <w:t xml:space="preserve"> </w:t>
      </w:r>
      <w:r w:rsidRPr="00142C7B">
        <w:rPr>
          <w:rFonts w:ascii="Arial" w:hAnsi="Arial" w:cs="Arial"/>
        </w:rPr>
        <w:t>a fost</w:t>
      </w:r>
      <w:r w:rsidRPr="00142C7B">
        <w:rPr>
          <w:rFonts w:ascii="Arial" w:hAnsi="Arial" w:cs="Arial"/>
          <w:spacing w:val="-1"/>
        </w:rPr>
        <w:t xml:space="preserve"> </w:t>
      </w:r>
      <w:r w:rsidRPr="00142C7B">
        <w:rPr>
          <w:rFonts w:ascii="Arial" w:hAnsi="Arial" w:cs="Arial"/>
        </w:rPr>
        <w:t>numita ca membru al conducerii executive.</w:t>
      </w:r>
    </w:p>
    <w:p w14:paraId="71831B57" w14:textId="4CA3E8E3" w:rsidR="00AB72EC" w:rsidRPr="0050686A" w:rsidRDefault="00A756CD" w:rsidP="0050686A">
      <w:pPr>
        <w:pStyle w:val="BodyText"/>
        <w:spacing w:before="121" w:line="360" w:lineRule="auto"/>
        <w:ind w:left="247" w:right="398" w:firstLine="720"/>
        <w:jc w:val="both"/>
        <w:rPr>
          <w:rFonts w:ascii="Arial" w:hAnsi="Arial" w:cs="Arial"/>
        </w:rPr>
      </w:pPr>
      <w:r w:rsidRPr="00142C7B">
        <w:rPr>
          <w:rFonts w:ascii="Arial" w:hAnsi="Arial" w:cs="Arial"/>
        </w:rPr>
        <w:t>Persoanele care fac parte din conducerea executiva sau din Consiliul de Administratie</w:t>
      </w:r>
      <w:r w:rsidRPr="00142C7B">
        <w:rPr>
          <w:rFonts w:ascii="Arial" w:hAnsi="Arial" w:cs="Arial"/>
          <w:spacing w:val="-64"/>
        </w:rPr>
        <w:t xml:space="preserve"> </w:t>
      </w:r>
      <w:r w:rsidRPr="00142C7B">
        <w:rPr>
          <w:rFonts w:ascii="Arial" w:hAnsi="Arial" w:cs="Arial"/>
        </w:rPr>
        <w:t>al</w:t>
      </w:r>
      <w:r w:rsidRPr="00142C7B">
        <w:rPr>
          <w:rFonts w:ascii="Arial" w:hAnsi="Arial" w:cs="Arial"/>
          <w:spacing w:val="-9"/>
        </w:rPr>
        <w:t xml:space="preserve"> </w:t>
      </w:r>
      <w:r w:rsidRPr="00142C7B">
        <w:rPr>
          <w:rFonts w:ascii="Arial" w:hAnsi="Arial" w:cs="Arial"/>
        </w:rPr>
        <w:t>companiei</w:t>
      </w:r>
      <w:r w:rsidRPr="00142C7B">
        <w:rPr>
          <w:rFonts w:ascii="Arial" w:hAnsi="Arial" w:cs="Arial"/>
          <w:spacing w:val="-8"/>
        </w:rPr>
        <w:t xml:space="preserve"> </w:t>
      </w:r>
      <w:r w:rsidRPr="00142C7B">
        <w:rPr>
          <w:rFonts w:ascii="Arial" w:hAnsi="Arial" w:cs="Arial"/>
        </w:rPr>
        <w:t>nu</w:t>
      </w:r>
      <w:r w:rsidRPr="00142C7B">
        <w:rPr>
          <w:rFonts w:ascii="Arial" w:hAnsi="Arial" w:cs="Arial"/>
          <w:spacing w:val="-8"/>
        </w:rPr>
        <w:t xml:space="preserve"> </w:t>
      </w:r>
      <w:r w:rsidRPr="00142C7B">
        <w:rPr>
          <w:rFonts w:ascii="Arial" w:hAnsi="Arial" w:cs="Arial"/>
        </w:rPr>
        <w:t>au</w:t>
      </w:r>
      <w:r w:rsidRPr="00142C7B">
        <w:rPr>
          <w:rFonts w:ascii="Arial" w:hAnsi="Arial" w:cs="Arial"/>
          <w:spacing w:val="-8"/>
        </w:rPr>
        <w:t xml:space="preserve"> </w:t>
      </w:r>
      <w:r w:rsidRPr="00142C7B">
        <w:rPr>
          <w:rFonts w:ascii="Arial" w:hAnsi="Arial" w:cs="Arial"/>
        </w:rPr>
        <w:t>fost</w:t>
      </w:r>
      <w:r w:rsidRPr="00142C7B">
        <w:rPr>
          <w:rFonts w:ascii="Arial" w:hAnsi="Arial" w:cs="Arial"/>
          <w:spacing w:val="-8"/>
        </w:rPr>
        <w:t xml:space="preserve"> </w:t>
      </w:r>
      <w:r w:rsidRPr="00142C7B">
        <w:rPr>
          <w:rFonts w:ascii="Arial" w:hAnsi="Arial" w:cs="Arial"/>
        </w:rPr>
        <w:t>implicate</w:t>
      </w:r>
      <w:r w:rsidRPr="00142C7B">
        <w:rPr>
          <w:rFonts w:ascii="Arial" w:hAnsi="Arial" w:cs="Arial"/>
          <w:spacing w:val="-8"/>
        </w:rPr>
        <w:t xml:space="preserve"> </w:t>
      </w:r>
      <w:r w:rsidRPr="00142C7B">
        <w:rPr>
          <w:rFonts w:ascii="Arial" w:hAnsi="Arial" w:cs="Arial"/>
        </w:rPr>
        <w:t>in</w:t>
      </w:r>
      <w:r w:rsidRPr="00142C7B">
        <w:rPr>
          <w:rFonts w:ascii="Arial" w:hAnsi="Arial" w:cs="Arial"/>
          <w:spacing w:val="-8"/>
        </w:rPr>
        <w:t xml:space="preserve"> </w:t>
      </w:r>
      <w:r w:rsidRPr="00142C7B">
        <w:rPr>
          <w:rFonts w:ascii="Arial" w:hAnsi="Arial" w:cs="Arial"/>
        </w:rPr>
        <w:t>litigii</w:t>
      </w:r>
      <w:r w:rsidRPr="00142C7B">
        <w:rPr>
          <w:rFonts w:ascii="Arial" w:hAnsi="Arial" w:cs="Arial"/>
          <w:spacing w:val="-9"/>
        </w:rPr>
        <w:t xml:space="preserve"> </w:t>
      </w:r>
      <w:r w:rsidRPr="00142C7B">
        <w:rPr>
          <w:rFonts w:ascii="Arial" w:hAnsi="Arial" w:cs="Arial"/>
        </w:rPr>
        <w:t>sau</w:t>
      </w:r>
      <w:r w:rsidRPr="00142C7B">
        <w:rPr>
          <w:rFonts w:ascii="Arial" w:hAnsi="Arial" w:cs="Arial"/>
          <w:spacing w:val="-8"/>
        </w:rPr>
        <w:t xml:space="preserve"> </w:t>
      </w:r>
      <w:r w:rsidRPr="00142C7B">
        <w:rPr>
          <w:rFonts w:ascii="Arial" w:hAnsi="Arial" w:cs="Arial"/>
        </w:rPr>
        <w:t>proceduri</w:t>
      </w:r>
      <w:r w:rsidRPr="00142C7B">
        <w:rPr>
          <w:rFonts w:ascii="Arial" w:hAnsi="Arial" w:cs="Arial"/>
          <w:spacing w:val="-8"/>
        </w:rPr>
        <w:t xml:space="preserve"> </w:t>
      </w:r>
      <w:r w:rsidRPr="00142C7B">
        <w:rPr>
          <w:rFonts w:ascii="Arial" w:hAnsi="Arial" w:cs="Arial"/>
        </w:rPr>
        <w:t>administrative</w:t>
      </w:r>
      <w:r w:rsidRPr="00142C7B">
        <w:rPr>
          <w:rFonts w:ascii="Arial" w:hAnsi="Arial" w:cs="Arial"/>
          <w:spacing w:val="-8"/>
        </w:rPr>
        <w:t xml:space="preserve"> </w:t>
      </w:r>
      <w:r w:rsidRPr="00142C7B">
        <w:rPr>
          <w:rFonts w:ascii="Arial" w:hAnsi="Arial" w:cs="Arial"/>
        </w:rPr>
        <w:t>in</w:t>
      </w:r>
      <w:r w:rsidRPr="00142C7B">
        <w:rPr>
          <w:rFonts w:ascii="Arial" w:hAnsi="Arial" w:cs="Arial"/>
          <w:spacing w:val="-8"/>
        </w:rPr>
        <w:t xml:space="preserve"> </w:t>
      </w:r>
      <w:r w:rsidRPr="00142C7B">
        <w:rPr>
          <w:rFonts w:ascii="Arial" w:hAnsi="Arial" w:cs="Arial"/>
        </w:rPr>
        <w:t>legatura</w:t>
      </w:r>
      <w:r w:rsidRPr="00142C7B">
        <w:rPr>
          <w:rFonts w:ascii="Arial" w:hAnsi="Arial" w:cs="Arial"/>
          <w:spacing w:val="-8"/>
        </w:rPr>
        <w:t xml:space="preserve"> </w:t>
      </w:r>
      <w:r w:rsidRPr="00142C7B">
        <w:rPr>
          <w:rFonts w:ascii="Arial" w:hAnsi="Arial" w:cs="Arial"/>
        </w:rPr>
        <w:t>cu</w:t>
      </w:r>
      <w:r w:rsidRPr="00142C7B">
        <w:rPr>
          <w:rFonts w:ascii="Arial" w:hAnsi="Arial" w:cs="Arial"/>
          <w:spacing w:val="-8"/>
        </w:rPr>
        <w:t xml:space="preserve"> </w:t>
      </w:r>
      <w:r w:rsidRPr="00142C7B">
        <w:rPr>
          <w:rFonts w:ascii="Arial" w:hAnsi="Arial" w:cs="Arial"/>
        </w:rPr>
        <w:t>activitatea</w:t>
      </w:r>
      <w:r w:rsidRPr="00142C7B">
        <w:rPr>
          <w:rFonts w:ascii="Arial" w:hAnsi="Arial" w:cs="Arial"/>
          <w:spacing w:val="-65"/>
        </w:rPr>
        <w:t xml:space="preserve"> </w:t>
      </w:r>
      <w:r w:rsidRPr="00142C7B">
        <w:rPr>
          <w:rFonts w:ascii="Arial" w:hAnsi="Arial" w:cs="Arial"/>
        </w:rPr>
        <w:t>acestora in</w:t>
      </w:r>
      <w:r w:rsidRPr="00142C7B">
        <w:rPr>
          <w:rFonts w:ascii="Arial" w:hAnsi="Arial" w:cs="Arial"/>
          <w:spacing w:val="-1"/>
        </w:rPr>
        <w:t xml:space="preserve"> </w:t>
      </w:r>
      <w:r w:rsidRPr="00142C7B">
        <w:rPr>
          <w:rFonts w:ascii="Arial" w:hAnsi="Arial" w:cs="Arial"/>
        </w:rPr>
        <w:t>cadrul emitentului.</w:t>
      </w:r>
    </w:p>
    <w:p w14:paraId="5DD111CF" w14:textId="472A325E" w:rsidR="00AB72EC" w:rsidRPr="0050686A" w:rsidRDefault="00A756CD" w:rsidP="0050686A">
      <w:pPr>
        <w:pStyle w:val="Heading1"/>
        <w:spacing w:before="160"/>
        <w:ind w:left="951" w:right="927" w:firstLine="0"/>
        <w:jc w:val="center"/>
      </w:pPr>
      <w:r w:rsidRPr="00142C7B">
        <w:t>2</w:t>
      </w:r>
      <w:r w:rsidRPr="00142C7B">
        <w:rPr>
          <w:spacing w:val="22"/>
        </w:rPr>
        <w:t xml:space="preserve"> </w:t>
      </w:r>
      <w:r w:rsidRPr="00142C7B">
        <w:t>REZUMATUL</w:t>
      </w:r>
      <w:r w:rsidRPr="00142C7B">
        <w:rPr>
          <w:spacing w:val="-4"/>
        </w:rPr>
        <w:t xml:space="preserve"> </w:t>
      </w:r>
      <w:r w:rsidRPr="00142C7B">
        <w:t>POLITICILOR</w:t>
      </w:r>
      <w:r w:rsidRPr="00142C7B">
        <w:rPr>
          <w:spacing w:val="-4"/>
        </w:rPr>
        <w:t xml:space="preserve"> </w:t>
      </w:r>
      <w:r w:rsidRPr="00142C7B">
        <w:t>CONTABILE</w:t>
      </w:r>
      <w:r w:rsidRPr="00142C7B">
        <w:rPr>
          <w:spacing w:val="-5"/>
        </w:rPr>
        <w:t xml:space="preserve"> </w:t>
      </w:r>
      <w:r w:rsidRPr="00142C7B">
        <w:t>SEMNIFICATIVE</w:t>
      </w:r>
    </w:p>
    <w:p w14:paraId="38A5158E" w14:textId="77777777" w:rsidR="00AB72EC" w:rsidRPr="00142C7B" w:rsidRDefault="00A756CD">
      <w:pPr>
        <w:pStyle w:val="Heading3"/>
        <w:numPr>
          <w:ilvl w:val="1"/>
          <w:numId w:val="26"/>
        </w:numPr>
        <w:tabs>
          <w:tab w:val="left" w:pos="1089"/>
        </w:tabs>
        <w:spacing w:before="229"/>
        <w:ind w:hanging="402"/>
        <w:jc w:val="left"/>
      </w:pPr>
      <w:r w:rsidRPr="00142C7B">
        <w:t>Bazele</w:t>
      </w:r>
      <w:r w:rsidRPr="00142C7B">
        <w:rPr>
          <w:spacing w:val="-1"/>
        </w:rPr>
        <w:t xml:space="preserve"> </w:t>
      </w:r>
      <w:r w:rsidRPr="00142C7B">
        <w:t>intocmirii</w:t>
      </w:r>
    </w:p>
    <w:p w14:paraId="3038BCE2" w14:textId="77777777" w:rsidR="00AB72EC" w:rsidRPr="00142C7B" w:rsidRDefault="00AB72EC">
      <w:pPr>
        <w:pStyle w:val="BodyText"/>
        <w:spacing w:before="4"/>
        <w:rPr>
          <w:rFonts w:ascii="Arial" w:hAnsi="Arial" w:cs="Arial"/>
          <w:b/>
          <w:i/>
          <w:sz w:val="22"/>
        </w:rPr>
      </w:pPr>
    </w:p>
    <w:p w14:paraId="0BB2EAD8" w14:textId="77777777" w:rsidR="00AB72EC" w:rsidRPr="00142C7B" w:rsidRDefault="00A756CD">
      <w:pPr>
        <w:pStyle w:val="BodyText"/>
        <w:spacing w:line="360" w:lineRule="auto"/>
        <w:ind w:left="247" w:right="398" w:firstLine="440"/>
        <w:jc w:val="both"/>
        <w:rPr>
          <w:rFonts w:ascii="Arial" w:hAnsi="Arial" w:cs="Arial"/>
        </w:rPr>
      </w:pPr>
      <w:r w:rsidRPr="00142C7B">
        <w:rPr>
          <w:rFonts w:ascii="Arial" w:hAnsi="Arial" w:cs="Arial"/>
        </w:rPr>
        <w:t>Prezentele</w:t>
      </w:r>
      <w:r w:rsidRPr="00142C7B">
        <w:rPr>
          <w:rFonts w:ascii="Arial" w:hAnsi="Arial" w:cs="Arial"/>
          <w:spacing w:val="1"/>
        </w:rPr>
        <w:t xml:space="preserve"> </w:t>
      </w:r>
      <w:r w:rsidRPr="00142C7B">
        <w:rPr>
          <w:rFonts w:ascii="Arial" w:hAnsi="Arial" w:cs="Arial"/>
        </w:rPr>
        <w:t>situatii</w:t>
      </w:r>
      <w:r w:rsidRPr="00142C7B">
        <w:rPr>
          <w:rFonts w:ascii="Arial" w:hAnsi="Arial" w:cs="Arial"/>
          <w:spacing w:val="1"/>
        </w:rPr>
        <w:t xml:space="preserve"> </w:t>
      </w:r>
      <w:r w:rsidRPr="00142C7B">
        <w:rPr>
          <w:rFonts w:ascii="Arial" w:hAnsi="Arial" w:cs="Arial"/>
        </w:rPr>
        <w:t>financiare</w:t>
      </w:r>
      <w:r w:rsidRPr="00142C7B">
        <w:rPr>
          <w:rFonts w:ascii="Arial" w:hAnsi="Arial" w:cs="Arial"/>
          <w:spacing w:val="1"/>
        </w:rPr>
        <w:t xml:space="preserve"> </w:t>
      </w:r>
      <w:r w:rsidRPr="00142C7B">
        <w:rPr>
          <w:rFonts w:ascii="Arial" w:hAnsi="Arial" w:cs="Arial"/>
        </w:rPr>
        <w:t>au</w:t>
      </w:r>
      <w:r w:rsidRPr="00142C7B">
        <w:rPr>
          <w:rFonts w:ascii="Arial" w:hAnsi="Arial" w:cs="Arial"/>
          <w:spacing w:val="1"/>
        </w:rPr>
        <w:t xml:space="preserve"> </w:t>
      </w:r>
      <w:r w:rsidRPr="00142C7B">
        <w:rPr>
          <w:rFonts w:ascii="Arial" w:hAnsi="Arial" w:cs="Arial"/>
        </w:rPr>
        <w:t>fost</w:t>
      </w:r>
      <w:r w:rsidRPr="00142C7B">
        <w:rPr>
          <w:rFonts w:ascii="Arial" w:hAnsi="Arial" w:cs="Arial"/>
          <w:spacing w:val="1"/>
        </w:rPr>
        <w:t xml:space="preserve"> </w:t>
      </w:r>
      <w:r w:rsidRPr="00142C7B">
        <w:rPr>
          <w:rFonts w:ascii="Arial" w:hAnsi="Arial" w:cs="Arial"/>
        </w:rPr>
        <w:t>intocmite</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conformitate</w:t>
      </w:r>
      <w:r w:rsidRPr="00142C7B">
        <w:rPr>
          <w:rFonts w:ascii="Arial" w:hAnsi="Arial" w:cs="Arial"/>
          <w:spacing w:val="1"/>
        </w:rPr>
        <w:t xml:space="preserve"> </w:t>
      </w:r>
      <w:r w:rsidRPr="00142C7B">
        <w:rPr>
          <w:rFonts w:ascii="Arial" w:hAnsi="Arial" w:cs="Arial"/>
        </w:rPr>
        <w:t>cu</w:t>
      </w:r>
      <w:r w:rsidRPr="00142C7B">
        <w:rPr>
          <w:rFonts w:ascii="Arial" w:hAnsi="Arial" w:cs="Arial"/>
          <w:spacing w:val="1"/>
        </w:rPr>
        <w:t xml:space="preserve"> </w:t>
      </w:r>
      <w:r w:rsidRPr="00142C7B">
        <w:rPr>
          <w:rFonts w:ascii="Arial" w:hAnsi="Arial" w:cs="Arial"/>
        </w:rPr>
        <w:t>Standardele</w:t>
      </w:r>
      <w:r w:rsidRPr="00142C7B">
        <w:rPr>
          <w:rFonts w:ascii="Arial" w:hAnsi="Arial" w:cs="Arial"/>
          <w:spacing w:val="1"/>
        </w:rPr>
        <w:t xml:space="preserve"> </w:t>
      </w:r>
      <w:r w:rsidRPr="00142C7B">
        <w:rPr>
          <w:rFonts w:ascii="Arial" w:hAnsi="Arial" w:cs="Arial"/>
        </w:rPr>
        <w:t>Internationale</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Raportare</w:t>
      </w:r>
      <w:r w:rsidRPr="00142C7B">
        <w:rPr>
          <w:rFonts w:ascii="Arial" w:hAnsi="Arial" w:cs="Arial"/>
          <w:spacing w:val="1"/>
        </w:rPr>
        <w:t xml:space="preserve"> </w:t>
      </w:r>
      <w:r w:rsidRPr="00142C7B">
        <w:rPr>
          <w:rFonts w:ascii="Arial" w:hAnsi="Arial" w:cs="Arial"/>
        </w:rPr>
        <w:t>Financiara,</w:t>
      </w:r>
      <w:r w:rsidRPr="00142C7B">
        <w:rPr>
          <w:rFonts w:ascii="Arial" w:hAnsi="Arial" w:cs="Arial"/>
          <w:spacing w:val="1"/>
        </w:rPr>
        <w:t xml:space="preserve"> </w:t>
      </w:r>
      <w:r w:rsidRPr="00142C7B">
        <w:rPr>
          <w:rFonts w:ascii="Arial" w:hAnsi="Arial" w:cs="Arial"/>
        </w:rPr>
        <w:t>Interpretarile</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Standardele</w:t>
      </w:r>
      <w:r w:rsidRPr="00142C7B">
        <w:rPr>
          <w:rFonts w:ascii="Arial" w:hAnsi="Arial" w:cs="Arial"/>
          <w:spacing w:val="1"/>
        </w:rPr>
        <w:t xml:space="preserve"> </w:t>
      </w:r>
      <w:r w:rsidRPr="00142C7B">
        <w:rPr>
          <w:rFonts w:ascii="Arial" w:hAnsi="Arial" w:cs="Arial"/>
        </w:rPr>
        <w:t>Internationale</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Contabilitate</w:t>
      </w:r>
      <w:r w:rsidRPr="00142C7B">
        <w:rPr>
          <w:rFonts w:ascii="Arial" w:hAnsi="Arial" w:cs="Arial"/>
          <w:spacing w:val="1"/>
        </w:rPr>
        <w:t xml:space="preserve"> </w:t>
      </w:r>
      <w:r w:rsidRPr="00142C7B">
        <w:rPr>
          <w:rFonts w:ascii="Arial" w:hAnsi="Arial" w:cs="Arial"/>
        </w:rPr>
        <w:t>(colectiv</w:t>
      </w:r>
      <w:r w:rsidRPr="00142C7B">
        <w:rPr>
          <w:rFonts w:ascii="Arial" w:hAnsi="Arial" w:cs="Arial"/>
          <w:spacing w:val="1"/>
        </w:rPr>
        <w:t xml:space="preserve"> </w:t>
      </w:r>
      <w:r w:rsidRPr="00142C7B">
        <w:rPr>
          <w:rFonts w:ascii="Arial" w:hAnsi="Arial" w:cs="Arial"/>
        </w:rPr>
        <w:t>numite</w:t>
      </w:r>
      <w:r w:rsidRPr="00142C7B">
        <w:rPr>
          <w:rFonts w:ascii="Arial" w:hAnsi="Arial" w:cs="Arial"/>
          <w:spacing w:val="1"/>
        </w:rPr>
        <w:t xml:space="preserve"> </w:t>
      </w:r>
      <w:r w:rsidRPr="00142C7B">
        <w:rPr>
          <w:rFonts w:ascii="Arial" w:hAnsi="Arial" w:cs="Arial"/>
        </w:rPr>
        <w:t>“IFRS”-uri)</w:t>
      </w:r>
      <w:r w:rsidRPr="00142C7B">
        <w:rPr>
          <w:rFonts w:ascii="Arial" w:hAnsi="Arial" w:cs="Arial"/>
          <w:spacing w:val="1"/>
        </w:rPr>
        <w:t xml:space="preserve"> </w:t>
      </w:r>
      <w:r w:rsidRPr="00142C7B">
        <w:rPr>
          <w:rFonts w:ascii="Arial" w:hAnsi="Arial" w:cs="Arial"/>
        </w:rPr>
        <w:t>emise</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catre</w:t>
      </w:r>
      <w:r w:rsidRPr="00142C7B">
        <w:rPr>
          <w:rFonts w:ascii="Arial" w:hAnsi="Arial" w:cs="Arial"/>
          <w:spacing w:val="1"/>
        </w:rPr>
        <w:t xml:space="preserve"> </w:t>
      </w:r>
      <w:r w:rsidRPr="00142C7B">
        <w:rPr>
          <w:rFonts w:ascii="Arial" w:hAnsi="Arial" w:cs="Arial"/>
        </w:rPr>
        <w:t>Consiliul</w:t>
      </w:r>
      <w:r w:rsidRPr="00142C7B">
        <w:rPr>
          <w:rFonts w:ascii="Arial" w:hAnsi="Arial" w:cs="Arial"/>
          <w:spacing w:val="1"/>
        </w:rPr>
        <w:t xml:space="preserve"> </w:t>
      </w:r>
      <w:r w:rsidRPr="00142C7B">
        <w:rPr>
          <w:rFonts w:ascii="Arial" w:hAnsi="Arial" w:cs="Arial"/>
        </w:rPr>
        <w:t>pentru</w:t>
      </w:r>
      <w:r w:rsidRPr="00142C7B">
        <w:rPr>
          <w:rFonts w:ascii="Arial" w:hAnsi="Arial" w:cs="Arial"/>
          <w:spacing w:val="1"/>
        </w:rPr>
        <w:t xml:space="preserve"> </w:t>
      </w:r>
      <w:r w:rsidRPr="00142C7B">
        <w:rPr>
          <w:rFonts w:ascii="Arial" w:hAnsi="Arial" w:cs="Arial"/>
        </w:rPr>
        <w:t>Standardele</w:t>
      </w:r>
      <w:r w:rsidRPr="00142C7B">
        <w:rPr>
          <w:rFonts w:ascii="Arial" w:hAnsi="Arial" w:cs="Arial"/>
          <w:spacing w:val="1"/>
        </w:rPr>
        <w:t xml:space="preserve"> </w:t>
      </w:r>
      <w:r w:rsidRPr="00142C7B">
        <w:rPr>
          <w:rFonts w:ascii="Arial" w:hAnsi="Arial" w:cs="Arial"/>
        </w:rPr>
        <w:t>Internationale</w:t>
      </w:r>
      <w:r w:rsidRPr="00142C7B">
        <w:rPr>
          <w:rFonts w:ascii="Arial" w:hAnsi="Arial" w:cs="Arial"/>
          <w:spacing w:val="-12"/>
        </w:rPr>
        <w:t xml:space="preserve"> </w:t>
      </w:r>
      <w:r w:rsidRPr="00142C7B">
        <w:rPr>
          <w:rFonts w:ascii="Arial" w:hAnsi="Arial" w:cs="Arial"/>
        </w:rPr>
        <w:t>de</w:t>
      </w:r>
      <w:r w:rsidRPr="00142C7B">
        <w:rPr>
          <w:rFonts w:ascii="Arial" w:hAnsi="Arial" w:cs="Arial"/>
          <w:spacing w:val="-11"/>
        </w:rPr>
        <w:t xml:space="preserve"> </w:t>
      </w:r>
      <w:r w:rsidRPr="00142C7B">
        <w:rPr>
          <w:rFonts w:ascii="Arial" w:hAnsi="Arial" w:cs="Arial"/>
        </w:rPr>
        <w:t>Contabilitate</w:t>
      </w:r>
      <w:r w:rsidRPr="00142C7B">
        <w:rPr>
          <w:rFonts w:ascii="Arial" w:hAnsi="Arial" w:cs="Arial"/>
          <w:spacing w:val="-12"/>
        </w:rPr>
        <w:t xml:space="preserve"> </w:t>
      </w:r>
      <w:r w:rsidRPr="00142C7B">
        <w:rPr>
          <w:rFonts w:ascii="Arial" w:hAnsi="Arial" w:cs="Arial"/>
        </w:rPr>
        <w:t>(“IASB”)</w:t>
      </w:r>
      <w:r w:rsidRPr="00142C7B">
        <w:rPr>
          <w:rFonts w:ascii="Arial" w:hAnsi="Arial" w:cs="Arial"/>
          <w:spacing w:val="-11"/>
        </w:rPr>
        <w:t xml:space="preserve"> </w:t>
      </w:r>
      <w:r w:rsidRPr="00142C7B">
        <w:rPr>
          <w:rFonts w:ascii="Arial" w:hAnsi="Arial" w:cs="Arial"/>
        </w:rPr>
        <w:t>asa</w:t>
      </w:r>
      <w:r w:rsidRPr="00142C7B">
        <w:rPr>
          <w:rFonts w:ascii="Arial" w:hAnsi="Arial" w:cs="Arial"/>
          <w:spacing w:val="-12"/>
        </w:rPr>
        <w:t xml:space="preserve"> </w:t>
      </w:r>
      <w:r w:rsidRPr="00142C7B">
        <w:rPr>
          <w:rFonts w:ascii="Arial" w:hAnsi="Arial" w:cs="Arial"/>
        </w:rPr>
        <w:t>cum</w:t>
      </w:r>
      <w:r w:rsidRPr="00142C7B">
        <w:rPr>
          <w:rFonts w:ascii="Arial" w:hAnsi="Arial" w:cs="Arial"/>
          <w:spacing w:val="-11"/>
        </w:rPr>
        <w:t xml:space="preserve"> </w:t>
      </w:r>
      <w:r w:rsidRPr="00142C7B">
        <w:rPr>
          <w:rFonts w:ascii="Arial" w:hAnsi="Arial" w:cs="Arial"/>
        </w:rPr>
        <w:t>sunt</w:t>
      </w:r>
      <w:r w:rsidRPr="00142C7B">
        <w:rPr>
          <w:rFonts w:ascii="Arial" w:hAnsi="Arial" w:cs="Arial"/>
          <w:spacing w:val="-12"/>
        </w:rPr>
        <w:t xml:space="preserve"> </w:t>
      </w:r>
      <w:r w:rsidRPr="00142C7B">
        <w:rPr>
          <w:rFonts w:ascii="Arial" w:hAnsi="Arial" w:cs="Arial"/>
        </w:rPr>
        <w:t>adoptate</w:t>
      </w:r>
      <w:r w:rsidRPr="00142C7B">
        <w:rPr>
          <w:rFonts w:ascii="Arial" w:hAnsi="Arial" w:cs="Arial"/>
          <w:spacing w:val="-11"/>
        </w:rPr>
        <w:t xml:space="preserve"> </w:t>
      </w:r>
      <w:r w:rsidRPr="00142C7B">
        <w:rPr>
          <w:rFonts w:ascii="Arial" w:hAnsi="Arial" w:cs="Arial"/>
        </w:rPr>
        <w:t>de</w:t>
      </w:r>
      <w:r w:rsidRPr="00142C7B">
        <w:rPr>
          <w:rFonts w:ascii="Arial" w:hAnsi="Arial" w:cs="Arial"/>
          <w:spacing w:val="-11"/>
        </w:rPr>
        <w:t xml:space="preserve"> </w:t>
      </w:r>
      <w:r w:rsidRPr="00142C7B">
        <w:rPr>
          <w:rFonts w:ascii="Arial" w:hAnsi="Arial" w:cs="Arial"/>
        </w:rPr>
        <w:t>Uniunea</w:t>
      </w:r>
      <w:r w:rsidRPr="00142C7B">
        <w:rPr>
          <w:rFonts w:ascii="Arial" w:hAnsi="Arial" w:cs="Arial"/>
          <w:spacing w:val="-12"/>
        </w:rPr>
        <w:t xml:space="preserve"> </w:t>
      </w:r>
      <w:r w:rsidRPr="00142C7B">
        <w:rPr>
          <w:rFonts w:ascii="Arial" w:hAnsi="Arial" w:cs="Arial"/>
        </w:rPr>
        <w:t>Europeana</w:t>
      </w:r>
      <w:r w:rsidRPr="00142C7B">
        <w:rPr>
          <w:rFonts w:ascii="Arial" w:hAnsi="Arial" w:cs="Arial"/>
          <w:spacing w:val="-11"/>
        </w:rPr>
        <w:t xml:space="preserve"> </w:t>
      </w:r>
      <w:r w:rsidRPr="00142C7B">
        <w:rPr>
          <w:rFonts w:ascii="Arial" w:hAnsi="Arial" w:cs="Arial"/>
        </w:rPr>
        <w:t>(“IFRS-</w:t>
      </w:r>
      <w:r w:rsidRPr="00142C7B">
        <w:rPr>
          <w:rFonts w:ascii="Arial" w:hAnsi="Arial" w:cs="Arial"/>
          <w:spacing w:val="-65"/>
        </w:rPr>
        <w:t xml:space="preserve"> </w:t>
      </w:r>
      <w:r w:rsidRPr="00142C7B">
        <w:rPr>
          <w:rFonts w:ascii="Arial" w:hAnsi="Arial" w:cs="Arial"/>
        </w:rPr>
        <w:t>uri adoptate”).</w:t>
      </w:r>
    </w:p>
    <w:p w14:paraId="69E8118B" w14:textId="77777777" w:rsidR="00AB72EC" w:rsidRPr="00142C7B" w:rsidRDefault="00A756CD">
      <w:pPr>
        <w:pStyle w:val="BodyText"/>
        <w:spacing w:before="119" w:line="360" w:lineRule="auto"/>
        <w:ind w:left="247" w:right="398" w:firstLine="440"/>
        <w:jc w:val="both"/>
        <w:rPr>
          <w:rFonts w:ascii="Arial" w:hAnsi="Arial" w:cs="Arial"/>
        </w:rPr>
      </w:pPr>
      <w:r w:rsidRPr="00142C7B">
        <w:rPr>
          <w:rFonts w:ascii="Arial" w:hAnsi="Arial" w:cs="Arial"/>
        </w:rPr>
        <w:t>Situatiile</w:t>
      </w:r>
      <w:r w:rsidRPr="00142C7B">
        <w:rPr>
          <w:rFonts w:ascii="Arial" w:hAnsi="Arial" w:cs="Arial"/>
          <w:spacing w:val="1"/>
        </w:rPr>
        <w:t xml:space="preserve"> </w:t>
      </w:r>
      <w:r w:rsidRPr="00142C7B">
        <w:rPr>
          <w:rFonts w:ascii="Arial" w:hAnsi="Arial" w:cs="Arial"/>
        </w:rPr>
        <w:t>financiare</w:t>
      </w:r>
      <w:r w:rsidRPr="00142C7B">
        <w:rPr>
          <w:rFonts w:ascii="Arial" w:hAnsi="Arial" w:cs="Arial"/>
          <w:spacing w:val="1"/>
        </w:rPr>
        <w:t xml:space="preserve"> </w:t>
      </w:r>
      <w:r w:rsidRPr="00142C7B">
        <w:rPr>
          <w:rFonts w:ascii="Arial" w:hAnsi="Arial" w:cs="Arial"/>
        </w:rPr>
        <w:t>individuale</w:t>
      </w:r>
      <w:r w:rsidRPr="00142C7B">
        <w:rPr>
          <w:rFonts w:ascii="Arial" w:hAnsi="Arial" w:cs="Arial"/>
          <w:spacing w:val="1"/>
        </w:rPr>
        <w:t xml:space="preserve"> </w:t>
      </w:r>
      <w:r w:rsidRPr="00142C7B">
        <w:rPr>
          <w:rFonts w:ascii="Arial" w:hAnsi="Arial" w:cs="Arial"/>
        </w:rPr>
        <w:t>au</w:t>
      </w:r>
      <w:r w:rsidRPr="00142C7B">
        <w:rPr>
          <w:rFonts w:ascii="Arial" w:hAnsi="Arial" w:cs="Arial"/>
          <w:spacing w:val="1"/>
        </w:rPr>
        <w:t xml:space="preserve"> </w:t>
      </w:r>
      <w:r w:rsidRPr="00142C7B">
        <w:rPr>
          <w:rFonts w:ascii="Arial" w:hAnsi="Arial" w:cs="Arial"/>
        </w:rPr>
        <w:t>fost</w:t>
      </w:r>
      <w:r w:rsidRPr="00142C7B">
        <w:rPr>
          <w:rFonts w:ascii="Arial" w:hAnsi="Arial" w:cs="Arial"/>
          <w:spacing w:val="1"/>
        </w:rPr>
        <w:t xml:space="preserve"> </w:t>
      </w:r>
      <w:r w:rsidRPr="00142C7B">
        <w:rPr>
          <w:rFonts w:ascii="Arial" w:hAnsi="Arial" w:cs="Arial"/>
        </w:rPr>
        <w:t>intocmite</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conformitate</w:t>
      </w:r>
      <w:r w:rsidRPr="00142C7B">
        <w:rPr>
          <w:rFonts w:ascii="Arial" w:hAnsi="Arial" w:cs="Arial"/>
          <w:spacing w:val="1"/>
        </w:rPr>
        <w:t xml:space="preserve"> </w:t>
      </w:r>
      <w:r w:rsidRPr="00142C7B">
        <w:rPr>
          <w:rFonts w:ascii="Arial" w:hAnsi="Arial" w:cs="Arial"/>
        </w:rPr>
        <w:t>cu</w:t>
      </w:r>
      <w:r w:rsidRPr="00142C7B">
        <w:rPr>
          <w:rFonts w:ascii="Arial" w:hAnsi="Arial" w:cs="Arial"/>
          <w:spacing w:val="1"/>
        </w:rPr>
        <w:t xml:space="preserve"> </w:t>
      </w:r>
      <w:r w:rsidRPr="00142C7B">
        <w:rPr>
          <w:rFonts w:ascii="Arial" w:hAnsi="Arial" w:cs="Arial"/>
        </w:rPr>
        <w:t>Standardele</w:t>
      </w:r>
      <w:r w:rsidRPr="00142C7B">
        <w:rPr>
          <w:rFonts w:ascii="Arial" w:hAnsi="Arial" w:cs="Arial"/>
          <w:spacing w:val="1"/>
        </w:rPr>
        <w:t xml:space="preserve"> </w:t>
      </w:r>
      <w:r w:rsidRPr="00142C7B">
        <w:rPr>
          <w:rFonts w:ascii="Arial" w:hAnsi="Arial" w:cs="Arial"/>
        </w:rPr>
        <w:t>Internationale de Raportare Financiara adoptate de Uniunea Europeana („IFRS”). Societatea</w:t>
      </w:r>
      <w:r w:rsidRPr="00142C7B">
        <w:rPr>
          <w:rFonts w:ascii="Arial" w:hAnsi="Arial" w:cs="Arial"/>
          <w:spacing w:val="-64"/>
        </w:rPr>
        <w:t xml:space="preserve"> </w:t>
      </w:r>
      <w:r w:rsidRPr="00142C7B">
        <w:rPr>
          <w:rFonts w:ascii="Arial" w:hAnsi="Arial" w:cs="Arial"/>
        </w:rPr>
        <w:t>a intocmit prezentele situatii financiare individuale pentru a indeplini cerintele Ordinul nr.</w:t>
      </w:r>
      <w:r w:rsidRPr="00142C7B">
        <w:rPr>
          <w:rFonts w:ascii="Arial" w:hAnsi="Arial" w:cs="Arial"/>
          <w:spacing w:val="1"/>
        </w:rPr>
        <w:t xml:space="preserve"> </w:t>
      </w:r>
      <w:r w:rsidRPr="00142C7B">
        <w:rPr>
          <w:rFonts w:ascii="Arial" w:hAnsi="Arial" w:cs="Arial"/>
        </w:rPr>
        <w:t>881/2012 privind aplicarea de catre societatile comerciale ale caror valori mobiliare sunt</w:t>
      </w:r>
      <w:r w:rsidRPr="00142C7B">
        <w:rPr>
          <w:rFonts w:ascii="Arial" w:hAnsi="Arial" w:cs="Arial"/>
          <w:spacing w:val="1"/>
        </w:rPr>
        <w:t xml:space="preserve"> </w:t>
      </w:r>
      <w:r w:rsidRPr="00142C7B">
        <w:rPr>
          <w:rFonts w:ascii="Arial" w:hAnsi="Arial" w:cs="Arial"/>
        </w:rPr>
        <w:t>admise la tranzactionare pe o piata reglementata a Standardelor Internationale de Raportare</w:t>
      </w:r>
      <w:r w:rsidRPr="00142C7B">
        <w:rPr>
          <w:rFonts w:ascii="Arial" w:hAnsi="Arial" w:cs="Arial"/>
          <w:spacing w:val="-64"/>
        </w:rPr>
        <w:t xml:space="preserve"> </w:t>
      </w:r>
      <w:r w:rsidRPr="00142C7B">
        <w:rPr>
          <w:rFonts w:ascii="Arial" w:hAnsi="Arial" w:cs="Arial"/>
        </w:rPr>
        <w:t>Financiara.</w:t>
      </w:r>
    </w:p>
    <w:p w14:paraId="2686A362" w14:textId="022BBDCD" w:rsidR="00AB72EC" w:rsidRPr="00142C7B" w:rsidRDefault="00A756CD">
      <w:pPr>
        <w:pStyle w:val="BodyText"/>
        <w:spacing w:before="3" w:line="360" w:lineRule="auto"/>
        <w:ind w:left="247" w:right="398" w:firstLine="440"/>
        <w:jc w:val="both"/>
        <w:rPr>
          <w:rFonts w:ascii="Arial" w:hAnsi="Arial" w:cs="Arial"/>
        </w:rPr>
      </w:pPr>
      <w:r w:rsidRPr="00142C7B">
        <w:rPr>
          <w:rFonts w:ascii="Arial" w:hAnsi="Arial" w:cs="Arial"/>
        </w:rPr>
        <w:t>Situatiile financiare individuale au fost aprobate de catre Consiliul de Administrate in</w:t>
      </w:r>
      <w:r w:rsidRPr="00142C7B">
        <w:rPr>
          <w:rFonts w:ascii="Arial" w:hAnsi="Arial" w:cs="Arial"/>
          <w:spacing w:val="1"/>
        </w:rPr>
        <w:t xml:space="preserve"> </w:t>
      </w:r>
      <w:r w:rsidRPr="00142C7B">
        <w:rPr>
          <w:rFonts w:ascii="Arial" w:hAnsi="Arial" w:cs="Arial"/>
        </w:rPr>
        <w:t>sedinta din</w:t>
      </w:r>
      <w:r w:rsidRPr="00142C7B">
        <w:rPr>
          <w:rFonts w:ascii="Arial" w:hAnsi="Arial" w:cs="Arial"/>
          <w:spacing w:val="-1"/>
        </w:rPr>
        <w:t xml:space="preserve"> </w:t>
      </w:r>
      <w:r w:rsidRPr="00142C7B">
        <w:rPr>
          <w:rFonts w:ascii="Arial" w:hAnsi="Arial" w:cs="Arial"/>
        </w:rPr>
        <w:t>data de</w:t>
      </w:r>
      <w:r w:rsidRPr="00142C7B">
        <w:rPr>
          <w:rFonts w:ascii="Arial" w:hAnsi="Arial" w:cs="Arial"/>
          <w:spacing w:val="-1"/>
        </w:rPr>
        <w:t xml:space="preserve"> </w:t>
      </w:r>
      <w:r w:rsidR="007E3A80" w:rsidRPr="007E3A80">
        <w:rPr>
          <w:rFonts w:ascii="Arial" w:hAnsi="Arial" w:cs="Arial"/>
        </w:rPr>
        <w:t>24</w:t>
      </w:r>
      <w:r w:rsidRPr="007E3A80">
        <w:rPr>
          <w:rFonts w:ascii="Arial" w:hAnsi="Arial" w:cs="Arial"/>
        </w:rPr>
        <w:t>.03.</w:t>
      </w:r>
      <w:r w:rsidR="003B1706">
        <w:rPr>
          <w:rFonts w:ascii="Arial" w:hAnsi="Arial" w:cs="Arial"/>
        </w:rPr>
        <w:t>2026</w:t>
      </w:r>
      <w:r w:rsidRPr="007E3A80">
        <w:rPr>
          <w:rFonts w:ascii="Arial" w:hAnsi="Arial" w:cs="Arial"/>
        </w:rPr>
        <w:t>.</w:t>
      </w:r>
    </w:p>
    <w:p w14:paraId="0B14BBF9" w14:textId="77777777" w:rsidR="007E3A80" w:rsidRDefault="00A756CD" w:rsidP="007E3A80">
      <w:pPr>
        <w:pStyle w:val="BodyText"/>
        <w:spacing w:before="117" w:line="360" w:lineRule="auto"/>
        <w:ind w:left="247" w:right="398" w:firstLine="440"/>
        <w:jc w:val="both"/>
        <w:rPr>
          <w:rFonts w:ascii="Arial" w:hAnsi="Arial" w:cs="Arial"/>
        </w:rPr>
      </w:pPr>
      <w:r w:rsidRPr="00142C7B">
        <w:rPr>
          <w:rFonts w:ascii="Arial" w:hAnsi="Arial" w:cs="Arial"/>
        </w:rPr>
        <w:lastRenderedPageBreak/>
        <w:t>Principalele politici contabile aplicate la intocmirea situatiilor financiare sunt stabilite mai</w:t>
      </w:r>
      <w:r w:rsidRPr="00142C7B">
        <w:rPr>
          <w:rFonts w:ascii="Arial" w:hAnsi="Arial" w:cs="Arial"/>
          <w:spacing w:val="1"/>
        </w:rPr>
        <w:t xml:space="preserve"> </w:t>
      </w:r>
      <w:r w:rsidRPr="00142C7B">
        <w:rPr>
          <w:rFonts w:ascii="Arial" w:hAnsi="Arial" w:cs="Arial"/>
        </w:rPr>
        <w:t>jos. Politicile au fost aplicate consecvent tuturor anilor prezentati, exceptand cazul in care se</w:t>
      </w:r>
      <w:r w:rsidRPr="00142C7B">
        <w:rPr>
          <w:rFonts w:ascii="Arial" w:hAnsi="Arial" w:cs="Arial"/>
          <w:spacing w:val="1"/>
        </w:rPr>
        <w:t xml:space="preserve"> </w:t>
      </w:r>
      <w:r w:rsidRPr="00142C7B">
        <w:rPr>
          <w:rFonts w:ascii="Arial" w:hAnsi="Arial" w:cs="Arial"/>
        </w:rPr>
        <w:t>mentioneaza</w:t>
      </w:r>
      <w:r w:rsidRPr="00142C7B">
        <w:rPr>
          <w:rFonts w:ascii="Arial" w:hAnsi="Arial" w:cs="Arial"/>
          <w:spacing w:val="-1"/>
        </w:rPr>
        <w:t xml:space="preserve"> </w:t>
      </w:r>
      <w:r w:rsidRPr="00142C7B">
        <w:rPr>
          <w:rFonts w:ascii="Arial" w:hAnsi="Arial" w:cs="Arial"/>
        </w:rPr>
        <w:t>altfel.</w:t>
      </w:r>
    </w:p>
    <w:p w14:paraId="49F80976" w14:textId="12275C83" w:rsidR="00AB72EC" w:rsidRPr="00142C7B" w:rsidRDefault="00A756CD" w:rsidP="007E3A80">
      <w:pPr>
        <w:pStyle w:val="BodyText"/>
        <w:spacing w:before="117" w:line="360" w:lineRule="auto"/>
        <w:ind w:left="247" w:right="398" w:firstLine="440"/>
        <w:jc w:val="both"/>
        <w:rPr>
          <w:rFonts w:ascii="Arial" w:hAnsi="Arial" w:cs="Arial"/>
        </w:rPr>
      </w:pPr>
      <w:r w:rsidRPr="00142C7B">
        <w:rPr>
          <w:rFonts w:ascii="Arial" w:hAnsi="Arial" w:cs="Arial"/>
        </w:rPr>
        <w:t>Intocmirea situatiilor financiare in conformitate cu IFRS adoptate necesita utilizarea unor</w:t>
      </w:r>
      <w:r w:rsidRPr="00142C7B">
        <w:rPr>
          <w:rFonts w:ascii="Arial" w:hAnsi="Arial" w:cs="Arial"/>
          <w:spacing w:val="1"/>
        </w:rPr>
        <w:t xml:space="preserve"> </w:t>
      </w:r>
      <w:r w:rsidRPr="00142C7B">
        <w:rPr>
          <w:rFonts w:ascii="Arial" w:hAnsi="Arial" w:cs="Arial"/>
        </w:rPr>
        <w:t>anumite</w:t>
      </w:r>
      <w:r w:rsidRPr="00142C7B">
        <w:rPr>
          <w:rFonts w:ascii="Arial" w:hAnsi="Arial" w:cs="Arial"/>
          <w:spacing w:val="-7"/>
        </w:rPr>
        <w:t xml:space="preserve"> </w:t>
      </w:r>
      <w:r w:rsidRPr="00142C7B">
        <w:rPr>
          <w:rFonts w:ascii="Arial" w:hAnsi="Arial" w:cs="Arial"/>
        </w:rPr>
        <w:t>estimari</w:t>
      </w:r>
      <w:r w:rsidRPr="00142C7B">
        <w:rPr>
          <w:rFonts w:ascii="Arial" w:hAnsi="Arial" w:cs="Arial"/>
          <w:spacing w:val="-6"/>
        </w:rPr>
        <w:t xml:space="preserve"> </w:t>
      </w:r>
      <w:r w:rsidRPr="00142C7B">
        <w:rPr>
          <w:rFonts w:ascii="Arial" w:hAnsi="Arial" w:cs="Arial"/>
        </w:rPr>
        <w:t>contabile</w:t>
      </w:r>
      <w:r w:rsidRPr="00142C7B">
        <w:rPr>
          <w:rFonts w:ascii="Arial" w:hAnsi="Arial" w:cs="Arial"/>
          <w:spacing w:val="-7"/>
        </w:rPr>
        <w:t xml:space="preserve"> </w:t>
      </w:r>
      <w:r w:rsidRPr="00142C7B">
        <w:rPr>
          <w:rFonts w:ascii="Arial" w:hAnsi="Arial" w:cs="Arial"/>
        </w:rPr>
        <w:t>cruciale.</w:t>
      </w:r>
      <w:r w:rsidRPr="00142C7B">
        <w:rPr>
          <w:rFonts w:ascii="Arial" w:hAnsi="Arial" w:cs="Arial"/>
          <w:spacing w:val="-6"/>
        </w:rPr>
        <w:t xml:space="preserve"> </w:t>
      </w:r>
      <w:r w:rsidRPr="00142C7B">
        <w:rPr>
          <w:rFonts w:ascii="Arial" w:hAnsi="Arial" w:cs="Arial"/>
        </w:rPr>
        <w:t>Este</w:t>
      </w:r>
      <w:r w:rsidRPr="00142C7B">
        <w:rPr>
          <w:rFonts w:ascii="Arial" w:hAnsi="Arial" w:cs="Arial"/>
          <w:spacing w:val="-7"/>
        </w:rPr>
        <w:t xml:space="preserve"> </w:t>
      </w:r>
      <w:r w:rsidRPr="00142C7B">
        <w:rPr>
          <w:rFonts w:ascii="Arial" w:hAnsi="Arial" w:cs="Arial"/>
        </w:rPr>
        <w:t>de</w:t>
      </w:r>
      <w:r w:rsidRPr="00142C7B">
        <w:rPr>
          <w:rFonts w:ascii="Arial" w:hAnsi="Arial" w:cs="Arial"/>
          <w:spacing w:val="-6"/>
        </w:rPr>
        <w:t xml:space="preserve"> </w:t>
      </w:r>
      <w:r w:rsidRPr="00142C7B">
        <w:rPr>
          <w:rFonts w:ascii="Arial" w:hAnsi="Arial" w:cs="Arial"/>
        </w:rPr>
        <w:t>asemenea</w:t>
      </w:r>
      <w:r w:rsidRPr="00142C7B">
        <w:rPr>
          <w:rFonts w:ascii="Arial" w:hAnsi="Arial" w:cs="Arial"/>
          <w:spacing w:val="-7"/>
        </w:rPr>
        <w:t xml:space="preserve"> </w:t>
      </w:r>
      <w:r w:rsidRPr="00142C7B">
        <w:rPr>
          <w:rFonts w:ascii="Arial" w:hAnsi="Arial" w:cs="Arial"/>
        </w:rPr>
        <w:t>necesar</w:t>
      </w:r>
      <w:r w:rsidRPr="00142C7B">
        <w:rPr>
          <w:rFonts w:ascii="Arial" w:hAnsi="Arial" w:cs="Arial"/>
          <w:spacing w:val="-6"/>
        </w:rPr>
        <w:t xml:space="preserve"> </w:t>
      </w:r>
      <w:r w:rsidRPr="00142C7B">
        <w:rPr>
          <w:rFonts w:ascii="Arial" w:hAnsi="Arial" w:cs="Arial"/>
        </w:rPr>
        <w:t>ca</w:t>
      </w:r>
      <w:r w:rsidRPr="00142C7B">
        <w:rPr>
          <w:rFonts w:ascii="Arial" w:hAnsi="Arial" w:cs="Arial"/>
          <w:spacing w:val="-7"/>
        </w:rPr>
        <w:t xml:space="preserve"> </w:t>
      </w:r>
      <w:r w:rsidRPr="00142C7B">
        <w:rPr>
          <w:rFonts w:ascii="Arial" w:hAnsi="Arial" w:cs="Arial"/>
        </w:rPr>
        <w:t>conducerea</w:t>
      </w:r>
      <w:r w:rsidRPr="00142C7B">
        <w:rPr>
          <w:rFonts w:ascii="Arial" w:hAnsi="Arial" w:cs="Arial"/>
          <w:spacing w:val="-6"/>
        </w:rPr>
        <w:t xml:space="preserve"> </w:t>
      </w:r>
      <w:r w:rsidRPr="00142C7B">
        <w:rPr>
          <w:rFonts w:ascii="Arial" w:hAnsi="Arial" w:cs="Arial"/>
        </w:rPr>
        <w:t>societatii</w:t>
      </w:r>
      <w:r w:rsidRPr="00142C7B">
        <w:rPr>
          <w:rFonts w:ascii="Arial" w:hAnsi="Arial" w:cs="Arial"/>
          <w:spacing w:val="-7"/>
        </w:rPr>
        <w:t xml:space="preserve"> </w:t>
      </w:r>
      <w:r w:rsidRPr="00142C7B">
        <w:rPr>
          <w:rFonts w:ascii="Arial" w:hAnsi="Arial" w:cs="Arial"/>
        </w:rPr>
        <w:t>sa</w:t>
      </w:r>
      <w:r w:rsidRPr="00142C7B">
        <w:rPr>
          <w:rFonts w:ascii="Arial" w:hAnsi="Arial" w:cs="Arial"/>
          <w:spacing w:val="-6"/>
        </w:rPr>
        <w:t xml:space="preserve"> </w:t>
      </w:r>
      <w:r w:rsidRPr="00142C7B">
        <w:rPr>
          <w:rFonts w:ascii="Arial" w:hAnsi="Arial" w:cs="Arial"/>
        </w:rPr>
        <w:t>ia</w:t>
      </w:r>
      <w:r w:rsidRPr="00142C7B">
        <w:rPr>
          <w:rFonts w:ascii="Arial" w:hAnsi="Arial" w:cs="Arial"/>
          <w:spacing w:val="-65"/>
        </w:rPr>
        <w:t xml:space="preserve"> </w:t>
      </w:r>
      <w:r w:rsidRPr="00142C7B">
        <w:rPr>
          <w:rFonts w:ascii="Arial" w:hAnsi="Arial" w:cs="Arial"/>
        </w:rPr>
        <w:t>hotarari legate de aplicarea politicilor contabile. Domeniile in care s-au luat hotarari si s-au</w:t>
      </w:r>
      <w:r w:rsidRPr="00142C7B">
        <w:rPr>
          <w:rFonts w:ascii="Arial" w:hAnsi="Arial" w:cs="Arial"/>
          <w:spacing w:val="1"/>
        </w:rPr>
        <w:t xml:space="preserve"> </w:t>
      </w:r>
      <w:r w:rsidRPr="00142C7B">
        <w:rPr>
          <w:rFonts w:ascii="Arial" w:hAnsi="Arial" w:cs="Arial"/>
        </w:rPr>
        <w:t>efectuat estimari semnificative in intocmirea situatiilor financiare si efectul acestora sunt</w:t>
      </w:r>
      <w:r w:rsidRPr="00142C7B">
        <w:rPr>
          <w:rFonts w:ascii="Arial" w:hAnsi="Arial" w:cs="Arial"/>
          <w:spacing w:val="1"/>
        </w:rPr>
        <w:t xml:space="preserve"> </w:t>
      </w:r>
      <w:r w:rsidRPr="00142C7B">
        <w:rPr>
          <w:rFonts w:ascii="Arial" w:hAnsi="Arial" w:cs="Arial"/>
        </w:rPr>
        <w:t>aratate in</w:t>
      </w:r>
      <w:r w:rsidRPr="00142C7B">
        <w:rPr>
          <w:rFonts w:ascii="Arial" w:hAnsi="Arial" w:cs="Arial"/>
          <w:spacing w:val="-1"/>
        </w:rPr>
        <w:t xml:space="preserve"> </w:t>
      </w:r>
      <w:r w:rsidRPr="00142C7B">
        <w:rPr>
          <w:rFonts w:ascii="Arial" w:hAnsi="Arial" w:cs="Arial"/>
        </w:rPr>
        <w:t>cele ce urmeaza.</w:t>
      </w:r>
    </w:p>
    <w:p w14:paraId="4B8FC70A" w14:textId="77777777" w:rsidR="00AB72EC" w:rsidRDefault="00A756CD">
      <w:pPr>
        <w:pStyle w:val="BodyText"/>
        <w:spacing w:before="119" w:line="360" w:lineRule="auto"/>
        <w:ind w:left="247" w:right="398" w:firstLine="440"/>
        <w:jc w:val="both"/>
        <w:rPr>
          <w:rFonts w:ascii="Arial" w:hAnsi="Arial" w:cs="Arial"/>
        </w:rPr>
      </w:pPr>
      <w:r w:rsidRPr="00142C7B">
        <w:rPr>
          <w:rFonts w:ascii="Arial" w:hAnsi="Arial" w:cs="Arial"/>
        </w:rPr>
        <w:t>Situatiile financiare individuale au fost intocmite in conformitate cu principiul continuitatii</w:t>
      </w:r>
      <w:r w:rsidRPr="00142C7B">
        <w:rPr>
          <w:rFonts w:ascii="Arial" w:hAnsi="Arial" w:cs="Arial"/>
          <w:spacing w:val="1"/>
        </w:rPr>
        <w:t xml:space="preserve"> </w:t>
      </w:r>
      <w:r w:rsidRPr="00142C7B">
        <w:rPr>
          <w:rFonts w:ascii="Arial" w:hAnsi="Arial" w:cs="Arial"/>
        </w:rPr>
        <w:t>activitatii.</w:t>
      </w:r>
    </w:p>
    <w:p w14:paraId="65D395EF" w14:textId="77777777" w:rsidR="00AB72EC" w:rsidRPr="00142C7B" w:rsidRDefault="00A756CD">
      <w:pPr>
        <w:pStyle w:val="Heading3"/>
        <w:numPr>
          <w:ilvl w:val="1"/>
          <w:numId w:val="26"/>
        </w:numPr>
        <w:tabs>
          <w:tab w:val="left" w:pos="1089"/>
        </w:tabs>
        <w:spacing w:before="223"/>
        <w:ind w:hanging="402"/>
        <w:jc w:val="left"/>
      </w:pPr>
      <w:r w:rsidRPr="00142C7B">
        <w:t>Moneda</w:t>
      </w:r>
      <w:r w:rsidRPr="00142C7B">
        <w:rPr>
          <w:spacing w:val="-1"/>
        </w:rPr>
        <w:t xml:space="preserve"> </w:t>
      </w:r>
      <w:r w:rsidRPr="00142C7B">
        <w:t>functionala</w:t>
      </w:r>
      <w:r w:rsidRPr="00142C7B">
        <w:rPr>
          <w:spacing w:val="-1"/>
        </w:rPr>
        <w:t xml:space="preserve"> </w:t>
      </w:r>
      <w:r w:rsidRPr="00142C7B">
        <w:t>si</w:t>
      </w:r>
      <w:r w:rsidRPr="00142C7B">
        <w:rPr>
          <w:spacing w:val="-1"/>
        </w:rPr>
        <w:t xml:space="preserve"> </w:t>
      </w:r>
      <w:r w:rsidRPr="00142C7B">
        <w:t>de</w:t>
      </w:r>
      <w:r w:rsidRPr="00142C7B">
        <w:rPr>
          <w:spacing w:val="-1"/>
        </w:rPr>
        <w:t xml:space="preserve"> </w:t>
      </w:r>
      <w:r w:rsidRPr="00142C7B">
        <w:t>prezentare</w:t>
      </w:r>
    </w:p>
    <w:p w14:paraId="012BE0B9" w14:textId="77777777" w:rsidR="00AB72EC" w:rsidRPr="00142C7B" w:rsidRDefault="00AB72EC">
      <w:pPr>
        <w:pStyle w:val="BodyText"/>
        <w:spacing w:before="3"/>
        <w:rPr>
          <w:rFonts w:ascii="Arial" w:hAnsi="Arial" w:cs="Arial"/>
          <w:b/>
          <w:i/>
          <w:sz w:val="22"/>
        </w:rPr>
      </w:pPr>
    </w:p>
    <w:p w14:paraId="0B58C618" w14:textId="77777777" w:rsidR="00AB72EC" w:rsidRPr="00142C7B" w:rsidRDefault="00A756CD">
      <w:pPr>
        <w:pStyle w:val="BodyText"/>
        <w:spacing w:before="1" w:line="360" w:lineRule="auto"/>
        <w:ind w:left="247" w:right="398" w:firstLine="720"/>
        <w:jc w:val="both"/>
        <w:rPr>
          <w:rFonts w:ascii="Arial" w:hAnsi="Arial" w:cs="Arial"/>
        </w:rPr>
      </w:pPr>
      <w:r w:rsidRPr="00142C7B">
        <w:rPr>
          <w:rFonts w:ascii="Arial" w:hAnsi="Arial" w:cs="Arial"/>
        </w:rPr>
        <w:t>Conducerea</w:t>
      </w:r>
      <w:r w:rsidRPr="00142C7B">
        <w:rPr>
          <w:rFonts w:ascii="Arial" w:hAnsi="Arial" w:cs="Arial"/>
          <w:spacing w:val="-5"/>
        </w:rPr>
        <w:t xml:space="preserve"> </w:t>
      </w:r>
      <w:r w:rsidRPr="00142C7B">
        <w:rPr>
          <w:rFonts w:ascii="Arial" w:hAnsi="Arial" w:cs="Arial"/>
        </w:rPr>
        <w:t>societatii</w:t>
      </w:r>
      <w:r w:rsidRPr="00142C7B">
        <w:rPr>
          <w:rFonts w:ascii="Arial" w:hAnsi="Arial" w:cs="Arial"/>
          <w:spacing w:val="-4"/>
        </w:rPr>
        <w:t xml:space="preserve"> </w:t>
      </w:r>
      <w:r w:rsidRPr="00142C7B">
        <w:rPr>
          <w:rFonts w:ascii="Arial" w:hAnsi="Arial" w:cs="Arial"/>
        </w:rPr>
        <w:t>considera</w:t>
      </w:r>
      <w:r w:rsidRPr="00142C7B">
        <w:rPr>
          <w:rFonts w:ascii="Arial" w:hAnsi="Arial" w:cs="Arial"/>
          <w:spacing w:val="-4"/>
        </w:rPr>
        <w:t xml:space="preserve"> </w:t>
      </w:r>
      <w:r w:rsidRPr="00142C7B">
        <w:rPr>
          <w:rFonts w:ascii="Arial" w:hAnsi="Arial" w:cs="Arial"/>
        </w:rPr>
        <w:t>ca</w:t>
      </w:r>
      <w:r w:rsidRPr="00142C7B">
        <w:rPr>
          <w:rFonts w:ascii="Arial" w:hAnsi="Arial" w:cs="Arial"/>
          <w:spacing w:val="-5"/>
        </w:rPr>
        <w:t xml:space="preserve"> </w:t>
      </w:r>
      <w:r w:rsidRPr="00142C7B">
        <w:rPr>
          <w:rFonts w:ascii="Arial" w:hAnsi="Arial" w:cs="Arial"/>
        </w:rPr>
        <w:t>moneda</w:t>
      </w:r>
      <w:r w:rsidRPr="00142C7B">
        <w:rPr>
          <w:rFonts w:ascii="Arial" w:hAnsi="Arial" w:cs="Arial"/>
          <w:spacing w:val="-4"/>
        </w:rPr>
        <w:t xml:space="preserve"> </w:t>
      </w:r>
      <w:r w:rsidRPr="00142C7B">
        <w:rPr>
          <w:rFonts w:ascii="Arial" w:hAnsi="Arial" w:cs="Arial"/>
        </w:rPr>
        <w:t>functionala,</w:t>
      </w:r>
      <w:r w:rsidRPr="00142C7B">
        <w:rPr>
          <w:rFonts w:ascii="Arial" w:hAnsi="Arial" w:cs="Arial"/>
          <w:spacing w:val="-4"/>
        </w:rPr>
        <w:t xml:space="preserve"> </w:t>
      </w:r>
      <w:r w:rsidRPr="00142C7B">
        <w:rPr>
          <w:rFonts w:ascii="Arial" w:hAnsi="Arial" w:cs="Arial"/>
        </w:rPr>
        <w:t>asa</w:t>
      </w:r>
      <w:r w:rsidRPr="00142C7B">
        <w:rPr>
          <w:rFonts w:ascii="Arial" w:hAnsi="Arial" w:cs="Arial"/>
          <w:spacing w:val="-5"/>
        </w:rPr>
        <w:t xml:space="preserve"> </w:t>
      </w:r>
      <w:r w:rsidRPr="00142C7B">
        <w:rPr>
          <w:rFonts w:ascii="Arial" w:hAnsi="Arial" w:cs="Arial"/>
        </w:rPr>
        <w:t>cum</w:t>
      </w:r>
      <w:r w:rsidRPr="00142C7B">
        <w:rPr>
          <w:rFonts w:ascii="Arial" w:hAnsi="Arial" w:cs="Arial"/>
          <w:spacing w:val="-4"/>
        </w:rPr>
        <w:t xml:space="preserve"> </w:t>
      </w:r>
      <w:r w:rsidRPr="00142C7B">
        <w:rPr>
          <w:rFonts w:ascii="Arial" w:hAnsi="Arial" w:cs="Arial"/>
        </w:rPr>
        <w:t>este</w:t>
      </w:r>
      <w:r w:rsidRPr="00142C7B">
        <w:rPr>
          <w:rFonts w:ascii="Arial" w:hAnsi="Arial" w:cs="Arial"/>
          <w:spacing w:val="-4"/>
        </w:rPr>
        <w:t xml:space="preserve"> </w:t>
      </w:r>
      <w:r w:rsidRPr="00142C7B">
        <w:rPr>
          <w:rFonts w:ascii="Arial" w:hAnsi="Arial" w:cs="Arial"/>
        </w:rPr>
        <w:t>definita</w:t>
      </w:r>
      <w:r w:rsidRPr="00142C7B">
        <w:rPr>
          <w:rFonts w:ascii="Arial" w:hAnsi="Arial" w:cs="Arial"/>
          <w:spacing w:val="-4"/>
        </w:rPr>
        <w:t xml:space="preserve"> </w:t>
      </w:r>
      <w:r w:rsidRPr="00142C7B">
        <w:rPr>
          <w:rFonts w:ascii="Arial" w:hAnsi="Arial" w:cs="Arial"/>
        </w:rPr>
        <w:t>aceasta</w:t>
      </w:r>
      <w:r w:rsidRPr="00142C7B">
        <w:rPr>
          <w:rFonts w:ascii="Arial" w:hAnsi="Arial" w:cs="Arial"/>
          <w:spacing w:val="-65"/>
        </w:rPr>
        <w:t xml:space="preserve"> </w:t>
      </w:r>
      <w:r w:rsidRPr="00142C7B">
        <w:rPr>
          <w:rFonts w:ascii="Arial" w:hAnsi="Arial" w:cs="Arial"/>
        </w:rPr>
        <w:t>de IAS 21 „Efectele variatiei cursului de schimb valutar", este leul (LEI). Situatiile financiare</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prezentate</w:t>
      </w:r>
      <w:r w:rsidRPr="00142C7B">
        <w:rPr>
          <w:rFonts w:ascii="Arial" w:hAnsi="Arial" w:cs="Arial"/>
          <w:spacing w:val="-1"/>
        </w:rPr>
        <w:t xml:space="preserve"> </w:t>
      </w:r>
      <w:r w:rsidRPr="00142C7B">
        <w:rPr>
          <w:rFonts w:ascii="Arial" w:hAnsi="Arial" w:cs="Arial"/>
        </w:rPr>
        <w:t>in LEI.</w:t>
      </w:r>
    </w:p>
    <w:p w14:paraId="67B432A0" w14:textId="77777777" w:rsidR="00AB72EC" w:rsidRPr="00142C7B" w:rsidRDefault="00A756CD">
      <w:pPr>
        <w:pStyle w:val="BodyText"/>
        <w:spacing w:before="121" w:line="360" w:lineRule="auto"/>
        <w:ind w:left="247" w:right="398" w:firstLine="720"/>
        <w:jc w:val="both"/>
        <w:rPr>
          <w:rFonts w:ascii="Arial" w:hAnsi="Arial" w:cs="Arial"/>
        </w:rPr>
      </w:pPr>
      <w:r w:rsidRPr="00142C7B">
        <w:rPr>
          <w:rFonts w:ascii="Arial" w:hAnsi="Arial" w:cs="Arial"/>
        </w:rPr>
        <w:t>Tranzactiile realizate de societate intr-o moneda alta decat moneda functionala sunt</w:t>
      </w:r>
      <w:r w:rsidRPr="00142C7B">
        <w:rPr>
          <w:rFonts w:ascii="Arial" w:hAnsi="Arial" w:cs="Arial"/>
          <w:spacing w:val="1"/>
        </w:rPr>
        <w:t xml:space="preserve"> </w:t>
      </w:r>
      <w:r w:rsidRPr="00142C7B">
        <w:rPr>
          <w:rFonts w:ascii="Arial" w:hAnsi="Arial" w:cs="Arial"/>
        </w:rPr>
        <w:t>inregistrate</w:t>
      </w:r>
      <w:r w:rsidRPr="00142C7B">
        <w:rPr>
          <w:rFonts w:ascii="Arial" w:hAnsi="Arial" w:cs="Arial"/>
          <w:spacing w:val="-3"/>
        </w:rPr>
        <w:t xml:space="preserve"> </w:t>
      </w:r>
      <w:r w:rsidRPr="00142C7B">
        <w:rPr>
          <w:rFonts w:ascii="Arial" w:hAnsi="Arial" w:cs="Arial"/>
        </w:rPr>
        <w:t>la</w:t>
      </w:r>
      <w:r w:rsidRPr="00142C7B">
        <w:rPr>
          <w:rFonts w:ascii="Arial" w:hAnsi="Arial" w:cs="Arial"/>
          <w:spacing w:val="-2"/>
        </w:rPr>
        <w:t xml:space="preserve"> </w:t>
      </w:r>
      <w:r w:rsidRPr="00142C7B">
        <w:rPr>
          <w:rFonts w:ascii="Arial" w:hAnsi="Arial" w:cs="Arial"/>
        </w:rPr>
        <w:t>ratele</w:t>
      </w:r>
      <w:r w:rsidRPr="00142C7B">
        <w:rPr>
          <w:rFonts w:ascii="Arial" w:hAnsi="Arial" w:cs="Arial"/>
          <w:spacing w:val="-2"/>
        </w:rPr>
        <w:t xml:space="preserve"> </w:t>
      </w:r>
      <w:r w:rsidRPr="00142C7B">
        <w:rPr>
          <w:rFonts w:ascii="Arial" w:hAnsi="Arial" w:cs="Arial"/>
        </w:rPr>
        <w:t>in</w:t>
      </w:r>
      <w:r w:rsidRPr="00142C7B">
        <w:rPr>
          <w:rFonts w:ascii="Arial" w:hAnsi="Arial" w:cs="Arial"/>
          <w:spacing w:val="-2"/>
        </w:rPr>
        <w:t xml:space="preserve"> </w:t>
      </w:r>
      <w:r w:rsidRPr="00142C7B">
        <w:rPr>
          <w:rFonts w:ascii="Arial" w:hAnsi="Arial" w:cs="Arial"/>
        </w:rPr>
        <w:t>vigoare</w:t>
      </w:r>
      <w:r w:rsidRPr="00142C7B">
        <w:rPr>
          <w:rFonts w:ascii="Arial" w:hAnsi="Arial" w:cs="Arial"/>
          <w:spacing w:val="-2"/>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data</w:t>
      </w:r>
      <w:r w:rsidRPr="00142C7B">
        <w:rPr>
          <w:rFonts w:ascii="Arial" w:hAnsi="Arial" w:cs="Arial"/>
          <w:spacing w:val="-2"/>
        </w:rPr>
        <w:t xml:space="preserve"> </w:t>
      </w:r>
      <w:r w:rsidRPr="00142C7B">
        <w:rPr>
          <w:rFonts w:ascii="Arial" w:hAnsi="Arial" w:cs="Arial"/>
        </w:rPr>
        <w:t>la</w:t>
      </w:r>
      <w:r w:rsidRPr="00142C7B">
        <w:rPr>
          <w:rFonts w:ascii="Arial" w:hAnsi="Arial" w:cs="Arial"/>
          <w:spacing w:val="-2"/>
        </w:rPr>
        <w:t xml:space="preserve"> </w:t>
      </w:r>
      <w:r w:rsidRPr="00142C7B">
        <w:rPr>
          <w:rFonts w:ascii="Arial" w:hAnsi="Arial" w:cs="Arial"/>
        </w:rPr>
        <w:t>care</w:t>
      </w:r>
      <w:r w:rsidRPr="00142C7B">
        <w:rPr>
          <w:rFonts w:ascii="Arial" w:hAnsi="Arial" w:cs="Arial"/>
          <w:spacing w:val="-2"/>
        </w:rPr>
        <w:t xml:space="preserve"> </w:t>
      </w:r>
      <w:r w:rsidRPr="00142C7B">
        <w:rPr>
          <w:rFonts w:ascii="Arial" w:hAnsi="Arial" w:cs="Arial"/>
        </w:rPr>
        <w:t>au</w:t>
      </w:r>
      <w:r w:rsidRPr="00142C7B">
        <w:rPr>
          <w:rFonts w:ascii="Arial" w:hAnsi="Arial" w:cs="Arial"/>
          <w:spacing w:val="-2"/>
        </w:rPr>
        <w:t xml:space="preserve"> </w:t>
      </w:r>
      <w:r w:rsidRPr="00142C7B">
        <w:rPr>
          <w:rFonts w:ascii="Arial" w:hAnsi="Arial" w:cs="Arial"/>
        </w:rPr>
        <w:t>loc</w:t>
      </w:r>
      <w:r w:rsidRPr="00142C7B">
        <w:rPr>
          <w:rFonts w:ascii="Arial" w:hAnsi="Arial" w:cs="Arial"/>
          <w:spacing w:val="-3"/>
        </w:rPr>
        <w:t xml:space="preserve"> </w:t>
      </w:r>
      <w:r w:rsidRPr="00142C7B">
        <w:rPr>
          <w:rFonts w:ascii="Arial" w:hAnsi="Arial" w:cs="Arial"/>
        </w:rPr>
        <w:t>tranzactiile.</w:t>
      </w:r>
      <w:r w:rsidRPr="00142C7B">
        <w:rPr>
          <w:rFonts w:ascii="Arial" w:hAnsi="Arial" w:cs="Arial"/>
          <w:spacing w:val="-2"/>
        </w:rPr>
        <w:t xml:space="preserve"> </w:t>
      </w:r>
      <w:r w:rsidRPr="00142C7B">
        <w:rPr>
          <w:rFonts w:ascii="Arial" w:hAnsi="Arial" w:cs="Arial"/>
        </w:rPr>
        <w:t>Activele</w:t>
      </w:r>
      <w:r w:rsidRPr="00142C7B">
        <w:rPr>
          <w:rFonts w:ascii="Arial" w:hAnsi="Arial" w:cs="Arial"/>
          <w:spacing w:val="-2"/>
        </w:rPr>
        <w:t xml:space="preserve"> </w:t>
      </w:r>
      <w:r w:rsidRPr="00142C7B">
        <w:rPr>
          <w:rFonts w:ascii="Arial" w:hAnsi="Arial" w:cs="Arial"/>
        </w:rPr>
        <w:t>si</w:t>
      </w:r>
      <w:r w:rsidRPr="00142C7B">
        <w:rPr>
          <w:rFonts w:ascii="Arial" w:hAnsi="Arial" w:cs="Arial"/>
          <w:spacing w:val="-2"/>
        </w:rPr>
        <w:t xml:space="preserve"> </w:t>
      </w:r>
      <w:r w:rsidRPr="00142C7B">
        <w:rPr>
          <w:rFonts w:ascii="Arial" w:hAnsi="Arial" w:cs="Arial"/>
        </w:rPr>
        <w:t>datoriile</w:t>
      </w:r>
      <w:r w:rsidRPr="00142C7B">
        <w:rPr>
          <w:rFonts w:ascii="Arial" w:hAnsi="Arial" w:cs="Arial"/>
          <w:spacing w:val="-2"/>
        </w:rPr>
        <w:t xml:space="preserve"> </w:t>
      </w:r>
      <w:r w:rsidRPr="00142C7B">
        <w:rPr>
          <w:rFonts w:ascii="Arial" w:hAnsi="Arial" w:cs="Arial"/>
        </w:rPr>
        <w:t>monetare</w:t>
      </w:r>
      <w:r w:rsidRPr="00142C7B">
        <w:rPr>
          <w:rFonts w:ascii="Arial" w:hAnsi="Arial" w:cs="Arial"/>
          <w:spacing w:val="-65"/>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valuta sunt</w:t>
      </w:r>
      <w:r w:rsidRPr="00142C7B">
        <w:rPr>
          <w:rFonts w:ascii="Arial" w:hAnsi="Arial" w:cs="Arial"/>
          <w:spacing w:val="-1"/>
        </w:rPr>
        <w:t xml:space="preserve"> </w:t>
      </w:r>
      <w:r w:rsidRPr="00142C7B">
        <w:rPr>
          <w:rFonts w:ascii="Arial" w:hAnsi="Arial" w:cs="Arial"/>
        </w:rPr>
        <w:t>convertite la ratele</w:t>
      </w:r>
      <w:r w:rsidRPr="00142C7B">
        <w:rPr>
          <w:rFonts w:ascii="Arial" w:hAnsi="Arial" w:cs="Arial"/>
          <w:spacing w:val="-1"/>
        </w:rPr>
        <w:t xml:space="preserve"> </w:t>
      </w:r>
      <w:r w:rsidRPr="00142C7B">
        <w:rPr>
          <w:rFonts w:ascii="Arial" w:hAnsi="Arial" w:cs="Arial"/>
        </w:rPr>
        <w:t>in vigoare la data raportarii.</w:t>
      </w:r>
    </w:p>
    <w:p w14:paraId="07071A67" w14:textId="77777777" w:rsidR="00AB72EC" w:rsidRPr="00142C7B" w:rsidRDefault="00AB72EC">
      <w:pPr>
        <w:pStyle w:val="BodyText"/>
        <w:rPr>
          <w:rFonts w:ascii="Arial" w:hAnsi="Arial" w:cs="Arial"/>
          <w:sz w:val="21"/>
        </w:rPr>
      </w:pPr>
    </w:p>
    <w:p w14:paraId="368C9D5D" w14:textId="77777777" w:rsidR="00AB72EC" w:rsidRPr="00142C7B" w:rsidRDefault="00A756CD">
      <w:pPr>
        <w:pStyle w:val="Heading3"/>
        <w:numPr>
          <w:ilvl w:val="1"/>
          <w:numId w:val="26"/>
        </w:numPr>
        <w:tabs>
          <w:tab w:val="left" w:pos="1089"/>
        </w:tabs>
        <w:ind w:hanging="402"/>
        <w:jc w:val="left"/>
      </w:pPr>
      <w:r w:rsidRPr="00142C7B">
        <w:t>Evaluari</w:t>
      </w:r>
      <w:r w:rsidRPr="00142C7B">
        <w:rPr>
          <w:spacing w:val="-1"/>
        </w:rPr>
        <w:t xml:space="preserve"> </w:t>
      </w:r>
      <w:r w:rsidRPr="00142C7B">
        <w:t>si</w:t>
      </w:r>
      <w:r w:rsidRPr="00142C7B">
        <w:rPr>
          <w:spacing w:val="-2"/>
        </w:rPr>
        <w:t xml:space="preserve"> </w:t>
      </w:r>
      <w:r w:rsidRPr="00142C7B">
        <w:t>estimari</w:t>
      </w:r>
      <w:r w:rsidRPr="00142C7B">
        <w:rPr>
          <w:spacing w:val="-1"/>
        </w:rPr>
        <w:t xml:space="preserve"> </w:t>
      </w:r>
      <w:r w:rsidRPr="00142C7B">
        <w:t>contabile</w:t>
      </w:r>
      <w:r w:rsidRPr="00142C7B">
        <w:rPr>
          <w:spacing w:val="-1"/>
        </w:rPr>
        <w:t xml:space="preserve"> </w:t>
      </w:r>
      <w:r w:rsidRPr="00142C7B">
        <w:t>cruciale</w:t>
      </w:r>
    </w:p>
    <w:p w14:paraId="4B7DB840" w14:textId="77777777" w:rsidR="00AB72EC" w:rsidRPr="00142C7B" w:rsidRDefault="00AB72EC">
      <w:pPr>
        <w:pStyle w:val="BodyText"/>
        <w:spacing w:before="3"/>
        <w:rPr>
          <w:rFonts w:ascii="Arial" w:hAnsi="Arial" w:cs="Arial"/>
          <w:b/>
          <w:i/>
          <w:sz w:val="22"/>
        </w:rPr>
      </w:pPr>
    </w:p>
    <w:p w14:paraId="31124352" w14:textId="77777777" w:rsidR="00AB72EC" w:rsidRPr="00142C7B" w:rsidRDefault="00A756CD">
      <w:pPr>
        <w:pStyle w:val="BodyText"/>
        <w:spacing w:before="1" w:line="360" w:lineRule="auto"/>
        <w:ind w:left="247" w:right="398" w:firstLine="720"/>
        <w:jc w:val="both"/>
        <w:rPr>
          <w:rFonts w:ascii="Arial" w:hAnsi="Arial" w:cs="Arial"/>
        </w:rPr>
      </w:pPr>
      <w:r w:rsidRPr="00142C7B">
        <w:rPr>
          <w:rFonts w:ascii="Arial" w:hAnsi="Arial" w:cs="Arial"/>
        </w:rPr>
        <w:t>Ca</w:t>
      </w:r>
      <w:r w:rsidRPr="00142C7B">
        <w:rPr>
          <w:rFonts w:ascii="Arial" w:hAnsi="Arial" w:cs="Arial"/>
          <w:spacing w:val="1"/>
        </w:rPr>
        <w:t xml:space="preserve"> </w:t>
      </w:r>
      <w:r w:rsidRPr="00142C7B">
        <w:rPr>
          <w:rFonts w:ascii="Arial" w:hAnsi="Arial" w:cs="Arial"/>
        </w:rPr>
        <w:t>rezultat</w:t>
      </w:r>
      <w:r w:rsidRPr="00142C7B">
        <w:rPr>
          <w:rFonts w:ascii="Arial" w:hAnsi="Arial" w:cs="Arial"/>
          <w:spacing w:val="1"/>
        </w:rPr>
        <w:t xml:space="preserve"> </w:t>
      </w:r>
      <w:r w:rsidRPr="00142C7B">
        <w:rPr>
          <w:rFonts w:ascii="Arial" w:hAnsi="Arial" w:cs="Arial"/>
        </w:rPr>
        <w:t>al</w:t>
      </w:r>
      <w:r w:rsidRPr="00142C7B">
        <w:rPr>
          <w:rFonts w:ascii="Arial" w:hAnsi="Arial" w:cs="Arial"/>
          <w:spacing w:val="1"/>
        </w:rPr>
        <w:t xml:space="preserve"> </w:t>
      </w:r>
      <w:r w:rsidRPr="00142C7B">
        <w:rPr>
          <w:rFonts w:ascii="Arial" w:hAnsi="Arial" w:cs="Arial"/>
        </w:rPr>
        <w:t>incertitudinilor</w:t>
      </w:r>
      <w:r w:rsidRPr="00142C7B">
        <w:rPr>
          <w:rFonts w:ascii="Arial" w:hAnsi="Arial" w:cs="Arial"/>
          <w:spacing w:val="1"/>
        </w:rPr>
        <w:t xml:space="preserve"> </w:t>
      </w:r>
      <w:r w:rsidRPr="00142C7B">
        <w:rPr>
          <w:rFonts w:ascii="Arial" w:hAnsi="Arial" w:cs="Arial"/>
        </w:rPr>
        <w:t>inerente</w:t>
      </w:r>
      <w:r w:rsidRPr="00142C7B">
        <w:rPr>
          <w:rFonts w:ascii="Arial" w:hAnsi="Arial" w:cs="Arial"/>
          <w:spacing w:val="1"/>
        </w:rPr>
        <w:t xml:space="preserve"> </w:t>
      </w:r>
      <w:r w:rsidRPr="00142C7B">
        <w:rPr>
          <w:rFonts w:ascii="Arial" w:hAnsi="Arial" w:cs="Arial"/>
        </w:rPr>
        <w:t>activitatilor</w:t>
      </w:r>
      <w:r w:rsidRPr="00142C7B">
        <w:rPr>
          <w:rFonts w:ascii="Arial" w:hAnsi="Arial" w:cs="Arial"/>
          <w:spacing w:val="1"/>
        </w:rPr>
        <w:t xml:space="preserve"> </w:t>
      </w:r>
      <w:r w:rsidRPr="00142C7B">
        <w:rPr>
          <w:rFonts w:ascii="Arial" w:hAnsi="Arial" w:cs="Arial"/>
        </w:rPr>
        <w:t>comerciale,</w:t>
      </w:r>
      <w:r w:rsidRPr="00142C7B">
        <w:rPr>
          <w:rFonts w:ascii="Arial" w:hAnsi="Arial" w:cs="Arial"/>
          <w:spacing w:val="1"/>
        </w:rPr>
        <w:t xml:space="preserve"> </w:t>
      </w:r>
      <w:r w:rsidRPr="00142C7B">
        <w:rPr>
          <w:rFonts w:ascii="Arial" w:hAnsi="Arial" w:cs="Arial"/>
        </w:rPr>
        <w:t>multe</w:t>
      </w:r>
      <w:r w:rsidRPr="00142C7B">
        <w:rPr>
          <w:rFonts w:ascii="Arial" w:hAnsi="Arial" w:cs="Arial"/>
          <w:spacing w:val="1"/>
        </w:rPr>
        <w:t xml:space="preserve"> </w:t>
      </w:r>
      <w:r w:rsidRPr="00142C7B">
        <w:rPr>
          <w:rFonts w:ascii="Arial" w:hAnsi="Arial" w:cs="Arial"/>
        </w:rPr>
        <w:t>elemente</w:t>
      </w:r>
      <w:r w:rsidRPr="00142C7B">
        <w:rPr>
          <w:rFonts w:ascii="Arial" w:hAnsi="Arial" w:cs="Arial"/>
          <w:spacing w:val="1"/>
        </w:rPr>
        <w:t xml:space="preserve"> </w:t>
      </w:r>
      <w:r w:rsidRPr="00142C7B">
        <w:rPr>
          <w:rFonts w:ascii="Arial" w:hAnsi="Arial" w:cs="Arial"/>
        </w:rPr>
        <w:t>din</w:t>
      </w:r>
      <w:r w:rsidRPr="00142C7B">
        <w:rPr>
          <w:rFonts w:ascii="Arial" w:hAnsi="Arial" w:cs="Arial"/>
          <w:spacing w:val="1"/>
        </w:rPr>
        <w:t xml:space="preserve"> </w:t>
      </w:r>
      <w:r w:rsidRPr="00142C7B">
        <w:rPr>
          <w:rFonts w:ascii="Arial" w:hAnsi="Arial" w:cs="Arial"/>
        </w:rPr>
        <w:t>situatiile financiare nu pot fi evaluate cu precizie, ci pot fi doar estimate. Estimarea implica</w:t>
      </w:r>
      <w:r w:rsidRPr="00142C7B">
        <w:rPr>
          <w:rFonts w:ascii="Arial" w:hAnsi="Arial" w:cs="Arial"/>
          <w:spacing w:val="1"/>
        </w:rPr>
        <w:t xml:space="preserve"> </w:t>
      </w:r>
      <w:r w:rsidRPr="00142C7B">
        <w:rPr>
          <w:rFonts w:ascii="Arial" w:hAnsi="Arial" w:cs="Arial"/>
        </w:rPr>
        <w:t>rationamente</w:t>
      </w:r>
      <w:r w:rsidRPr="00142C7B">
        <w:rPr>
          <w:rFonts w:ascii="Arial" w:hAnsi="Arial" w:cs="Arial"/>
          <w:spacing w:val="-1"/>
        </w:rPr>
        <w:t xml:space="preserve"> </w:t>
      </w:r>
      <w:r w:rsidRPr="00142C7B">
        <w:rPr>
          <w:rFonts w:ascii="Arial" w:hAnsi="Arial" w:cs="Arial"/>
        </w:rPr>
        <w:t>bazate pe cele mai recente informatii fiabile disponibile.</w:t>
      </w:r>
    </w:p>
    <w:p w14:paraId="24AD72FD" w14:textId="77777777" w:rsidR="00AB72EC" w:rsidRPr="00142C7B" w:rsidRDefault="00A756CD">
      <w:pPr>
        <w:pStyle w:val="BodyText"/>
        <w:spacing w:before="121" w:line="360" w:lineRule="auto"/>
        <w:ind w:left="247" w:right="398" w:firstLine="720"/>
        <w:jc w:val="both"/>
        <w:rPr>
          <w:rFonts w:ascii="Arial" w:hAnsi="Arial" w:cs="Arial"/>
        </w:rPr>
      </w:pPr>
      <w:r w:rsidRPr="00142C7B">
        <w:rPr>
          <w:rFonts w:ascii="Arial" w:hAnsi="Arial" w:cs="Arial"/>
        </w:rPr>
        <w:t>Utilizarea estimarilor rezonabile este o parte esentiala a intocmirii situatiilor financiare</w:t>
      </w:r>
      <w:r w:rsidRPr="00142C7B">
        <w:rPr>
          <w:rFonts w:ascii="Arial" w:hAnsi="Arial" w:cs="Arial"/>
          <w:spacing w:val="1"/>
        </w:rPr>
        <w:t xml:space="preserve"> </w:t>
      </w:r>
      <w:r w:rsidRPr="00142C7B">
        <w:rPr>
          <w:rFonts w:ascii="Arial" w:hAnsi="Arial" w:cs="Arial"/>
        </w:rPr>
        <w:t>si nu</w:t>
      </w:r>
      <w:r w:rsidRPr="00142C7B">
        <w:rPr>
          <w:rFonts w:ascii="Arial" w:hAnsi="Arial" w:cs="Arial"/>
          <w:spacing w:val="-1"/>
        </w:rPr>
        <w:t xml:space="preserve"> </w:t>
      </w:r>
      <w:r w:rsidRPr="00142C7B">
        <w:rPr>
          <w:rFonts w:ascii="Arial" w:hAnsi="Arial" w:cs="Arial"/>
        </w:rPr>
        <w:t>le submineaza fiabilitatea.</w:t>
      </w:r>
    </w:p>
    <w:p w14:paraId="2D21115A" w14:textId="77777777" w:rsidR="00AB72EC" w:rsidRPr="00142C7B" w:rsidRDefault="00A756CD">
      <w:pPr>
        <w:pStyle w:val="BodyText"/>
        <w:spacing w:before="112" w:line="360" w:lineRule="auto"/>
        <w:ind w:left="247" w:right="398" w:firstLine="720"/>
        <w:jc w:val="both"/>
        <w:rPr>
          <w:rFonts w:ascii="Arial" w:hAnsi="Arial" w:cs="Arial"/>
        </w:rPr>
      </w:pPr>
      <w:r w:rsidRPr="00142C7B">
        <w:rPr>
          <w:rFonts w:ascii="Arial" w:hAnsi="Arial" w:cs="Arial"/>
        </w:rPr>
        <w:t>O estimare poate necesita o revizuire daca au loc schimbari privind circumstantele pe</w:t>
      </w:r>
      <w:r w:rsidRPr="00142C7B">
        <w:rPr>
          <w:rFonts w:ascii="Arial" w:hAnsi="Arial" w:cs="Arial"/>
          <w:spacing w:val="1"/>
        </w:rPr>
        <w:t xml:space="preserve"> </w:t>
      </w:r>
      <w:r w:rsidRPr="00142C7B">
        <w:rPr>
          <w:rFonts w:ascii="Arial" w:hAnsi="Arial" w:cs="Arial"/>
        </w:rPr>
        <w:t>care</w:t>
      </w:r>
      <w:r w:rsidRPr="00142C7B">
        <w:rPr>
          <w:rFonts w:ascii="Arial" w:hAnsi="Arial" w:cs="Arial"/>
          <w:spacing w:val="-7"/>
        </w:rPr>
        <w:t xml:space="preserve"> </w:t>
      </w:r>
      <w:r w:rsidRPr="00142C7B">
        <w:rPr>
          <w:rFonts w:ascii="Arial" w:hAnsi="Arial" w:cs="Arial"/>
        </w:rPr>
        <w:t>s-a</w:t>
      </w:r>
      <w:r w:rsidRPr="00142C7B">
        <w:rPr>
          <w:rFonts w:ascii="Arial" w:hAnsi="Arial" w:cs="Arial"/>
          <w:spacing w:val="-6"/>
        </w:rPr>
        <w:t xml:space="preserve"> </w:t>
      </w:r>
      <w:r w:rsidRPr="00142C7B">
        <w:rPr>
          <w:rFonts w:ascii="Arial" w:hAnsi="Arial" w:cs="Arial"/>
        </w:rPr>
        <w:t>bazat</w:t>
      </w:r>
      <w:r w:rsidRPr="00142C7B">
        <w:rPr>
          <w:rFonts w:ascii="Arial" w:hAnsi="Arial" w:cs="Arial"/>
          <w:spacing w:val="-7"/>
        </w:rPr>
        <w:t xml:space="preserve"> </w:t>
      </w:r>
      <w:r w:rsidRPr="00142C7B">
        <w:rPr>
          <w:rFonts w:ascii="Arial" w:hAnsi="Arial" w:cs="Arial"/>
        </w:rPr>
        <w:t>aceasta</w:t>
      </w:r>
      <w:r w:rsidRPr="00142C7B">
        <w:rPr>
          <w:rFonts w:ascii="Arial" w:hAnsi="Arial" w:cs="Arial"/>
          <w:spacing w:val="-6"/>
        </w:rPr>
        <w:t xml:space="preserve"> </w:t>
      </w:r>
      <w:r w:rsidRPr="00142C7B">
        <w:rPr>
          <w:rFonts w:ascii="Arial" w:hAnsi="Arial" w:cs="Arial"/>
        </w:rPr>
        <w:t>estimare</w:t>
      </w:r>
      <w:r w:rsidRPr="00142C7B">
        <w:rPr>
          <w:rFonts w:ascii="Arial" w:hAnsi="Arial" w:cs="Arial"/>
          <w:spacing w:val="-6"/>
        </w:rPr>
        <w:t xml:space="preserve"> </w:t>
      </w:r>
      <w:r w:rsidRPr="00142C7B">
        <w:rPr>
          <w:rFonts w:ascii="Arial" w:hAnsi="Arial" w:cs="Arial"/>
        </w:rPr>
        <w:t>sau</w:t>
      </w:r>
      <w:r w:rsidRPr="00142C7B">
        <w:rPr>
          <w:rFonts w:ascii="Arial" w:hAnsi="Arial" w:cs="Arial"/>
          <w:spacing w:val="-7"/>
        </w:rPr>
        <w:t xml:space="preserve"> </w:t>
      </w:r>
      <w:r w:rsidRPr="00142C7B">
        <w:rPr>
          <w:rFonts w:ascii="Arial" w:hAnsi="Arial" w:cs="Arial"/>
        </w:rPr>
        <w:t>ca</w:t>
      </w:r>
      <w:r w:rsidRPr="00142C7B">
        <w:rPr>
          <w:rFonts w:ascii="Arial" w:hAnsi="Arial" w:cs="Arial"/>
          <w:spacing w:val="-6"/>
        </w:rPr>
        <w:t xml:space="preserve"> </w:t>
      </w:r>
      <w:r w:rsidRPr="00142C7B">
        <w:rPr>
          <w:rFonts w:ascii="Arial" w:hAnsi="Arial" w:cs="Arial"/>
        </w:rPr>
        <w:t>urmare</w:t>
      </w:r>
      <w:r w:rsidRPr="00142C7B">
        <w:rPr>
          <w:rFonts w:ascii="Arial" w:hAnsi="Arial" w:cs="Arial"/>
          <w:spacing w:val="-6"/>
        </w:rPr>
        <w:t xml:space="preserve"> </w:t>
      </w:r>
      <w:r w:rsidRPr="00142C7B">
        <w:rPr>
          <w:rFonts w:ascii="Arial" w:hAnsi="Arial" w:cs="Arial"/>
        </w:rPr>
        <w:t>a</w:t>
      </w:r>
      <w:r w:rsidRPr="00142C7B">
        <w:rPr>
          <w:rFonts w:ascii="Arial" w:hAnsi="Arial" w:cs="Arial"/>
          <w:spacing w:val="-7"/>
        </w:rPr>
        <w:t xml:space="preserve"> </w:t>
      </w:r>
      <w:r w:rsidRPr="00142C7B">
        <w:rPr>
          <w:rFonts w:ascii="Arial" w:hAnsi="Arial" w:cs="Arial"/>
        </w:rPr>
        <w:t>unor</w:t>
      </w:r>
      <w:r w:rsidRPr="00142C7B">
        <w:rPr>
          <w:rFonts w:ascii="Arial" w:hAnsi="Arial" w:cs="Arial"/>
          <w:spacing w:val="-6"/>
        </w:rPr>
        <w:t xml:space="preserve"> </w:t>
      </w:r>
      <w:r w:rsidRPr="00142C7B">
        <w:rPr>
          <w:rFonts w:ascii="Arial" w:hAnsi="Arial" w:cs="Arial"/>
        </w:rPr>
        <w:t>noi</w:t>
      </w:r>
      <w:r w:rsidRPr="00142C7B">
        <w:rPr>
          <w:rFonts w:ascii="Arial" w:hAnsi="Arial" w:cs="Arial"/>
          <w:spacing w:val="-6"/>
        </w:rPr>
        <w:t xml:space="preserve"> </w:t>
      </w:r>
      <w:r w:rsidRPr="00142C7B">
        <w:rPr>
          <w:rFonts w:ascii="Arial" w:hAnsi="Arial" w:cs="Arial"/>
        </w:rPr>
        <w:t>informatii</w:t>
      </w:r>
      <w:r w:rsidRPr="00142C7B">
        <w:rPr>
          <w:rFonts w:ascii="Arial" w:hAnsi="Arial" w:cs="Arial"/>
          <w:spacing w:val="-7"/>
        </w:rPr>
        <w:t xml:space="preserve"> </w:t>
      </w:r>
      <w:r w:rsidRPr="00142C7B">
        <w:rPr>
          <w:rFonts w:ascii="Arial" w:hAnsi="Arial" w:cs="Arial"/>
        </w:rPr>
        <w:t>sau</w:t>
      </w:r>
      <w:r w:rsidRPr="00142C7B">
        <w:rPr>
          <w:rFonts w:ascii="Arial" w:hAnsi="Arial" w:cs="Arial"/>
          <w:spacing w:val="-6"/>
        </w:rPr>
        <w:t xml:space="preserve"> </w:t>
      </w:r>
      <w:r w:rsidRPr="00142C7B">
        <w:rPr>
          <w:rFonts w:ascii="Arial" w:hAnsi="Arial" w:cs="Arial"/>
        </w:rPr>
        <w:t>experiente</w:t>
      </w:r>
      <w:r w:rsidRPr="00142C7B">
        <w:rPr>
          <w:rFonts w:ascii="Arial" w:hAnsi="Arial" w:cs="Arial"/>
          <w:spacing w:val="-6"/>
        </w:rPr>
        <w:t xml:space="preserve"> </w:t>
      </w:r>
      <w:r w:rsidRPr="00142C7B">
        <w:rPr>
          <w:rFonts w:ascii="Arial" w:hAnsi="Arial" w:cs="Arial"/>
        </w:rPr>
        <w:t>ulterioare.</w:t>
      </w:r>
      <w:r w:rsidRPr="00142C7B">
        <w:rPr>
          <w:rFonts w:ascii="Arial" w:hAnsi="Arial" w:cs="Arial"/>
          <w:spacing w:val="-65"/>
        </w:rPr>
        <w:t xml:space="preserve"> </w:t>
      </w:r>
      <w:r w:rsidRPr="00142C7B">
        <w:rPr>
          <w:rFonts w:ascii="Arial" w:hAnsi="Arial" w:cs="Arial"/>
        </w:rPr>
        <w:t>Prin natura ei, revizuirea unei estimari nu are legatura cu perioade anterioare si nu reprezinta</w:t>
      </w:r>
      <w:r w:rsidRPr="00142C7B">
        <w:rPr>
          <w:rFonts w:ascii="Arial" w:hAnsi="Arial" w:cs="Arial"/>
          <w:spacing w:val="-64"/>
        </w:rPr>
        <w:t xml:space="preserve"> </w:t>
      </w:r>
      <w:r w:rsidRPr="00142C7B">
        <w:rPr>
          <w:rFonts w:ascii="Arial" w:hAnsi="Arial" w:cs="Arial"/>
        </w:rPr>
        <w:t>corectarea</w:t>
      </w:r>
      <w:r w:rsidRPr="00142C7B">
        <w:rPr>
          <w:rFonts w:ascii="Arial" w:hAnsi="Arial" w:cs="Arial"/>
          <w:spacing w:val="-9"/>
        </w:rPr>
        <w:t xml:space="preserve"> </w:t>
      </w:r>
      <w:r w:rsidRPr="00142C7B">
        <w:rPr>
          <w:rFonts w:ascii="Arial" w:hAnsi="Arial" w:cs="Arial"/>
        </w:rPr>
        <w:t>unei</w:t>
      </w:r>
      <w:r w:rsidRPr="00142C7B">
        <w:rPr>
          <w:rFonts w:ascii="Arial" w:hAnsi="Arial" w:cs="Arial"/>
          <w:spacing w:val="-9"/>
        </w:rPr>
        <w:t xml:space="preserve"> </w:t>
      </w:r>
      <w:r w:rsidRPr="00142C7B">
        <w:rPr>
          <w:rFonts w:ascii="Arial" w:hAnsi="Arial" w:cs="Arial"/>
        </w:rPr>
        <w:t>erori</w:t>
      </w:r>
      <w:r w:rsidRPr="00142C7B">
        <w:rPr>
          <w:rFonts w:ascii="Arial" w:hAnsi="Arial" w:cs="Arial"/>
          <w:spacing w:val="-8"/>
        </w:rPr>
        <w:t xml:space="preserve"> </w:t>
      </w:r>
      <w:r w:rsidRPr="00142C7B">
        <w:rPr>
          <w:rFonts w:ascii="Arial" w:hAnsi="Arial" w:cs="Arial"/>
        </w:rPr>
        <w:t>in</w:t>
      </w:r>
      <w:r w:rsidRPr="00142C7B">
        <w:rPr>
          <w:rFonts w:ascii="Arial" w:hAnsi="Arial" w:cs="Arial"/>
          <w:spacing w:val="-9"/>
        </w:rPr>
        <w:t xml:space="preserve"> </w:t>
      </w:r>
      <w:r w:rsidRPr="00142C7B">
        <w:rPr>
          <w:rFonts w:ascii="Arial" w:hAnsi="Arial" w:cs="Arial"/>
        </w:rPr>
        <w:t>perioada</w:t>
      </w:r>
      <w:r w:rsidRPr="00142C7B">
        <w:rPr>
          <w:rFonts w:ascii="Arial" w:hAnsi="Arial" w:cs="Arial"/>
          <w:spacing w:val="-9"/>
        </w:rPr>
        <w:t xml:space="preserve"> </w:t>
      </w:r>
      <w:r w:rsidRPr="00142C7B">
        <w:rPr>
          <w:rFonts w:ascii="Arial" w:hAnsi="Arial" w:cs="Arial"/>
        </w:rPr>
        <w:t>curenta.</w:t>
      </w:r>
      <w:r w:rsidRPr="00142C7B">
        <w:rPr>
          <w:rFonts w:ascii="Arial" w:hAnsi="Arial" w:cs="Arial"/>
          <w:spacing w:val="-8"/>
        </w:rPr>
        <w:t xml:space="preserve"> </w:t>
      </w:r>
      <w:r w:rsidRPr="00142C7B">
        <w:rPr>
          <w:rFonts w:ascii="Arial" w:hAnsi="Arial" w:cs="Arial"/>
        </w:rPr>
        <w:t>Daca</w:t>
      </w:r>
      <w:r w:rsidRPr="00142C7B">
        <w:rPr>
          <w:rFonts w:ascii="Arial" w:hAnsi="Arial" w:cs="Arial"/>
          <w:spacing w:val="-9"/>
        </w:rPr>
        <w:t xml:space="preserve"> </w:t>
      </w:r>
      <w:r w:rsidRPr="00142C7B">
        <w:rPr>
          <w:rFonts w:ascii="Arial" w:hAnsi="Arial" w:cs="Arial"/>
        </w:rPr>
        <w:t>exista,</w:t>
      </w:r>
      <w:r w:rsidRPr="00142C7B">
        <w:rPr>
          <w:rFonts w:ascii="Arial" w:hAnsi="Arial" w:cs="Arial"/>
          <w:spacing w:val="-9"/>
        </w:rPr>
        <w:t xml:space="preserve"> </w:t>
      </w:r>
      <w:r w:rsidRPr="00142C7B">
        <w:rPr>
          <w:rFonts w:ascii="Arial" w:hAnsi="Arial" w:cs="Arial"/>
        </w:rPr>
        <w:t>efectul</w:t>
      </w:r>
      <w:r w:rsidRPr="00142C7B">
        <w:rPr>
          <w:rFonts w:ascii="Arial" w:hAnsi="Arial" w:cs="Arial"/>
          <w:spacing w:val="-8"/>
        </w:rPr>
        <w:t xml:space="preserve"> </w:t>
      </w:r>
      <w:r w:rsidRPr="00142C7B">
        <w:rPr>
          <w:rFonts w:ascii="Arial" w:hAnsi="Arial" w:cs="Arial"/>
        </w:rPr>
        <w:t>asupra</w:t>
      </w:r>
      <w:r w:rsidRPr="00142C7B">
        <w:rPr>
          <w:rFonts w:ascii="Arial" w:hAnsi="Arial" w:cs="Arial"/>
          <w:spacing w:val="-9"/>
        </w:rPr>
        <w:t xml:space="preserve"> </w:t>
      </w:r>
      <w:r w:rsidRPr="00142C7B">
        <w:rPr>
          <w:rFonts w:ascii="Arial" w:hAnsi="Arial" w:cs="Arial"/>
        </w:rPr>
        <w:t>perioadelor</w:t>
      </w:r>
      <w:r w:rsidRPr="00142C7B">
        <w:rPr>
          <w:rFonts w:ascii="Arial" w:hAnsi="Arial" w:cs="Arial"/>
          <w:spacing w:val="-9"/>
        </w:rPr>
        <w:t xml:space="preserve"> </w:t>
      </w:r>
      <w:r w:rsidRPr="00142C7B">
        <w:rPr>
          <w:rFonts w:ascii="Arial" w:hAnsi="Arial" w:cs="Arial"/>
        </w:rPr>
        <w:t>viitoare</w:t>
      </w:r>
      <w:r w:rsidRPr="00142C7B">
        <w:rPr>
          <w:rFonts w:ascii="Arial" w:hAnsi="Arial" w:cs="Arial"/>
          <w:spacing w:val="-8"/>
        </w:rPr>
        <w:t xml:space="preserve"> </w:t>
      </w:r>
      <w:r w:rsidRPr="00142C7B">
        <w:rPr>
          <w:rFonts w:ascii="Arial" w:hAnsi="Arial" w:cs="Arial"/>
        </w:rPr>
        <w:t>este</w:t>
      </w:r>
    </w:p>
    <w:p w14:paraId="63A97410" w14:textId="77777777" w:rsidR="00AB72EC" w:rsidRDefault="00A756CD">
      <w:pPr>
        <w:pStyle w:val="BodyText"/>
        <w:spacing w:before="3"/>
        <w:ind w:left="247"/>
        <w:rPr>
          <w:rFonts w:ascii="Arial" w:hAnsi="Arial" w:cs="Arial"/>
        </w:rPr>
      </w:pPr>
      <w:r w:rsidRPr="00142C7B">
        <w:rPr>
          <w:rFonts w:ascii="Arial" w:hAnsi="Arial" w:cs="Arial"/>
        </w:rPr>
        <w:t>recunoscut</w:t>
      </w:r>
      <w:r w:rsidRPr="00142C7B">
        <w:rPr>
          <w:rFonts w:ascii="Arial" w:hAnsi="Arial" w:cs="Arial"/>
          <w:spacing w:val="-2"/>
        </w:rPr>
        <w:t xml:space="preserve"> </w:t>
      </w:r>
      <w:r w:rsidRPr="00142C7B">
        <w:rPr>
          <w:rFonts w:ascii="Arial" w:hAnsi="Arial" w:cs="Arial"/>
        </w:rPr>
        <w:t>ca venit</w:t>
      </w:r>
      <w:r w:rsidRPr="00142C7B">
        <w:rPr>
          <w:rFonts w:ascii="Arial" w:hAnsi="Arial" w:cs="Arial"/>
          <w:spacing w:val="-1"/>
        </w:rPr>
        <w:t xml:space="preserve"> </w:t>
      </w:r>
      <w:r w:rsidRPr="00142C7B">
        <w:rPr>
          <w:rFonts w:ascii="Arial" w:hAnsi="Arial" w:cs="Arial"/>
        </w:rPr>
        <w:t>sau cheltuiala in acele perioade viitoare.</w:t>
      </w:r>
    </w:p>
    <w:p w14:paraId="388378BE" w14:textId="77777777" w:rsidR="00015FB7" w:rsidRPr="00142C7B" w:rsidRDefault="00015FB7">
      <w:pPr>
        <w:pStyle w:val="BodyText"/>
        <w:spacing w:before="3"/>
        <w:ind w:left="247"/>
        <w:rPr>
          <w:rFonts w:ascii="Arial" w:hAnsi="Arial" w:cs="Arial"/>
        </w:rPr>
      </w:pPr>
    </w:p>
    <w:p w14:paraId="76D66380" w14:textId="77777777" w:rsidR="00AB72EC" w:rsidRPr="00142C7B" w:rsidRDefault="00AB72EC">
      <w:pPr>
        <w:pStyle w:val="BodyText"/>
        <w:spacing w:before="3"/>
        <w:rPr>
          <w:rFonts w:ascii="Arial" w:hAnsi="Arial" w:cs="Arial"/>
          <w:sz w:val="22"/>
        </w:rPr>
      </w:pPr>
    </w:p>
    <w:p w14:paraId="19B40F9A" w14:textId="77777777" w:rsidR="00AB72EC" w:rsidRPr="00142C7B" w:rsidRDefault="00A756CD">
      <w:pPr>
        <w:pStyle w:val="BodyText"/>
        <w:spacing w:line="360" w:lineRule="auto"/>
        <w:ind w:left="247" w:right="398" w:firstLine="720"/>
        <w:jc w:val="both"/>
        <w:rPr>
          <w:rFonts w:ascii="Arial" w:hAnsi="Arial" w:cs="Arial"/>
        </w:rPr>
      </w:pPr>
      <w:r w:rsidRPr="00142C7B">
        <w:rPr>
          <w:rFonts w:ascii="Arial" w:hAnsi="Arial" w:cs="Arial"/>
        </w:rPr>
        <w:lastRenderedPageBreak/>
        <w:t>Societatea efectueaza anumite estimari si ipoteze cu privire la viitor. Estimarile si</w:t>
      </w:r>
      <w:r w:rsidRPr="00142C7B">
        <w:rPr>
          <w:rFonts w:ascii="Arial" w:hAnsi="Arial" w:cs="Arial"/>
          <w:spacing w:val="1"/>
        </w:rPr>
        <w:t xml:space="preserve"> </w:t>
      </w:r>
      <w:r w:rsidRPr="00142C7B">
        <w:rPr>
          <w:rFonts w:ascii="Arial" w:hAnsi="Arial" w:cs="Arial"/>
        </w:rPr>
        <w:t>judecatile sunt evaluate in mod continuu pe baza experientei istorice si a altor factori, inclusiv</w:t>
      </w:r>
      <w:r w:rsidRPr="00142C7B">
        <w:rPr>
          <w:rFonts w:ascii="Arial" w:hAnsi="Arial" w:cs="Arial"/>
          <w:spacing w:val="-64"/>
        </w:rPr>
        <w:t xml:space="preserve"> </w:t>
      </w:r>
      <w:r w:rsidRPr="00142C7B">
        <w:rPr>
          <w:rFonts w:ascii="Arial" w:hAnsi="Arial" w:cs="Arial"/>
        </w:rPr>
        <w:t>prognozarea de evenimente viitoare care sunt considerate a fi rezonabile in circumstantele</w:t>
      </w:r>
      <w:r w:rsidRPr="00142C7B">
        <w:rPr>
          <w:rFonts w:ascii="Arial" w:hAnsi="Arial" w:cs="Arial"/>
          <w:spacing w:val="1"/>
        </w:rPr>
        <w:t xml:space="preserve"> </w:t>
      </w:r>
      <w:r w:rsidRPr="00142C7B">
        <w:rPr>
          <w:rFonts w:ascii="Arial" w:hAnsi="Arial" w:cs="Arial"/>
        </w:rPr>
        <w:t>existente.</w:t>
      </w:r>
      <w:r w:rsidRPr="00142C7B">
        <w:rPr>
          <w:rFonts w:ascii="Arial" w:hAnsi="Arial" w:cs="Arial"/>
          <w:spacing w:val="-2"/>
        </w:rPr>
        <w:t xml:space="preserve"> </w:t>
      </w:r>
      <w:r w:rsidRPr="00142C7B">
        <w:rPr>
          <w:rFonts w:ascii="Arial" w:hAnsi="Arial" w:cs="Arial"/>
        </w:rPr>
        <w:t>Pe viitor,</w:t>
      </w:r>
      <w:r w:rsidRPr="00142C7B">
        <w:rPr>
          <w:rFonts w:ascii="Arial" w:hAnsi="Arial" w:cs="Arial"/>
          <w:spacing w:val="-1"/>
        </w:rPr>
        <w:t xml:space="preserve"> </w:t>
      </w:r>
      <w:r w:rsidRPr="00142C7B">
        <w:rPr>
          <w:rFonts w:ascii="Arial" w:hAnsi="Arial" w:cs="Arial"/>
        </w:rPr>
        <w:t>experienta concreta</w:t>
      </w:r>
      <w:r w:rsidRPr="00142C7B">
        <w:rPr>
          <w:rFonts w:ascii="Arial" w:hAnsi="Arial" w:cs="Arial"/>
          <w:spacing w:val="-1"/>
        </w:rPr>
        <w:t xml:space="preserve"> </w:t>
      </w:r>
      <w:r w:rsidRPr="00142C7B">
        <w:rPr>
          <w:rFonts w:ascii="Arial" w:hAnsi="Arial" w:cs="Arial"/>
        </w:rPr>
        <w:t>poate diferi de prezentele estimari</w:t>
      </w:r>
      <w:r w:rsidRPr="00142C7B">
        <w:rPr>
          <w:rFonts w:ascii="Arial" w:hAnsi="Arial" w:cs="Arial"/>
          <w:spacing w:val="-1"/>
        </w:rPr>
        <w:t xml:space="preserve"> </w:t>
      </w:r>
      <w:r w:rsidRPr="00142C7B">
        <w:rPr>
          <w:rFonts w:ascii="Arial" w:hAnsi="Arial" w:cs="Arial"/>
        </w:rPr>
        <w:t>si ipoteze.</w:t>
      </w:r>
    </w:p>
    <w:p w14:paraId="2BC74237" w14:textId="77777777" w:rsidR="00AB72EC" w:rsidRPr="00142C7B" w:rsidRDefault="00A756CD">
      <w:pPr>
        <w:pStyle w:val="BodyText"/>
        <w:spacing w:before="121" w:line="360" w:lineRule="auto"/>
        <w:ind w:left="247" w:right="398" w:firstLine="708"/>
        <w:jc w:val="both"/>
        <w:rPr>
          <w:rFonts w:ascii="Arial" w:hAnsi="Arial" w:cs="Arial"/>
        </w:rPr>
      </w:pPr>
      <w:r w:rsidRPr="00142C7B">
        <w:rPr>
          <w:rFonts w:ascii="Arial" w:hAnsi="Arial" w:cs="Arial"/>
        </w:rPr>
        <w:t>In continuare sunt prezentate exemple de evaluare, estimare, prezumtii aplicate in</w:t>
      </w:r>
      <w:r w:rsidRPr="00142C7B">
        <w:rPr>
          <w:rFonts w:ascii="Arial" w:hAnsi="Arial" w:cs="Arial"/>
          <w:spacing w:val="1"/>
        </w:rPr>
        <w:t xml:space="preserve"> </w:t>
      </w:r>
      <w:r w:rsidRPr="00142C7B">
        <w:rPr>
          <w:rFonts w:ascii="Arial" w:hAnsi="Arial" w:cs="Arial"/>
        </w:rPr>
        <w:t>cadrul societatii:</w:t>
      </w:r>
    </w:p>
    <w:p w14:paraId="16440576" w14:textId="77777777" w:rsidR="00AB72EC" w:rsidRPr="00142C7B" w:rsidRDefault="00A756CD">
      <w:pPr>
        <w:pStyle w:val="ListParagraph"/>
        <w:numPr>
          <w:ilvl w:val="0"/>
          <w:numId w:val="25"/>
        </w:numPr>
        <w:tabs>
          <w:tab w:val="left" w:pos="968"/>
        </w:tabs>
        <w:spacing w:before="117"/>
        <w:ind w:hanging="361"/>
        <w:rPr>
          <w:rFonts w:ascii="Arial" w:hAnsi="Arial" w:cs="Arial"/>
          <w:b/>
          <w:sz w:val="24"/>
        </w:rPr>
      </w:pPr>
      <w:r w:rsidRPr="00142C7B">
        <w:rPr>
          <w:rFonts w:ascii="Arial" w:hAnsi="Arial" w:cs="Arial"/>
          <w:b/>
          <w:sz w:val="24"/>
        </w:rPr>
        <w:t>Evaluarea</w:t>
      </w:r>
      <w:r w:rsidRPr="00142C7B">
        <w:rPr>
          <w:rFonts w:ascii="Arial" w:hAnsi="Arial" w:cs="Arial"/>
          <w:b/>
          <w:spacing w:val="-1"/>
          <w:sz w:val="24"/>
        </w:rPr>
        <w:t xml:space="preserve"> </w:t>
      </w:r>
      <w:r w:rsidRPr="00142C7B">
        <w:rPr>
          <w:rFonts w:ascii="Arial" w:hAnsi="Arial" w:cs="Arial"/>
          <w:b/>
          <w:sz w:val="24"/>
        </w:rPr>
        <w:t>terenurilor</w:t>
      </w:r>
      <w:r w:rsidRPr="00142C7B">
        <w:rPr>
          <w:rFonts w:ascii="Arial" w:hAnsi="Arial" w:cs="Arial"/>
          <w:b/>
          <w:spacing w:val="-1"/>
          <w:sz w:val="24"/>
        </w:rPr>
        <w:t xml:space="preserve"> </w:t>
      </w:r>
      <w:r w:rsidRPr="00142C7B">
        <w:rPr>
          <w:rFonts w:ascii="Arial" w:hAnsi="Arial" w:cs="Arial"/>
          <w:b/>
          <w:sz w:val="24"/>
        </w:rPr>
        <w:t>si cladirilor</w:t>
      </w:r>
      <w:r w:rsidRPr="00142C7B">
        <w:rPr>
          <w:rFonts w:ascii="Arial" w:hAnsi="Arial" w:cs="Arial"/>
          <w:b/>
          <w:spacing w:val="-1"/>
          <w:sz w:val="24"/>
        </w:rPr>
        <w:t xml:space="preserve"> </w:t>
      </w:r>
      <w:r w:rsidRPr="00142C7B">
        <w:rPr>
          <w:rFonts w:ascii="Arial" w:hAnsi="Arial" w:cs="Arial"/>
          <w:b/>
          <w:sz w:val="24"/>
        </w:rPr>
        <w:t>detinute in</w:t>
      </w:r>
      <w:r w:rsidRPr="00142C7B">
        <w:rPr>
          <w:rFonts w:ascii="Arial" w:hAnsi="Arial" w:cs="Arial"/>
          <w:b/>
          <w:spacing w:val="-1"/>
          <w:sz w:val="24"/>
        </w:rPr>
        <w:t xml:space="preserve"> </w:t>
      </w:r>
      <w:r w:rsidRPr="00142C7B">
        <w:rPr>
          <w:rFonts w:ascii="Arial" w:hAnsi="Arial" w:cs="Arial"/>
          <w:b/>
          <w:sz w:val="24"/>
        </w:rPr>
        <w:t>proprietate</w:t>
      </w:r>
    </w:p>
    <w:p w14:paraId="4A922C4D" w14:textId="77777777" w:rsidR="00AB72EC" w:rsidRPr="00142C7B" w:rsidRDefault="00AB72EC">
      <w:pPr>
        <w:pStyle w:val="BodyText"/>
        <w:spacing w:before="9"/>
        <w:rPr>
          <w:rFonts w:ascii="Arial" w:hAnsi="Arial" w:cs="Arial"/>
          <w:b/>
          <w:sz w:val="22"/>
        </w:rPr>
      </w:pPr>
    </w:p>
    <w:p w14:paraId="64BA54CC" w14:textId="0699D115" w:rsidR="00AB72EC" w:rsidRPr="00142C7B" w:rsidRDefault="00A756CD">
      <w:pPr>
        <w:pStyle w:val="BodyText"/>
        <w:spacing w:line="360" w:lineRule="auto"/>
        <w:ind w:left="247" w:right="398" w:firstLine="459"/>
        <w:jc w:val="both"/>
        <w:rPr>
          <w:rFonts w:ascii="Arial" w:hAnsi="Arial" w:cs="Arial"/>
        </w:rPr>
      </w:pPr>
      <w:r w:rsidRPr="00142C7B">
        <w:rPr>
          <w:rFonts w:ascii="Arial" w:hAnsi="Arial" w:cs="Arial"/>
        </w:rPr>
        <w:t>Societatea</w:t>
      </w:r>
      <w:r w:rsidRPr="00142C7B">
        <w:rPr>
          <w:rFonts w:ascii="Arial" w:hAnsi="Arial" w:cs="Arial"/>
          <w:spacing w:val="-17"/>
        </w:rPr>
        <w:t xml:space="preserve"> </w:t>
      </w:r>
      <w:r w:rsidRPr="00142C7B">
        <w:rPr>
          <w:rFonts w:ascii="Arial" w:hAnsi="Arial" w:cs="Arial"/>
        </w:rPr>
        <w:t>obtine</w:t>
      </w:r>
      <w:r w:rsidRPr="00142C7B">
        <w:rPr>
          <w:rFonts w:ascii="Arial" w:hAnsi="Arial" w:cs="Arial"/>
          <w:spacing w:val="-16"/>
        </w:rPr>
        <w:t xml:space="preserve"> </w:t>
      </w:r>
      <w:r w:rsidRPr="00142C7B">
        <w:rPr>
          <w:rFonts w:ascii="Arial" w:hAnsi="Arial" w:cs="Arial"/>
        </w:rPr>
        <w:t>evaluari</w:t>
      </w:r>
      <w:r w:rsidRPr="00142C7B">
        <w:rPr>
          <w:rFonts w:ascii="Arial" w:hAnsi="Arial" w:cs="Arial"/>
          <w:spacing w:val="-17"/>
        </w:rPr>
        <w:t xml:space="preserve"> </w:t>
      </w:r>
      <w:r w:rsidRPr="00142C7B">
        <w:rPr>
          <w:rFonts w:ascii="Arial" w:hAnsi="Arial" w:cs="Arial"/>
        </w:rPr>
        <w:t>realizate</w:t>
      </w:r>
      <w:r w:rsidRPr="00142C7B">
        <w:rPr>
          <w:rFonts w:ascii="Arial" w:hAnsi="Arial" w:cs="Arial"/>
          <w:spacing w:val="-16"/>
        </w:rPr>
        <w:t xml:space="preserve"> </w:t>
      </w:r>
      <w:r w:rsidRPr="00142C7B">
        <w:rPr>
          <w:rFonts w:ascii="Arial" w:hAnsi="Arial" w:cs="Arial"/>
        </w:rPr>
        <w:t>de</w:t>
      </w:r>
      <w:r w:rsidRPr="00142C7B">
        <w:rPr>
          <w:rFonts w:ascii="Arial" w:hAnsi="Arial" w:cs="Arial"/>
          <w:spacing w:val="-16"/>
        </w:rPr>
        <w:t xml:space="preserve"> </w:t>
      </w:r>
      <w:r w:rsidRPr="00142C7B">
        <w:rPr>
          <w:rFonts w:ascii="Arial" w:hAnsi="Arial" w:cs="Arial"/>
        </w:rPr>
        <w:t>evaluatori</w:t>
      </w:r>
      <w:r w:rsidRPr="00142C7B">
        <w:rPr>
          <w:rFonts w:ascii="Arial" w:hAnsi="Arial" w:cs="Arial"/>
          <w:spacing w:val="-17"/>
        </w:rPr>
        <w:t xml:space="preserve"> </w:t>
      </w:r>
      <w:r w:rsidRPr="00142C7B">
        <w:rPr>
          <w:rFonts w:ascii="Arial" w:hAnsi="Arial" w:cs="Arial"/>
        </w:rPr>
        <w:t>externi</w:t>
      </w:r>
      <w:r w:rsidRPr="00142C7B">
        <w:rPr>
          <w:rFonts w:ascii="Arial" w:hAnsi="Arial" w:cs="Arial"/>
          <w:spacing w:val="-16"/>
        </w:rPr>
        <w:t xml:space="preserve"> </w:t>
      </w:r>
      <w:r w:rsidRPr="00142C7B">
        <w:rPr>
          <w:rFonts w:ascii="Arial" w:hAnsi="Arial" w:cs="Arial"/>
        </w:rPr>
        <w:t>pentru</w:t>
      </w:r>
      <w:r w:rsidRPr="00142C7B">
        <w:rPr>
          <w:rFonts w:ascii="Arial" w:hAnsi="Arial" w:cs="Arial"/>
          <w:spacing w:val="-16"/>
        </w:rPr>
        <w:t xml:space="preserve"> </w:t>
      </w:r>
      <w:r w:rsidRPr="00142C7B">
        <w:rPr>
          <w:rFonts w:ascii="Arial" w:hAnsi="Arial" w:cs="Arial"/>
        </w:rPr>
        <w:t>a</w:t>
      </w:r>
      <w:r w:rsidRPr="00142C7B">
        <w:rPr>
          <w:rFonts w:ascii="Arial" w:hAnsi="Arial" w:cs="Arial"/>
          <w:spacing w:val="-17"/>
        </w:rPr>
        <w:t xml:space="preserve"> </w:t>
      </w:r>
      <w:r w:rsidRPr="00142C7B">
        <w:rPr>
          <w:rFonts w:ascii="Arial" w:hAnsi="Arial" w:cs="Arial"/>
        </w:rPr>
        <w:t>determina</w:t>
      </w:r>
      <w:r w:rsidRPr="00142C7B">
        <w:rPr>
          <w:rFonts w:ascii="Arial" w:hAnsi="Arial" w:cs="Arial"/>
          <w:spacing w:val="-16"/>
        </w:rPr>
        <w:t xml:space="preserve"> </w:t>
      </w:r>
      <w:r w:rsidRPr="00142C7B">
        <w:rPr>
          <w:rFonts w:ascii="Arial" w:hAnsi="Arial" w:cs="Arial"/>
        </w:rPr>
        <w:t>valoarea</w:t>
      </w:r>
      <w:r w:rsidRPr="00142C7B">
        <w:rPr>
          <w:rFonts w:ascii="Arial" w:hAnsi="Arial" w:cs="Arial"/>
          <w:spacing w:val="-16"/>
        </w:rPr>
        <w:t xml:space="preserve"> </w:t>
      </w:r>
      <w:r w:rsidRPr="00142C7B">
        <w:rPr>
          <w:rFonts w:ascii="Arial" w:hAnsi="Arial" w:cs="Arial"/>
        </w:rPr>
        <w:t>justa</w:t>
      </w:r>
      <w:r w:rsidRPr="00142C7B">
        <w:rPr>
          <w:rFonts w:ascii="Arial" w:hAnsi="Arial" w:cs="Arial"/>
          <w:spacing w:val="-65"/>
        </w:rPr>
        <w:t xml:space="preserve"> </w:t>
      </w:r>
      <w:r w:rsidRPr="00142C7B">
        <w:rPr>
          <w:rFonts w:ascii="Arial" w:hAnsi="Arial" w:cs="Arial"/>
        </w:rPr>
        <w:t>a</w:t>
      </w:r>
      <w:r w:rsidRPr="00142C7B">
        <w:rPr>
          <w:rFonts w:ascii="Arial" w:hAnsi="Arial" w:cs="Arial"/>
          <w:spacing w:val="-9"/>
        </w:rPr>
        <w:t xml:space="preserve"> </w:t>
      </w:r>
      <w:r w:rsidR="00853D98">
        <w:rPr>
          <w:rFonts w:ascii="Arial" w:hAnsi="Arial" w:cs="Arial"/>
        </w:rPr>
        <w:t xml:space="preserve">imobilizarilor corporale </w:t>
      </w:r>
      <w:r w:rsidRPr="00142C7B">
        <w:rPr>
          <w:rFonts w:ascii="Arial" w:hAnsi="Arial" w:cs="Arial"/>
        </w:rPr>
        <w:t>detinute</w:t>
      </w:r>
      <w:r w:rsidRPr="00142C7B">
        <w:rPr>
          <w:rFonts w:ascii="Arial" w:hAnsi="Arial" w:cs="Arial"/>
          <w:spacing w:val="-8"/>
        </w:rPr>
        <w:t xml:space="preserve"> </w:t>
      </w:r>
      <w:r w:rsidRPr="00142C7B">
        <w:rPr>
          <w:rFonts w:ascii="Arial" w:hAnsi="Arial" w:cs="Arial"/>
        </w:rPr>
        <w:t>in</w:t>
      </w:r>
      <w:r w:rsidRPr="00142C7B">
        <w:rPr>
          <w:rFonts w:ascii="Arial" w:hAnsi="Arial" w:cs="Arial"/>
          <w:spacing w:val="-9"/>
        </w:rPr>
        <w:t xml:space="preserve"> </w:t>
      </w:r>
      <w:r w:rsidRPr="00142C7B">
        <w:rPr>
          <w:rFonts w:ascii="Arial" w:hAnsi="Arial" w:cs="Arial"/>
        </w:rPr>
        <w:t>proprietate.</w:t>
      </w:r>
      <w:r w:rsidRPr="00142C7B">
        <w:rPr>
          <w:rFonts w:ascii="Arial" w:hAnsi="Arial" w:cs="Arial"/>
          <w:spacing w:val="-9"/>
        </w:rPr>
        <w:t xml:space="preserve"> </w:t>
      </w:r>
      <w:r w:rsidRPr="00142C7B">
        <w:rPr>
          <w:rFonts w:ascii="Arial" w:hAnsi="Arial" w:cs="Arial"/>
        </w:rPr>
        <w:t>Prezentele</w:t>
      </w:r>
      <w:r w:rsidRPr="00142C7B">
        <w:rPr>
          <w:rFonts w:ascii="Arial" w:hAnsi="Arial" w:cs="Arial"/>
          <w:spacing w:val="-8"/>
        </w:rPr>
        <w:t xml:space="preserve"> </w:t>
      </w:r>
      <w:r w:rsidRPr="00142C7B">
        <w:rPr>
          <w:rFonts w:ascii="Arial" w:hAnsi="Arial" w:cs="Arial"/>
        </w:rPr>
        <w:t>evaluari</w:t>
      </w:r>
      <w:r w:rsidRPr="00142C7B">
        <w:rPr>
          <w:rFonts w:ascii="Arial" w:hAnsi="Arial" w:cs="Arial"/>
          <w:spacing w:val="-9"/>
        </w:rPr>
        <w:t xml:space="preserve"> </w:t>
      </w:r>
      <w:r w:rsidRPr="00142C7B">
        <w:rPr>
          <w:rFonts w:ascii="Arial" w:hAnsi="Arial" w:cs="Arial"/>
        </w:rPr>
        <w:t>se</w:t>
      </w:r>
      <w:r w:rsidRPr="00142C7B">
        <w:rPr>
          <w:rFonts w:ascii="Arial" w:hAnsi="Arial" w:cs="Arial"/>
          <w:spacing w:val="-8"/>
        </w:rPr>
        <w:t xml:space="preserve"> </w:t>
      </w:r>
      <w:r w:rsidRPr="00142C7B">
        <w:rPr>
          <w:rFonts w:ascii="Arial" w:hAnsi="Arial" w:cs="Arial"/>
        </w:rPr>
        <w:t>bazeaza</w:t>
      </w:r>
      <w:r w:rsidRPr="00142C7B">
        <w:rPr>
          <w:rFonts w:ascii="Arial" w:hAnsi="Arial" w:cs="Arial"/>
          <w:spacing w:val="-9"/>
        </w:rPr>
        <w:t xml:space="preserve"> </w:t>
      </w:r>
      <w:r w:rsidRPr="00142C7B">
        <w:rPr>
          <w:rFonts w:ascii="Arial" w:hAnsi="Arial" w:cs="Arial"/>
        </w:rPr>
        <w:t>pe</w:t>
      </w:r>
      <w:r w:rsidRPr="00142C7B">
        <w:rPr>
          <w:rFonts w:ascii="Arial" w:hAnsi="Arial" w:cs="Arial"/>
          <w:spacing w:val="-9"/>
        </w:rPr>
        <w:t xml:space="preserve"> </w:t>
      </w:r>
      <w:r w:rsidRPr="00142C7B">
        <w:rPr>
          <w:rFonts w:ascii="Arial" w:hAnsi="Arial" w:cs="Arial"/>
        </w:rPr>
        <w:t>ipoteze</w:t>
      </w:r>
      <w:r w:rsidRPr="00142C7B">
        <w:rPr>
          <w:rFonts w:ascii="Arial" w:hAnsi="Arial" w:cs="Arial"/>
          <w:spacing w:val="-8"/>
        </w:rPr>
        <w:t xml:space="preserve"> </w:t>
      </w:r>
      <w:r w:rsidRPr="00142C7B">
        <w:rPr>
          <w:rFonts w:ascii="Arial" w:hAnsi="Arial" w:cs="Arial"/>
        </w:rPr>
        <w:t>ce</w:t>
      </w:r>
      <w:r w:rsidRPr="00142C7B">
        <w:rPr>
          <w:rFonts w:ascii="Arial" w:hAnsi="Arial" w:cs="Arial"/>
          <w:spacing w:val="-9"/>
        </w:rPr>
        <w:t xml:space="preserve"> </w:t>
      </w:r>
      <w:r w:rsidRPr="00142C7B">
        <w:rPr>
          <w:rFonts w:ascii="Arial" w:hAnsi="Arial" w:cs="Arial"/>
        </w:rPr>
        <w:t>includ</w:t>
      </w:r>
      <w:r w:rsidRPr="00142C7B">
        <w:rPr>
          <w:rFonts w:ascii="Arial" w:hAnsi="Arial" w:cs="Arial"/>
          <w:spacing w:val="-8"/>
        </w:rPr>
        <w:t xml:space="preserve"> </w:t>
      </w:r>
      <w:r w:rsidRPr="00142C7B">
        <w:rPr>
          <w:rFonts w:ascii="Arial" w:hAnsi="Arial" w:cs="Arial"/>
        </w:rPr>
        <w:t>venituri</w:t>
      </w:r>
      <w:r w:rsidRPr="00142C7B">
        <w:rPr>
          <w:rFonts w:ascii="Arial" w:hAnsi="Arial" w:cs="Arial"/>
          <w:spacing w:val="-65"/>
        </w:rPr>
        <w:t xml:space="preserve"> </w:t>
      </w:r>
      <w:r w:rsidRPr="00142C7B">
        <w:rPr>
          <w:rFonts w:ascii="Arial" w:hAnsi="Arial" w:cs="Arial"/>
        </w:rPr>
        <w:t>viitoare</w:t>
      </w:r>
      <w:r w:rsidRPr="00142C7B">
        <w:rPr>
          <w:rFonts w:ascii="Arial" w:hAnsi="Arial" w:cs="Arial"/>
          <w:spacing w:val="-7"/>
        </w:rPr>
        <w:t xml:space="preserve"> </w:t>
      </w:r>
      <w:r w:rsidRPr="00142C7B">
        <w:rPr>
          <w:rFonts w:ascii="Arial" w:hAnsi="Arial" w:cs="Arial"/>
        </w:rPr>
        <w:t>din</w:t>
      </w:r>
      <w:r w:rsidRPr="00142C7B">
        <w:rPr>
          <w:rFonts w:ascii="Arial" w:hAnsi="Arial" w:cs="Arial"/>
          <w:spacing w:val="-6"/>
        </w:rPr>
        <w:t xml:space="preserve"> </w:t>
      </w:r>
      <w:r w:rsidRPr="00142C7B">
        <w:rPr>
          <w:rFonts w:ascii="Arial" w:hAnsi="Arial" w:cs="Arial"/>
        </w:rPr>
        <w:t>inchirieri,</w:t>
      </w:r>
      <w:r w:rsidRPr="00142C7B">
        <w:rPr>
          <w:rFonts w:ascii="Arial" w:hAnsi="Arial" w:cs="Arial"/>
          <w:spacing w:val="-6"/>
        </w:rPr>
        <w:t xml:space="preserve"> </w:t>
      </w:r>
      <w:r w:rsidRPr="00142C7B">
        <w:rPr>
          <w:rFonts w:ascii="Arial" w:hAnsi="Arial" w:cs="Arial"/>
        </w:rPr>
        <w:t>costuri</w:t>
      </w:r>
      <w:r w:rsidRPr="00142C7B">
        <w:rPr>
          <w:rFonts w:ascii="Arial" w:hAnsi="Arial" w:cs="Arial"/>
          <w:spacing w:val="-6"/>
        </w:rPr>
        <w:t xml:space="preserve"> </w:t>
      </w:r>
      <w:r w:rsidRPr="00142C7B">
        <w:rPr>
          <w:rFonts w:ascii="Arial" w:hAnsi="Arial" w:cs="Arial"/>
        </w:rPr>
        <w:t>de</w:t>
      </w:r>
      <w:r w:rsidRPr="00142C7B">
        <w:rPr>
          <w:rFonts w:ascii="Arial" w:hAnsi="Arial" w:cs="Arial"/>
          <w:spacing w:val="-7"/>
        </w:rPr>
        <w:t xml:space="preserve"> </w:t>
      </w:r>
      <w:r w:rsidRPr="00142C7B">
        <w:rPr>
          <w:rFonts w:ascii="Arial" w:hAnsi="Arial" w:cs="Arial"/>
        </w:rPr>
        <w:t>mentenanta</w:t>
      </w:r>
      <w:r w:rsidRPr="00142C7B">
        <w:rPr>
          <w:rFonts w:ascii="Arial" w:hAnsi="Arial" w:cs="Arial"/>
          <w:spacing w:val="-6"/>
        </w:rPr>
        <w:t xml:space="preserve"> </w:t>
      </w:r>
      <w:r w:rsidRPr="00142C7B">
        <w:rPr>
          <w:rFonts w:ascii="Arial" w:hAnsi="Arial" w:cs="Arial"/>
        </w:rPr>
        <w:t>anticipate,</w:t>
      </w:r>
      <w:r w:rsidRPr="00142C7B">
        <w:rPr>
          <w:rFonts w:ascii="Arial" w:hAnsi="Arial" w:cs="Arial"/>
          <w:spacing w:val="-6"/>
        </w:rPr>
        <w:t xml:space="preserve"> </w:t>
      </w:r>
      <w:r w:rsidRPr="00142C7B">
        <w:rPr>
          <w:rFonts w:ascii="Arial" w:hAnsi="Arial" w:cs="Arial"/>
        </w:rPr>
        <w:t>costuri</w:t>
      </w:r>
      <w:r w:rsidRPr="00142C7B">
        <w:rPr>
          <w:rFonts w:ascii="Arial" w:hAnsi="Arial" w:cs="Arial"/>
          <w:spacing w:val="-6"/>
        </w:rPr>
        <w:t xml:space="preserve"> </w:t>
      </w:r>
      <w:r w:rsidRPr="00142C7B">
        <w:rPr>
          <w:rFonts w:ascii="Arial" w:hAnsi="Arial" w:cs="Arial"/>
        </w:rPr>
        <w:t>viitoare</w:t>
      </w:r>
      <w:r w:rsidRPr="00142C7B">
        <w:rPr>
          <w:rFonts w:ascii="Arial" w:hAnsi="Arial" w:cs="Arial"/>
          <w:spacing w:val="-7"/>
        </w:rPr>
        <w:t xml:space="preserve"> </w:t>
      </w:r>
      <w:r w:rsidRPr="00142C7B">
        <w:rPr>
          <w:rFonts w:ascii="Arial" w:hAnsi="Arial" w:cs="Arial"/>
        </w:rPr>
        <w:t>de</w:t>
      </w:r>
      <w:r w:rsidRPr="00142C7B">
        <w:rPr>
          <w:rFonts w:ascii="Arial" w:hAnsi="Arial" w:cs="Arial"/>
          <w:spacing w:val="-6"/>
        </w:rPr>
        <w:t xml:space="preserve"> </w:t>
      </w:r>
      <w:r w:rsidRPr="00142C7B">
        <w:rPr>
          <w:rFonts w:ascii="Arial" w:hAnsi="Arial" w:cs="Arial"/>
        </w:rPr>
        <w:t>dezvoltare</w:t>
      </w:r>
      <w:r w:rsidRPr="00142C7B">
        <w:rPr>
          <w:rFonts w:ascii="Arial" w:hAnsi="Arial" w:cs="Arial"/>
          <w:spacing w:val="-7"/>
        </w:rPr>
        <w:t xml:space="preserve"> </w:t>
      </w:r>
      <w:r w:rsidRPr="00142C7B">
        <w:rPr>
          <w:rFonts w:ascii="Arial" w:hAnsi="Arial" w:cs="Arial"/>
        </w:rPr>
        <w:t>si</w:t>
      </w:r>
      <w:r w:rsidRPr="00142C7B">
        <w:rPr>
          <w:rFonts w:ascii="Arial" w:hAnsi="Arial" w:cs="Arial"/>
          <w:spacing w:val="-6"/>
        </w:rPr>
        <w:t xml:space="preserve"> </w:t>
      </w:r>
      <w:r w:rsidRPr="00142C7B">
        <w:rPr>
          <w:rFonts w:ascii="Arial" w:hAnsi="Arial" w:cs="Arial"/>
        </w:rPr>
        <w:t>rata</w:t>
      </w:r>
      <w:r w:rsidRPr="00142C7B">
        <w:rPr>
          <w:rFonts w:ascii="Arial" w:hAnsi="Arial" w:cs="Arial"/>
          <w:spacing w:val="-6"/>
        </w:rPr>
        <w:t xml:space="preserve"> </w:t>
      </w:r>
      <w:r w:rsidRPr="00142C7B">
        <w:rPr>
          <w:rFonts w:ascii="Arial" w:hAnsi="Arial" w:cs="Arial"/>
        </w:rPr>
        <w:t>de</w:t>
      </w:r>
      <w:r w:rsidRPr="00142C7B">
        <w:rPr>
          <w:rFonts w:ascii="Arial" w:hAnsi="Arial" w:cs="Arial"/>
          <w:spacing w:val="-65"/>
        </w:rPr>
        <w:t xml:space="preserve"> </w:t>
      </w:r>
      <w:r w:rsidRPr="00142C7B">
        <w:rPr>
          <w:rFonts w:ascii="Arial" w:hAnsi="Arial" w:cs="Arial"/>
        </w:rPr>
        <w:t>actualizare adecvata. Evaluatorii fac referire si la informatiile de pe piata legate de preturile</w:t>
      </w:r>
      <w:r w:rsidRPr="00142C7B">
        <w:rPr>
          <w:rFonts w:ascii="Arial" w:hAnsi="Arial" w:cs="Arial"/>
          <w:spacing w:val="1"/>
        </w:rPr>
        <w:t xml:space="preserve"> </w:t>
      </w:r>
      <w:r w:rsidRPr="00142C7B">
        <w:rPr>
          <w:rFonts w:ascii="Arial" w:hAnsi="Arial" w:cs="Arial"/>
        </w:rPr>
        <w:t>tranzactiilor</w:t>
      </w:r>
      <w:r w:rsidRPr="00142C7B">
        <w:rPr>
          <w:rFonts w:ascii="Arial" w:hAnsi="Arial" w:cs="Arial"/>
          <w:spacing w:val="-2"/>
        </w:rPr>
        <w:t xml:space="preserve"> </w:t>
      </w:r>
      <w:r w:rsidRPr="00142C7B">
        <w:rPr>
          <w:rFonts w:ascii="Arial" w:hAnsi="Arial" w:cs="Arial"/>
        </w:rPr>
        <w:t>cu proprietati similare.</w:t>
      </w:r>
    </w:p>
    <w:p w14:paraId="5B53F33E" w14:textId="77777777" w:rsidR="00AB72EC" w:rsidRPr="00142C7B" w:rsidRDefault="00A756CD">
      <w:pPr>
        <w:pStyle w:val="Heading2"/>
        <w:numPr>
          <w:ilvl w:val="0"/>
          <w:numId w:val="25"/>
        </w:numPr>
        <w:tabs>
          <w:tab w:val="left" w:pos="968"/>
        </w:tabs>
        <w:spacing w:before="119"/>
        <w:ind w:hanging="361"/>
      </w:pPr>
      <w:r w:rsidRPr="00142C7B">
        <w:t>Evaluarea</w:t>
      </w:r>
      <w:r w:rsidRPr="00142C7B">
        <w:rPr>
          <w:spacing w:val="-1"/>
        </w:rPr>
        <w:t xml:space="preserve"> </w:t>
      </w:r>
      <w:r w:rsidRPr="00142C7B">
        <w:t>activelor</w:t>
      </w:r>
      <w:r w:rsidRPr="00142C7B">
        <w:rPr>
          <w:spacing w:val="-1"/>
        </w:rPr>
        <w:t xml:space="preserve"> </w:t>
      </w:r>
      <w:r w:rsidRPr="00142C7B">
        <w:t>financiare</w:t>
      </w:r>
    </w:p>
    <w:p w14:paraId="3EA78942" w14:textId="77777777" w:rsidR="00AB72EC" w:rsidRPr="00142C7B" w:rsidRDefault="00AB72EC">
      <w:pPr>
        <w:pStyle w:val="BodyText"/>
        <w:spacing w:before="4"/>
        <w:rPr>
          <w:rFonts w:ascii="Arial" w:hAnsi="Arial" w:cs="Arial"/>
          <w:b/>
          <w:sz w:val="22"/>
        </w:rPr>
      </w:pPr>
    </w:p>
    <w:p w14:paraId="3C498CDB" w14:textId="77777777" w:rsidR="00AB72EC" w:rsidRPr="00142C7B" w:rsidRDefault="00A756CD">
      <w:pPr>
        <w:pStyle w:val="BodyText"/>
        <w:spacing w:line="360" w:lineRule="auto"/>
        <w:ind w:left="247" w:right="398" w:firstLine="442"/>
        <w:jc w:val="both"/>
        <w:rPr>
          <w:rFonts w:ascii="Arial" w:hAnsi="Arial" w:cs="Arial"/>
        </w:rPr>
      </w:pPr>
      <w:r w:rsidRPr="00142C7B">
        <w:rPr>
          <w:rFonts w:ascii="Arial" w:hAnsi="Arial" w:cs="Arial"/>
        </w:rPr>
        <w:t>Pentru scopurile evaluarii ulterioare activele financiare sunt clasificate in urmatoarele</w:t>
      </w:r>
      <w:r w:rsidRPr="00142C7B">
        <w:rPr>
          <w:rFonts w:ascii="Arial" w:hAnsi="Arial" w:cs="Arial"/>
          <w:spacing w:val="1"/>
        </w:rPr>
        <w:t xml:space="preserve"> </w:t>
      </w:r>
      <w:r w:rsidRPr="00142C7B">
        <w:rPr>
          <w:rFonts w:ascii="Arial" w:hAnsi="Arial" w:cs="Arial"/>
        </w:rPr>
        <w:t>categorii: costul amortizat, valoarea justa prin alte elemente ale rezultatului global (OCI) si</w:t>
      </w:r>
      <w:r w:rsidRPr="00142C7B">
        <w:rPr>
          <w:rFonts w:ascii="Arial" w:hAnsi="Arial" w:cs="Arial"/>
          <w:spacing w:val="1"/>
        </w:rPr>
        <w:t xml:space="preserve"> </w:t>
      </w:r>
      <w:r w:rsidRPr="00142C7B">
        <w:rPr>
          <w:rFonts w:ascii="Arial" w:hAnsi="Arial" w:cs="Arial"/>
        </w:rPr>
        <w:t>valoarea</w:t>
      </w:r>
      <w:r w:rsidRPr="00142C7B">
        <w:rPr>
          <w:rFonts w:ascii="Arial" w:hAnsi="Arial" w:cs="Arial"/>
          <w:spacing w:val="-1"/>
        </w:rPr>
        <w:t xml:space="preserve"> </w:t>
      </w:r>
      <w:r w:rsidRPr="00142C7B">
        <w:rPr>
          <w:rFonts w:ascii="Arial" w:hAnsi="Arial" w:cs="Arial"/>
        </w:rPr>
        <w:t>justa prin profit</w:t>
      </w:r>
      <w:r w:rsidRPr="00142C7B">
        <w:rPr>
          <w:rFonts w:ascii="Arial" w:hAnsi="Arial" w:cs="Arial"/>
          <w:spacing w:val="-1"/>
        </w:rPr>
        <w:t xml:space="preserve"> </w:t>
      </w:r>
      <w:r w:rsidRPr="00142C7B">
        <w:rPr>
          <w:rFonts w:ascii="Arial" w:hAnsi="Arial" w:cs="Arial"/>
        </w:rPr>
        <w:t>sau pierdere (FVTPL).</w:t>
      </w:r>
    </w:p>
    <w:p w14:paraId="58EAFD52" w14:textId="77777777" w:rsidR="00AB72EC" w:rsidRPr="00142C7B" w:rsidRDefault="00A756CD">
      <w:pPr>
        <w:pStyle w:val="BodyText"/>
        <w:spacing w:before="119" w:line="360" w:lineRule="auto"/>
        <w:ind w:left="247" w:right="397" w:firstLine="459"/>
        <w:jc w:val="both"/>
        <w:rPr>
          <w:rFonts w:ascii="Arial" w:hAnsi="Arial" w:cs="Arial"/>
        </w:rPr>
      </w:pPr>
      <w:r w:rsidRPr="00142C7B">
        <w:rPr>
          <w:rFonts w:ascii="Arial" w:hAnsi="Arial" w:cs="Arial"/>
        </w:rPr>
        <w:t>Societatea foloseste tehnici de evaluare adecvate tinand cont de circumstantele pentru</w:t>
      </w:r>
      <w:r w:rsidRPr="00142C7B">
        <w:rPr>
          <w:rFonts w:ascii="Arial" w:hAnsi="Arial" w:cs="Arial"/>
          <w:spacing w:val="1"/>
        </w:rPr>
        <w:t xml:space="preserve"> </w:t>
      </w:r>
      <w:r w:rsidRPr="00142C7B">
        <w:rPr>
          <w:rFonts w:ascii="Arial" w:hAnsi="Arial" w:cs="Arial"/>
        </w:rPr>
        <w:t>care sunt disponibile date suficiente care sa permita evaluarea la valoarea justa, maximizand</w:t>
      </w:r>
      <w:r w:rsidRPr="00142C7B">
        <w:rPr>
          <w:rFonts w:ascii="Arial" w:hAnsi="Arial" w:cs="Arial"/>
          <w:spacing w:val="-64"/>
        </w:rPr>
        <w:t xml:space="preserve"> </w:t>
      </w:r>
      <w:r w:rsidRPr="00142C7B">
        <w:rPr>
          <w:rFonts w:ascii="Arial" w:hAnsi="Arial" w:cs="Arial"/>
        </w:rPr>
        <w:t>folosirea input-urilor observabile relevante si minimizand utilizarea input-urilor neobservabile.</w:t>
      </w:r>
      <w:r w:rsidRPr="00142C7B">
        <w:rPr>
          <w:rFonts w:ascii="Arial" w:hAnsi="Arial" w:cs="Arial"/>
          <w:spacing w:val="-64"/>
        </w:rPr>
        <w:t xml:space="preserve"> </w:t>
      </w:r>
      <w:r w:rsidRPr="00142C7B">
        <w:rPr>
          <w:rFonts w:ascii="Arial" w:hAnsi="Arial" w:cs="Arial"/>
        </w:rPr>
        <w:t>Toate</w:t>
      </w:r>
      <w:r w:rsidRPr="00142C7B">
        <w:rPr>
          <w:rFonts w:ascii="Arial" w:hAnsi="Arial" w:cs="Arial"/>
          <w:spacing w:val="-3"/>
        </w:rPr>
        <w:t xml:space="preserve"> </w:t>
      </w:r>
      <w:r w:rsidRPr="00142C7B">
        <w:rPr>
          <w:rFonts w:ascii="Arial" w:hAnsi="Arial" w:cs="Arial"/>
        </w:rPr>
        <w:t>activele</w:t>
      </w:r>
      <w:r w:rsidRPr="00142C7B">
        <w:rPr>
          <w:rFonts w:ascii="Arial" w:hAnsi="Arial" w:cs="Arial"/>
          <w:spacing w:val="-2"/>
        </w:rPr>
        <w:t xml:space="preserve"> </w:t>
      </w:r>
      <w:r w:rsidRPr="00142C7B">
        <w:rPr>
          <w:rFonts w:ascii="Arial" w:hAnsi="Arial" w:cs="Arial"/>
        </w:rPr>
        <w:t>si</w:t>
      </w:r>
      <w:r w:rsidRPr="00142C7B">
        <w:rPr>
          <w:rFonts w:ascii="Arial" w:hAnsi="Arial" w:cs="Arial"/>
          <w:spacing w:val="-2"/>
        </w:rPr>
        <w:t xml:space="preserve"> </w:t>
      </w:r>
      <w:r w:rsidRPr="00142C7B">
        <w:rPr>
          <w:rFonts w:ascii="Arial" w:hAnsi="Arial" w:cs="Arial"/>
        </w:rPr>
        <w:t>datoriile</w:t>
      </w:r>
      <w:r w:rsidRPr="00142C7B">
        <w:rPr>
          <w:rFonts w:ascii="Arial" w:hAnsi="Arial" w:cs="Arial"/>
          <w:spacing w:val="-2"/>
        </w:rPr>
        <w:t xml:space="preserve"> </w:t>
      </w:r>
      <w:r w:rsidRPr="00142C7B">
        <w:rPr>
          <w:rFonts w:ascii="Arial" w:hAnsi="Arial" w:cs="Arial"/>
        </w:rPr>
        <w:t>pentru</w:t>
      </w:r>
      <w:r w:rsidRPr="00142C7B">
        <w:rPr>
          <w:rFonts w:ascii="Arial" w:hAnsi="Arial" w:cs="Arial"/>
          <w:spacing w:val="-3"/>
        </w:rPr>
        <w:t xml:space="preserve"> </w:t>
      </w:r>
      <w:r w:rsidRPr="00142C7B">
        <w:rPr>
          <w:rFonts w:ascii="Arial" w:hAnsi="Arial" w:cs="Arial"/>
        </w:rPr>
        <w:t>care</w:t>
      </w:r>
      <w:r w:rsidRPr="00142C7B">
        <w:rPr>
          <w:rFonts w:ascii="Arial" w:hAnsi="Arial" w:cs="Arial"/>
          <w:spacing w:val="-2"/>
        </w:rPr>
        <w:t xml:space="preserve"> </w:t>
      </w:r>
      <w:r w:rsidRPr="00142C7B">
        <w:rPr>
          <w:rFonts w:ascii="Arial" w:hAnsi="Arial" w:cs="Arial"/>
        </w:rPr>
        <w:t>valoarea</w:t>
      </w:r>
      <w:r w:rsidRPr="00142C7B">
        <w:rPr>
          <w:rFonts w:ascii="Arial" w:hAnsi="Arial" w:cs="Arial"/>
          <w:spacing w:val="-2"/>
        </w:rPr>
        <w:t xml:space="preserve"> </w:t>
      </w:r>
      <w:r w:rsidRPr="00142C7B">
        <w:rPr>
          <w:rFonts w:ascii="Arial" w:hAnsi="Arial" w:cs="Arial"/>
        </w:rPr>
        <w:t>justa</w:t>
      </w:r>
      <w:r w:rsidRPr="00142C7B">
        <w:rPr>
          <w:rFonts w:ascii="Arial" w:hAnsi="Arial" w:cs="Arial"/>
          <w:spacing w:val="-2"/>
        </w:rPr>
        <w:t xml:space="preserve"> </w:t>
      </w:r>
      <w:r w:rsidRPr="00142C7B">
        <w:rPr>
          <w:rFonts w:ascii="Arial" w:hAnsi="Arial" w:cs="Arial"/>
        </w:rPr>
        <w:t>este</w:t>
      </w:r>
      <w:r w:rsidRPr="00142C7B">
        <w:rPr>
          <w:rFonts w:ascii="Arial" w:hAnsi="Arial" w:cs="Arial"/>
          <w:spacing w:val="-3"/>
        </w:rPr>
        <w:t xml:space="preserve"> </w:t>
      </w:r>
      <w:r w:rsidRPr="00142C7B">
        <w:rPr>
          <w:rFonts w:ascii="Arial" w:hAnsi="Arial" w:cs="Arial"/>
        </w:rPr>
        <w:t>masurata</w:t>
      </w:r>
      <w:r w:rsidRPr="00142C7B">
        <w:rPr>
          <w:rFonts w:ascii="Arial" w:hAnsi="Arial" w:cs="Arial"/>
          <w:spacing w:val="-2"/>
        </w:rPr>
        <w:t xml:space="preserve"> </w:t>
      </w:r>
      <w:r w:rsidRPr="00142C7B">
        <w:rPr>
          <w:rFonts w:ascii="Arial" w:hAnsi="Arial" w:cs="Arial"/>
        </w:rPr>
        <w:t>sau</w:t>
      </w:r>
      <w:r w:rsidRPr="00142C7B">
        <w:rPr>
          <w:rFonts w:ascii="Arial" w:hAnsi="Arial" w:cs="Arial"/>
          <w:spacing w:val="-2"/>
        </w:rPr>
        <w:t xml:space="preserve"> </w:t>
      </w:r>
      <w:r w:rsidRPr="00142C7B">
        <w:rPr>
          <w:rFonts w:ascii="Arial" w:hAnsi="Arial" w:cs="Arial"/>
        </w:rPr>
        <w:t>prezentata</w:t>
      </w:r>
      <w:r w:rsidRPr="00142C7B">
        <w:rPr>
          <w:rFonts w:ascii="Arial" w:hAnsi="Arial" w:cs="Arial"/>
          <w:spacing w:val="-2"/>
        </w:rPr>
        <w:t xml:space="preserve"> </w:t>
      </w:r>
      <w:r w:rsidRPr="00142C7B">
        <w:rPr>
          <w:rFonts w:ascii="Arial" w:hAnsi="Arial" w:cs="Arial"/>
        </w:rPr>
        <w:t>in</w:t>
      </w:r>
      <w:r w:rsidRPr="00142C7B">
        <w:rPr>
          <w:rFonts w:ascii="Arial" w:hAnsi="Arial" w:cs="Arial"/>
          <w:spacing w:val="-2"/>
        </w:rPr>
        <w:t xml:space="preserve"> </w:t>
      </w:r>
      <w:r w:rsidRPr="00142C7B">
        <w:rPr>
          <w:rFonts w:ascii="Arial" w:hAnsi="Arial" w:cs="Arial"/>
        </w:rPr>
        <w:t>situatiile</w:t>
      </w:r>
      <w:r w:rsidRPr="00142C7B">
        <w:rPr>
          <w:rFonts w:ascii="Arial" w:hAnsi="Arial" w:cs="Arial"/>
          <w:spacing w:val="-65"/>
        </w:rPr>
        <w:t xml:space="preserve"> </w:t>
      </w:r>
      <w:r w:rsidRPr="00142C7B">
        <w:rPr>
          <w:rFonts w:ascii="Arial" w:hAnsi="Arial" w:cs="Arial"/>
        </w:rPr>
        <w:t>financiare</w:t>
      </w:r>
      <w:r w:rsidRPr="00142C7B">
        <w:rPr>
          <w:rFonts w:ascii="Arial" w:hAnsi="Arial" w:cs="Arial"/>
          <w:spacing w:val="62"/>
        </w:rPr>
        <w:t xml:space="preserve"> </w:t>
      </w:r>
      <w:r w:rsidRPr="00142C7B">
        <w:rPr>
          <w:rFonts w:ascii="Arial" w:hAnsi="Arial" w:cs="Arial"/>
        </w:rPr>
        <w:t>sunt</w:t>
      </w:r>
      <w:r w:rsidRPr="00142C7B">
        <w:rPr>
          <w:rFonts w:ascii="Arial" w:hAnsi="Arial" w:cs="Arial"/>
          <w:spacing w:val="62"/>
        </w:rPr>
        <w:t xml:space="preserve"> </w:t>
      </w:r>
      <w:r w:rsidRPr="00142C7B">
        <w:rPr>
          <w:rFonts w:ascii="Arial" w:hAnsi="Arial" w:cs="Arial"/>
        </w:rPr>
        <w:t>clasificate</w:t>
      </w:r>
      <w:r w:rsidRPr="00142C7B">
        <w:rPr>
          <w:rFonts w:ascii="Arial" w:hAnsi="Arial" w:cs="Arial"/>
          <w:spacing w:val="63"/>
        </w:rPr>
        <w:t xml:space="preserve"> </w:t>
      </w:r>
      <w:r w:rsidRPr="00142C7B">
        <w:rPr>
          <w:rFonts w:ascii="Arial" w:hAnsi="Arial" w:cs="Arial"/>
        </w:rPr>
        <w:t>conform</w:t>
      </w:r>
      <w:r w:rsidRPr="00142C7B">
        <w:rPr>
          <w:rFonts w:ascii="Arial" w:hAnsi="Arial" w:cs="Arial"/>
          <w:spacing w:val="62"/>
        </w:rPr>
        <w:t xml:space="preserve"> </w:t>
      </w:r>
      <w:r w:rsidRPr="00142C7B">
        <w:rPr>
          <w:rFonts w:ascii="Arial" w:hAnsi="Arial" w:cs="Arial"/>
        </w:rPr>
        <w:t>ierarhiei</w:t>
      </w:r>
      <w:r w:rsidRPr="00142C7B">
        <w:rPr>
          <w:rFonts w:ascii="Arial" w:hAnsi="Arial" w:cs="Arial"/>
          <w:spacing w:val="63"/>
        </w:rPr>
        <w:t xml:space="preserve"> </w:t>
      </w:r>
      <w:r w:rsidRPr="00142C7B">
        <w:rPr>
          <w:rFonts w:ascii="Arial" w:hAnsi="Arial" w:cs="Arial"/>
        </w:rPr>
        <w:t>valorii</w:t>
      </w:r>
      <w:r w:rsidRPr="00142C7B">
        <w:rPr>
          <w:rFonts w:ascii="Arial" w:hAnsi="Arial" w:cs="Arial"/>
          <w:spacing w:val="62"/>
        </w:rPr>
        <w:t xml:space="preserve"> </w:t>
      </w:r>
      <w:r w:rsidRPr="00142C7B">
        <w:rPr>
          <w:rFonts w:ascii="Arial" w:hAnsi="Arial" w:cs="Arial"/>
        </w:rPr>
        <w:t>juste,</w:t>
      </w:r>
      <w:r w:rsidRPr="00142C7B">
        <w:rPr>
          <w:rFonts w:ascii="Arial" w:hAnsi="Arial" w:cs="Arial"/>
          <w:spacing w:val="63"/>
        </w:rPr>
        <w:t xml:space="preserve"> </w:t>
      </w:r>
      <w:r w:rsidRPr="00142C7B">
        <w:rPr>
          <w:rFonts w:ascii="Arial" w:hAnsi="Arial" w:cs="Arial"/>
        </w:rPr>
        <w:t>prezentate</w:t>
      </w:r>
      <w:r w:rsidRPr="00142C7B">
        <w:rPr>
          <w:rFonts w:ascii="Arial" w:hAnsi="Arial" w:cs="Arial"/>
          <w:spacing w:val="62"/>
        </w:rPr>
        <w:t xml:space="preserve"> </w:t>
      </w:r>
      <w:r w:rsidRPr="00142C7B">
        <w:rPr>
          <w:rFonts w:ascii="Arial" w:hAnsi="Arial" w:cs="Arial"/>
        </w:rPr>
        <w:t>dupa</w:t>
      </w:r>
      <w:r w:rsidRPr="00142C7B">
        <w:rPr>
          <w:rFonts w:ascii="Arial" w:hAnsi="Arial" w:cs="Arial"/>
          <w:spacing w:val="63"/>
        </w:rPr>
        <w:t xml:space="preserve"> </w:t>
      </w:r>
      <w:r w:rsidRPr="00142C7B">
        <w:rPr>
          <w:rFonts w:ascii="Arial" w:hAnsi="Arial" w:cs="Arial"/>
        </w:rPr>
        <w:t>cum</w:t>
      </w:r>
      <w:r w:rsidRPr="00142C7B">
        <w:rPr>
          <w:rFonts w:ascii="Arial" w:hAnsi="Arial" w:cs="Arial"/>
          <w:spacing w:val="62"/>
        </w:rPr>
        <w:t xml:space="preserve"> </w:t>
      </w:r>
      <w:r w:rsidRPr="00142C7B">
        <w:rPr>
          <w:rFonts w:ascii="Arial" w:hAnsi="Arial" w:cs="Arial"/>
        </w:rPr>
        <w:t>urmeaza,</w:t>
      </w:r>
      <w:r w:rsidRPr="00142C7B">
        <w:rPr>
          <w:rFonts w:ascii="Arial" w:hAnsi="Arial" w:cs="Arial"/>
          <w:spacing w:val="-64"/>
        </w:rPr>
        <w:t xml:space="preserve"> </w:t>
      </w:r>
      <w:r w:rsidRPr="00142C7B">
        <w:rPr>
          <w:rFonts w:ascii="Arial" w:hAnsi="Arial" w:cs="Arial"/>
        </w:rPr>
        <w:t>evaluarea la valoarea justa fiind clasificata in intregime la acelasi nivel al ierarhiei valorii juste</w:t>
      </w:r>
      <w:r w:rsidRPr="00142C7B">
        <w:rPr>
          <w:rFonts w:ascii="Arial" w:hAnsi="Arial" w:cs="Arial"/>
          <w:spacing w:val="-64"/>
        </w:rPr>
        <w:t xml:space="preserve"> </w:t>
      </w:r>
      <w:r w:rsidRPr="00142C7B">
        <w:rPr>
          <w:rFonts w:ascii="Arial" w:hAnsi="Arial" w:cs="Arial"/>
        </w:rPr>
        <w:t>ca</w:t>
      </w:r>
      <w:r w:rsidRPr="00142C7B">
        <w:rPr>
          <w:rFonts w:ascii="Arial" w:hAnsi="Arial" w:cs="Arial"/>
          <w:spacing w:val="-1"/>
        </w:rPr>
        <w:t xml:space="preserve"> </w:t>
      </w:r>
      <w:r w:rsidRPr="00142C7B">
        <w:rPr>
          <w:rFonts w:ascii="Arial" w:hAnsi="Arial" w:cs="Arial"/>
        </w:rPr>
        <w:t>data de intrare cu cel mai scazut</w:t>
      </w:r>
      <w:r w:rsidRPr="00142C7B">
        <w:rPr>
          <w:rFonts w:ascii="Arial" w:hAnsi="Arial" w:cs="Arial"/>
          <w:spacing w:val="-1"/>
        </w:rPr>
        <w:t xml:space="preserve"> </w:t>
      </w:r>
      <w:r w:rsidRPr="00142C7B">
        <w:rPr>
          <w:rFonts w:ascii="Arial" w:hAnsi="Arial" w:cs="Arial"/>
        </w:rPr>
        <w:t>nivel care este semnificativa pentru intreaga evaluare:</w:t>
      </w:r>
    </w:p>
    <w:p w14:paraId="3ECDCDA5" w14:textId="77777777" w:rsidR="00AB72EC" w:rsidRPr="00142C7B" w:rsidRDefault="00A756CD">
      <w:pPr>
        <w:pStyle w:val="ListParagraph"/>
        <w:numPr>
          <w:ilvl w:val="0"/>
          <w:numId w:val="24"/>
        </w:numPr>
        <w:tabs>
          <w:tab w:val="left" w:pos="395"/>
        </w:tabs>
        <w:spacing w:before="3"/>
        <w:ind w:left="394" w:hanging="148"/>
        <w:jc w:val="both"/>
        <w:rPr>
          <w:rFonts w:ascii="Arial" w:hAnsi="Arial" w:cs="Arial"/>
          <w:sz w:val="24"/>
        </w:rPr>
      </w:pPr>
      <w:r w:rsidRPr="00142C7B">
        <w:rPr>
          <w:rFonts w:ascii="Arial" w:hAnsi="Arial" w:cs="Arial"/>
          <w:sz w:val="24"/>
        </w:rPr>
        <w:t>Nivelul</w:t>
      </w:r>
      <w:r w:rsidRPr="00142C7B">
        <w:rPr>
          <w:rFonts w:ascii="Arial" w:hAnsi="Arial" w:cs="Arial"/>
          <w:spacing w:val="-1"/>
          <w:sz w:val="24"/>
        </w:rPr>
        <w:t xml:space="preserve"> </w:t>
      </w:r>
      <w:r w:rsidRPr="00142C7B">
        <w:rPr>
          <w:rFonts w:ascii="Arial" w:hAnsi="Arial" w:cs="Arial"/>
          <w:sz w:val="24"/>
        </w:rPr>
        <w:t>1 –</w:t>
      </w:r>
      <w:r w:rsidRPr="00142C7B">
        <w:rPr>
          <w:rFonts w:ascii="Arial" w:hAnsi="Arial" w:cs="Arial"/>
          <w:spacing w:val="-1"/>
          <w:sz w:val="24"/>
        </w:rPr>
        <w:t xml:space="preserve"> </w:t>
      </w:r>
      <w:r w:rsidRPr="00142C7B">
        <w:rPr>
          <w:rFonts w:ascii="Arial" w:hAnsi="Arial" w:cs="Arial"/>
          <w:sz w:val="24"/>
        </w:rPr>
        <w:t>Preturi cotate</w:t>
      </w:r>
      <w:r w:rsidRPr="00142C7B">
        <w:rPr>
          <w:rFonts w:ascii="Arial" w:hAnsi="Arial" w:cs="Arial"/>
          <w:spacing w:val="-1"/>
          <w:sz w:val="24"/>
        </w:rPr>
        <w:t xml:space="preserve"> </w:t>
      </w:r>
      <w:r w:rsidRPr="00142C7B">
        <w:rPr>
          <w:rFonts w:ascii="Arial" w:hAnsi="Arial" w:cs="Arial"/>
          <w:sz w:val="24"/>
        </w:rPr>
        <w:t>de pe</w:t>
      </w:r>
      <w:r w:rsidRPr="00142C7B">
        <w:rPr>
          <w:rFonts w:ascii="Arial" w:hAnsi="Arial" w:cs="Arial"/>
          <w:spacing w:val="-1"/>
          <w:sz w:val="24"/>
        </w:rPr>
        <w:t xml:space="preserve"> </w:t>
      </w:r>
      <w:r w:rsidRPr="00142C7B">
        <w:rPr>
          <w:rFonts w:ascii="Arial" w:hAnsi="Arial" w:cs="Arial"/>
          <w:sz w:val="24"/>
        </w:rPr>
        <w:t>piete active</w:t>
      </w:r>
      <w:r w:rsidRPr="00142C7B">
        <w:rPr>
          <w:rFonts w:ascii="Arial" w:hAnsi="Arial" w:cs="Arial"/>
          <w:spacing w:val="-1"/>
          <w:sz w:val="24"/>
        </w:rPr>
        <w:t xml:space="preserve"> </w:t>
      </w:r>
      <w:r w:rsidRPr="00142C7B">
        <w:rPr>
          <w:rFonts w:ascii="Arial" w:hAnsi="Arial" w:cs="Arial"/>
          <w:sz w:val="24"/>
        </w:rPr>
        <w:t>pentru active</w:t>
      </w:r>
      <w:r w:rsidRPr="00142C7B">
        <w:rPr>
          <w:rFonts w:ascii="Arial" w:hAnsi="Arial" w:cs="Arial"/>
          <w:spacing w:val="-1"/>
          <w:sz w:val="24"/>
        </w:rPr>
        <w:t xml:space="preserve"> </w:t>
      </w:r>
      <w:r w:rsidRPr="00142C7B">
        <w:rPr>
          <w:rFonts w:ascii="Arial" w:hAnsi="Arial" w:cs="Arial"/>
          <w:sz w:val="24"/>
        </w:rPr>
        <w:t>sau datorii</w:t>
      </w:r>
      <w:r w:rsidRPr="00142C7B">
        <w:rPr>
          <w:rFonts w:ascii="Arial" w:hAnsi="Arial" w:cs="Arial"/>
          <w:spacing w:val="-1"/>
          <w:sz w:val="24"/>
        </w:rPr>
        <w:t xml:space="preserve"> </w:t>
      </w:r>
      <w:r w:rsidRPr="00142C7B">
        <w:rPr>
          <w:rFonts w:ascii="Arial" w:hAnsi="Arial" w:cs="Arial"/>
          <w:sz w:val="24"/>
        </w:rPr>
        <w:t>identice (fara</w:t>
      </w:r>
      <w:r w:rsidRPr="00142C7B">
        <w:rPr>
          <w:rFonts w:ascii="Arial" w:hAnsi="Arial" w:cs="Arial"/>
          <w:spacing w:val="-1"/>
          <w:sz w:val="24"/>
        </w:rPr>
        <w:t xml:space="preserve"> </w:t>
      </w:r>
      <w:r w:rsidRPr="00142C7B">
        <w:rPr>
          <w:rFonts w:ascii="Arial" w:hAnsi="Arial" w:cs="Arial"/>
          <w:sz w:val="24"/>
        </w:rPr>
        <w:t>ajustari);</w:t>
      </w:r>
    </w:p>
    <w:p w14:paraId="7856FBD8" w14:textId="77777777" w:rsidR="00AB72EC" w:rsidRPr="00142C7B" w:rsidRDefault="00AB72EC">
      <w:pPr>
        <w:pStyle w:val="BodyText"/>
        <w:spacing w:before="3"/>
        <w:rPr>
          <w:rFonts w:ascii="Arial" w:hAnsi="Arial" w:cs="Arial"/>
          <w:sz w:val="22"/>
        </w:rPr>
      </w:pPr>
    </w:p>
    <w:p w14:paraId="3C08838E" w14:textId="77777777" w:rsidR="00AB72EC" w:rsidRPr="00142C7B" w:rsidRDefault="00A756CD">
      <w:pPr>
        <w:pStyle w:val="ListParagraph"/>
        <w:numPr>
          <w:ilvl w:val="0"/>
          <w:numId w:val="24"/>
        </w:numPr>
        <w:tabs>
          <w:tab w:val="left" w:pos="398"/>
        </w:tabs>
        <w:spacing w:line="360" w:lineRule="auto"/>
        <w:ind w:left="247" w:right="397" w:firstLine="0"/>
        <w:jc w:val="both"/>
        <w:rPr>
          <w:rFonts w:ascii="Arial" w:hAnsi="Arial" w:cs="Arial"/>
          <w:sz w:val="24"/>
        </w:rPr>
      </w:pPr>
      <w:r w:rsidRPr="00142C7B">
        <w:rPr>
          <w:rFonts w:ascii="Arial" w:hAnsi="Arial" w:cs="Arial"/>
          <w:sz w:val="24"/>
        </w:rPr>
        <w:t>Nivelul 2 – Tehnici de evaluare pentru care data de intrare cu cel mai scazut nivel care este</w:t>
      </w:r>
      <w:r w:rsidRPr="00142C7B">
        <w:rPr>
          <w:rFonts w:ascii="Arial" w:hAnsi="Arial" w:cs="Arial"/>
          <w:spacing w:val="-64"/>
          <w:sz w:val="24"/>
        </w:rPr>
        <w:t xml:space="preserve"> </w:t>
      </w:r>
      <w:r w:rsidRPr="00142C7B">
        <w:rPr>
          <w:rFonts w:ascii="Arial" w:hAnsi="Arial" w:cs="Arial"/>
          <w:sz w:val="24"/>
        </w:rPr>
        <w:t>semnificativa</w:t>
      </w:r>
      <w:r w:rsidRPr="00142C7B">
        <w:rPr>
          <w:rFonts w:ascii="Arial" w:hAnsi="Arial" w:cs="Arial"/>
          <w:spacing w:val="-1"/>
          <w:sz w:val="24"/>
        </w:rPr>
        <w:t xml:space="preserve"> </w:t>
      </w:r>
      <w:r w:rsidRPr="00142C7B">
        <w:rPr>
          <w:rFonts w:ascii="Arial" w:hAnsi="Arial" w:cs="Arial"/>
          <w:sz w:val="24"/>
        </w:rPr>
        <w:t>pentru evaluarea la valoarea justa</w:t>
      </w:r>
      <w:r w:rsidRPr="00142C7B">
        <w:rPr>
          <w:rFonts w:ascii="Arial" w:hAnsi="Arial" w:cs="Arial"/>
          <w:spacing w:val="-1"/>
          <w:sz w:val="24"/>
        </w:rPr>
        <w:t xml:space="preserve"> </w:t>
      </w:r>
      <w:r w:rsidRPr="00142C7B">
        <w:rPr>
          <w:rFonts w:ascii="Arial" w:hAnsi="Arial" w:cs="Arial"/>
          <w:sz w:val="24"/>
        </w:rPr>
        <w:t>este observabila</w:t>
      </w:r>
      <w:r w:rsidRPr="00142C7B">
        <w:rPr>
          <w:rFonts w:ascii="Arial" w:hAnsi="Arial" w:cs="Arial"/>
          <w:spacing w:val="-1"/>
          <w:sz w:val="24"/>
        </w:rPr>
        <w:t xml:space="preserve"> </w:t>
      </w:r>
      <w:r w:rsidRPr="00142C7B">
        <w:rPr>
          <w:rFonts w:ascii="Arial" w:hAnsi="Arial" w:cs="Arial"/>
          <w:sz w:val="24"/>
        </w:rPr>
        <w:t>fie direct,</w:t>
      </w:r>
      <w:r w:rsidRPr="00142C7B">
        <w:rPr>
          <w:rFonts w:ascii="Arial" w:hAnsi="Arial" w:cs="Arial"/>
          <w:spacing w:val="-1"/>
          <w:sz w:val="24"/>
        </w:rPr>
        <w:t xml:space="preserve"> </w:t>
      </w:r>
      <w:r w:rsidRPr="00142C7B">
        <w:rPr>
          <w:rFonts w:ascii="Arial" w:hAnsi="Arial" w:cs="Arial"/>
          <w:sz w:val="24"/>
        </w:rPr>
        <w:t>fie indirect;</w:t>
      </w:r>
    </w:p>
    <w:p w14:paraId="2DABC29E" w14:textId="77777777" w:rsidR="00AB72EC" w:rsidRDefault="00A756CD">
      <w:pPr>
        <w:pStyle w:val="ListParagraph"/>
        <w:numPr>
          <w:ilvl w:val="0"/>
          <w:numId w:val="24"/>
        </w:numPr>
        <w:tabs>
          <w:tab w:val="left" w:pos="398"/>
        </w:tabs>
        <w:spacing w:before="118" w:line="362" w:lineRule="auto"/>
        <w:ind w:left="247" w:right="397" w:firstLine="0"/>
        <w:jc w:val="both"/>
        <w:rPr>
          <w:rFonts w:ascii="Arial" w:hAnsi="Arial" w:cs="Arial"/>
          <w:sz w:val="24"/>
        </w:rPr>
      </w:pPr>
      <w:r w:rsidRPr="00142C7B">
        <w:rPr>
          <w:rFonts w:ascii="Arial" w:hAnsi="Arial" w:cs="Arial"/>
          <w:sz w:val="24"/>
        </w:rPr>
        <w:t>Nivelul 3 – Tehnici de evaluare pentru care data de intrare cu cel mai scazut nivel care este</w:t>
      </w:r>
      <w:r w:rsidRPr="00142C7B">
        <w:rPr>
          <w:rFonts w:ascii="Arial" w:hAnsi="Arial" w:cs="Arial"/>
          <w:spacing w:val="-64"/>
          <w:sz w:val="24"/>
        </w:rPr>
        <w:t xml:space="preserve"> </w:t>
      </w:r>
      <w:r w:rsidRPr="00142C7B">
        <w:rPr>
          <w:rFonts w:ascii="Arial" w:hAnsi="Arial" w:cs="Arial"/>
          <w:sz w:val="24"/>
        </w:rPr>
        <w:t>semnificativa</w:t>
      </w:r>
      <w:r w:rsidRPr="00142C7B">
        <w:rPr>
          <w:rFonts w:ascii="Arial" w:hAnsi="Arial" w:cs="Arial"/>
          <w:spacing w:val="-1"/>
          <w:sz w:val="24"/>
        </w:rPr>
        <w:t xml:space="preserve"> </w:t>
      </w:r>
      <w:r w:rsidRPr="00142C7B">
        <w:rPr>
          <w:rFonts w:ascii="Arial" w:hAnsi="Arial" w:cs="Arial"/>
          <w:sz w:val="24"/>
        </w:rPr>
        <w:t>pentru evaluarea la valoarea justa este neidentificabila.</w:t>
      </w:r>
    </w:p>
    <w:p w14:paraId="12C03769" w14:textId="77777777" w:rsidR="00EF2811" w:rsidRDefault="00EF2811" w:rsidP="00EF2811">
      <w:pPr>
        <w:pStyle w:val="ListParagraph"/>
        <w:tabs>
          <w:tab w:val="left" w:pos="398"/>
        </w:tabs>
        <w:spacing w:before="118" w:line="362" w:lineRule="auto"/>
        <w:ind w:left="247" w:right="397" w:firstLine="0"/>
        <w:jc w:val="both"/>
        <w:rPr>
          <w:rFonts w:ascii="Arial" w:hAnsi="Arial" w:cs="Arial"/>
          <w:sz w:val="24"/>
        </w:rPr>
      </w:pPr>
    </w:p>
    <w:p w14:paraId="71A48FA7" w14:textId="77777777" w:rsidR="007E3A80" w:rsidRPr="00142C7B" w:rsidRDefault="007E3A80" w:rsidP="00EF2811">
      <w:pPr>
        <w:pStyle w:val="ListParagraph"/>
        <w:tabs>
          <w:tab w:val="left" w:pos="398"/>
        </w:tabs>
        <w:spacing w:before="118" w:line="362" w:lineRule="auto"/>
        <w:ind w:left="247" w:right="397" w:firstLine="0"/>
        <w:jc w:val="both"/>
        <w:rPr>
          <w:rFonts w:ascii="Arial" w:hAnsi="Arial" w:cs="Arial"/>
          <w:sz w:val="24"/>
        </w:rPr>
      </w:pPr>
    </w:p>
    <w:p w14:paraId="488C1496" w14:textId="77777777" w:rsidR="00AB72EC" w:rsidRPr="00142C7B" w:rsidRDefault="00A756CD">
      <w:pPr>
        <w:pStyle w:val="Heading2"/>
        <w:numPr>
          <w:ilvl w:val="0"/>
          <w:numId w:val="25"/>
        </w:numPr>
        <w:tabs>
          <w:tab w:val="left" w:pos="889"/>
        </w:tabs>
        <w:spacing w:before="1"/>
        <w:ind w:left="888" w:hanging="282"/>
      </w:pPr>
      <w:r w:rsidRPr="00142C7B">
        <w:t>Ajustari</w:t>
      </w:r>
      <w:r w:rsidRPr="00142C7B">
        <w:rPr>
          <w:spacing w:val="-1"/>
        </w:rPr>
        <w:t xml:space="preserve"> </w:t>
      </w:r>
      <w:r w:rsidRPr="00142C7B">
        <w:t>pentru</w:t>
      </w:r>
      <w:r w:rsidRPr="00142C7B">
        <w:rPr>
          <w:spacing w:val="-1"/>
        </w:rPr>
        <w:t xml:space="preserve"> </w:t>
      </w:r>
      <w:r w:rsidRPr="00142C7B">
        <w:t>deprecierea creantelor</w:t>
      </w:r>
    </w:p>
    <w:p w14:paraId="40FE994E" w14:textId="77777777" w:rsidR="00AB72EC" w:rsidRPr="00142C7B" w:rsidRDefault="00AB72EC">
      <w:pPr>
        <w:pStyle w:val="BodyText"/>
        <w:spacing w:before="4"/>
        <w:rPr>
          <w:rFonts w:ascii="Arial" w:hAnsi="Arial" w:cs="Arial"/>
          <w:b/>
          <w:sz w:val="22"/>
        </w:rPr>
      </w:pPr>
    </w:p>
    <w:p w14:paraId="024C24E0" w14:textId="2D1E88BA" w:rsidR="00AB72EC" w:rsidRDefault="00A756CD">
      <w:pPr>
        <w:pStyle w:val="BodyText"/>
        <w:spacing w:line="360" w:lineRule="auto"/>
        <w:ind w:left="247" w:right="397" w:firstLine="459"/>
        <w:jc w:val="both"/>
        <w:rPr>
          <w:rFonts w:ascii="Arial" w:hAnsi="Arial" w:cs="Arial"/>
        </w:rPr>
      </w:pPr>
      <w:r w:rsidRPr="00142C7B">
        <w:rPr>
          <w:rFonts w:ascii="Arial" w:hAnsi="Arial" w:cs="Arial"/>
        </w:rPr>
        <w:t>Evaluarea pentru depreciere a creantelor este efectuata la nivel individual si se bazeaza</w:t>
      </w:r>
      <w:r w:rsidRPr="00142C7B">
        <w:rPr>
          <w:rFonts w:ascii="Arial" w:hAnsi="Arial" w:cs="Arial"/>
          <w:spacing w:val="1"/>
        </w:rPr>
        <w:t xml:space="preserve"> </w:t>
      </w:r>
      <w:r w:rsidRPr="00142C7B">
        <w:rPr>
          <w:rFonts w:ascii="Arial" w:hAnsi="Arial" w:cs="Arial"/>
        </w:rPr>
        <w:t>pe cea mai buna estimare a conducerii privind valoarea prezenta a fluxurilor de numerar care</w:t>
      </w:r>
      <w:r w:rsidRPr="00142C7B">
        <w:rPr>
          <w:rFonts w:ascii="Arial" w:hAnsi="Arial" w:cs="Arial"/>
          <w:spacing w:val="-64"/>
        </w:rPr>
        <w:t xml:space="preserve"> </w:t>
      </w:r>
      <w:r w:rsidRPr="00142C7B">
        <w:rPr>
          <w:rFonts w:ascii="Arial" w:hAnsi="Arial" w:cs="Arial"/>
        </w:rPr>
        <w:t>se</w:t>
      </w:r>
      <w:r w:rsidRPr="00142C7B">
        <w:rPr>
          <w:rFonts w:ascii="Arial" w:hAnsi="Arial" w:cs="Arial"/>
          <w:spacing w:val="-9"/>
        </w:rPr>
        <w:t xml:space="preserve"> </w:t>
      </w:r>
      <w:r w:rsidRPr="00142C7B">
        <w:rPr>
          <w:rFonts w:ascii="Arial" w:hAnsi="Arial" w:cs="Arial"/>
        </w:rPr>
        <w:t>asteapta</w:t>
      </w:r>
      <w:r w:rsidRPr="00142C7B">
        <w:rPr>
          <w:rFonts w:ascii="Arial" w:hAnsi="Arial" w:cs="Arial"/>
          <w:spacing w:val="-8"/>
        </w:rPr>
        <w:t xml:space="preserve"> </w:t>
      </w:r>
      <w:r w:rsidRPr="00142C7B">
        <w:rPr>
          <w:rFonts w:ascii="Arial" w:hAnsi="Arial" w:cs="Arial"/>
        </w:rPr>
        <w:t>a</w:t>
      </w:r>
      <w:r w:rsidRPr="00142C7B">
        <w:rPr>
          <w:rFonts w:ascii="Arial" w:hAnsi="Arial" w:cs="Arial"/>
          <w:spacing w:val="-9"/>
        </w:rPr>
        <w:t xml:space="preserve"> </w:t>
      </w:r>
      <w:r w:rsidRPr="00142C7B">
        <w:rPr>
          <w:rFonts w:ascii="Arial" w:hAnsi="Arial" w:cs="Arial"/>
        </w:rPr>
        <w:t>fi</w:t>
      </w:r>
      <w:r w:rsidRPr="00142C7B">
        <w:rPr>
          <w:rFonts w:ascii="Arial" w:hAnsi="Arial" w:cs="Arial"/>
          <w:spacing w:val="-8"/>
        </w:rPr>
        <w:t xml:space="preserve"> </w:t>
      </w:r>
      <w:r w:rsidRPr="00142C7B">
        <w:rPr>
          <w:rFonts w:ascii="Arial" w:hAnsi="Arial" w:cs="Arial"/>
        </w:rPr>
        <w:t>primite.</w:t>
      </w:r>
      <w:r w:rsidRPr="00142C7B">
        <w:rPr>
          <w:rFonts w:ascii="Arial" w:hAnsi="Arial" w:cs="Arial"/>
          <w:spacing w:val="-8"/>
        </w:rPr>
        <w:t xml:space="preserve"> </w:t>
      </w:r>
      <w:r w:rsidRPr="00142C7B">
        <w:rPr>
          <w:rFonts w:ascii="Arial" w:hAnsi="Arial" w:cs="Arial"/>
        </w:rPr>
        <w:t>Pentru</w:t>
      </w:r>
      <w:r w:rsidRPr="00142C7B">
        <w:rPr>
          <w:rFonts w:ascii="Arial" w:hAnsi="Arial" w:cs="Arial"/>
          <w:spacing w:val="-9"/>
        </w:rPr>
        <w:t xml:space="preserve"> </w:t>
      </w:r>
      <w:r w:rsidRPr="00142C7B">
        <w:rPr>
          <w:rFonts w:ascii="Arial" w:hAnsi="Arial" w:cs="Arial"/>
        </w:rPr>
        <w:t>estimarea</w:t>
      </w:r>
      <w:r w:rsidRPr="00142C7B">
        <w:rPr>
          <w:rFonts w:ascii="Arial" w:hAnsi="Arial" w:cs="Arial"/>
          <w:spacing w:val="-8"/>
        </w:rPr>
        <w:t xml:space="preserve"> </w:t>
      </w:r>
      <w:r w:rsidRPr="00142C7B">
        <w:rPr>
          <w:rFonts w:ascii="Arial" w:hAnsi="Arial" w:cs="Arial"/>
        </w:rPr>
        <w:t>acestor</w:t>
      </w:r>
      <w:r w:rsidRPr="00142C7B">
        <w:rPr>
          <w:rFonts w:ascii="Arial" w:hAnsi="Arial" w:cs="Arial"/>
          <w:spacing w:val="-9"/>
        </w:rPr>
        <w:t xml:space="preserve"> </w:t>
      </w:r>
      <w:r w:rsidRPr="00142C7B">
        <w:rPr>
          <w:rFonts w:ascii="Arial" w:hAnsi="Arial" w:cs="Arial"/>
        </w:rPr>
        <w:t>fluxuri,</w:t>
      </w:r>
      <w:r w:rsidRPr="00142C7B">
        <w:rPr>
          <w:rFonts w:ascii="Arial" w:hAnsi="Arial" w:cs="Arial"/>
          <w:spacing w:val="-8"/>
        </w:rPr>
        <w:t xml:space="preserve"> </w:t>
      </w:r>
      <w:r w:rsidRPr="00142C7B">
        <w:rPr>
          <w:rFonts w:ascii="Arial" w:hAnsi="Arial" w:cs="Arial"/>
        </w:rPr>
        <w:t>conducerea</w:t>
      </w:r>
      <w:r w:rsidRPr="00142C7B">
        <w:rPr>
          <w:rFonts w:ascii="Arial" w:hAnsi="Arial" w:cs="Arial"/>
          <w:spacing w:val="-8"/>
        </w:rPr>
        <w:t xml:space="preserve"> </w:t>
      </w:r>
      <w:r w:rsidRPr="00142C7B">
        <w:rPr>
          <w:rFonts w:ascii="Arial" w:hAnsi="Arial" w:cs="Arial"/>
        </w:rPr>
        <w:t>face</w:t>
      </w:r>
      <w:r w:rsidRPr="00142C7B">
        <w:rPr>
          <w:rFonts w:ascii="Arial" w:hAnsi="Arial" w:cs="Arial"/>
          <w:spacing w:val="-9"/>
        </w:rPr>
        <w:t xml:space="preserve"> </w:t>
      </w:r>
      <w:r w:rsidRPr="00142C7B">
        <w:rPr>
          <w:rFonts w:ascii="Arial" w:hAnsi="Arial" w:cs="Arial"/>
        </w:rPr>
        <w:t>anumite</w:t>
      </w:r>
      <w:r w:rsidRPr="00142C7B">
        <w:rPr>
          <w:rFonts w:ascii="Arial" w:hAnsi="Arial" w:cs="Arial"/>
          <w:spacing w:val="-8"/>
        </w:rPr>
        <w:t xml:space="preserve"> </w:t>
      </w:r>
      <w:r w:rsidRPr="00142C7B">
        <w:rPr>
          <w:rFonts w:ascii="Arial" w:hAnsi="Arial" w:cs="Arial"/>
        </w:rPr>
        <w:t>estimari</w:t>
      </w:r>
      <w:r w:rsidRPr="00142C7B">
        <w:rPr>
          <w:rFonts w:ascii="Arial" w:hAnsi="Arial" w:cs="Arial"/>
          <w:spacing w:val="-8"/>
        </w:rPr>
        <w:t xml:space="preserve"> </w:t>
      </w:r>
      <w:r w:rsidRPr="00142C7B">
        <w:rPr>
          <w:rFonts w:ascii="Arial" w:hAnsi="Arial" w:cs="Arial"/>
        </w:rPr>
        <w:t>cu</w:t>
      </w:r>
      <w:r w:rsidRPr="00142C7B">
        <w:rPr>
          <w:rFonts w:ascii="Arial" w:hAnsi="Arial" w:cs="Arial"/>
          <w:spacing w:val="-65"/>
        </w:rPr>
        <w:t xml:space="preserve"> </w:t>
      </w:r>
      <w:r w:rsidRPr="00142C7B">
        <w:rPr>
          <w:rFonts w:ascii="Arial" w:hAnsi="Arial" w:cs="Arial"/>
        </w:rPr>
        <w:t>privire la situatia financiara a partenerilor. Fiecare activ depreciat este analizat individual.</w:t>
      </w:r>
    </w:p>
    <w:p w14:paraId="2F3DC0AE" w14:textId="658570B6" w:rsidR="000005AC" w:rsidRDefault="000005AC" w:rsidP="000005AC">
      <w:pPr>
        <w:pStyle w:val="Heading2"/>
        <w:numPr>
          <w:ilvl w:val="0"/>
          <w:numId w:val="25"/>
        </w:numPr>
        <w:tabs>
          <w:tab w:val="left" w:pos="889"/>
        </w:tabs>
        <w:spacing w:before="1"/>
        <w:ind w:left="888" w:hanging="282"/>
      </w:pPr>
      <w:r w:rsidRPr="00142C7B">
        <w:t>Ajustari</w:t>
      </w:r>
      <w:r w:rsidRPr="00142C7B">
        <w:rPr>
          <w:spacing w:val="-1"/>
        </w:rPr>
        <w:t xml:space="preserve"> </w:t>
      </w:r>
      <w:r w:rsidRPr="00142C7B">
        <w:t>pentru</w:t>
      </w:r>
      <w:r w:rsidRPr="00142C7B">
        <w:rPr>
          <w:spacing w:val="-1"/>
        </w:rPr>
        <w:t xml:space="preserve"> </w:t>
      </w:r>
      <w:r w:rsidRPr="00142C7B">
        <w:t xml:space="preserve">deprecierea </w:t>
      </w:r>
      <w:r>
        <w:t>stocurilor</w:t>
      </w:r>
    </w:p>
    <w:p w14:paraId="0112B472" w14:textId="77777777" w:rsidR="00EB6868" w:rsidRDefault="00EB6868" w:rsidP="00EB6868">
      <w:pPr>
        <w:pStyle w:val="Heading2"/>
        <w:tabs>
          <w:tab w:val="left" w:pos="889"/>
        </w:tabs>
        <w:spacing w:before="1"/>
      </w:pPr>
    </w:p>
    <w:p w14:paraId="091ED751" w14:textId="01525ABC" w:rsidR="00873424" w:rsidRPr="00142C7B" w:rsidRDefault="00873424" w:rsidP="001930BC">
      <w:pPr>
        <w:pStyle w:val="BodyText"/>
        <w:spacing w:line="360" w:lineRule="auto"/>
        <w:ind w:left="247" w:right="397" w:firstLine="459"/>
        <w:jc w:val="both"/>
        <w:rPr>
          <w:rFonts w:ascii="Arial" w:hAnsi="Arial" w:cs="Arial"/>
        </w:rPr>
      </w:pPr>
      <w:r w:rsidRPr="00873424">
        <w:rPr>
          <w:rFonts w:ascii="Arial" w:hAnsi="Arial" w:cs="Arial"/>
        </w:rPr>
        <w:t>Evaluarea pentru depreciere a stocurilor este efectuata la nivel individual si se bazeaza pe cea mai buna estimare a conducerii privind valoarea prezenta a fluxurilor de numerar care se asteapta a fi primite. Pentru estimarea acestor fluxuri, conducerea face anumite estimari cu privire la valoarea de utilitate a stocului, tinand cont de data de expirare, posibilitatea de utilizare in activitatea curenta a societatii si de alti factori specifici fiecarei categorii de stoc. Fiecare activ depreciat este analizat individual. Acuratetea ajustarilor depinde de estimarea fluxurilor de numerar viitoare.</w:t>
      </w:r>
    </w:p>
    <w:p w14:paraId="3E2F4931" w14:textId="77777777" w:rsidR="00AB72EC" w:rsidRPr="00142C7B" w:rsidRDefault="00A756CD">
      <w:pPr>
        <w:pStyle w:val="Heading2"/>
        <w:numPr>
          <w:ilvl w:val="0"/>
          <w:numId w:val="25"/>
        </w:numPr>
        <w:tabs>
          <w:tab w:val="left" w:pos="902"/>
        </w:tabs>
        <w:spacing w:line="275" w:lineRule="exact"/>
        <w:ind w:left="901" w:hanging="295"/>
      </w:pPr>
      <w:r w:rsidRPr="00142C7B">
        <w:t>Proceduri</w:t>
      </w:r>
      <w:r w:rsidRPr="00142C7B">
        <w:rPr>
          <w:spacing w:val="-1"/>
        </w:rPr>
        <w:t xml:space="preserve"> </w:t>
      </w:r>
      <w:r w:rsidRPr="00142C7B">
        <w:t>judiciare</w:t>
      </w:r>
    </w:p>
    <w:p w14:paraId="3717AFE6" w14:textId="77777777" w:rsidR="00AB72EC" w:rsidRPr="00142C7B" w:rsidRDefault="00AB72EC">
      <w:pPr>
        <w:pStyle w:val="BodyText"/>
        <w:spacing w:before="4"/>
        <w:rPr>
          <w:rFonts w:ascii="Arial" w:hAnsi="Arial" w:cs="Arial"/>
          <w:b/>
          <w:sz w:val="22"/>
        </w:rPr>
      </w:pPr>
    </w:p>
    <w:p w14:paraId="22C3E5E5" w14:textId="77777777" w:rsidR="00AB72EC" w:rsidRPr="00142C7B" w:rsidRDefault="00A756CD">
      <w:pPr>
        <w:pStyle w:val="BodyText"/>
        <w:spacing w:line="360" w:lineRule="auto"/>
        <w:ind w:left="247" w:right="398" w:firstLine="459"/>
        <w:jc w:val="both"/>
        <w:rPr>
          <w:rFonts w:ascii="Arial" w:hAnsi="Arial" w:cs="Arial"/>
        </w:rPr>
      </w:pPr>
      <w:r w:rsidRPr="00142C7B">
        <w:rPr>
          <w:rFonts w:ascii="Arial" w:hAnsi="Arial" w:cs="Arial"/>
        </w:rPr>
        <w:t>Societatea</w:t>
      </w:r>
      <w:r w:rsidRPr="00142C7B">
        <w:rPr>
          <w:rFonts w:ascii="Arial" w:hAnsi="Arial" w:cs="Arial"/>
          <w:spacing w:val="1"/>
        </w:rPr>
        <w:t xml:space="preserve"> </w:t>
      </w:r>
      <w:r w:rsidRPr="00142C7B">
        <w:rPr>
          <w:rFonts w:ascii="Arial" w:hAnsi="Arial" w:cs="Arial"/>
        </w:rPr>
        <w:t>revizuieste</w:t>
      </w:r>
      <w:r w:rsidRPr="00142C7B">
        <w:rPr>
          <w:rFonts w:ascii="Arial" w:hAnsi="Arial" w:cs="Arial"/>
          <w:spacing w:val="1"/>
        </w:rPr>
        <w:t xml:space="preserve"> </w:t>
      </w:r>
      <w:r w:rsidRPr="00142C7B">
        <w:rPr>
          <w:rFonts w:ascii="Arial" w:hAnsi="Arial" w:cs="Arial"/>
        </w:rPr>
        <w:t>cazurile</w:t>
      </w:r>
      <w:r w:rsidRPr="00142C7B">
        <w:rPr>
          <w:rFonts w:ascii="Arial" w:hAnsi="Arial" w:cs="Arial"/>
          <w:spacing w:val="1"/>
        </w:rPr>
        <w:t xml:space="preserve"> </w:t>
      </w:r>
      <w:r w:rsidRPr="00142C7B">
        <w:rPr>
          <w:rFonts w:ascii="Arial" w:hAnsi="Arial" w:cs="Arial"/>
        </w:rPr>
        <w:t>legale</w:t>
      </w:r>
      <w:r w:rsidRPr="00142C7B">
        <w:rPr>
          <w:rFonts w:ascii="Arial" w:hAnsi="Arial" w:cs="Arial"/>
          <w:spacing w:val="1"/>
        </w:rPr>
        <w:t xml:space="preserve"> </w:t>
      </w:r>
      <w:r w:rsidRPr="00142C7B">
        <w:rPr>
          <w:rFonts w:ascii="Arial" w:hAnsi="Arial" w:cs="Arial"/>
        </w:rPr>
        <w:t>nesolutionate</w:t>
      </w:r>
      <w:r w:rsidRPr="00142C7B">
        <w:rPr>
          <w:rFonts w:ascii="Arial" w:hAnsi="Arial" w:cs="Arial"/>
          <w:spacing w:val="1"/>
        </w:rPr>
        <w:t xml:space="preserve"> </w:t>
      </w:r>
      <w:r w:rsidRPr="00142C7B">
        <w:rPr>
          <w:rFonts w:ascii="Arial" w:hAnsi="Arial" w:cs="Arial"/>
        </w:rPr>
        <w:t>urmarind</w:t>
      </w:r>
      <w:r w:rsidRPr="00142C7B">
        <w:rPr>
          <w:rFonts w:ascii="Arial" w:hAnsi="Arial" w:cs="Arial"/>
          <w:spacing w:val="1"/>
        </w:rPr>
        <w:t xml:space="preserve"> </w:t>
      </w:r>
      <w:r w:rsidRPr="00142C7B">
        <w:rPr>
          <w:rFonts w:ascii="Arial" w:hAnsi="Arial" w:cs="Arial"/>
        </w:rPr>
        <w:t>evolutiile</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cadrul</w:t>
      </w:r>
      <w:r w:rsidRPr="00142C7B">
        <w:rPr>
          <w:rFonts w:ascii="Arial" w:hAnsi="Arial" w:cs="Arial"/>
          <w:spacing w:val="1"/>
        </w:rPr>
        <w:t xml:space="preserve"> </w:t>
      </w:r>
      <w:r w:rsidRPr="00142C7B">
        <w:rPr>
          <w:rFonts w:ascii="Arial" w:hAnsi="Arial" w:cs="Arial"/>
        </w:rPr>
        <w:t>procedurilor</w:t>
      </w:r>
      <w:r w:rsidRPr="00142C7B">
        <w:rPr>
          <w:rFonts w:ascii="Arial" w:hAnsi="Arial" w:cs="Arial"/>
          <w:spacing w:val="1"/>
        </w:rPr>
        <w:t xml:space="preserve"> </w:t>
      </w:r>
      <w:r w:rsidRPr="00142C7B">
        <w:rPr>
          <w:rFonts w:ascii="Arial" w:hAnsi="Arial" w:cs="Arial"/>
        </w:rPr>
        <w:t>judiciare</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situatia</w:t>
      </w:r>
      <w:r w:rsidRPr="00142C7B">
        <w:rPr>
          <w:rFonts w:ascii="Arial" w:hAnsi="Arial" w:cs="Arial"/>
          <w:spacing w:val="1"/>
        </w:rPr>
        <w:t xml:space="preserve"> </w:t>
      </w:r>
      <w:r w:rsidRPr="00142C7B">
        <w:rPr>
          <w:rFonts w:ascii="Arial" w:hAnsi="Arial" w:cs="Arial"/>
        </w:rPr>
        <w:t>existenta</w:t>
      </w:r>
      <w:r w:rsidRPr="00142C7B">
        <w:rPr>
          <w:rFonts w:ascii="Arial" w:hAnsi="Arial" w:cs="Arial"/>
          <w:spacing w:val="1"/>
        </w:rPr>
        <w:t xml:space="preserve"> </w:t>
      </w:r>
      <w:r w:rsidRPr="00142C7B">
        <w:rPr>
          <w:rFonts w:ascii="Arial" w:hAnsi="Arial" w:cs="Arial"/>
        </w:rPr>
        <w:t>la</w:t>
      </w:r>
      <w:r w:rsidRPr="00142C7B">
        <w:rPr>
          <w:rFonts w:ascii="Arial" w:hAnsi="Arial" w:cs="Arial"/>
          <w:spacing w:val="1"/>
        </w:rPr>
        <w:t xml:space="preserve"> </w:t>
      </w:r>
      <w:r w:rsidRPr="00142C7B">
        <w:rPr>
          <w:rFonts w:ascii="Arial" w:hAnsi="Arial" w:cs="Arial"/>
        </w:rPr>
        <w:t>fiecare</w:t>
      </w:r>
      <w:r w:rsidRPr="00142C7B">
        <w:rPr>
          <w:rFonts w:ascii="Arial" w:hAnsi="Arial" w:cs="Arial"/>
          <w:spacing w:val="1"/>
        </w:rPr>
        <w:t xml:space="preserve"> </w:t>
      </w:r>
      <w:r w:rsidRPr="00142C7B">
        <w:rPr>
          <w:rFonts w:ascii="Arial" w:hAnsi="Arial" w:cs="Arial"/>
        </w:rPr>
        <w:t>data</w:t>
      </w:r>
      <w:r w:rsidRPr="00142C7B">
        <w:rPr>
          <w:rFonts w:ascii="Arial" w:hAnsi="Arial" w:cs="Arial"/>
          <w:spacing w:val="1"/>
        </w:rPr>
        <w:t xml:space="preserve"> </w:t>
      </w:r>
      <w:r w:rsidRPr="00142C7B">
        <w:rPr>
          <w:rFonts w:ascii="Arial" w:hAnsi="Arial" w:cs="Arial"/>
        </w:rPr>
        <w:t>a</w:t>
      </w:r>
      <w:r w:rsidRPr="00142C7B">
        <w:rPr>
          <w:rFonts w:ascii="Arial" w:hAnsi="Arial" w:cs="Arial"/>
          <w:spacing w:val="1"/>
        </w:rPr>
        <w:t xml:space="preserve"> </w:t>
      </w:r>
      <w:r w:rsidRPr="00142C7B">
        <w:rPr>
          <w:rFonts w:ascii="Arial" w:hAnsi="Arial" w:cs="Arial"/>
        </w:rPr>
        <w:t>raportarii,</w:t>
      </w:r>
      <w:r w:rsidRPr="00142C7B">
        <w:rPr>
          <w:rFonts w:ascii="Arial" w:hAnsi="Arial" w:cs="Arial"/>
          <w:spacing w:val="1"/>
        </w:rPr>
        <w:t xml:space="preserve"> </w:t>
      </w:r>
      <w:r w:rsidRPr="00142C7B">
        <w:rPr>
          <w:rFonts w:ascii="Arial" w:hAnsi="Arial" w:cs="Arial"/>
        </w:rPr>
        <w:t>pentru</w:t>
      </w:r>
      <w:r w:rsidRPr="00142C7B">
        <w:rPr>
          <w:rFonts w:ascii="Arial" w:hAnsi="Arial" w:cs="Arial"/>
          <w:spacing w:val="1"/>
        </w:rPr>
        <w:t xml:space="preserve"> </w:t>
      </w:r>
      <w:r w:rsidRPr="00142C7B">
        <w:rPr>
          <w:rFonts w:ascii="Arial" w:hAnsi="Arial" w:cs="Arial"/>
        </w:rPr>
        <w:t>a</w:t>
      </w:r>
      <w:r w:rsidRPr="00142C7B">
        <w:rPr>
          <w:rFonts w:ascii="Arial" w:hAnsi="Arial" w:cs="Arial"/>
          <w:spacing w:val="1"/>
        </w:rPr>
        <w:t xml:space="preserve"> </w:t>
      </w:r>
      <w:r w:rsidRPr="00142C7B">
        <w:rPr>
          <w:rFonts w:ascii="Arial" w:hAnsi="Arial" w:cs="Arial"/>
        </w:rPr>
        <w:t>evalua</w:t>
      </w:r>
      <w:r w:rsidRPr="00142C7B">
        <w:rPr>
          <w:rFonts w:ascii="Arial" w:hAnsi="Arial" w:cs="Arial"/>
          <w:spacing w:val="1"/>
        </w:rPr>
        <w:t xml:space="preserve"> </w:t>
      </w:r>
      <w:r w:rsidRPr="00142C7B">
        <w:rPr>
          <w:rFonts w:ascii="Arial" w:hAnsi="Arial" w:cs="Arial"/>
        </w:rPr>
        <w:t>provizioanele si prezentarile din situatiile sale financiare. Printre factorii luati in considerare la</w:t>
      </w:r>
      <w:r w:rsidRPr="00142C7B">
        <w:rPr>
          <w:rFonts w:ascii="Arial" w:hAnsi="Arial" w:cs="Arial"/>
          <w:spacing w:val="-64"/>
        </w:rPr>
        <w:t xml:space="preserve"> </w:t>
      </w:r>
      <w:r w:rsidRPr="00142C7B">
        <w:rPr>
          <w:rFonts w:ascii="Arial" w:hAnsi="Arial" w:cs="Arial"/>
        </w:rPr>
        <w:t>luarea deciziilor legate de provizioane sunt natura litigiului sau pretentiilor si nivelul potential</w:t>
      </w:r>
      <w:r w:rsidRPr="00142C7B">
        <w:rPr>
          <w:rFonts w:ascii="Arial" w:hAnsi="Arial" w:cs="Arial"/>
          <w:spacing w:val="1"/>
        </w:rPr>
        <w:t xml:space="preserve"> </w:t>
      </w:r>
      <w:r w:rsidRPr="00142C7B">
        <w:rPr>
          <w:rFonts w:ascii="Arial" w:hAnsi="Arial" w:cs="Arial"/>
        </w:rPr>
        <w:t>al daunelor in jurisdictia in care se judeca litigiul, progresul cazului (inclusiv progresul dupa</w:t>
      </w:r>
      <w:r w:rsidRPr="00142C7B">
        <w:rPr>
          <w:rFonts w:ascii="Arial" w:hAnsi="Arial" w:cs="Arial"/>
          <w:spacing w:val="1"/>
        </w:rPr>
        <w:t xml:space="preserve"> </w:t>
      </w:r>
      <w:r w:rsidRPr="00142C7B">
        <w:rPr>
          <w:rFonts w:ascii="Arial" w:hAnsi="Arial" w:cs="Arial"/>
        </w:rPr>
        <w:t>data situatiilor financiare dar inainte ca respectivele situatii sa fie emise), opiniile sau parerile</w:t>
      </w:r>
      <w:r w:rsidRPr="00142C7B">
        <w:rPr>
          <w:rFonts w:ascii="Arial" w:hAnsi="Arial" w:cs="Arial"/>
          <w:spacing w:val="1"/>
        </w:rPr>
        <w:t xml:space="preserve"> </w:t>
      </w:r>
      <w:r w:rsidRPr="00142C7B">
        <w:rPr>
          <w:rFonts w:ascii="Arial" w:hAnsi="Arial" w:cs="Arial"/>
        </w:rPr>
        <w:t>consilierilor juridici, experienta in cazuri similare si orice decizie a conducerii societatii legata</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modul</w:t>
      </w:r>
      <w:r w:rsidRPr="00142C7B">
        <w:rPr>
          <w:rFonts w:ascii="Arial" w:hAnsi="Arial" w:cs="Arial"/>
          <w:spacing w:val="-1"/>
        </w:rPr>
        <w:t xml:space="preserve"> </w:t>
      </w:r>
      <w:r w:rsidRPr="00142C7B">
        <w:rPr>
          <w:rFonts w:ascii="Arial" w:hAnsi="Arial" w:cs="Arial"/>
        </w:rPr>
        <w:t>in care va raspunde litigiului,</w:t>
      </w:r>
      <w:r w:rsidRPr="00142C7B">
        <w:rPr>
          <w:rFonts w:ascii="Arial" w:hAnsi="Arial" w:cs="Arial"/>
          <w:spacing w:val="-1"/>
        </w:rPr>
        <w:t xml:space="preserve"> </w:t>
      </w:r>
      <w:r w:rsidRPr="00142C7B">
        <w:rPr>
          <w:rFonts w:ascii="Arial" w:hAnsi="Arial" w:cs="Arial"/>
        </w:rPr>
        <w:t>reclamatiei sau evaluarii.</w:t>
      </w:r>
    </w:p>
    <w:p w14:paraId="505745C7" w14:textId="77777777" w:rsidR="00AB72EC" w:rsidRPr="00142C7B" w:rsidRDefault="00A756CD">
      <w:pPr>
        <w:pStyle w:val="Heading2"/>
        <w:numPr>
          <w:ilvl w:val="0"/>
          <w:numId w:val="25"/>
        </w:numPr>
        <w:tabs>
          <w:tab w:val="left" w:pos="889"/>
        </w:tabs>
        <w:ind w:left="888" w:hanging="282"/>
      </w:pPr>
      <w:r w:rsidRPr="00142C7B">
        <w:t>Estimari</w:t>
      </w:r>
      <w:r w:rsidRPr="00142C7B">
        <w:rPr>
          <w:spacing w:val="-2"/>
        </w:rPr>
        <w:t xml:space="preserve"> </w:t>
      </w:r>
      <w:r w:rsidRPr="00142C7B">
        <w:t>contabile de</w:t>
      </w:r>
      <w:r w:rsidRPr="00142C7B">
        <w:rPr>
          <w:spacing w:val="-1"/>
        </w:rPr>
        <w:t xml:space="preserve"> </w:t>
      </w:r>
      <w:r w:rsidRPr="00142C7B">
        <w:t>cheltuieli</w:t>
      </w:r>
    </w:p>
    <w:p w14:paraId="3F1CB6FD" w14:textId="77777777" w:rsidR="00AB72EC" w:rsidRPr="00142C7B" w:rsidRDefault="00AB72EC">
      <w:pPr>
        <w:pStyle w:val="BodyText"/>
        <w:spacing w:before="4"/>
        <w:rPr>
          <w:rFonts w:ascii="Arial" w:hAnsi="Arial" w:cs="Arial"/>
          <w:b/>
          <w:sz w:val="22"/>
        </w:rPr>
      </w:pPr>
    </w:p>
    <w:p w14:paraId="4BA4DDA1" w14:textId="77777777" w:rsidR="00AB72EC" w:rsidRPr="00142C7B" w:rsidRDefault="00A756CD">
      <w:pPr>
        <w:pStyle w:val="BodyText"/>
        <w:spacing w:line="360" w:lineRule="auto"/>
        <w:ind w:left="247" w:right="397" w:firstLine="459"/>
        <w:jc w:val="both"/>
        <w:rPr>
          <w:rFonts w:ascii="Arial" w:hAnsi="Arial" w:cs="Arial"/>
        </w:rPr>
      </w:pPr>
      <w:r w:rsidRPr="00142C7B">
        <w:rPr>
          <w:rFonts w:ascii="Arial" w:hAnsi="Arial" w:cs="Arial"/>
        </w:rPr>
        <w:t>Exista situatii obiective in care pana la data inchiderii unor perioade fiscale sau pana la</w:t>
      </w:r>
      <w:r w:rsidRPr="00142C7B">
        <w:rPr>
          <w:rFonts w:ascii="Arial" w:hAnsi="Arial" w:cs="Arial"/>
          <w:spacing w:val="1"/>
        </w:rPr>
        <w:t xml:space="preserve"> </w:t>
      </w:r>
      <w:r w:rsidRPr="00142C7B">
        <w:rPr>
          <w:rFonts w:ascii="Arial" w:hAnsi="Arial" w:cs="Arial"/>
        </w:rPr>
        <w:t>data</w:t>
      </w:r>
      <w:r w:rsidRPr="00142C7B">
        <w:rPr>
          <w:rFonts w:ascii="Arial" w:hAnsi="Arial" w:cs="Arial"/>
          <w:spacing w:val="-5"/>
        </w:rPr>
        <w:t xml:space="preserve"> </w:t>
      </w:r>
      <w:r w:rsidRPr="00142C7B">
        <w:rPr>
          <w:rFonts w:ascii="Arial" w:hAnsi="Arial" w:cs="Arial"/>
        </w:rPr>
        <w:t>inchiderii</w:t>
      </w:r>
      <w:r w:rsidRPr="00142C7B">
        <w:rPr>
          <w:rFonts w:ascii="Arial" w:hAnsi="Arial" w:cs="Arial"/>
          <w:spacing w:val="-5"/>
        </w:rPr>
        <w:t xml:space="preserve"> </w:t>
      </w:r>
      <w:r w:rsidRPr="00142C7B">
        <w:rPr>
          <w:rFonts w:ascii="Arial" w:hAnsi="Arial" w:cs="Arial"/>
        </w:rPr>
        <w:t>unui</w:t>
      </w:r>
      <w:r w:rsidRPr="00142C7B">
        <w:rPr>
          <w:rFonts w:ascii="Arial" w:hAnsi="Arial" w:cs="Arial"/>
          <w:spacing w:val="-5"/>
        </w:rPr>
        <w:t xml:space="preserve"> </w:t>
      </w:r>
      <w:r w:rsidRPr="00142C7B">
        <w:rPr>
          <w:rFonts w:ascii="Arial" w:hAnsi="Arial" w:cs="Arial"/>
        </w:rPr>
        <w:t>exercitiu</w:t>
      </w:r>
      <w:r w:rsidRPr="00142C7B">
        <w:rPr>
          <w:rFonts w:ascii="Arial" w:hAnsi="Arial" w:cs="Arial"/>
          <w:spacing w:val="-5"/>
        </w:rPr>
        <w:t xml:space="preserve"> </w:t>
      </w:r>
      <w:r w:rsidRPr="00142C7B">
        <w:rPr>
          <w:rFonts w:ascii="Arial" w:hAnsi="Arial" w:cs="Arial"/>
        </w:rPr>
        <w:t>financiar</w:t>
      </w:r>
      <w:r w:rsidRPr="00142C7B">
        <w:rPr>
          <w:rFonts w:ascii="Arial" w:hAnsi="Arial" w:cs="Arial"/>
          <w:spacing w:val="-5"/>
        </w:rPr>
        <w:t xml:space="preserve"> </w:t>
      </w:r>
      <w:r w:rsidRPr="00142C7B">
        <w:rPr>
          <w:rFonts w:ascii="Arial" w:hAnsi="Arial" w:cs="Arial"/>
        </w:rPr>
        <w:t>nu</w:t>
      </w:r>
      <w:r w:rsidRPr="00142C7B">
        <w:rPr>
          <w:rFonts w:ascii="Arial" w:hAnsi="Arial" w:cs="Arial"/>
          <w:spacing w:val="-5"/>
        </w:rPr>
        <w:t xml:space="preserve"> </w:t>
      </w:r>
      <w:r w:rsidRPr="00142C7B">
        <w:rPr>
          <w:rFonts w:ascii="Arial" w:hAnsi="Arial" w:cs="Arial"/>
        </w:rPr>
        <w:t>se</w:t>
      </w:r>
      <w:r w:rsidRPr="00142C7B">
        <w:rPr>
          <w:rFonts w:ascii="Arial" w:hAnsi="Arial" w:cs="Arial"/>
          <w:spacing w:val="-4"/>
        </w:rPr>
        <w:t xml:space="preserve"> </w:t>
      </w:r>
      <w:r w:rsidRPr="00142C7B">
        <w:rPr>
          <w:rFonts w:ascii="Arial" w:hAnsi="Arial" w:cs="Arial"/>
        </w:rPr>
        <w:t>cunosc</w:t>
      </w:r>
      <w:r w:rsidRPr="00142C7B">
        <w:rPr>
          <w:rFonts w:ascii="Arial" w:hAnsi="Arial" w:cs="Arial"/>
          <w:spacing w:val="-5"/>
        </w:rPr>
        <w:t xml:space="preserve"> </w:t>
      </w:r>
      <w:r w:rsidRPr="00142C7B">
        <w:rPr>
          <w:rFonts w:ascii="Arial" w:hAnsi="Arial" w:cs="Arial"/>
        </w:rPr>
        <w:t>valorile</w:t>
      </w:r>
      <w:r w:rsidRPr="00142C7B">
        <w:rPr>
          <w:rFonts w:ascii="Arial" w:hAnsi="Arial" w:cs="Arial"/>
          <w:spacing w:val="-5"/>
        </w:rPr>
        <w:t xml:space="preserve"> </w:t>
      </w:r>
      <w:r w:rsidRPr="00142C7B">
        <w:rPr>
          <w:rFonts w:ascii="Arial" w:hAnsi="Arial" w:cs="Arial"/>
        </w:rPr>
        <w:t>exacte</w:t>
      </w:r>
      <w:r w:rsidRPr="00142C7B">
        <w:rPr>
          <w:rFonts w:ascii="Arial" w:hAnsi="Arial" w:cs="Arial"/>
          <w:spacing w:val="-5"/>
        </w:rPr>
        <w:t xml:space="preserve"> </w:t>
      </w:r>
      <w:r w:rsidRPr="00142C7B">
        <w:rPr>
          <w:rFonts w:ascii="Arial" w:hAnsi="Arial" w:cs="Arial"/>
        </w:rPr>
        <w:t>ale</w:t>
      </w:r>
      <w:r w:rsidRPr="00142C7B">
        <w:rPr>
          <w:rFonts w:ascii="Arial" w:hAnsi="Arial" w:cs="Arial"/>
          <w:spacing w:val="-5"/>
        </w:rPr>
        <w:t xml:space="preserve"> </w:t>
      </w:r>
      <w:r w:rsidRPr="00142C7B">
        <w:rPr>
          <w:rFonts w:ascii="Arial" w:hAnsi="Arial" w:cs="Arial"/>
        </w:rPr>
        <w:t>unor</w:t>
      </w:r>
      <w:r w:rsidRPr="00142C7B">
        <w:rPr>
          <w:rFonts w:ascii="Arial" w:hAnsi="Arial" w:cs="Arial"/>
          <w:spacing w:val="-5"/>
        </w:rPr>
        <w:t xml:space="preserve"> </w:t>
      </w:r>
      <w:r w:rsidRPr="00142C7B">
        <w:rPr>
          <w:rFonts w:ascii="Arial" w:hAnsi="Arial" w:cs="Arial"/>
        </w:rPr>
        <w:t>cheltuieli</w:t>
      </w:r>
      <w:r w:rsidRPr="00142C7B">
        <w:rPr>
          <w:rFonts w:ascii="Arial" w:hAnsi="Arial" w:cs="Arial"/>
          <w:spacing w:val="-4"/>
        </w:rPr>
        <w:t xml:space="preserve"> </w:t>
      </w:r>
      <w:r w:rsidRPr="00142C7B">
        <w:rPr>
          <w:rFonts w:ascii="Arial" w:hAnsi="Arial" w:cs="Arial"/>
        </w:rPr>
        <w:t>angajate</w:t>
      </w:r>
      <w:r w:rsidRPr="00142C7B">
        <w:rPr>
          <w:rFonts w:ascii="Arial" w:hAnsi="Arial" w:cs="Arial"/>
          <w:spacing w:val="-65"/>
        </w:rPr>
        <w:t xml:space="preserve"> </w:t>
      </w:r>
      <w:r w:rsidRPr="00142C7B">
        <w:rPr>
          <w:rFonts w:ascii="Arial" w:hAnsi="Arial" w:cs="Arial"/>
        </w:rPr>
        <w:t>de catre companie (campanii de marketing-vanzari de promovare produse si stimulare a</w:t>
      </w:r>
      <w:r w:rsidRPr="00142C7B">
        <w:rPr>
          <w:rFonts w:ascii="Arial" w:hAnsi="Arial" w:cs="Arial"/>
          <w:spacing w:val="1"/>
        </w:rPr>
        <w:t xml:space="preserve"> </w:t>
      </w:r>
      <w:r w:rsidRPr="00142C7B">
        <w:rPr>
          <w:rFonts w:ascii="Arial" w:hAnsi="Arial" w:cs="Arial"/>
        </w:rPr>
        <w:t>vanzarilor).</w:t>
      </w:r>
      <w:r w:rsidRPr="00142C7B">
        <w:rPr>
          <w:rFonts w:ascii="Arial" w:hAnsi="Arial" w:cs="Arial"/>
          <w:spacing w:val="-10"/>
        </w:rPr>
        <w:t xml:space="preserve"> </w:t>
      </w:r>
      <w:r w:rsidRPr="00142C7B">
        <w:rPr>
          <w:rFonts w:ascii="Arial" w:hAnsi="Arial" w:cs="Arial"/>
        </w:rPr>
        <w:t>Pentru</w:t>
      </w:r>
      <w:r w:rsidRPr="00142C7B">
        <w:rPr>
          <w:rFonts w:ascii="Arial" w:hAnsi="Arial" w:cs="Arial"/>
          <w:spacing w:val="-10"/>
        </w:rPr>
        <w:t xml:space="preserve"> </w:t>
      </w:r>
      <w:r w:rsidRPr="00142C7B">
        <w:rPr>
          <w:rFonts w:ascii="Arial" w:hAnsi="Arial" w:cs="Arial"/>
        </w:rPr>
        <w:t>aceasta</w:t>
      </w:r>
      <w:r w:rsidRPr="00142C7B">
        <w:rPr>
          <w:rFonts w:ascii="Arial" w:hAnsi="Arial" w:cs="Arial"/>
          <w:spacing w:val="-10"/>
        </w:rPr>
        <w:t xml:space="preserve"> </w:t>
      </w:r>
      <w:r w:rsidRPr="00142C7B">
        <w:rPr>
          <w:rFonts w:ascii="Arial" w:hAnsi="Arial" w:cs="Arial"/>
        </w:rPr>
        <w:t>categorie</w:t>
      </w:r>
      <w:r w:rsidRPr="00142C7B">
        <w:rPr>
          <w:rFonts w:ascii="Arial" w:hAnsi="Arial" w:cs="Arial"/>
          <w:spacing w:val="-10"/>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cheltuieli</w:t>
      </w:r>
      <w:r w:rsidRPr="00142C7B">
        <w:rPr>
          <w:rFonts w:ascii="Arial" w:hAnsi="Arial" w:cs="Arial"/>
          <w:spacing w:val="-10"/>
        </w:rPr>
        <w:t xml:space="preserve"> </w:t>
      </w:r>
      <w:r w:rsidRPr="00142C7B">
        <w:rPr>
          <w:rFonts w:ascii="Arial" w:hAnsi="Arial" w:cs="Arial"/>
        </w:rPr>
        <w:t>se</w:t>
      </w:r>
      <w:r w:rsidRPr="00142C7B">
        <w:rPr>
          <w:rFonts w:ascii="Arial" w:hAnsi="Arial" w:cs="Arial"/>
          <w:spacing w:val="-10"/>
        </w:rPr>
        <w:t xml:space="preserve"> </w:t>
      </w:r>
      <w:r w:rsidRPr="00142C7B">
        <w:rPr>
          <w:rFonts w:ascii="Arial" w:hAnsi="Arial" w:cs="Arial"/>
        </w:rPr>
        <w:t>vor</w:t>
      </w:r>
      <w:r w:rsidRPr="00142C7B">
        <w:rPr>
          <w:rFonts w:ascii="Arial" w:hAnsi="Arial" w:cs="Arial"/>
          <w:spacing w:val="-10"/>
        </w:rPr>
        <w:t xml:space="preserve"> </w:t>
      </w:r>
      <w:r w:rsidRPr="00142C7B">
        <w:rPr>
          <w:rFonts w:ascii="Arial" w:hAnsi="Arial" w:cs="Arial"/>
        </w:rPr>
        <w:t>face</w:t>
      </w:r>
      <w:r w:rsidRPr="00142C7B">
        <w:rPr>
          <w:rFonts w:ascii="Arial" w:hAnsi="Arial" w:cs="Arial"/>
          <w:spacing w:val="-9"/>
        </w:rPr>
        <w:t xml:space="preserve"> </w:t>
      </w:r>
      <w:r w:rsidRPr="00142C7B">
        <w:rPr>
          <w:rFonts w:ascii="Arial" w:hAnsi="Arial" w:cs="Arial"/>
        </w:rPr>
        <w:t>preliminari</w:t>
      </w:r>
      <w:r w:rsidRPr="00142C7B">
        <w:rPr>
          <w:rFonts w:ascii="Arial" w:hAnsi="Arial" w:cs="Arial"/>
          <w:spacing w:val="-10"/>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cheltuieli,</w:t>
      </w:r>
      <w:r w:rsidRPr="00142C7B">
        <w:rPr>
          <w:rFonts w:ascii="Arial" w:hAnsi="Arial" w:cs="Arial"/>
          <w:spacing w:val="-10"/>
        </w:rPr>
        <w:t xml:space="preserve"> </w:t>
      </w:r>
      <w:r w:rsidRPr="00142C7B">
        <w:rPr>
          <w:rFonts w:ascii="Arial" w:hAnsi="Arial" w:cs="Arial"/>
        </w:rPr>
        <w:t>care</w:t>
      </w:r>
      <w:r w:rsidRPr="00142C7B">
        <w:rPr>
          <w:rFonts w:ascii="Arial" w:hAnsi="Arial" w:cs="Arial"/>
          <w:spacing w:val="-10"/>
        </w:rPr>
        <w:t xml:space="preserve"> </w:t>
      </w:r>
      <w:r w:rsidRPr="00142C7B">
        <w:rPr>
          <w:rFonts w:ascii="Arial" w:hAnsi="Arial" w:cs="Arial"/>
        </w:rPr>
        <w:t>vor</w:t>
      </w:r>
      <w:r w:rsidRPr="00142C7B">
        <w:rPr>
          <w:rFonts w:ascii="Arial" w:hAnsi="Arial" w:cs="Arial"/>
          <w:spacing w:val="-64"/>
        </w:rPr>
        <w:t xml:space="preserve"> </w:t>
      </w:r>
      <w:r w:rsidRPr="00142C7B">
        <w:rPr>
          <w:rFonts w:ascii="Arial" w:hAnsi="Arial" w:cs="Arial"/>
        </w:rPr>
        <w:t>fi corectate in perioadele urmatoare cand se va produce si iesirea de fluxuri de numerar.</w:t>
      </w:r>
      <w:r w:rsidRPr="00142C7B">
        <w:rPr>
          <w:rFonts w:ascii="Arial" w:hAnsi="Arial" w:cs="Arial"/>
          <w:spacing w:val="1"/>
        </w:rPr>
        <w:t xml:space="preserve"> </w:t>
      </w:r>
      <w:r w:rsidRPr="00142C7B">
        <w:rPr>
          <w:rFonts w:ascii="Arial" w:hAnsi="Arial" w:cs="Arial"/>
        </w:rPr>
        <w:t>Estimarile</w:t>
      </w:r>
      <w:r w:rsidRPr="00142C7B">
        <w:rPr>
          <w:rFonts w:ascii="Arial" w:hAnsi="Arial" w:cs="Arial"/>
          <w:spacing w:val="9"/>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cheltuieli,</w:t>
      </w:r>
      <w:r w:rsidRPr="00142C7B">
        <w:rPr>
          <w:rFonts w:ascii="Arial" w:hAnsi="Arial" w:cs="Arial"/>
          <w:spacing w:val="10"/>
        </w:rPr>
        <w:t xml:space="preserve"> </w:t>
      </w:r>
      <w:r w:rsidRPr="00142C7B">
        <w:rPr>
          <w:rFonts w:ascii="Arial" w:hAnsi="Arial" w:cs="Arial"/>
        </w:rPr>
        <w:t>pe</w:t>
      </w:r>
      <w:r w:rsidRPr="00142C7B">
        <w:rPr>
          <w:rFonts w:ascii="Arial" w:hAnsi="Arial" w:cs="Arial"/>
          <w:spacing w:val="10"/>
        </w:rPr>
        <w:t xml:space="preserve"> </w:t>
      </w:r>
      <w:r w:rsidRPr="00142C7B">
        <w:rPr>
          <w:rFonts w:ascii="Arial" w:hAnsi="Arial" w:cs="Arial"/>
        </w:rPr>
        <w:t>fiecare</w:t>
      </w:r>
      <w:r w:rsidRPr="00142C7B">
        <w:rPr>
          <w:rFonts w:ascii="Arial" w:hAnsi="Arial" w:cs="Arial"/>
          <w:spacing w:val="9"/>
        </w:rPr>
        <w:t xml:space="preserve"> </w:t>
      </w:r>
      <w:r w:rsidRPr="00142C7B">
        <w:rPr>
          <w:rFonts w:ascii="Arial" w:hAnsi="Arial" w:cs="Arial"/>
        </w:rPr>
        <w:t>categorie</w:t>
      </w:r>
      <w:r w:rsidRPr="00142C7B">
        <w:rPr>
          <w:rFonts w:ascii="Arial" w:hAnsi="Arial" w:cs="Arial"/>
          <w:spacing w:val="10"/>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cheltuiala,</w:t>
      </w:r>
      <w:r w:rsidRPr="00142C7B">
        <w:rPr>
          <w:rFonts w:ascii="Arial" w:hAnsi="Arial" w:cs="Arial"/>
          <w:spacing w:val="10"/>
        </w:rPr>
        <w:t xml:space="preserve"> </w:t>
      </w:r>
      <w:r w:rsidRPr="00142C7B">
        <w:rPr>
          <w:rFonts w:ascii="Arial" w:hAnsi="Arial" w:cs="Arial"/>
        </w:rPr>
        <w:t>vor</w:t>
      </w:r>
      <w:r w:rsidRPr="00142C7B">
        <w:rPr>
          <w:rFonts w:ascii="Arial" w:hAnsi="Arial" w:cs="Arial"/>
          <w:spacing w:val="9"/>
        </w:rPr>
        <w:t xml:space="preserve"> </w:t>
      </w:r>
      <w:r w:rsidRPr="00142C7B">
        <w:rPr>
          <w:rFonts w:ascii="Arial" w:hAnsi="Arial" w:cs="Arial"/>
        </w:rPr>
        <w:t>fi</w:t>
      </w:r>
      <w:r w:rsidRPr="00142C7B">
        <w:rPr>
          <w:rFonts w:ascii="Arial" w:hAnsi="Arial" w:cs="Arial"/>
          <w:spacing w:val="10"/>
        </w:rPr>
        <w:t xml:space="preserve"> </w:t>
      </w:r>
      <w:r w:rsidRPr="00142C7B">
        <w:rPr>
          <w:rFonts w:ascii="Arial" w:hAnsi="Arial" w:cs="Arial"/>
        </w:rPr>
        <w:t>efectuate</w:t>
      </w:r>
      <w:r w:rsidRPr="00142C7B">
        <w:rPr>
          <w:rFonts w:ascii="Arial" w:hAnsi="Arial" w:cs="Arial"/>
          <w:spacing w:val="10"/>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catre</w:t>
      </w:r>
      <w:r w:rsidRPr="00142C7B">
        <w:rPr>
          <w:rFonts w:ascii="Arial" w:hAnsi="Arial" w:cs="Arial"/>
          <w:spacing w:val="10"/>
        </w:rPr>
        <w:t xml:space="preserve"> </w:t>
      </w:r>
      <w:r w:rsidRPr="00142C7B">
        <w:rPr>
          <w:rFonts w:ascii="Arial" w:hAnsi="Arial" w:cs="Arial"/>
        </w:rPr>
        <w:t>persoane</w:t>
      </w:r>
    </w:p>
    <w:p w14:paraId="7C9E6932" w14:textId="7E6D7D4C" w:rsidR="00AB72EC" w:rsidRDefault="00A756CD" w:rsidP="001930BC">
      <w:pPr>
        <w:pStyle w:val="BodyText"/>
        <w:spacing w:before="3"/>
        <w:ind w:left="247"/>
        <w:rPr>
          <w:rFonts w:ascii="Arial" w:hAnsi="Arial" w:cs="Arial"/>
        </w:rPr>
      </w:pPr>
      <w:r w:rsidRPr="00142C7B">
        <w:rPr>
          <w:rFonts w:ascii="Arial" w:hAnsi="Arial" w:cs="Arial"/>
        </w:rPr>
        <w:t>cu</w:t>
      </w:r>
      <w:r w:rsidRPr="00142C7B">
        <w:rPr>
          <w:rFonts w:ascii="Arial" w:hAnsi="Arial" w:cs="Arial"/>
          <w:spacing w:val="-1"/>
        </w:rPr>
        <w:t xml:space="preserve"> </w:t>
      </w:r>
      <w:r w:rsidRPr="00142C7B">
        <w:rPr>
          <w:rFonts w:ascii="Arial" w:hAnsi="Arial" w:cs="Arial"/>
        </w:rPr>
        <w:t>experienta in tipul de activitate care a generat</w:t>
      </w:r>
      <w:r w:rsidRPr="00142C7B">
        <w:rPr>
          <w:rFonts w:ascii="Arial" w:hAnsi="Arial" w:cs="Arial"/>
          <w:spacing w:val="-1"/>
        </w:rPr>
        <w:t xml:space="preserve"> </w:t>
      </w:r>
      <w:r w:rsidRPr="00142C7B">
        <w:rPr>
          <w:rFonts w:ascii="Arial" w:hAnsi="Arial" w:cs="Arial"/>
        </w:rPr>
        <w:t>acea cheltuiala.</w:t>
      </w:r>
    </w:p>
    <w:p w14:paraId="05DA8F7D" w14:textId="77777777" w:rsidR="007E3A80" w:rsidRPr="001930BC" w:rsidRDefault="007E3A80" w:rsidP="001930BC">
      <w:pPr>
        <w:pStyle w:val="BodyText"/>
        <w:spacing w:before="3"/>
        <w:ind w:left="247"/>
        <w:rPr>
          <w:rFonts w:ascii="Arial" w:hAnsi="Arial" w:cs="Arial"/>
        </w:rPr>
      </w:pPr>
    </w:p>
    <w:p w14:paraId="6436973A" w14:textId="77777777" w:rsidR="00AB72EC" w:rsidRPr="00142C7B" w:rsidRDefault="00A756CD">
      <w:pPr>
        <w:pStyle w:val="Heading2"/>
        <w:numPr>
          <w:ilvl w:val="0"/>
          <w:numId w:val="25"/>
        </w:numPr>
        <w:tabs>
          <w:tab w:val="left" w:pos="967"/>
          <w:tab w:val="left" w:pos="968"/>
        </w:tabs>
        <w:ind w:hanging="361"/>
      </w:pPr>
      <w:r w:rsidRPr="00142C7B">
        <w:t>Impozitare</w:t>
      </w:r>
    </w:p>
    <w:p w14:paraId="1D5473D9" w14:textId="77777777" w:rsidR="00AB72EC" w:rsidRPr="00142C7B" w:rsidRDefault="00AB72EC">
      <w:pPr>
        <w:pStyle w:val="BodyText"/>
        <w:spacing w:before="4"/>
        <w:rPr>
          <w:rFonts w:ascii="Arial" w:hAnsi="Arial" w:cs="Arial"/>
          <w:b/>
          <w:sz w:val="22"/>
        </w:rPr>
      </w:pPr>
    </w:p>
    <w:p w14:paraId="4BEBA329" w14:textId="7F41FACF" w:rsidR="000005AC" w:rsidRDefault="00A756CD" w:rsidP="001930BC">
      <w:pPr>
        <w:pStyle w:val="BodyText"/>
        <w:spacing w:line="360" w:lineRule="auto"/>
        <w:ind w:left="247" w:right="398" w:firstLine="459"/>
        <w:jc w:val="both"/>
        <w:rPr>
          <w:rFonts w:ascii="Arial" w:hAnsi="Arial" w:cs="Arial"/>
        </w:rPr>
      </w:pPr>
      <w:r w:rsidRPr="00142C7B">
        <w:rPr>
          <w:rFonts w:ascii="Arial" w:hAnsi="Arial" w:cs="Arial"/>
        </w:rPr>
        <w:t>Sistemul de impozitare din Romania este intr-o faza de consolidare si armonizare cu</w:t>
      </w:r>
      <w:r w:rsidRPr="00142C7B">
        <w:rPr>
          <w:rFonts w:ascii="Arial" w:hAnsi="Arial" w:cs="Arial"/>
          <w:spacing w:val="1"/>
        </w:rPr>
        <w:t xml:space="preserve"> </w:t>
      </w:r>
      <w:r w:rsidRPr="00142C7B">
        <w:rPr>
          <w:rFonts w:ascii="Arial" w:hAnsi="Arial" w:cs="Arial"/>
        </w:rPr>
        <w:t>legislatia europeana. Totusi, inca exista interpretari diferite ale legilatiei fiscale. In anumite</w:t>
      </w:r>
      <w:r w:rsidRPr="00142C7B">
        <w:rPr>
          <w:rFonts w:ascii="Arial" w:hAnsi="Arial" w:cs="Arial"/>
          <w:spacing w:val="1"/>
        </w:rPr>
        <w:t xml:space="preserve"> </w:t>
      </w:r>
      <w:r w:rsidRPr="00142C7B">
        <w:rPr>
          <w:rFonts w:ascii="Arial" w:hAnsi="Arial" w:cs="Arial"/>
        </w:rPr>
        <w:t>situatii, autoritatile fiscale pot trata in mod diferit anumite aspecte, procedand la calcularea</w:t>
      </w:r>
      <w:r w:rsidRPr="00142C7B">
        <w:rPr>
          <w:rFonts w:ascii="Arial" w:hAnsi="Arial" w:cs="Arial"/>
          <w:spacing w:val="1"/>
        </w:rPr>
        <w:t xml:space="preserve"> </w:t>
      </w:r>
      <w:r w:rsidRPr="00142C7B">
        <w:rPr>
          <w:rFonts w:ascii="Arial" w:hAnsi="Arial" w:cs="Arial"/>
        </w:rPr>
        <w:t>unor</w:t>
      </w:r>
      <w:r w:rsidRPr="00142C7B">
        <w:rPr>
          <w:rFonts w:ascii="Arial" w:hAnsi="Arial" w:cs="Arial"/>
          <w:spacing w:val="-11"/>
        </w:rPr>
        <w:t xml:space="preserve"> </w:t>
      </w:r>
      <w:r w:rsidRPr="00142C7B">
        <w:rPr>
          <w:rFonts w:ascii="Arial" w:hAnsi="Arial" w:cs="Arial"/>
        </w:rPr>
        <w:t>impozite</w:t>
      </w:r>
      <w:r w:rsidRPr="00142C7B">
        <w:rPr>
          <w:rFonts w:ascii="Arial" w:hAnsi="Arial" w:cs="Arial"/>
          <w:spacing w:val="-10"/>
        </w:rPr>
        <w:t xml:space="preserve"> </w:t>
      </w:r>
      <w:r w:rsidRPr="00142C7B">
        <w:rPr>
          <w:rFonts w:ascii="Arial" w:hAnsi="Arial" w:cs="Arial"/>
        </w:rPr>
        <w:t>si</w:t>
      </w:r>
      <w:r w:rsidRPr="00142C7B">
        <w:rPr>
          <w:rFonts w:ascii="Arial" w:hAnsi="Arial" w:cs="Arial"/>
          <w:spacing w:val="-10"/>
        </w:rPr>
        <w:t xml:space="preserve"> </w:t>
      </w:r>
      <w:r w:rsidRPr="00142C7B">
        <w:rPr>
          <w:rFonts w:ascii="Arial" w:hAnsi="Arial" w:cs="Arial"/>
        </w:rPr>
        <w:t>taxe</w:t>
      </w:r>
      <w:r w:rsidRPr="00142C7B">
        <w:rPr>
          <w:rFonts w:ascii="Arial" w:hAnsi="Arial" w:cs="Arial"/>
          <w:spacing w:val="-10"/>
        </w:rPr>
        <w:t xml:space="preserve"> </w:t>
      </w:r>
      <w:r w:rsidRPr="00142C7B">
        <w:rPr>
          <w:rFonts w:ascii="Arial" w:hAnsi="Arial" w:cs="Arial"/>
        </w:rPr>
        <w:t>suplimentare</w:t>
      </w:r>
      <w:r w:rsidRPr="00142C7B">
        <w:rPr>
          <w:rFonts w:ascii="Arial" w:hAnsi="Arial" w:cs="Arial"/>
          <w:spacing w:val="-10"/>
        </w:rPr>
        <w:t xml:space="preserve"> </w:t>
      </w:r>
      <w:r w:rsidRPr="00142C7B">
        <w:rPr>
          <w:rFonts w:ascii="Arial" w:hAnsi="Arial" w:cs="Arial"/>
        </w:rPr>
        <w:t>si</w:t>
      </w:r>
      <w:r w:rsidRPr="00142C7B">
        <w:rPr>
          <w:rFonts w:ascii="Arial" w:hAnsi="Arial" w:cs="Arial"/>
          <w:spacing w:val="-10"/>
        </w:rPr>
        <w:t xml:space="preserve"> </w:t>
      </w:r>
      <w:r w:rsidRPr="00142C7B">
        <w:rPr>
          <w:rFonts w:ascii="Arial" w:hAnsi="Arial" w:cs="Arial"/>
        </w:rPr>
        <w:t>penalitatilor</w:t>
      </w:r>
      <w:r w:rsidRPr="00142C7B">
        <w:rPr>
          <w:rFonts w:ascii="Arial" w:hAnsi="Arial" w:cs="Arial"/>
          <w:spacing w:val="-10"/>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intarziere</w:t>
      </w:r>
      <w:r w:rsidRPr="00142C7B">
        <w:rPr>
          <w:rFonts w:ascii="Arial" w:hAnsi="Arial" w:cs="Arial"/>
          <w:spacing w:val="-10"/>
        </w:rPr>
        <w:t xml:space="preserve"> </w:t>
      </w:r>
      <w:r w:rsidRPr="00142C7B">
        <w:rPr>
          <w:rFonts w:ascii="Arial" w:hAnsi="Arial" w:cs="Arial"/>
        </w:rPr>
        <w:t>aferente.</w:t>
      </w:r>
      <w:r w:rsidRPr="00142C7B">
        <w:rPr>
          <w:rFonts w:ascii="Arial" w:hAnsi="Arial" w:cs="Arial"/>
          <w:spacing w:val="-10"/>
        </w:rPr>
        <w:t xml:space="preserve"> </w:t>
      </w:r>
      <w:r w:rsidRPr="00142C7B">
        <w:rPr>
          <w:rFonts w:ascii="Arial" w:hAnsi="Arial" w:cs="Arial"/>
        </w:rPr>
        <w:t>Conducerea</w:t>
      </w:r>
      <w:r w:rsidRPr="00142C7B">
        <w:rPr>
          <w:rFonts w:ascii="Arial" w:hAnsi="Arial" w:cs="Arial"/>
          <w:spacing w:val="-10"/>
        </w:rPr>
        <w:t xml:space="preserve"> </w:t>
      </w:r>
      <w:r w:rsidRPr="00142C7B">
        <w:rPr>
          <w:rFonts w:ascii="Arial" w:hAnsi="Arial" w:cs="Arial"/>
        </w:rPr>
        <w:t>Societatii</w:t>
      </w:r>
      <w:r w:rsidRPr="00142C7B">
        <w:rPr>
          <w:rFonts w:ascii="Arial" w:hAnsi="Arial" w:cs="Arial"/>
          <w:spacing w:val="-65"/>
        </w:rPr>
        <w:t xml:space="preserve"> </w:t>
      </w:r>
      <w:r w:rsidRPr="00142C7B">
        <w:rPr>
          <w:rFonts w:ascii="Arial" w:hAnsi="Arial" w:cs="Arial"/>
        </w:rPr>
        <w:t>considera ca obligatiile fiscale incluse in situatiile financiare sunt</w:t>
      </w:r>
      <w:r w:rsidRPr="00142C7B">
        <w:rPr>
          <w:rFonts w:ascii="Arial" w:hAnsi="Arial" w:cs="Arial"/>
          <w:spacing w:val="-1"/>
        </w:rPr>
        <w:t xml:space="preserve"> </w:t>
      </w:r>
      <w:r w:rsidRPr="00142C7B">
        <w:rPr>
          <w:rFonts w:ascii="Arial" w:hAnsi="Arial" w:cs="Arial"/>
        </w:rPr>
        <w:t>adecvate.</w:t>
      </w:r>
    </w:p>
    <w:p w14:paraId="229AACE9" w14:textId="77777777" w:rsidR="001930BC" w:rsidRDefault="001930BC" w:rsidP="001930BC">
      <w:pPr>
        <w:pStyle w:val="BodyText"/>
        <w:spacing w:line="360" w:lineRule="auto"/>
        <w:ind w:left="247" w:right="398" w:firstLine="459"/>
        <w:jc w:val="both"/>
        <w:rPr>
          <w:rFonts w:ascii="Arial" w:hAnsi="Arial" w:cs="Arial"/>
        </w:rPr>
      </w:pPr>
    </w:p>
    <w:p w14:paraId="3C3A1BEA" w14:textId="77777777" w:rsidR="00477DE4" w:rsidRDefault="00477DE4" w:rsidP="00477DE4">
      <w:pPr>
        <w:pStyle w:val="Heading3"/>
        <w:numPr>
          <w:ilvl w:val="1"/>
          <w:numId w:val="26"/>
        </w:numPr>
        <w:tabs>
          <w:tab w:val="left" w:pos="1089"/>
        </w:tabs>
        <w:ind w:hanging="402"/>
        <w:jc w:val="left"/>
      </w:pPr>
      <w:r w:rsidRPr="0006470A">
        <w:t>Corectii erori contabile</w:t>
      </w:r>
    </w:p>
    <w:p w14:paraId="7FA45235" w14:textId="77777777" w:rsidR="00477DE4" w:rsidRPr="00477DE4" w:rsidRDefault="00477DE4" w:rsidP="00477DE4">
      <w:pPr>
        <w:pStyle w:val="Heading3"/>
        <w:tabs>
          <w:tab w:val="left" w:pos="1089"/>
        </w:tabs>
        <w:ind w:left="1088"/>
      </w:pPr>
    </w:p>
    <w:p w14:paraId="1C4DAC10" w14:textId="110DE7BE" w:rsidR="00477DE4" w:rsidRPr="00142C7B" w:rsidRDefault="00477DE4" w:rsidP="00477DE4">
      <w:pPr>
        <w:pStyle w:val="BodyText"/>
        <w:spacing w:line="360" w:lineRule="auto"/>
        <w:ind w:left="247" w:right="398" w:firstLine="439"/>
        <w:jc w:val="both"/>
        <w:rPr>
          <w:rFonts w:ascii="Arial" w:hAnsi="Arial" w:cs="Arial"/>
        </w:rPr>
      </w:pPr>
      <w:r w:rsidRPr="00142C7B">
        <w:rPr>
          <w:rFonts w:ascii="Arial" w:hAnsi="Arial" w:cs="Arial"/>
        </w:rPr>
        <w:t xml:space="preserve">In situatia in care se constata </w:t>
      </w:r>
      <w:r w:rsidR="008E70D2">
        <w:rPr>
          <w:rFonts w:ascii="Arial" w:hAnsi="Arial" w:cs="Arial"/>
        </w:rPr>
        <w:t xml:space="preserve">ca </w:t>
      </w:r>
      <w:r w:rsidR="0093034C">
        <w:rPr>
          <w:rFonts w:ascii="Arial" w:hAnsi="Arial" w:cs="Arial"/>
        </w:rPr>
        <w:t>valorile</w:t>
      </w:r>
      <w:r w:rsidRPr="00142C7B">
        <w:rPr>
          <w:rFonts w:ascii="Arial" w:hAnsi="Arial" w:cs="Arial"/>
        </w:rPr>
        <w:t xml:space="preserve"> unei perioade a</w:t>
      </w:r>
      <w:r w:rsidRPr="00142C7B">
        <w:rPr>
          <w:rFonts w:ascii="Arial" w:hAnsi="Arial" w:cs="Arial"/>
          <w:spacing w:val="1"/>
        </w:rPr>
        <w:t xml:space="preserve"> </w:t>
      </w:r>
      <w:r w:rsidRPr="00142C7B">
        <w:rPr>
          <w:rFonts w:ascii="Arial" w:hAnsi="Arial" w:cs="Arial"/>
        </w:rPr>
        <w:t>anului curent sunt grevate de erori fundamentale, se va proceda la corectarea acestora, in</w:t>
      </w:r>
      <w:r w:rsidRPr="00142C7B">
        <w:rPr>
          <w:rFonts w:ascii="Arial" w:hAnsi="Arial" w:cs="Arial"/>
          <w:spacing w:val="1"/>
        </w:rPr>
        <w:t xml:space="preserve"> </w:t>
      </w:r>
      <w:r w:rsidRPr="00142C7B">
        <w:rPr>
          <w:rFonts w:ascii="Arial" w:hAnsi="Arial" w:cs="Arial"/>
        </w:rPr>
        <w:t>perioada in care erorea este descoperita. Daca eroarea este descoperita in anii urmatori,</w:t>
      </w:r>
      <w:r w:rsidRPr="00142C7B">
        <w:rPr>
          <w:rFonts w:ascii="Arial" w:hAnsi="Arial" w:cs="Arial"/>
          <w:spacing w:val="1"/>
        </w:rPr>
        <w:t xml:space="preserve"> </w:t>
      </w:r>
      <w:r w:rsidRPr="00142C7B">
        <w:rPr>
          <w:rFonts w:ascii="Arial" w:hAnsi="Arial" w:cs="Arial"/>
        </w:rPr>
        <w:t>corectia</w:t>
      </w:r>
      <w:r w:rsidRPr="00142C7B">
        <w:rPr>
          <w:rFonts w:ascii="Arial" w:hAnsi="Arial" w:cs="Arial"/>
          <w:spacing w:val="-14"/>
        </w:rPr>
        <w:t xml:space="preserve"> </w:t>
      </w:r>
      <w:r w:rsidR="00FC2C37">
        <w:rPr>
          <w:rFonts w:ascii="Arial" w:hAnsi="Arial" w:cs="Arial"/>
          <w:spacing w:val="-14"/>
        </w:rPr>
        <w:t xml:space="preserve">se </w:t>
      </w:r>
      <w:r w:rsidR="00FC2C37">
        <w:rPr>
          <w:rFonts w:ascii="Arial" w:hAnsi="Arial" w:cs="Arial"/>
        </w:rPr>
        <w:t>va afecta</w:t>
      </w:r>
      <w:r w:rsidRPr="00142C7B">
        <w:rPr>
          <w:rFonts w:ascii="Arial" w:hAnsi="Arial" w:cs="Arial"/>
        </w:rPr>
        <w:t>,</w:t>
      </w:r>
      <w:r w:rsidRPr="00142C7B">
        <w:rPr>
          <w:rFonts w:ascii="Arial" w:hAnsi="Arial" w:cs="Arial"/>
          <w:spacing w:val="-14"/>
        </w:rPr>
        <w:t xml:space="preserve"> </w:t>
      </w:r>
      <w:r w:rsidR="008E70D2">
        <w:rPr>
          <w:rFonts w:ascii="Arial" w:hAnsi="Arial" w:cs="Arial"/>
        </w:rPr>
        <w:t xml:space="preserve">fie prin retratarea situatiilor financiare ale perioadei respective </w:t>
      </w:r>
      <w:r w:rsidR="00FC2C37">
        <w:rPr>
          <w:rFonts w:ascii="Arial" w:hAnsi="Arial" w:cs="Arial"/>
        </w:rPr>
        <w:t xml:space="preserve">daca aceasta depaseste pragul de semnificatie stabilit de companie fie </w:t>
      </w:r>
      <w:r w:rsidR="00FB222F">
        <w:rPr>
          <w:rFonts w:ascii="Arial" w:hAnsi="Arial" w:cs="Arial"/>
        </w:rPr>
        <w:t>prin afectarea perioadei curente.</w:t>
      </w:r>
      <w:r w:rsidR="008E70D2">
        <w:rPr>
          <w:rFonts w:ascii="Arial" w:hAnsi="Arial" w:cs="Arial"/>
        </w:rPr>
        <w:t xml:space="preserve"> </w:t>
      </w:r>
    </w:p>
    <w:p w14:paraId="6155857A" w14:textId="77777777" w:rsidR="00AB72EC" w:rsidRPr="00142C7B" w:rsidRDefault="00AB72EC">
      <w:pPr>
        <w:pStyle w:val="BodyText"/>
        <w:spacing w:before="9"/>
        <w:rPr>
          <w:rFonts w:ascii="Arial" w:hAnsi="Arial" w:cs="Arial"/>
          <w:sz w:val="20"/>
        </w:rPr>
      </w:pPr>
    </w:p>
    <w:p w14:paraId="28EE86DE" w14:textId="77777777" w:rsidR="00AB72EC" w:rsidRPr="00142C7B" w:rsidRDefault="00A756CD">
      <w:pPr>
        <w:pStyle w:val="Heading3"/>
        <w:numPr>
          <w:ilvl w:val="1"/>
          <w:numId w:val="26"/>
        </w:numPr>
        <w:tabs>
          <w:tab w:val="left" w:pos="1089"/>
        </w:tabs>
        <w:ind w:hanging="402"/>
        <w:jc w:val="left"/>
      </w:pPr>
      <w:r w:rsidRPr="00142C7B">
        <w:t>Prezentarea</w:t>
      </w:r>
      <w:r w:rsidRPr="00142C7B">
        <w:rPr>
          <w:spacing w:val="-1"/>
        </w:rPr>
        <w:t xml:space="preserve"> </w:t>
      </w:r>
      <w:r w:rsidRPr="00142C7B">
        <w:t>situatiilor</w:t>
      </w:r>
      <w:r w:rsidRPr="00142C7B">
        <w:rPr>
          <w:spacing w:val="-1"/>
        </w:rPr>
        <w:t xml:space="preserve"> </w:t>
      </w:r>
      <w:r w:rsidRPr="00142C7B">
        <w:t>financiare</w:t>
      </w:r>
      <w:r w:rsidRPr="00142C7B">
        <w:rPr>
          <w:spacing w:val="-1"/>
        </w:rPr>
        <w:t xml:space="preserve"> </w:t>
      </w:r>
      <w:r w:rsidRPr="00142C7B">
        <w:t>separat</w:t>
      </w:r>
    </w:p>
    <w:p w14:paraId="61B8BB8D" w14:textId="77777777" w:rsidR="00AB72EC" w:rsidRPr="00142C7B" w:rsidRDefault="00AB72EC">
      <w:pPr>
        <w:pStyle w:val="BodyText"/>
        <w:spacing w:before="9"/>
        <w:rPr>
          <w:rFonts w:ascii="Arial" w:hAnsi="Arial" w:cs="Arial"/>
          <w:b/>
          <w:i/>
          <w:sz w:val="22"/>
        </w:rPr>
      </w:pPr>
    </w:p>
    <w:p w14:paraId="07000650" w14:textId="77777777" w:rsidR="00AB72EC" w:rsidRPr="00142C7B" w:rsidRDefault="00A756CD">
      <w:pPr>
        <w:pStyle w:val="BodyText"/>
        <w:spacing w:line="360" w:lineRule="auto"/>
        <w:ind w:left="247" w:right="397" w:firstLine="459"/>
        <w:jc w:val="both"/>
        <w:rPr>
          <w:rFonts w:ascii="Arial" w:hAnsi="Arial" w:cs="Arial"/>
        </w:rPr>
      </w:pPr>
      <w:r w:rsidRPr="00142C7B">
        <w:rPr>
          <w:rFonts w:ascii="Arial" w:hAnsi="Arial" w:cs="Arial"/>
        </w:rPr>
        <w:t>Societatea</w:t>
      </w:r>
      <w:r w:rsidRPr="00142C7B">
        <w:rPr>
          <w:rFonts w:ascii="Arial" w:hAnsi="Arial" w:cs="Arial"/>
          <w:spacing w:val="-13"/>
        </w:rPr>
        <w:t xml:space="preserve"> </w:t>
      </w:r>
      <w:r w:rsidRPr="00142C7B">
        <w:rPr>
          <w:rFonts w:ascii="Arial" w:hAnsi="Arial" w:cs="Arial"/>
        </w:rPr>
        <w:t>a</w:t>
      </w:r>
      <w:r w:rsidRPr="00142C7B">
        <w:rPr>
          <w:rFonts w:ascii="Arial" w:hAnsi="Arial" w:cs="Arial"/>
          <w:spacing w:val="-13"/>
        </w:rPr>
        <w:t xml:space="preserve"> </w:t>
      </w:r>
      <w:r w:rsidRPr="00142C7B">
        <w:rPr>
          <w:rFonts w:ascii="Arial" w:hAnsi="Arial" w:cs="Arial"/>
        </w:rPr>
        <w:t>adoptat</w:t>
      </w:r>
      <w:r w:rsidRPr="00142C7B">
        <w:rPr>
          <w:rFonts w:ascii="Arial" w:hAnsi="Arial" w:cs="Arial"/>
          <w:spacing w:val="-13"/>
        </w:rPr>
        <w:t xml:space="preserve"> </w:t>
      </w:r>
      <w:r w:rsidRPr="00142C7B">
        <w:rPr>
          <w:rFonts w:ascii="Arial" w:hAnsi="Arial" w:cs="Arial"/>
        </w:rPr>
        <w:t>o</w:t>
      </w:r>
      <w:r w:rsidRPr="00142C7B">
        <w:rPr>
          <w:rFonts w:ascii="Arial" w:hAnsi="Arial" w:cs="Arial"/>
          <w:spacing w:val="-13"/>
        </w:rPr>
        <w:t xml:space="preserve"> </w:t>
      </w:r>
      <w:r w:rsidRPr="00142C7B">
        <w:rPr>
          <w:rFonts w:ascii="Arial" w:hAnsi="Arial" w:cs="Arial"/>
        </w:rPr>
        <w:t>prezentare</w:t>
      </w:r>
      <w:r w:rsidRPr="00142C7B">
        <w:rPr>
          <w:rFonts w:ascii="Arial" w:hAnsi="Arial" w:cs="Arial"/>
          <w:spacing w:val="-13"/>
        </w:rPr>
        <w:t xml:space="preserve"> </w:t>
      </w:r>
      <w:r w:rsidRPr="00142C7B">
        <w:rPr>
          <w:rFonts w:ascii="Arial" w:hAnsi="Arial" w:cs="Arial"/>
        </w:rPr>
        <w:t>bazata</w:t>
      </w:r>
      <w:r w:rsidRPr="00142C7B">
        <w:rPr>
          <w:rFonts w:ascii="Arial" w:hAnsi="Arial" w:cs="Arial"/>
          <w:spacing w:val="-13"/>
        </w:rPr>
        <w:t xml:space="preserve"> </w:t>
      </w:r>
      <w:r w:rsidRPr="00142C7B">
        <w:rPr>
          <w:rFonts w:ascii="Arial" w:hAnsi="Arial" w:cs="Arial"/>
        </w:rPr>
        <w:t>pe</w:t>
      </w:r>
      <w:r w:rsidRPr="00142C7B">
        <w:rPr>
          <w:rFonts w:ascii="Arial" w:hAnsi="Arial" w:cs="Arial"/>
          <w:spacing w:val="-13"/>
        </w:rPr>
        <w:t xml:space="preserve"> </w:t>
      </w:r>
      <w:r w:rsidRPr="00142C7B">
        <w:rPr>
          <w:rFonts w:ascii="Arial" w:hAnsi="Arial" w:cs="Arial"/>
        </w:rPr>
        <w:t>lichiditate</w:t>
      </w:r>
      <w:r w:rsidRPr="00142C7B">
        <w:rPr>
          <w:rFonts w:ascii="Arial" w:hAnsi="Arial" w:cs="Arial"/>
          <w:spacing w:val="-13"/>
        </w:rPr>
        <w:t xml:space="preserve"> </w:t>
      </w:r>
      <w:r w:rsidRPr="00142C7B">
        <w:rPr>
          <w:rFonts w:ascii="Arial" w:hAnsi="Arial" w:cs="Arial"/>
        </w:rPr>
        <w:t>in</w:t>
      </w:r>
      <w:r w:rsidRPr="00142C7B">
        <w:rPr>
          <w:rFonts w:ascii="Arial" w:hAnsi="Arial" w:cs="Arial"/>
          <w:spacing w:val="-13"/>
        </w:rPr>
        <w:t xml:space="preserve"> </w:t>
      </w:r>
      <w:r w:rsidRPr="00142C7B">
        <w:rPr>
          <w:rFonts w:ascii="Arial" w:hAnsi="Arial" w:cs="Arial"/>
        </w:rPr>
        <w:t>cadrul</w:t>
      </w:r>
      <w:r w:rsidRPr="00142C7B">
        <w:rPr>
          <w:rFonts w:ascii="Arial" w:hAnsi="Arial" w:cs="Arial"/>
          <w:spacing w:val="-13"/>
        </w:rPr>
        <w:t xml:space="preserve"> </w:t>
      </w:r>
      <w:r w:rsidRPr="00142C7B">
        <w:rPr>
          <w:rFonts w:ascii="Arial" w:hAnsi="Arial" w:cs="Arial"/>
        </w:rPr>
        <w:t>situatiei</w:t>
      </w:r>
      <w:r w:rsidRPr="00142C7B">
        <w:rPr>
          <w:rFonts w:ascii="Arial" w:hAnsi="Arial" w:cs="Arial"/>
          <w:spacing w:val="-13"/>
        </w:rPr>
        <w:t xml:space="preserve"> </w:t>
      </w:r>
      <w:r w:rsidRPr="00142C7B">
        <w:rPr>
          <w:rFonts w:ascii="Arial" w:hAnsi="Arial" w:cs="Arial"/>
        </w:rPr>
        <w:t>pozitiei</w:t>
      </w:r>
      <w:r w:rsidRPr="00142C7B">
        <w:rPr>
          <w:rFonts w:ascii="Arial" w:hAnsi="Arial" w:cs="Arial"/>
          <w:spacing w:val="-13"/>
        </w:rPr>
        <w:t xml:space="preserve"> </w:t>
      </w:r>
      <w:r w:rsidRPr="00142C7B">
        <w:rPr>
          <w:rFonts w:ascii="Arial" w:hAnsi="Arial" w:cs="Arial"/>
        </w:rPr>
        <w:t>financiare</w:t>
      </w:r>
      <w:r w:rsidRPr="00142C7B">
        <w:rPr>
          <w:rFonts w:ascii="Arial" w:hAnsi="Arial" w:cs="Arial"/>
          <w:spacing w:val="-65"/>
        </w:rPr>
        <w:t xml:space="preserve"> </w:t>
      </w:r>
      <w:r w:rsidRPr="00142C7B">
        <w:rPr>
          <w:rFonts w:ascii="Arial" w:hAnsi="Arial" w:cs="Arial"/>
        </w:rPr>
        <w:t>si</w:t>
      </w:r>
      <w:r w:rsidRPr="00142C7B">
        <w:rPr>
          <w:rFonts w:ascii="Arial" w:hAnsi="Arial" w:cs="Arial"/>
          <w:spacing w:val="-4"/>
        </w:rPr>
        <w:t xml:space="preserve"> </w:t>
      </w:r>
      <w:r w:rsidRPr="00142C7B">
        <w:rPr>
          <w:rFonts w:ascii="Arial" w:hAnsi="Arial" w:cs="Arial"/>
        </w:rPr>
        <w:t>o</w:t>
      </w:r>
      <w:r w:rsidRPr="00142C7B">
        <w:rPr>
          <w:rFonts w:ascii="Arial" w:hAnsi="Arial" w:cs="Arial"/>
          <w:spacing w:val="-3"/>
        </w:rPr>
        <w:t xml:space="preserve"> </w:t>
      </w:r>
      <w:r w:rsidRPr="00142C7B">
        <w:rPr>
          <w:rFonts w:ascii="Arial" w:hAnsi="Arial" w:cs="Arial"/>
        </w:rPr>
        <w:t>prezentare</w:t>
      </w:r>
      <w:r w:rsidRPr="00142C7B">
        <w:rPr>
          <w:rFonts w:ascii="Arial" w:hAnsi="Arial" w:cs="Arial"/>
          <w:spacing w:val="-3"/>
        </w:rPr>
        <w:t xml:space="preserve"> </w:t>
      </w:r>
      <w:r w:rsidRPr="00142C7B">
        <w:rPr>
          <w:rFonts w:ascii="Arial" w:hAnsi="Arial" w:cs="Arial"/>
        </w:rPr>
        <w:t>a</w:t>
      </w:r>
      <w:r w:rsidRPr="00142C7B">
        <w:rPr>
          <w:rFonts w:ascii="Arial" w:hAnsi="Arial" w:cs="Arial"/>
          <w:spacing w:val="-3"/>
        </w:rPr>
        <w:t xml:space="preserve"> </w:t>
      </w:r>
      <w:r w:rsidRPr="00142C7B">
        <w:rPr>
          <w:rFonts w:ascii="Arial" w:hAnsi="Arial" w:cs="Arial"/>
        </w:rPr>
        <w:t>veniturilor</w:t>
      </w:r>
      <w:r w:rsidRPr="00142C7B">
        <w:rPr>
          <w:rFonts w:ascii="Arial" w:hAnsi="Arial" w:cs="Arial"/>
          <w:spacing w:val="-3"/>
        </w:rPr>
        <w:t xml:space="preserve"> </w:t>
      </w:r>
      <w:r w:rsidRPr="00142C7B">
        <w:rPr>
          <w:rFonts w:ascii="Arial" w:hAnsi="Arial" w:cs="Arial"/>
        </w:rPr>
        <w:t>si</w:t>
      </w:r>
      <w:r w:rsidRPr="00142C7B">
        <w:rPr>
          <w:rFonts w:ascii="Arial" w:hAnsi="Arial" w:cs="Arial"/>
          <w:spacing w:val="-3"/>
        </w:rPr>
        <w:t xml:space="preserve"> </w:t>
      </w:r>
      <w:r w:rsidRPr="00142C7B">
        <w:rPr>
          <w:rFonts w:ascii="Arial" w:hAnsi="Arial" w:cs="Arial"/>
        </w:rPr>
        <w:t>cheltuielilor</w:t>
      </w:r>
      <w:r w:rsidRPr="00142C7B">
        <w:rPr>
          <w:rFonts w:ascii="Arial" w:hAnsi="Arial" w:cs="Arial"/>
          <w:spacing w:val="-3"/>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functie</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natura</w:t>
      </w:r>
      <w:r w:rsidRPr="00142C7B">
        <w:rPr>
          <w:rFonts w:ascii="Arial" w:hAnsi="Arial" w:cs="Arial"/>
          <w:spacing w:val="-3"/>
        </w:rPr>
        <w:t xml:space="preserve"> </w:t>
      </w:r>
      <w:r w:rsidRPr="00142C7B">
        <w:rPr>
          <w:rFonts w:ascii="Arial" w:hAnsi="Arial" w:cs="Arial"/>
        </w:rPr>
        <w:t>lor</w:t>
      </w:r>
      <w:r w:rsidRPr="00142C7B">
        <w:rPr>
          <w:rFonts w:ascii="Arial" w:hAnsi="Arial" w:cs="Arial"/>
          <w:spacing w:val="-3"/>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cadrul</w:t>
      </w:r>
      <w:r w:rsidRPr="00142C7B">
        <w:rPr>
          <w:rFonts w:ascii="Arial" w:hAnsi="Arial" w:cs="Arial"/>
          <w:spacing w:val="-3"/>
        </w:rPr>
        <w:t xml:space="preserve"> </w:t>
      </w:r>
      <w:r w:rsidRPr="00142C7B">
        <w:rPr>
          <w:rFonts w:ascii="Arial" w:hAnsi="Arial" w:cs="Arial"/>
        </w:rPr>
        <w:t>situatiei</w:t>
      </w:r>
      <w:r w:rsidRPr="00142C7B">
        <w:rPr>
          <w:rFonts w:ascii="Arial" w:hAnsi="Arial" w:cs="Arial"/>
          <w:spacing w:val="-3"/>
        </w:rPr>
        <w:t xml:space="preserve"> </w:t>
      </w:r>
      <w:r w:rsidRPr="00142C7B">
        <w:rPr>
          <w:rFonts w:ascii="Arial" w:hAnsi="Arial" w:cs="Arial"/>
        </w:rPr>
        <w:t>rezultatului</w:t>
      </w:r>
      <w:r w:rsidRPr="00142C7B">
        <w:rPr>
          <w:rFonts w:ascii="Arial" w:hAnsi="Arial" w:cs="Arial"/>
          <w:spacing w:val="-65"/>
        </w:rPr>
        <w:t xml:space="preserve"> </w:t>
      </w:r>
      <w:r w:rsidRPr="00142C7B">
        <w:rPr>
          <w:rFonts w:ascii="Arial" w:hAnsi="Arial" w:cs="Arial"/>
        </w:rPr>
        <w:t>global,</w:t>
      </w:r>
      <w:r w:rsidRPr="00142C7B">
        <w:rPr>
          <w:rFonts w:ascii="Arial" w:hAnsi="Arial" w:cs="Arial"/>
          <w:spacing w:val="-6"/>
        </w:rPr>
        <w:t xml:space="preserve"> </w:t>
      </w:r>
      <w:r w:rsidRPr="00142C7B">
        <w:rPr>
          <w:rFonts w:ascii="Arial" w:hAnsi="Arial" w:cs="Arial"/>
        </w:rPr>
        <w:t>considerand</w:t>
      </w:r>
      <w:r w:rsidRPr="00142C7B">
        <w:rPr>
          <w:rFonts w:ascii="Arial" w:hAnsi="Arial" w:cs="Arial"/>
          <w:spacing w:val="-5"/>
        </w:rPr>
        <w:t xml:space="preserve"> </w:t>
      </w:r>
      <w:r w:rsidRPr="00142C7B">
        <w:rPr>
          <w:rFonts w:ascii="Arial" w:hAnsi="Arial" w:cs="Arial"/>
        </w:rPr>
        <w:t>ca</w:t>
      </w:r>
      <w:r w:rsidRPr="00142C7B">
        <w:rPr>
          <w:rFonts w:ascii="Arial" w:hAnsi="Arial" w:cs="Arial"/>
          <w:spacing w:val="-5"/>
        </w:rPr>
        <w:t xml:space="preserve"> </w:t>
      </w:r>
      <w:r w:rsidRPr="00142C7B">
        <w:rPr>
          <w:rFonts w:ascii="Arial" w:hAnsi="Arial" w:cs="Arial"/>
        </w:rPr>
        <w:t>aceste</w:t>
      </w:r>
      <w:r w:rsidRPr="00142C7B">
        <w:rPr>
          <w:rFonts w:ascii="Arial" w:hAnsi="Arial" w:cs="Arial"/>
          <w:spacing w:val="-5"/>
        </w:rPr>
        <w:t xml:space="preserve"> </w:t>
      </w:r>
      <w:r w:rsidRPr="00142C7B">
        <w:rPr>
          <w:rFonts w:ascii="Arial" w:hAnsi="Arial" w:cs="Arial"/>
        </w:rPr>
        <w:t>metode</w:t>
      </w:r>
      <w:r w:rsidRPr="00142C7B">
        <w:rPr>
          <w:rFonts w:ascii="Arial" w:hAnsi="Arial" w:cs="Arial"/>
          <w:spacing w:val="-5"/>
        </w:rPr>
        <w:t xml:space="preserve"> </w:t>
      </w:r>
      <w:r w:rsidRPr="00142C7B">
        <w:rPr>
          <w:rFonts w:ascii="Arial" w:hAnsi="Arial" w:cs="Arial"/>
        </w:rPr>
        <w:t>de</w:t>
      </w:r>
      <w:r w:rsidRPr="00142C7B">
        <w:rPr>
          <w:rFonts w:ascii="Arial" w:hAnsi="Arial" w:cs="Arial"/>
          <w:spacing w:val="-5"/>
        </w:rPr>
        <w:t xml:space="preserve"> </w:t>
      </w:r>
      <w:r w:rsidRPr="00142C7B">
        <w:rPr>
          <w:rFonts w:ascii="Arial" w:hAnsi="Arial" w:cs="Arial"/>
        </w:rPr>
        <w:t>prezentare</w:t>
      </w:r>
      <w:r w:rsidRPr="00142C7B">
        <w:rPr>
          <w:rFonts w:ascii="Arial" w:hAnsi="Arial" w:cs="Arial"/>
          <w:spacing w:val="-6"/>
        </w:rPr>
        <w:t xml:space="preserve"> </w:t>
      </w:r>
      <w:r w:rsidRPr="00142C7B">
        <w:rPr>
          <w:rFonts w:ascii="Arial" w:hAnsi="Arial" w:cs="Arial"/>
        </w:rPr>
        <w:t>ofera</w:t>
      </w:r>
      <w:r w:rsidRPr="00142C7B">
        <w:rPr>
          <w:rFonts w:ascii="Arial" w:hAnsi="Arial" w:cs="Arial"/>
          <w:spacing w:val="-5"/>
        </w:rPr>
        <w:t xml:space="preserve"> </w:t>
      </w:r>
      <w:r w:rsidRPr="00142C7B">
        <w:rPr>
          <w:rFonts w:ascii="Arial" w:hAnsi="Arial" w:cs="Arial"/>
        </w:rPr>
        <w:t>informatii</w:t>
      </w:r>
      <w:r w:rsidRPr="00142C7B">
        <w:rPr>
          <w:rFonts w:ascii="Arial" w:hAnsi="Arial" w:cs="Arial"/>
          <w:spacing w:val="-5"/>
        </w:rPr>
        <w:t xml:space="preserve"> </w:t>
      </w:r>
      <w:r w:rsidRPr="00142C7B">
        <w:rPr>
          <w:rFonts w:ascii="Arial" w:hAnsi="Arial" w:cs="Arial"/>
        </w:rPr>
        <w:t>care</w:t>
      </w:r>
      <w:r w:rsidRPr="00142C7B">
        <w:rPr>
          <w:rFonts w:ascii="Arial" w:hAnsi="Arial" w:cs="Arial"/>
          <w:spacing w:val="-5"/>
        </w:rPr>
        <w:t xml:space="preserve"> </w:t>
      </w:r>
      <w:r w:rsidRPr="00142C7B">
        <w:rPr>
          <w:rFonts w:ascii="Arial" w:hAnsi="Arial" w:cs="Arial"/>
        </w:rPr>
        <w:t>sunt</w:t>
      </w:r>
      <w:r w:rsidRPr="00142C7B">
        <w:rPr>
          <w:rFonts w:ascii="Arial" w:hAnsi="Arial" w:cs="Arial"/>
          <w:spacing w:val="-5"/>
        </w:rPr>
        <w:t xml:space="preserve"> </w:t>
      </w:r>
      <w:r w:rsidRPr="00142C7B">
        <w:rPr>
          <w:rFonts w:ascii="Arial" w:hAnsi="Arial" w:cs="Arial"/>
        </w:rPr>
        <w:t>credibile</w:t>
      </w:r>
      <w:r w:rsidRPr="00142C7B">
        <w:rPr>
          <w:rFonts w:ascii="Arial" w:hAnsi="Arial" w:cs="Arial"/>
          <w:spacing w:val="-5"/>
        </w:rPr>
        <w:t xml:space="preserve"> </w:t>
      </w:r>
      <w:r w:rsidRPr="00142C7B">
        <w:rPr>
          <w:rFonts w:ascii="Arial" w:hAnsi="Arial" w:cs="Arial"/>
        </w:rPr>
        <w:t>si</w:t>
      </w:r>
      <w:r w:rsidRPr="00142C7B">
        <w:rPr>
          <w:rFonts w:ascii="Arial" w:hAnsi="Arial" w:cs="Arial"/>
          <w:spacing w:val="-5"/>
        </w:rPr>
        <w:t xml:space="preserve"> </w:t>
      </w:r>
      <w:r w:rsidRPr="00142C7B">
        <w:rPr>
          <w:rFonts w:ascii="Arial" w:hAnsi="Arial" w:cs="Arial"/>
        </w:rPr>
        <w:t>mai</w:t>
      </w:r>
      <w:r w:rsidRPr="00142C7B">
        <w:rPr>
          <w:rFonts w:ascii="Arial" w:hAnsi="Arial" w:cs="Arial"/>
          <w:spacing w:val="-65"/>
        </w:rPr>
        <w:t xml:space="preserve"> </w:t>
      </w:r>
      <w:r w:rsidRPr="00142C7B">
        <w:rPr>
          <w:rFonts w:ascii="Arial" w:hAnsi="Arial" w:cs="Arial"/>
        </w:rPr>
        <w:t>relevante</w:t>
      </w:r>
      <w:r w:rsidRPr="00142C7B">
        <w:rPr>
          <w:rFonts w:ascii="Arial" w:hAnsi="Arial" w:cs="Arial"/>
          <w:spacing w:val="-13"/>
        </w:rPr>
        <w:t xml:space="preserve"> </w:t>
      </w:r>
      <w:r w:rsidRPr="00142C7B">
        <w:rPr>
          <w:rFonts w:ascii="Arial" w:hAnsi="Arial" w:cs="Arial"/>
        </w:rPr>
        <w:t>decat</w:t>
      </w:r>
      <w:r w:rsidRPr="00142C7B">
        <w:rPr>
          <w:rFonts w:ascii="Arial" w:hAnsi="Arial" w:cs="Arial"/>
          <w:spacing w:val="-13"/>
        </w:rPr>
        <w:t xml:space="preserve"> </w:t>
      </w:r>
      <w:r w:rsidRPr="00142C7B">
        <w:rPr>
          <w:rFonts w:ascii="Arial" w:hAnsi="Arial" w:cs="Arial"/>
        </w:rPr>
        <w:t>cele</w:t>
      </w:r>
      <w:r w:rsidRPr="00142C7B">
        <w:rPr>
          <w:rFonts w:ascii="Arial" w:hAnsi="Arial" w:cs="Arial"/>
          <w:spacing w:val="-13"/>
        </w:rPr>
        <w:t xml:space="preserve"> </w:t>
      </w:r>
      <w:r w:rsidRPr="00142C7B">
        <w:rPr>
          <w:rFonts w:ascii="Arial" w:hAnsi="Arial" w:cs="Arial"/>
        </w:rPr>
        <w:t>care</w:t>
      </w:r>
      <w:r w:rsidRPr="00142C7B">
        <w:rPr>
          <w:rFonts w:ascii="Arial" w:hAnsi="Arial" w:cs="Arial"/>
          <w:spacing w:val="-12"/>
        </w:rPr>
        <w:t xml:space="preserve"> </w:t>
      </w:r>
      <w:r w:rsidRPr="00142C7B">
        <w:rPr>
          <w:rFonts w:ascii="Arial" w:hAnsi="Arial" w:cs="Arial"/>
        </w:rPr>
        <w:t>ar</w:t>
      </w:r>
      <w:r w:rsidRPr="00142C7B">
        <w:rPr>
          <w:rFonts w:ascii="Arial" w:hAnsi="Arial" w:cs="Arial"/>
          <w:spacing w:val="-13"/>
        </w:rPr>
        <w:t xml:space="preserve"> </w:t>
      </w:r>
      <w:r w:rsidRPr="00142C7B">
        <w:rPr>
          <w:rFonts w:ascii="Arial" w:hAnsi="Arial" w:cs="Arial"/>
        </w:rPr>
        <w:t>fi</w:t>
      </w:r>
      <w:r w:rsidRPr="00142C7B">
        <w:rPr>
          <w:rFonts w:ascii="Arial" w:hAnsi="Arial" w:cs="Arial"/>
          <w:spacing w:val="-13"/>
        </w:rPr>
        <w:t xml:space="preserve"> </w:t>
      </w:r>
      <w:r w:rsidRPr="00142C7B">
        <w:rPr>
          <w:rFonts w:ascii="Arial" w:hAnsi="Arial" w:cs="Arial"/>
        </w:rPr>
        <w:t>fost</w:t>
      </w:r>
      <w:r w:rsidRPr="00142C7B">
        <w:rPr>
          <w:rFonts w:ascii="Arial" w:hAnsi="Arial" w:cs="Arial"/>
          <w:spacing w:val="-13"/>
        </w:rPr>
        <w:t xml:space="preserve"> </w:t>
      </w:r>
      <w:r w:rsidRPr="00142C7B">
        <w:rPr>
          <w:rFonts w:ascii="Arial" w:hAnsi="Arial" w:cs="Arial"/>
        </w:rPr>
        <w:t>prezentate</w:t>
      </w:r>
      <w:r w:rsidRPr="00142C7B">
        <w:rPr>
          <w:rFonts w:ascii="Arial" w:hAnsi="Arial" w:cs="Arial"/>
          <w:spacing w:val="-13"/>
        </w:rPr>
        <w:t xml:space="preserve"> </w:t>
      </w:r>
      <w:r w:rsidRPr="00142C7B">
        <w:rPr>
          <w:rFonts w:ascii="Arial" w:hAnsi="Arial" w:cs="Arial"/>
        </w:rPr>
        <w:t>in</w:t>
      </w:r>
      <w:r w:rsidRPr="00142C7B">
        <w:rPr>
          <w:rFonts w:ascii="Arial" w:hAnsi="Arial" w:cs="Arial"/>
          <w:spacing w:val="-13"/>
        </w:rPr>
        <w:t xml:space="preserve"> </w:t>
      </w:r>
      <w:r w:rsidRPr="00142C7B">
        <w:rPr>
          <w:rFonts w:ascii="Arial" w:hAnsi="Arial" w:cs="Arial"/>
        </w:rPr>
        <w:t>baza</w:t>
      </w:r>
      <w:r w:rsidRPr="00142C7B">
        <w:rPr>
          <w:rFonts w:ascii="Arial" w:hAnsi="Arial" w:cs="Arial"/>
          <w:spacing w:val="-12"/>
        </w:rPr>
        <w:t xml:space="preserve"> </w:t>
      </w:r>
      <w:r w:rsidRPr="00142C7B">
        <w:rPr>
          <w:rFonts w:ascii="Arial" w:hAnsi="Arial" w:cs="Arial"/>
        </w:rPr>
        <w:t>altor</w:t>
      </w:r>
      <w:r w:rsidRPr="00142C7B">
        <w:rPr>
          <w:rFonts w:ascii="Arial" w:hAnsi="Arial" w:cs="Arial"/>
          <w:spacing w:val="-13"/>
        </w:rPr>
        <w:t xml:space="preserve"> </w:t>
      </w:r>
      <w:r w:rsidRPr="00142C7B">
        <w:rPr>
          <w:rFonts w:ascii="Arial" w:hAnsi="Arial" w:cs="Arial"/>
        </w:rPr>
        <w:t>metode</w:t>
      </w:r>
      <w:r w:rsidRPr="00142C7B">
        <w:rPr>
          <w:rFonts w:ascii="Arial" w:hAnsi="Arial" w:cs="Arial"/>
          <w:spacing w:val="-13"/>
        </w:rPr>
        <w:t xml:space="preserve"> </w:t>
      </w:r>
      <w:r w:rsidRPr="00142C7B">
        <w:rPr>
          <w:rFonts w:ascii="Arial" w:hAnsi="Arial" w:cs="Arial"/>
        </w:rPr>
        <w:t>permise</w:t>
      </w:r>
      <w:r w:rsidRPr="00142C7B">
        <w:rPr>
          <w:rFonts w:ascii="Arial" w:hAnsi="Arial" w:cs="Arial"/>
          <w:spacing w:val="-12"/>
        </w:rPr>
        <w:t xml:space="preserve"> </w:t>
      </w:r>
      <w:r w:rsidRPr="00142C7B">
        <w:rPr>
          <w:rFonts w:ascii="Arial" w:hAnsi="Arial" w:cs="Arial"/>
        </w:rPr>
        <w:t>IAS</w:t>
      </w:r>
      <w:r w:rsidRPr="00142C7B">
        <w:rPr>
          <w:rFonts w:ascii="Arial" w:hAnsi="Arial" w:cs="Arial"/>
          <w:spacing w:val="-13"/>
        </w:rPr>
        <w:t xml:space="preserve"> </w:t>
      </w:r>
      <w:r w:rsidRPr="00142C7B">
        <w:rPr>
          <w:rFonts w:ascii="Arial" w:hAnsi="Arial" w:cs="Arial"/>
        </w:rPr>
        <w:t>1</w:t>
      </w:r>
      <w:r w:rsidRPr="00142C7B">
        <w:rPr>
          <w:rFonts w:ascii="Arial" w:hAnsi="Arial" w:cs="Arial"/>
          <w:spacing w:val="-13"/>
        </w:rPr>
        <w:t xml:space="preserve"> </w:t>
      </w:r>
      <w:r w:rsidRPr="00142C7B">
        <w:rPr>
          <w:rFonts w:ascii="Arial" w:hAnsi="Arial" w:cs="Arial"/>
        </w:rPr>
        <w:t>“Prezentarea</w:t>
      </w:r>
      <w:r w:rsidRPr="00142C7B">
        <w:rPr>
          <w:rFonts w:ascii="Arial" w:hAnsi="Arial" w:cs="Arial"/>
          <w:spacing w:val="-65"/>
        </w:rPr>
        <w:t xml:space="preserve"> </w:t>
      </w:r>
      <w:r w:rsidRPr="00142C7B">
        <w:rPr>
          <w:rFonts w:ascii="Arial" w:hAnsi="Arial" w:cs="Arial"/>
        </w:rPr>
        <w:t>situatiilor</w:t>
      </w:r>
      <w:r w:rsidRPr="00142C7B">
        <w:rPr>
          <w:rFonts w:ascii="Arial" w:hAnsi="Arial" w:cs="Arial"/>
          <w:spacing w:val="-1"/>
        </w:rPr>
        <w:t xml:space="preserve"> </w:t>
      </w:r>
      <w:r w:rsidRPr="00142C7B">
        <w:rPr>
          <w:rFonts w:ascii="Arial" w:hAnsi="Arial" w:cs="Arial"/>
        </w:rPr>
        <w:t>financiare”.</w:t>
      </w:r>
    </w:p>
    <w:p w14:paraId="26FEE8BB" w14:textId="77777777" w:rsidR="00AB72EC" w:rsidRPr="00142C7B" w:rsidRDefault="00A756CD">
      <w:pPr>
        <w:pStyle w:val="Heading3"/>
        <w:numPr>
          <w:ilvl w:val="1"/>
          <w:numId w:val="26"/>
        </w:numPr>
        <w:tabs>
          <w:tab w:val="left" w:pos="1108"/>
        </w:tabs>
        <w:spacing w:before="119"/>
        <w:ind w:left="1107" w:hanging="402"/>
        <w:jc w:val="left"/>
      </w:pPr>
      <w:r w:rsidRPr="00142C7B">
        <w:t>Imobilizari</w:t>
      </w:r>
      <w:r w:rsidRPr="00142C7B">
        <w:rPr>
          <w:spacing w:val="-2"/>
        </w:rPr>
        <w:t xml:space="preserve"> </w:t>
      </w:r>
      <w:r w:rsidRPr="00142C7B">
        <w:t>necorporale</w:t>
      </w:r>
      <w:r w:rsidRPr="00142C7B">
        <w:rPr>
          <w:spacing w:val="-1"/>
        </w:rPr>
        <w:t xml:space="preserve"> </w:t>
      </w:r>
      <w:r w:rsidRPr="00142C7B">
        <w:t>achizitionate</w:t>
      </w:r>
    </w:p>
    <w:p w14:paraId="1C331438" w14:textId="77777777" w:rsidR="00AB72EC" w:rsidRPr="00142C7B" w:rsidRDefault="00AB72EC">
      <w:pPr>
        <w:pStyle w:val="BodyText"/>
        <w:spacing w:before="4"/>
        <w:rPr>
          <w:rFonts w:ascii="Arial" w:hAnsi="Arial" w:cs="Arial"/>
          <w:b/>
          <w:i/>
          <w:sz w:val="22"/>
        </w:rPr>
      </w:pPr>
    </w:p>
    <w:p w14:paraId="6E9B6A5A" w14:textId="77777777" w:rsidR="00AB72EC" w:rsidRPr="00142C7B" w:rsidRDefault="00A756CD">
      <w:pPr>
        <w:pStyle w:val="BodyText"/>
        <w:spacing w:line="360" w:lineRule="auto"/>
        <w:ind w:left="247" w:right="398" w:firstLine="720"/>
        <w:jc w:val="both"/>
        <w:rPr>
          <w:rFonts w:ascii="Arial" w:hAnsi="Arial" w:cs="Arial"/>
        </w:rPr>
      </w:pPr>
      <w:r w:rsidRPr="00142C7B">
        <w:rPr>
          <w:rFonts w:ascii="Arial" w:hAnsi="Arial" w:cs="Arial"/>
        </w:rPr>
        <w:t>Evidenta</w:t>
      </w:r>
      <w:r w:rsidRPr="00142C7B">
        <w:rPr>
          <w:rFonts w:ascii="Arial" w:hAnsi="Arial" w:cs="Arial"/>
          <w:spacing w:val="1"/>
        </w:rPr>
        <w:t xml:space="preserve"> </w:t>
      </w:r>
      <w:r w:rsidRPr="00142C7B">
        <w:rPr>
          <w:rFonts w:ascii="Arial" w:hAnsi="Arial" w:cs="Arial"/>
        </w:rPr>
        <w:t>imobilizarilor</w:t>
      </w:r>
      <w:r w:rsidRPr="00142C7B">
        <w:rPr>
          <w:rFonts w:ascii="Arial" w:hAnsi="Arial" w:cs="Arial"/>
          <w:spacing w:val="1"/>
        </w:rPr>
        <w:t xml:space="preserve"> </w:t>
      </w:r>
      <w:r w:rsidRPr="00142C7B">
        <w:rPr>
          <w:rFonts w:ascii="Arial" w:hAnsi="Arial" w:cs="Arial"/>
        </w:rPr>
        <w:t>necorporale</w:t>
      </w:r>
      <w:r w:rsidRPr="00142C7B">
        <w:rPr>
          <w:rFonts w:ascii="Arial" w:hAnsi="Arial" w:cs="Arial"/>
          <w:spacing w:val="1"/>
        </w:rPr>
        <w:t xml:space="preserve"> </w:t>
      </w:r>
      <w:r w:rsidRPr="00142C7B">
        <w:rPr>
          <w:rFonts w:ascii="Arial" w:hAnsi="Arial" w:cs="Arial"/>
        </w:rPr>
        <w:t>se</w:t>
      </w:r>
      <w:r w:rsidRPr="00142C7B">
        <w:rPr>
          <w:rFonts w:ascii="Arial" w:hAnsi="Arial" w:cs="Arial"/>
          <w:spacing w:val="1"/>
        </w:rPr>
        <w:t xml:space="preserve"> </w:t>
      </w:r>
      <w:r w:rsidRPr="00142C7B">
        <w:rPr>
          <w:rFonts w:ascii="Arial" w:hAnsi="Arial" w:cs="Arial"/>
        </w:rPr>
        <w:t>realizeaza</w:t>
      </w:r>
      <w:r w:rsidRPr="00142C7B">
        <w:rPr>
          <w:rFonts w:ascii="Arial" w:hAnsi="Arial" w:cs="Arial"/>
          <w:spacing w:val="1"/>
        </w:rPr>
        <w:t xml:space="preserve"> </w:t>
      </w:r>
      <w:r w:rsidRPr="00142C7B">
        <w:rPr>
          <w:rFonts w:ascii="Arial" w:hAnsi="Arial" w:cs="Arial"/>
        </w:rPr>
        <w:t>conform</w:t>
      </w:r>
      <w:r w:rsidRPr="00142C7B">
        <w:rPr>
          <w:rFonts w:ascii="Arial" w:hAnsi="Arial" w:cs="Arial"/>
          <w:spacing w:val="1"/>
        </w:rPr>
        <w:t xml:space="preserve"> </w:t>
      </w:r>
      <w:r w:rsidRPr="00142C7B">
        <w:rPr>
          <w:rFonts w:ascii="Arial" w:hAnsi="Arial" w:cs="Arial"/>
        </w:rPr>
        <w:t>IAS</w:t>
      </w:r>
      <w:r w:rsidRPr="00142C7B">
        <w:rPr>
          <w:rFonts w:ascii="Arial" w:hAnsi="Arial" w:cs="Arial"/>
          <w:spacing w:val="1"/>
        </w:rPr>
        <w:t xml:space="preserve"> </w:t>
      </w:r>
      <w:r w:rsidRPr="00142C7B">
        <w:rPr>
          <w:rFonts w:ascii="Arial" w:hAnsi="Arial" w:cs="Arial"/>
        </w:rPr>
        <w:t>38</w:t>
      </w:r>
      <w:r w:rsidRPr="00142C7B">
        <w:rPr>
          <w:rFonts w:ascii="Arial" w:hAnsi="Arial" w:cs="Arial"/>
          <w:spacing w:val="1"/>
        </w:rPr>
        <w:t xml:space="preserve"> </w:t>
      </w:r>
      <w:r w:rsidRPr="00142C7B">
        <w:rPr>
          <w:rFonts w:ascii="Arial" w:hAnsi="Arial" w:cs="Arial"/>
        </w:rPr>
        <w:t>“Imobilizari</w:t>
      </w:r>
      <w:r w:rsidRPr="00142C7B">
        <w:rPr>
          <w:rFonts w:ascii="Arial" w:hAnsi="Arial" w:cs="Arial"/>
          <w:spacing w:val="-64"/>
        </w:rPr>
        <w:t xml:space="preserve"> </w:t>
      </w:r>
      <w:r w:rsidRPr="00142C7B">
        <w:rPr>
          <w:rFonts w:ascii="Arial" w:hAnsi="Arial" w:cs="Arial"/>
        </w:rPr>
        <w:t>necorporale“</w:t>
      </w:r>
      <w:r w:rsidRPr="00142C7B">
        <w:rPr>
          <w:rFonts w:ascii="Arial" w:hAnsi="Arial" w:cs="Arial"/>
          <w:spacing w:val="-10"/>
        </w:rPr>
        <w:t xml:space="preserve"> </w:t>
      </w:r>
      <w:r w:rsidRPr="00142C7B">
        <w:rPr>
          <w:rFonts w:ascii="Arial" w:hAnsi="Arial" w:cs="Arial"/>
        </w:rPr>
        <w:t>si</w:t>
      </w:r>
      <w:r w:rsidRPr="00142C7B">
        <w:rPr>
          <w:rFonts w:ascii="Arial" w:hAnsi="Arial" w:cs="Arial"/>
          <w:spacing w:val="-9"/>
        </w:rPr>
        <w:t xml:space="preserve"> </w:t>
      </w:r>
      <w:r w:rsidRPr="00142C7B">
        <w:rPr>
          <w:rFonts w:ascii="Arial" w:hAnsi="Arial" w:cs="Arial"/>
        </w:rPr>
        <w:t>IAS</w:t>
      </w:r>
      <w:r w:rsidRPr="00142C7B">
        <w:rPr>
          <w:rFonts w:ascii="Arial" w:hAnsi="Arial" w:cs="Arial"/>
          <w:spacing w:val="-10"/>
        </w:rPr>
        <w:t xml:space="preserve"> </w:t>
      </w:r>
      <w:r w:rsidRPr="00142C7B">
        <w:rPr>
          <w:rFonts w:ascii="Arial" w:hAnsi="Arial" w:cs="Arial"/>
        </w:rPr>
        <w:t>36</w:t>
      </w:r>
      <w:r w:rsidRPr="00142C7B">
        <w:rPr>
          <w:rFonts w:ascii="Arial" w:hAnsi="Arial" w:cs="Arial"/>
          <w:spacing w:val="-9"/>
        </w:rPr>
        <w:t xml:space="preserve"> </w:t>
      </w:r>
      <w:r w:rsidRPr="00142C7B">
        <w:rPr>
          <w:rFonts w:ascii="Arial" w:hAnsi="Arial" w:cs="Arial"/>
        </w:rPr>
        <w:t>“Deprecierea</w:t>
      </w:r>
      <w:r w:rsidRPr="00142C7B">
        <w:rPr>
          <w:rFonts w:ascii="Arial" w:hAnsi="Arial" w:cs="Arial"/>
          <w:spacing w:val="-9"/>
        </w:rPr>
        <w:t xml:space="preserve"> </w:t>
      </w:r>
      <w:r w:rsidRPr="00142C7B">
        <w:rPr>
          <w:rFonts w:ascii="Arial" w:hAnsi="Arial" w:cs="Arial"/>
        </w:rPr>
        <w:t>activelor“.</w:t>
      </w:r>
      <w:r w:rsidRPr="00142C7B">
        <w:rPr>
          <w:rFonts w:ascii="Arial" w:hAnsi="Arial" w:cs="Arial"/>
          <w:spacing w:val="-10"/>
        </w:rPr>
        <w:t xml:space="preserve"> </w:t>
      </w:r>
      <w:r w:rsidRPr="00142C7B">
        <w:rPr>
          <w:rFonts w:ascii="Arial" w:hAnsi="Arial" w:cs="Arial"/>
        </w:rPr>
        <w:t>Imobilizarile</w:t>
      </w:r>
      <w:r w:rsidRPr="00142C7B">
        <w:rPr>
          <w:rFonts w:ascii="Arial" w:hAnsi="Arial" w:cs="Arial"/>
          <w:spacing w:val="-9"/>
        </w:rPr>
        <w:t xml:space="preserve"> </w:t>
      </w:r>
      <w:r w:rsidRPr="00142C7B">
        <w:rPr>
          <w:rFonts w:ascii="Arial" w:hAnsi="Arial" w:cs="Arial"/>
        </w:rPr>
        <w:t>necorporale</w:t>
      </w:r>
      <w:r w:rsidRPr="00142C7B">
        <w:rPr>
          <w:rFonts w:ascii="Arial" w:hAnsi="Arial" w:cs="Arial"/>
          <w:spacing w:val="-10"/>
        </w:rPr>
        <w:t xml:space="preserve"> </w:t>
      </w:r>
      <w:r w:rsidRPr="00142C7B">
        <w:rPr>
          <w:rFonts w:ascii="Arial" w:hAnsi="Arial" w:cs="Arial"/>
        </w:rPr>
        <w:t>dobandite</w:t>
      </w:r>
      <w:r w:rsidRPr="00142C7B">
        <w:rPr>
          <w:rFonts w:ascii="Arial" w:hAnsi="Arial" w:cs="Arial"/>
          <w:spacing w:val="-9"/>
        </w:rPr>
        <w:t xml:space="preserve"> </w:t>
      </w:r>
      <w:r w:rsidRPr="00142C7B">
        <w:rPr>
          <w:rFonts w:ascii="Arial" w:hAnsi="Arial" w:cs="Arial"/>
        </w:rPr>
        <w:t>extern</w:t>
      </w:r>
      <w:r w:rsidRPr="00142C7B">
        <w:rPr>
          <w:rFonts w:ascii="Arial" w:hAnsi="Arial" w:cs="Arial"/>
          <w:spacing w:val="-9"/>
        </w:rPr>
        <w:t xml:space="preserve"> </w:t>
      </w:r>
      <w:r w:rsidRPr="00142C7B">
        <w:rPr>
          <w:rFonts w:ascii="Arial" w:hAnsi="Arial" w:cs="Arial"/>
        </w:rPr>
        <w:t>sunt</w:t>
      </w:r>
      <w:r w:rsidRPr="00142C7B">
        <w:rPr>
          <w:rFonts w:ascii="Arial" w:hAnsi="Arial" w:cs="Arial"/>
          <w:spacing w:val="-65"/>
        </w:rPr>
        <w:t xml:space="preserve"> </w:t>
      </w:r>
      <w:r w:rsidRPr="00142C7B">
        <w:rPr>
          <w:rFonts w:ascii="Arial" w:hAnsi="Arial" w:cs="Arial"/>
        </w:rPr>
        <w:t>recunoscute initial la cost si ulterior amortizate liniar pe parcursul duratei economice utile a</w:t>
      </w:r>
      <w:r w:rsidRPr="00142C7B">
        <w:rPr>
          <w:rFonts w:ascii="Arial" w:hAnsi="Arial" w:cs="Arial"/>
          <w:spacing w:val="1"/>
        </w:rPr>
        <w:t xml:space="preserve"> </w:t>
      </w:r>
      <w:r w:rsidRPr="00142C7B">
        <w:rPr>
          <w:rFonts w:ascii="Arial" w:hAnsi="Arial" w:cs="Arial"/>
        </w:rPr>
        <w:t>acestora.</w:t>
      </w:r>
    </w:p>
    <w:p w14:paraId="0ABCB447" w14:textId="77777777" w:rsidR="0053260F" w:rsidRDefault="00A756CD">
      <w:pPr>
        <w:pStyle w:val="BodyText"/>
        <w:spacing w:before="120" w:line="360" w:lineRule="auto"/>
        <w:ind w:left="247" w:right="398" w:firstLine="720"/>
        <w:jc w:val="both"/>
        <w:rPr>
          <w:rFonts w:ascii="Arial" w:hAnsi="Arial" w:cs="Arial"/>
          <w:spacing w:val="-65"/>
        </w:rPr>
      </w:pPr>
      <w:r w:rsidRPr="00142C7B">
        <w:rPr>
          <w:rFonts w:ascii="Arial" w:hAnsi="Arial" w:cs="Arial"/>
        </w:rPr>
        <w:t>Cheltuielile</w:t>
      </w:r>
      <w:r w:rsidRPr="00142C7B">
        <w:rPr>
          <w:rFonts w:ascii="Arial" w:hAnsi="Arial" w:cs="Arial"/>
          <w:spacing w:val="-12"/>
        </w:rPr>
        <w:t xml:space="preserve"> </w:t>
      </w:r>
      <w:r w:rsidRPr="00142C7B">
        <w:rPr>
          <w:rFonts w:ascii="Arial" w:hAnsi="Arial" w:cs="Arial"/>
        </w:rPr>
        <w:t>aferente</w:t>
      </w:r>
      <w:r w:rsidRPr="00142C7B">
        <w:rPr>
          <w:rFonts w:ascii="Arial" w:hAnsi="Arial" w:cs="Arial"/>
          <w:spacing w:val="-12"/>
        </w:rPr>
        <w:t xml:space="preserve"> </w:t>
      </w:r>
      <w:r w:rsidRPr="00142C7B">
        <w:rPr>
          <w:rFonts w:ascii="Arial" w:hAnsi="Arial" w:cs="Arial"/>
        </w:rPr>
        <w:t>achizitionarii</w:t>
      </w:r>
      <w:r w:rsidRPr="00142C7B">
        <w:rPr>
          <w:rFonts w:ascii="Arial" w:hAnsi="Arial" w:cs="Arial"/>
          <w:spacing w:val="-11"/>
        </w:rPr>
        <w:t xml:space="preserve"> </w:t>
      </w:r>
      <w:r w:rsidRPr="00142C7B">
        <w:rPr>
          <w:rFonts w:ascii="Arial" w:hAnsi="Arial" w:cs="Arial"/>
        </w:rPr>
        <w:t>de</w:t>
      </w:r>
      <w:r w:rsidRPr="00142C7B">
        <w:rPr>
          <w:rFonts w:ascii="Arial" w:hAnsi="Arial" w:cs="Arial"/>
          <w:spacing w:val="-12"/>
        </w:rPr>
        <w:t xml:space="preserve"> </w:t>
      </w:r>
      <w:r w:rsidRPr="00142C7B">
        <w:rPr>
          <w:rFonts w:ascii="Arial" w:hAnsi="Arial" w:cs="Arial"/>
        </w:rPr>
        <w:t>brevete,</w:t>
      </w:r>
      <w:r w:rsidRPr="00142C7B">
        <w:rPr>
          <w:rFonts w:ascii="Arial" w:hAnsi="Arial" w:cs="Arial"/>
          <w:spacing w:val="-11"/>
        </w:rPr>
        <w:t xml:space="preserve"> </w:t>
      </w:r>
      <w:r w:rsidRPr="00142C7B">
        <w:rPr>
          <w:rFonts w:ascii="Arial" w:hAnsi="Arial" w:cs="Arial"/>
        </w:rPr>
        <w:t>drepturi</w:t>
      </w:r>
      <w:r w:rsidRPr="00142C7B">
        <w:rPr>
          <w:rFonts w:ascii="Arial" w:hAnsi="Arial" w:cs="Arial"/>
          <w:spacing w:val="-12"/>
        </w:rPr>
        <w:t xml:space="preserve"> </w:t>
      </w:r>
      <w:r w:rsidRPr="00142C7B">
        <w:rPr>
          <w:rFonts w:ascii="Arial" w:hAnsi="Arial" w:cs="Arial"/>
        </w:rPr>
        <w:t>de</w:t>
      </w:r>
      <w:r w:rsidRPr="00142C7B">
        <w:rPr>
          <w:rFonts w:ascii="Arial" w:hAnsi="Arial" w:cs="Arial"/>
          <w:spacing w:val="-11"/>
        </w:rPr>
        <w:t xml:space="preserve"> </w:t>
      </w:r>
      <w:r w:rsidRPr="00142C7B">
        <w:rPr>
          <w:rFonts w:ascii="Arial" w:hAnsi="Arial" w:cs="Arial"/>
        </w:rPr>
        <w:t>autor,</w:t>
      </w:r>
      <w:r w:rsidRPr="00142C7B">
        <w:rPr>
          <w:rFonts w:ascii="Arial" w:hAnsi="Arial" w:cs="Arial"/>
          <w:spacing w:val="-12"/>
        </w:rPr>
        <w:t xml:space="preserve"> </w:t>
      </w:r>
      <w:r w:rsidRPr="00142C7B">
        <w:rPr>
          <w:rFonts w:ascii="Arial" w:hAnsi="Arial" w:cs="Arial"/>
        </w:rPr>
        <w:t>licente,</w:t>
      </w:r>
      <w:r w:rsidRPr="00142C7B">
        <w:rPr>
          <w:rFonts w:ascii="Arial" w:hAnsi="Arial" w:cs="Arial"/>
          <w:spacing w:val="-11"/>
        </w:rPr>
        <w:t xml:space="preserve"> </w:t>
      </w:r>
      <w:r w:rsidRPr="00142C7B">
        <w:rPr>
          <w:rFonts w:ascii="Arial" w:hAnsi="Arial" w:cs="Arial"/>
        </w:rPr>
        <w:t>marci</w:t>
      </w:r>
      <w:r w:rsidRPr="00142C7B">
        <w:rPr>
          <w:rFonts w:ascii="Arial" w:hAnsi="Arial" w:cs="Arial"/>
          <w:spacing w:val="-12"/>
        </w:rPr>
        <w:t xml:space="preserve"> </w:t>
      </w:r>
      <w:r w:rsidRPr="00142C7B">
        <w:rPr>
          <w:rFonts w:ascii="Arial" w:hAnsi="Arial" w:cs="Arial"/>
        </w:rPr>
        <w:t>de</w:t>
      </w:r>
      <w:r w:rsidRPr="00142C7B">
        <w:rPr>
          <w:rFonts w:ascii="Arial" w:hAnsi="Arial" w:cs="Arial"/>
          <w:spacing w:val="-11"/>
        </w:rPr>
        <w:t xml:space="preserve"> </w:t>
      </w:r>
      <w:r w:rsidRPr="00142C7B">
        <w:rPr>
          <w:rFonts w:ascii="Arial" w:hAnsi="Arial" w:cs="Arial"/>
        </w:rPr>
        <w:t>comert</w:t>
      </w:r>
      <w:r w:rsidRPr="00142C7B">
        <w:rPr>
          <w:rFonts w:ascii="Arial" w:hAnsi="Arial" w:cs="Arial"/>
          <w:spacing w:val="-65"/>
        </w:rPr>
        <w:t xml:space="preserve"> </w:t>
      </w:r>
      <w:r w:rsidRPr="00142C7B">
        <w:rPr>
          <w:rFonts w:ascii="Arial" w:hAnsi="Arial" w:cs="Arial"/>
        </w:rPr>
        <w:t>sau fabrica si alte imobilizari necorporale recunoscute din punct de vedere contabil, cu</w:t>
      </w:r>
      <w:r w:rsidRPr="00142C7B">
        <w:rPr>
          <w:rFonts w:ascii="Arial" w:hAnsi="Arial" w:cs="Arial"/>
          <w:spacing w:val="1"/>
        </w:rPr>
        <w:t xml:space="preserve"> </w:t>
      </w:r>
      <w:r w:rsidRPr="00142C7B">
        <w:rPr>
          <w:rFonts w:ascii="Arial" w:hAnsi="Arial" w:cs="Arial"/>
        </w:rPr>
        <w:t>exceptia</w:t>
      </w:r>
      <w:r w:rsidRPr="00142C7B">
        <w:rPr>
          <w:rFonts w:ascii="Arial" w:hAnsi="Arial" w:cs="Arial"/>
          <w:spacing w:val="-11"/>
        </w:rPr>
        <w:t xml:space="preserve"> </w:t>
      </w:r>
      <w:r w:rsidRPr="00142C7B">
        <w:rPr>
          <w:rFonts w:ascii="Arial" w:hAnsi="Arial" w:cs="Arial"/>
        </w:rPr>
        <w:t>cheltuielilor</w:t>
      </w:r>
      <w:r w:rsidRPr="00142C7B">
        <w:rPr>
          <w:rFonts w:ascii="Arial" w:hAnsi="Arial" w:cs="Arial"/>
          <w:spacing w:val="-10"/>
        </w:rPr>
        <w:t xml:space="preserve"> </w:t>
      </w:r>
      <w:r w:rsidRPr="00142C7B">
        <w:rPr>
          <w:rFonts w:ascii="Arial" w:hAnsi="Arial" w:cs="Arial"/>
        </w:rPr>
        <w:t>de</w:t>
      </w:r>
      <w:r w:rsidRPr="00142C7B">
        <w:rPr>
          <w:rFonts w:ascii="Arial" w:hAnsi="Arial" w:cs="Arial"/>
          <w:spacing w:val="-11"/>
        </w:rPr>
        <w:t xml:space="preserve"> </w:t>
      </w:r>
      <w:r w:rsidRPr="00142C7B">
        <w:rPr>
          <w:rFonts w:ascii="Arial" w:hAnsi="Arial" w:cs="Arial"/>
        </w:rPr>
        <w:t>constituire,</w:t>
      </w:r>
      <w:r w:rsidRPr="00142C7B">
        <w:rPr>
          <w:rFonts w:ascii="Arial" w:hAnsi="Arial" w:cs="Arial"/>
          <w:spacing w:val="-10"/>
        </w:rPr>
        <w:t xml:space="preserve"> </w:t>
      </w:r>
      <w:r w:rsidRPr="00142C7B">
        <w:rPr>
          <w:rFonts w:ascii="Arial" w:hAnsi="Arial" w:cs="Arial"/>
        </w:rPr>
        <w:t>a</w:t>
      </w:r>
      <w:r w:rsidRPr="00142C7B">
        <w:rPr>
          <w:rFonts w:ascii="Arial" w:hAnsi="Arial" w:cs="Arial"/>
          <w:spacing w:val="-10"/>
        </w:rPr>
        <w:t xml:space="preserve"> </w:t>
      </w:r>
      <w:r w:rsidRPr="00142C7B">
        <w:rPr>
          <w:rFonts w:ascii="Arial" w:hAnsi="Arial" w:cs="Arial"/>
        </w:rPr>
        <w:t>fondului</w:t>
      </w:r>
      <w:r w:rsidRPr="00142C7B">
        <w:rPr>
          <w:rFonts w:ascii="Arial" w:hAnsi="Arial" w:cs="Arial"/>
          <w:spacing w:val="-11"/>
        </w:rPr>
        <w:t xml:space="preserve"> </w:t>
      </w:r>
      <w:r w:rsidRPr="00142C7B">
        <w:rPr>
          <w:rFonts w:ascii="Arial" w:hAnsi="Arial" w:cs="Arial"/>
        </w:rPr>
        <w:t>comercial,</w:t>
      </w:r>
      <w:r w:rsidRPr="00142C7B">
        <w:rPr>
          <w:rFonts w:ascii="Arial" w:hAnsi="Arial" w:cs="Arial"/>
          <w:spacing w:val="-10"/>
        </w:rPr>
        <w:t xml:space="preserve"> </w:t>
      </w:r>
      <w:r w:rsidRPr="00142C7B">
        <w:rPr>
          <w:rFonts w:ascii="Arial" w:hAnsi="Arial" w:cs="Arial"/>
        </w:rPr>
        <w:t>a</w:t>
      </w:r>
      <w:r w:rsidRPr="00142C7B">
        <w:rPr>
          <w:rFonts w:ascii="Arial" w:hAnsi="Arial" w:cs="Arial"/>
          <w:spacing w:val="-10"/>
        </w:rPr>
        <w:t xml:space="preserve"> </w:t>
      </w:r>
      <w:r w:rsidRPr="00142C7B">
        <w:rPr>
          <w:rFonts w:ascii="Arial" w:hAnsi="Arial" w:cs="Arial"/>
        </w:rPr>
        <w:t>imobilizarilor</w:t>
      </w:r>
      <w:r w:rsidRPr="00142C7B">
        <w:rPr>
          <w:rFonts w:ascii="Arial" w:hAnsi="Arial" w:cs="Arial"/>
          <w:spacing w:val="-11"/>
        </w:rPr>
        <w:t xml:space="preserve"> </w:t>
      </w:r>
      <w:r w:rsidRPr="00142C7B">
        <w:rPr>
          <w:rFonts w:ascii="Arial" w:hAnsi="Arial" w:cs="Arial"/>
        </w:rPr>
        <w:t>necorporale</w:t>
      </w:r>
      <w:r w:rsidRPr="00142C7B">
        <w:rPr>
          <w:rFonts w:ascii="Arial" w:hAnsi="Arial" w:cs="Arial"/>
          <w:spacing w:val="-10"/>
        </w:rPr>
        <w:t xml:space="preserve"> </w:t>
      </w:r>
      <w:r w:rsidRPr="00142C7B">
        <w:rPr>
          <w:rFonts w:ascii="Arial" w:hAnsi="Arial" w:cs="Arial"/>
        </w:rPr>
        <w:t>cu</w:t>
      </w:r>
      <w:r w:rsidRPr="00142C7B">
        <w:rPr>
          <w:rFonts w:ascii="Arial" w:hAnsi="Arial" w:cs="Arial"/>
          <w:spacing w:val="-10"/>
        </w:rPr>
        <w:t xml:space="preserve"> </w:t>
      </w:r>
      <w:r w:rsidRPr="00142C7B">
        <w:rPr>
          <w:rFonts w:ascii="Arial" w:hAnsi="Arial" w:cs="Arial"/>
        </w:rPr>
        <w:t>durata</w:t>
      </w:r>
      <w:r w:rsidRPr="00142C7B">
        <w:rPr>
          <w:rFonts w:ascii="Arial" w:hAnsi="Arial" w:cs="Arial"/>
          <w:spacing w:val="-65"/>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viata</w:t>
      </w:r>
      <w:r w:rsidRPr="00142C7B">
        <w:rPr>
          <w:rFonts w:ascii="Arial" w:hAnsi="Arial" w:cs="Arial"/>
          <w:spacing w:val="-9"/>
        </w:rPr>
        <w:t xml:space="preserve"> </w:t>
      </w:r>
      <w:r w:rsidRPr="00142C7B">
        <w:rPr>
          <w:rFonts w:ascii="Arial" w:hAnsi="Arial" w:cs="Arial"/>
        </w:rPr>
        <w:t>utila</w:t>
      </w:r>
      <w:r w:rsidRPr="00142C7B">
        <w:rPr>
          <w:rFonts w:ascii="Arial" w:hAnsi="Arial" w:cs="Arial"/>
          <w:spacing w:val="-9"/>
        </w:rPr>
        <w:t xml:space="preserve"> </w:t>
      </w:r>
      <w:r w:rsidRPr="00142C7B">
        <w:rPr>
          <w:rFonts w:ascii="Arial" w:hAnsi="Arial" w:cs="Arial"/>
        </w:rPr>
        <w:t>nedeterminata,</w:t>
      </w:r>
      <w:r w:rsidRPr="00142C7B">
        <w:rPr>
          <w:rFonts w:ascii="Arial" w:hAnsi="Arial" w:cs="Arial"/>
          <w:spacing w:val="-8"/>
        </w:rPr>
        <w:t xml:space="preserve"> </w:t>
      </w:r>
      <w:r w:rsidRPr="00142C7B">
        <w:rPr>
          <w:rFonts w:ascii="Arial" w:hAnsi="Arial" w:cs="Arial"/>
        </w:rPr>
        <w:t>incadrate</w:t>
      </w:r>
      <w:r w:rsidRPr="00142C7B">
        <w:rPr>
          <w:rFonts w:ascii="Arial" w:hAnsi="Arial" w:cs="Arial"/>
          <w:spacing w:val="-9"/>
        </w:rPr>
        <w:t xml:space="preserve"> </w:t>
      </w:r>
      <w:r w:rsidRPr="00142C7B">
        <w:rPr>
          <w:rFonts w:ascii="Arial" w:hAnsi="Arial" w:cs="Arial"/>
        </w:rPr>
        <w:t>astfel</w:t>
      </w:r>
      <w:r w:rsidRPr="00142C7B">
        <w:rPr>
          <w:rFonts w:ascii="Arial" w:hAnsi="Arial" w:cs="Arial"/>
          <w:spacing w:val="-9"/>
        </w:rPr>
        <w:t xml:space="preserve"> </w:t>
      </w:r>
      <w:r w:rsidRPr="00142C7B">
        <w:rPr>
          <w:rFonts w:ascii="Arial" w:hAnsi="Arial" w:cs="Arial"/>
        </w:rPr>
        <w:t>potrivit</w:t>
      </w:r>
      <w:r w:rsidRPr="00142C7B">
        <w:rPr>
          <w:rFonts w:ascii="Arial" w:hAnsi="Arial" w:cs="Arial"/>
          <w:spacing w:val="-8"/>
        </w:rPr>
        <w:t xml:space="preserve"> </w:t>
      </w:r>
      <w:r w:rsidRPr="00142C7B">
        <w:rPr>
          <w:rFonts w:ascii="Arial" w:hAnsi="Arial" w:cs="Arial"/>
        </w:rPr>
        <w:t>reglementarilor</w:t>
      </w:r>
      <w:r w:rsidRPr="00142C7B">
        <w:rPr>
          <w:rFonts w:ascii="Arial" w:hAnsi="Arial" w:cs="Arial"/>
          <w:spacing w:val="-9"/>
        </w:rPr>
        <w:t xml:space="preserve"> </w:t>
      </w:r>
      <w:r w:rsidRPr="00142C7B">
        <w:rPr>
          <w:rFonts w:ascii="Arial" w:hAnsi="Arial" w:cs="Arial"/>
        </w:rPr>
        <w:t>contabile,</w:t>
      </w:r>
      <w:r w:rsidRPr="00142C7B">
        <w:rPr>
          <w:rFonts w:ascii="Arial" w:hAnsi="Arial" w:cs="Arial"/>
          <w:spacing w:val="-9"/>
        </w:rPr>
        <w:t xml:space="preserve"> </w:t>
      </w:r>
      <w:r w:rsidRPr="00142C7B">
        <w:rPr>
          <w:rFonts w:ascii="Arial" w:hAnsi="Arial" w:cs="Arial"/>
        </w:rPr>
        <w:t>se</w:t>
      </w:r>
      <w:r w:rsidRPr="00142C7B">
        <w:rPr>
          <w:rFonts w:ascii="Arial" w:hAnsi="Arial" w:cs="Arial"/>
          <w:spacing w:val="-8"/>
        </w:rPr>
        <w:t xml:space="preserve"> </w:t>
      </w:r>
      <w:r w:rsidRPr="00142C7B">
        <w:rPr>
          <w:rFonts w:ascii="Arial" w:hAnsi="Arial" w:cs="Arial"/>
        </w:rPr>
        <w:t>recupereaza</w:t>
      </w:r>
      <w:r w:rsidRPr="00142C7B">
        <w:rPr>
          <w:rFonts w:ascii="Arial" w:hAnsi="Arial" w:cs="Arial"/>
          <w:spacing w:val="-65"/>
        </w:rPr>
        <w:t xml:space="preserve"> </w:t>
      </w:r>
    </w:p>
    <w:p w14:paraId="5B4BFFDF" w14:textId="240263D5" w:rsidR="00AB72EC" w:rsidRPr="00142C7B" w:rsidRDefault="00A756CD" w:rsidP="0053260F">
      <w:pPr>
        <w:pStyle w:val="BodyText"/>
        <w:spacing w:before="120" w:line="360" w:lineRule="auto"/>
        <w:ind w:left="247" w:right="398"/>
        <w:jc w:val="both"/>
        <w:rPr>
          <w:rFonts w:ascii="Arial" w:hAnsi="Arial" w:cs="Arial"/>
        </w:rPr>
      </w:pPr>
      <w:r w:rsidRPr="00142C7B">
        <w:rPr>
          <w:rFonts w:ascii="Arial" w:hAnsi="Arial" w:cs="Arial"/>
        </w:rPr>
        <w:t>prin intermediul deducerilor de amortizare liniara pe perioada contractului sau pe durata de</w:t>
      </w:r>
      <w:r w:rsidRPr="00142C7B">
        <w:rPr>
          <w:rFonts w:ascii="Arial" w:hAnsi="Arial" w:cs="Arial"/>
          <w:spacing w:val="1"/>
        </w:rPr>
        <w:t xml:space="preserve"> </w:t>
      </w:r>
      <w:r w:rsidRPr="00142C7B">
        <w:rPr>
          <w:rFonts w:ascii="Arial" w:hAnsi="Arial" w:cs="Arial"/>
        </w:rPr>
        <w:lastRenderedPageBreak/>
        <w:t>utilizare, dupa caz. Cheltuielile aferente achizitionarii sau producerii programelor informatice</w:t>
      </w:r>
      <w:r w:rsidRPr="00142C7B">
        <w:rPr>
          <w:rFonts w:ascii="Arial" w:hAnsi="Arial" w:cs="Arial"/>
          <w:spacing w:val="1"/>
        </w:rPr>
        <w:t xml:space="preserve"> </w:t>
      </w:r>
      <w:r w:rsidRPr="00142C7B">
        <w:rPr>
          <w:rFonts w:ascii="Arial" w:hAnsi="Arial" w:cs="Arial"/>
        </w:rPr>
        <w:t>se</w:t>
      </w:r>
      <w:r w:rsidRPr="00142C7B">
        <w:rPr>
          <w:rFonts w:ascii="Arial" w:hAnsi="Arial" w:cs="Arial"/>
          <w:spacing w:val="-1"/>
        </w:rPr>
        <w:t xml:space="preserve"> </w:t>
      </w:r>
      <w:r w:rsidRPr="00142C7B">
        <w:rPr>
          <w:rFonts w:ascii="Arial" w:hAnsi="Arial" w:cs="Arial"/>
        </w:rPr>
        <w:t>recupereaza prin</w:t>
      </w:r>
      <w:r w:rsidRPr="00142C7B">
        <w:rPr>
          <w:rFonts w:ascii="Arial" w:hAnsi="Arial" w:cs="Arial"/>
          <w:spacing w:val="-1"/>
        </w:rPr>
        <w:t xml:space="preserve"> </w:t>
      </w:r>
      <w:r w:rsidRPr="00142C7B">
        <w:rPr>
          <w:rFonts w:ascii="Arial" w:hAnsi="Arial" w:cs="Arial"/>
        </w:rPr>
        <w:t>intermediul deducerilor</w:t>
      </w:r>
      <w:r w:rsidRPr="00142C7B">
        <w:rPr>
          <w:rFonts w:ascii="Arial" w:hAnsi="Arial" w:cs="Arial"/>
          <w:spacing w:val="-2"/>
        </w:rPr>
        <w:t xml:space="preserve"> </w:t>
      </w:r>
      <w:r w:rsidRPr="00142C7B">
        <w:rPr>
          <w:rFonts w:ascii="Arial" w:hAnsi="Arial" w:cs="Arial"/>
        </w:rPr>
        <w:t>de amortizare</w:t>
      </w:r>
      <w:r w:rsidRPr="00142C7B">
        <w:rPr>
          <w:rFonts w:ascii="Arial" w:hAnsi="Arial" w:cs="Arial"/>
          <w:spacing w:val="-1"/>
        </w:rPr>
        <w:t xml:space="preserve"> </w:t>
      </w:r>
      <w:r w:rsidRPr="00142C7B">
        <w:rPr>
          <w:rFonts w:ascii="Arial" w:hAnsi="Arial" w:cs="Arial"/>
        </w:rPr>
        <w:t>liniara pe o</w:t>
      </w:r>
      <w:r w:rsidRPr="00142C7B">
        <w:rPr>
          <w:rFonts w:ascii="Arial" w:hAnsi="Arial" w:cs="Arial"/>
          <w:spacing w:val="-1"/>
        </w:rPr>
        <w:t xml:space="preserve"> </w:t>
      </w:r>
      <w:r w:rsidRPr="00142C7B">
        <w:rPr>
          <w:rFonts w:ascii="Arial" w:hAnsi="Arial" w:cs="Arial"/>
        </w:rPr>
        <w:t>perioada de</w:t>
      </w:r>
      <w:r w:rsidRPr="00142C7B">
        <w:rPr>
          <w:rFonts w:ascii="Arial" w:hAnsi="Arial" w:cs="Arial"/>
          <w:spacing w:val="-1"/>
        </w:rPr>
        <w:t xml:space="preserve"> </w:t>
      </w:r>
      <w:r w:rsidRPr="00142C7B">
        <w:rPr>
          <w:rFonts w:ascii="Arial" w:hAnsi="Arial" w:cs="Arial"/>
        </w:rPr>
        <w:t>3 ani.</w:t>
      </w:r>
    </w:p>
    <w:p w14:paraId="0BA2FF69" w14:textId="77777777" w:rsidR="007D1B4E" w:rsidRDefault="007D1B4E">
      <w:pPr>
        <w:pStyle w:val="Heading2"/>
        <w:spacing w:before="1"/>
        <w:ind w:left="247"/>
      </w:pPr>
    </w:p>
    <w:p w14:paraId="0DA3ED8C" w14:textId="278DF2A9" w:rsidR="00AB72EC" w:rsidRPr="007D1B4E" w:rsidRDefault="00A756CD">
      <w:pPr>
        <w:pStyle w:val="Heading2"/>
        <w:spacing w:before="1"/>
        <w:ind w:left="247"/>
        <w:rPr>
          <w:rFonts w:eastAsia="Arial MT"/>
          <w:b w:val="0"/>
          <w:bCs w:val="0"/>
          <w:i/>
          <w:iCs/>
        </w:rPr>
      </w:pPr>
      <w:r w:rsidRPr="007D1B4E">
        <w:rPr>
          <w:rFonts w:eastAsia="Arial MT"/>
          <w:b w:val="0"/>
          <w:bCs w:val="0"/>
          <w:i/>
          <w:iCs/>
        </w:rPr>
        <w:t>Imobilizari necorporale generate la nivel intern (costuri de dezvoltare)</w:t>
      </w:r>
    </w:p>
    <w:p w14:paraId="64DCDE09" w14:textId="77777777" w:rsidR="00AB72EC" w:rsidRPr="00142C7B" w:rsidRDefault="00AB72EC">
      <w:pPr>
        <w:pStyle w:val="BodyText"/>
        <w:spacing w:before="4"/>
        <w:rPr>
          <w:rFonts w:ascii="Arial" w:hAnsi="Arial" w:cs="Arial"/>
          <w:b/>
          <w:sz w:val="22"/>
        </w:rPr>
      </w:pPr>
    </w:p>
    <w:p w14:paraId="083EF8BB" w14:textId="77777777" w:rsidR="00AB72EC" w:rsidRPr="00142C7B" w:rsidRDefault="00A756CD">
      <w:pPr>
        <w:pStyle w:val="BodyText"/>
        <w:spacing w:line="360" w:lineRule="auto"/>
        <w:ind w:left="247" w:right="398" w:firstLine="440"/>
        <w:jc w:val="both"/>
        <w:rPr>
          <w:rFonts w:ascii="Arial" w:hAnsi="Arial" w:cs="Arial"/>
        </w:rPr>
      </w:pPr>
      <w:r w:rsidRPr="00142C7B">
        <w:rPr>
          <w:rFonts w:ascii="Arial" w:hAnsi="Arial" w:cs="Arial"/>
        </w:rPr>
        <w:t>Nici o imobilizare necorporala provenita din cercetare (sau din faza de cercetare a unui</w:t>
      </w:r>
      <w:r w:rsidRPr="00142C7B">
        <w:rPr>
          <w:rFonts w:ascii="Arial" w:hAnsi="Arial" w:cs="Arial"/>
          <w:spacing w:val="1"/>
        </w:rPr>
        <w:t xml:space="preserve"> </w:t>
      </w:r>
      <w:r w:rsidRPr="00142C7B">
        <w:rPr>
          <w:rFonts w:ascii="Arial" w:hAnsi="Arial" w:cs="Arial"/>
        </w:rPr>
        <w:t>proiect intern) nu este recunoscuta. Cheltuielile cu cercetarea (sau cele din faza de cercetare</w:t>
      </w:r>
      <w:r w:rsidRPr="00142C7B">
        <w:rPr>
          <w:rFonts w:ascii="Arial" w:hAnsi="Arial" w:cs="Arial"/>
          <w:spacing w:val="-64"/>
        </w:rPr>
        <w:t xml:space="preserve"> </w:t>
      </w:r>
      <w:r w:rsidRPr="00142C7B">
        <w:rPr>
          <w:rFonts w:ascii="Arial" w:hAnsi="Arial" w:cs="Arial"/>
        </w:rPr>
        <w:t>a</w:t>
      </w:r>
      <w:r w:rsidRPr="00142C7B">
        <w:rPr>
          <w:rFonts w:ascii="Arial" w:hAnsi="Arial" w:cs="Arial"/>
          <w:spacing w:val="-1"/>
        </w:rPr>
        <w:t xml:space="preserve"> </w:t>
      </w:r>
      <w:r w:rsidRPr="00142C7B">
        <w:rPr>
          <w:rFonts w:ascii="Arial" w:hAnsi="Arial" w:cs="Arial"/>
        </w:rPr>
        <w:t>unui proiect</w:t>
      </w:r>
      <w:r w:rsidRPr="00142C7B">
        <w:rPr>
          <w:rFonts w:ascii="Arial" w:hAnsi="Arial" w:cs="Arial"/>
          <w:spacing w:val="-1"/>
        </w:rPr>
        <w:t xml:space="preserve"> </w:t>
      </w:r>
      <w:r w:rsidRPr="00142C7B">
        <w:rPr>
          <w:rFonts w:ascii="Arial" w:hAnsi="Arial" w:cs="Arial"/>
        </w:rPr>
        <w:t>intern)</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recunoscute drept</w:t>
      </w:r>
      <w:r w:rsidRPr="00142C7B">
        <w:rPr>
          <w:rFonts w:ascii="Arial" w:hAnsi="Arial" w:cs="Arial"/>
          <w:spacing w:val="-1"/>
        </w:rPr>
        <w:t xml:space="preserve"> </w:t>
      </w:r>
      <w:r w:rsidRPr="00142C7B">
        <w:rPr>
          <w:rFonts w:ascii="Arial" w:hAnsi="Arial" w:cs="Arial"/>
        </w:rPr>
        <w:t>cheltuiala atunci cand</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suportate.</w:t>
      </w:r>
    </w:p>
    <w:p w14:paraId="056D3DB9" w14:textId="77777777" w:rsidR="00AB72EC" w:rsidRPr="00142C7B" w:rsidRDefault="00A756CD">
      <w:pPr>
        <w:pStyle w:val="BodyText"/>
        <w:spacing w:before="3" w:line="360" w:lineRule="auto"/>
        <w:ind w:left="247" w:right="398" w:firstLine="440"/>
        <w:jc w:val="both"/>
        <w:rPr>
          <w:rFonts w:ascii="Arial" w:hAnsi="Arial" w:cs="Arial"/>
        </w:rPr>
      </w:pPr>
      <w:r w:rsidRPr="00142C7B">
        <w:rPr>
          <w:rFonts w:ascii="Arial" w:hAnsi="Arial" w:cs="Arial"/>
        </w:rPr>
        <w:t>Pentru exercitiul financiar incheiat nu s-au inregistrat cheltuieli de dezvoltare, dar ele vor</w:t>
      </w:r>
      <w:r w:rsidRPr="00142C7B">
        <w:rPr>
          <w:rFonts w:ascii="Arial" w:hAnsi="Arial" w:cs="Arial"/>
          <w:spacing w:val="1"/>
        </w:rPr>
        <w:t xml:space="preserve"> </w:t>
      </w:r>
      <w:r w:rsidRPr="00142C7B">
        <w:rPr>
          <w:rFonts w:ascii="Arial" w:hAnsi="Arial" w:cs="Arial"/>
        </w:rPr>
        <w:t>fi</w:t>
      </w:r>
      <w:r w:rsidRPr="00142C7B">
        <w:rPr>
          <w:rFonts w:ascii="Arial" w:hAnsi="Arial" w:cs="Arial"/>
          <w:spacing w:val="-8"/>
        </w:rPr>
        <w:t xml:space="preserve"> </w:t>
      </w:r>
      <w:r w:rsidRPr="00142C7B">
        <w:rPr>
          <w:rFonts w:ascii="Arial" w:hAnsi="Arial" w:cs="Arial"/>
        </w:rPr>
        <w:t>recunoscute</w:t>
      </w:r>
      <w:r w:rsidRPr="00142C7B">
        <w:rPr>
          <w:rFonts w:ascii="Arial" w:hAnsi="Arial" w:cs="Arial"/>
          <w:spacing w:val="-7"/>
        </w:rPr>
        <w:t xml:space="preserve"> </w:t>
      </w:r>
      <w:r w:rsidRPr="00142C7B">
        <w:rPr>
          <w:rFonts w:ascii="Arial" w:hAnsi="Arial" w:cs="Arial"/>
        </w:rPr>
        <w:t>in</w:t>
      </w:r>
      <w:r w:rsidRPr="00142C7B">
        <w:rPr>
          <w:rFonts w:ascii="Arial" w:hAnsi="Arial" w:cs="Arial"/>
          <w:spacing w:val="-7"/>
        </w:rPr>
        <w:t xml:space="preserve"> </w:t>
      </w:r>
      <w:r w:rsidRPr="00142C7B">
        <w:rPr>
          <w:rFonts w:ascii="Arial" w:hAnsi="Arial" w:cs="Arial"/>
        </w:rPr>
        <w:t>situatia</w:t>
      </w:r>
      <w:r w:rsidRPr="00142C7B">
        <w:rPr>
          <w:rFonts w:ascii="Arial" w:hAnsi="Arial" w:cs="Arial"/>
          <w:spacing w:val="-7"/>
        </w:rPr>
        <w:t xml:space="preserve"> </w:t>
      </w:r>
      <w:r w:rsidRPr="00142C7B">
        <w:rPr>
          <w:rFonts w:ascii="Arial" w:hAnsi="Arial" w:cs="Arial"/>
        </w:rPr>
        <w:t>rezultatului</w:t>
      </w:r>
      <w:r w:rsidRPr="00142C7B">
        <w:rPr>
          <w:rFonts w:ascii="Arial" w:hAnsi="Arial" w:cs="Arial"/>
          <w:spacing w:val="-7"/>
        </w:rPr>
        <w:t xml:space="preserve"> </w:t>
      </w:r>
      <w:r w:rsidRPr="00142C7B">
        <w:rPr>
          <w:rFonts w:ascii="Arial" w:hAnsi="Arial" w:cs="Arial"/>
        </w:rPr>
        <w:t>global</w:t>
      </w:r>
      <w:r w:rsidRPr="00142C7B">
        <w:rPr>
          <w:rFonts w:ascii="Arial" w:hAnsi="Arial" w:cs="Arial"/>
          <w:spacing w:val="-8"/>
        </w:rPr>
        <w:t xml:space="preserve"> </w:t>
      </w:r>
      <w:r w:rsidRPr="00142C7B">
        <w:rPr>
          <w:rFonts w:ascii="Arial" w:hAnsi="Arial" w:cs="Arial"/>
        </w:rPr>
        <w:t>pe</w:t>
      </w:r>
      <w:r w:rsidRPr="00142C7B">
        <w:rPr>
          <w:rFonts w:ascii="Arial" w:hAnsi="Arial" w:cs="Arial"/>
          <w:spacing w:val="-7"/>
        </w:rPr>
        <w:t xml:space="preserve"> </w:t>
      </w:r>
      <w:r w:rsidRPr="00142C7B">
        <w:rPr>
          <w:rFonts w:ascii="Arial" w:hAnsi="Arial" w:cs="Arial"/>
        </w:rPr>
        <w:t>masura</w:t>
      </w:r>
      <w:r w:rsidRPr="00142C7B">
        <w:rPr>
          <w:rFonts w:ascii="Arial" w:hAnsi="Arial" w:cs="Arial"/>
          <w:spacing w:val="-7"/>
        </w:rPr>
        <w:t xml:space="preserve"> </w:t>
      </w:r>
      <w:r w:rsidRPr="00142C7B">
        <w:rPr>
          <w:rFonts w:ascii="Arial" w:hAnsi="Arial" w:cs="Arial"/>
        </w:rPr>
        <w:t>ce</w:t>
      </w:r>
      <w:r w:rsidRPr="00142C7B">
        <w:rPr>
          <w:rFonts w:ascii="Arial" w:hAnsi="Arial" w:cs="Arial"/>
          <w:spacing w:val="-7"/>
        </w:rPr>
        <w:t xml:space="preserve"> </w:t>
      </w:r>
      <w:r w:rsidRPr="00142C7B">
        <w:rPr>
          <w:rFonts w:ascii="Arial" w:hAnsi="Arial" w:cs="Arial"/>
        </w:rPr>
        <w:t>vor</w:t>
      </w:r>
      <w:r w:rsidRPr="00142C7B">
        <w:rPr>
          <w:rFonts w:ascii="Arial" w:hAnsi="Arial" w:cs="Arial"/>
          <w:spacing w:val="-7"/>
        </w:rPr>
        <w:t xml:space="preserve"> </w:t>
      </w:r>
      <w:r w:rsidRPr="00142C7B">
        <w:rPr>
          <w:rFonts w:ascii="Arial" w:hAnsi="Arial" w:cs="Arial"/>
        </w:rPr>
        <w:t>fi</w:t>
      </w:r>
      <w:r w:rsidRPr="00142C7B">
        <w:rPr>
          <w:rFonts w:ascii="Arial" w:hAnsi="Arial" w:cs="Arial"/>
          <w:spacing w:val="-8"/>
        </w:rPr>
        <w:t xml:space="preserve"> </w:t>
      </w:r>
      <w:r w:rsidRPr="00142C7B">
        <w:rPr>
          <w:rFonts w:ascii="Arial" w:hAnsi="Arial" w:cs="Arial"/>
        </w:rPr>
        <w:t>angajate.</w:t>
      </w:r>
      <w:r w:rsidRPr="00142C7B">
        <w:rPr>
          <w:rFonts w:ascii="Arial" w:hAnsi="Arial" w:cs="Arial"/>
          <w:spacing w:val="-7"/>
        </w:rPr>
        <w:t xml:space="preserve"> </w:t>
      </w:r>
      <w:r w:rsidRPr="00142C7B">
        <w:rPr>
          <w:rFonts w:ascii="Arial" w:hAnsi="Arial" w:cs="Arial"/>
        </w:rPr>
        <w:t>In</w:t>
      </w:r>
      <w:r w:rsidRPr="00142C7B">
        <w:rPr>
          <w:rFonts w:ascii="Arial" w:hAnsi="Arial" w:cs="Arial"/>
          <w:spacing w:val="-7"/>
        </w:rPr>
        <w:t xml:space="preserve"> </w:t>
      </w:r>
      <w:r w:rsidRPr="00142C7B">
        <w:rPr>
          <w:rFonts w:ascii="Arial" w:hAnsi="Arial" w:cs="Arial"/>
        </w:rPr>
        <w:t>masura</w:t>
      </w:r>
      <w:r w:rsidRPr="00142C7B">
        <w:rPr>
          <w:rFonts w:ascii="Arial" w:hAnsi="Arial" w:cs="Arial"/>
          <w:spacing w:val="-7"/>
        </w:rPr>
        <w:t xml:space="preserve"> </w:t>
      </w:r>
      <w:r w:rsidRPr="00142C7B">
        <w:rPr>
          <w:rFonts w:ascii="Arial" w:hAnsi="Arial" w:cs="Arial"/>
        </w:rPr>
        <w:t>in</w:t>
      </w:r>
      <w:r w:rsidRPr="00142C7B">
        <w:rPr>
          <w:rFonts w:ascii="Arial" w:hAnsi="Arial" w:cs="Arial"/>
          <w:spacing w:val="-7"/>
        </w:rPr>
        <w:t xml:space="preserve"> </w:t>
      </w:r>
      <w:r w:rsidRPr="00142C7B">
        <w:rPr>
          <w:rFonts w:ascii="Arial" w:hAnsi="Arial" w:cs="Arial"/>
        </w:rPr>
        <w:t>care</w:t>
      </w:r>
      <w:r w:rsidRPr="00142C7B">
        <w:rPr>
          <w:rFonts w:ascii="Arial" w:hAnsi="Arial" w:cs="Arial"/>
          <w:spacing w:val="-7"/>
        </w:rPr>
        <w:t xml:space="preserve"> </w:t>
      </w:r>
      <w:r w:rsidRPr="00142C7B">
        <w:rPr>
          <w:rFonts w:ascii="Arial" w:hAnsi="Arial" w:cs="Arial"/>
        </w:rPr>
        <w:t>pot</w:t>
      </w:r>
      <w:r w:rsidRPr="00142C7B">
        <w:rPr>
          <w:rFonts w:ascii="Arial" w:hAnsi="Arial" w:cs="Arial"/>
          <w:spacing w:val="-65"/>
        </w:rPr>
        <w:t xml:space="preserve"> </w:t>
      </w:r>
      <w:r w:rsidRPr="00142C7B">
        <w:rPr>
          <w:rFonts w:ascii="Arial" w:hAnsi="Arial" w:cs="Arial"/>
        </w:rPr>
        <w:t>aparea</w:t>
      </w:r>
      <w:r w:rsidRPr="00142C7B">
        <w:rPr>
          <w:rFonts w:ascii="Arial" w:hAnsi="Arial" w:cs="Arial"/>
          <w:spacing w:val="-7"/>
        </w:rPr>
        <w:t xml:space="preserve"> </w:t>
      </w:r>
      <w:r w:rsidRPr="00142C7B">
        <w:rPr>
          <w:rFonts w:ascii="Arial" w:hAnsi="Arial" w:cs="Arial"/>
        </w:rPr>
        <w:t>proiecte</w:t>
      </w:r>
      <w:r w:rsidRPr="00142C7B">
        <w:rPr>
          <w:rFonts w:ascii="Arial" w:hAnsi="Arial" w:cs="Arial"/>
          <w:spacing w:val="-6"/>
        </w:rPr>
        <w:t xml:space="preserve"> </w:t>
      </w:r>
      <w:r w:rsidRPr="00142C7B">
        <w:rPr>
          <w:rFonts w:ascii="Arial" w:hAnsi="Arial" w:cs="Arial"/>
        </w:rPr>
        <w:t>cu</w:t>
      </w:r>
      <w:r w:rsidRPr="00142C7B">
        <w:rPr>
          <w:rFonts w:ascii="Arial" w:hAnsi="Arial" w:cs="Arial"/>
          <w:spacing w:val="-6"/>
        </w:rPr>
        <w:t xml:space="preserve"> </w:t>
      </w:r>
      <w:r w:rsidRPr="00142C7B">
        <w:rPr>
          <w:rFonts w:ascii="Arial" w:hAnsi="Arial" w:cs="Arial"/>
        </w:rPr>
        <w:t>costuri</w:t>
      </w:r>
      <w:r w:rsidRPr="00142C7B">
        <w:rPr>
          <w:rFonts w:ascii="Arial" w:hAnsi="Arial" w:cs="Arial"/>
          <w:spacing w:val="-7"/>
        </w:rPr>
        <w:t xml:space="preserve"> </w:t>
      </w:r>
      <w:r w:rsidRPr="00142C7B">
        <w:rPr>
          <w:rFonts w:ascii="Arial" w:hAnsi="Arial" w:cs="Arial"/>
        </w:rPr>
        <w:t>insemnate</w:t>
      </w:r>
      <w:r w:rsidRPr="00142C7B">
        <w:rPr>
          <w:rFonts w:ascii="Arial" w:hAnsi="Arial" w:cs="Arial"/>
          <w:spacing w:val="-6"/>
        </w:rPr>
        <w:t xml:space="preserve"> </w:t>
      </w:r>
      <w:r w:rsidRPr="00142C7B">
        <w:rPr>
          <w:rFonts w:ascii="Arial" w:hAnsi="Arial" w:cs="Arial"/>
        </w:rPr>
        <w:t>de</w:t>
      </w:r>
      <w:r w:rsidRPr="00142C7B">
        <w:rPr>
          <w:rFonts w:ascii="Arial" w:hAnsi="Arial" w:cs="Arial"/>
          <w:spacing w:val="-6"/>
        </w:rPr>
        <w:t xml:space="preserve"> </w:t>
      </w:r>
      <w:r w:rsidRPr="00142C7B">
        <w:rPr>
          <w:rFonts w:ascii="Arial" w:hAnsi="Arial" w:cs="Arial"/>
        </w:rPr>
        <w:t>dezvoltare,</w:t>
      </w:r>
      <w:r w:rsidRPr="00142C7B">
        <w:rPr>
          <w:rFonts w:ascii="Arial" w:hAnsi="Arial" w:cs="Arial"/>
          <w:spacing w:val="-7"/>
        </w:rPr>
        <w:t xml:space="preserve"> </w:t>
      </w:r>
      <w:r w:rsidRPr="00142C7B">
        <w:rPr>
          <w:rFonts w:ascii="Arial" w:hAnsi="Arial" w:cs="Arial"/>
        </w:rPr>
        <w:t>acestea</w:t>
      </w:r>
      <w:r w:rsidRPr="00142C7B">
        <w:rPr>
          <w:rFonts w:ascii="Arial" w:hAnsi="Arial" w:cs="Arial"/>
          <w:spacing w:val="-6"/>
        </w:rPr>
        <w:t xml:space="preserve"> </w:t>
      </w:r>
      <w:r w:rsidRPr="00142C7B">
        <w:rPr>
          <w:rFonts w:ascii="Arial" w:hAnsi="Arial" w:cs="Arial"/>
        </w:rPr>
        <w:t>vor</w:t>
      </w:r>
      <w:r w:rsidRPr="00142C7B">
        <w:rPr>
          <w:rFonts w:ascii="Arial" w:hAnsi="Arial" w:cs="Arial"/>
          <w:spacing w:val="-6"/>
        </w:rPr>
        <w:t xml:space="preserve"> </w:t>
      </w:r>
      <w:r w:rsidRPr="00142C7B">
        <w:rPr>
          <w:rFonts w:ascii="Arial" w:hAnsi="Arial" w:cs="Arial"/>
        </w:rPr>
        <w:t>fi</w:t>
      </w:r>
      <w:r w:rsidRPr="00142C7B">
        <w:rPr>
          <w:rFonts w:ascii="Arial" w:hAnsi="Arial" w:cs="Arial"/>
          <w:spacing w:val="-7"/>
        </w:rPr>
        <w:t xml:space="preserve"> </w:t>
      </w:r>
      <w:r w:rsidRPr="00142C7B">
        <w:rPr>
          <w:rFonts w:ascii="Arial" w:hAnsi="Arial" w:cs="Arial"/>
        </w:rPr>
        <w:t>capitalizate</w:t>
      </w:r>
      <w:r w:rsidRPr="00142C7B">
        <w:rPr>
          <w:rFonts w:ascii="Arial" w:hAnsi="Arial" w:cs="Arial"/>
          <w:spacing w:val="-6"/>
        </w:rPr>
        <w:t xml:space="preserve"> </w:t>
      </w:r>
      <w:r w:rsidRPr="00142C7B">
        <w:rPr>
          <w:rFonts w:ascii="Arial" w:hAnsi="Arial" w:cs="Arial"/>
        </w:rPr>
        <w:t>ca</w:t>
      </w:r>
      <w:r w:rsidRPr="00142C7B">
        <w:rPr>
          <w:rFonts w:ascii="Arial" w:hAnsi="Arial" w:cs="Arial"/>
          <w:spacing w:val="-6"/>
        </w:rPr>
        <w:t xml:space="preserve"> </w:t>
      </w:r>
      <w:r w:rsidRPr="00142C7B">
        <w:rPr>
          <w:rFonts w:ascii="Arial" w:hAnsi="Arial" w:cs="Arial"/>
        </w:rPr>
        <w:t>si</w:t>
      </w:r>
      <w:r w:rsidRPr="00142C7B">
        <w:rPr>
          <w:rFonts w:ascii="Arial" w:hAnsi="Arial" w:cs="Arial"/>
          <w:spacing w:val="-6"/>
        </w:rPr>
        <w:t xml:space="preserve"> </w:t>
      </w:r>
      <w:r w:rsidRPr="00142C7B">
        <w:rPr>
          <w:rFonts w:ascii="Arial" w:hAnsi="Arial" w:cs="Arial"/>
        </w:rPr>
        <w:t>imobilizari</w:t>
      </w:r>
      <w:r w:rsidRPr="00142C7B">
        <w:rPr>
          <w:rFonts w:ascii="Arial" w:hAnsi="Arial" w:cs="Arial"/>
          <w:spacing w:val="-65"/>
        </w:rPr>
        <w:t xml:space="preserve"> </w:t>
      </w:r>
      <w:r w:rsidRPr="00142C7B">
        <w:rPr>
          <w:rFonts w:ascii="Arial" w:hAnsi="Arial" w:cs="Arial"/>
        </w:rPr>
        <w:t>necorporale.</w:t>
      </w:r>
    </w:p>
    <w:p w14:paraId="4AE58ECA" w14:textId="77777777" w:rsidR="00AB72EC" w:rsidRPr="00142C7B" w:rsidRDefault="00AB72EC">
      <w:pPr>
        <w:pStyle w:val="BodyText"/>
        <w:spacing w:before="10"/>
        <w:rPr>
          <w:rFonts w:ascii="Arial" w:hAnsi="Arial" w:cs="Arial"/>
          <w:sz w:val="20"/>
        </w:rPr>
      </w:pPr>
    </w:p>
    <w:p w14:paraId="63A3B824" w14:textId="77777777" w:rsidR="00AB72EC" w:rsidRPr="00142C7B" w:rsidRDefault="00A756CD">
      <w:pPr>
        <w:pStyle w:val="Heading3"/>
        <w:numPr>
          <w:ilvl w:val="1"/>
          <w:numId w:val="26"/>
        </w:numPr>
        <w:tabs>
          <w:tab w:val="left" w:pos="1089"/>
        </w:tabs>
        <w:ind w:hanging="402"/>
        <w:jc w:val="left"/>
      </w:pPr>
      <w:r w:rsidRPr="00142C7B">
        <w:t>Imobilizari</w:t>
      </w:r>
      <w:r w:rsidRPr="00142C7B">
        <w:rPr>
          <w:spacing w:val="-5"/>
        </w:rPr>
        <w:t xml:space="preserve"> </w:t>
      </w:r>
      <w:r w:rsidRPr="00142C7B">
        <w:t>corporale</w:t>
      </w:r>
    </w:p>
    <w:p w14:paraId="1ADC3856" w14:textId="77777777" w:rsidR="00AB72EC" w:rsidRPr="00142C7B" w:rsidRDefault="00AB72EC">
      <w:pPr>
        <w:pStyle w:val="BodyText"/>
        <w:spacing w:before="3"/>
        <w:rPr>
          <w:rFonts w:ascii="Arial" w:hAnsi="Arial" w:cs="Arial"/>
          <w:b/>
          <w:i/>
          <w:sz w:val="22"/>
        </w:rPr>
      </w:pPr>
    </w:p>
    <w:p w14:paraId="0D6A0D5E" w14:textId="77777777" w:rsidR="00AB72EC" w:rsidRPr="00142C7B" w:rsidRDefault="00A756CD">
      <w:pPr>
        <w:pStyle w:val="BodyText"/>
        <w:spacing w:before="1"/>
        <w:ind w:left="607"/>
        <w:rPr>
          <w:rFonts w:ascii="Arial" w:hAnsi="Arial" w:cs="Arial"/>
        </w:rPr>
      </w:pPr>
      <w:r w:rsidRPr="00142C7B">
        <w:rPr>
          <w:rFonts w:ascii="Arial" w:hAnsi="Arial" w:cs="Arial"/>
        </w:rPr>
        <w:t>Imobilizarile</w:t>
      </w:r>
      <w:r w:rsidRPr="00142C7B">
        <w:rPr>
          <w:rFonts w:ascii="Arial" w:hAnsi="Arial" w:cs="Arial"/>
          <w:spacing w:val="-1"/>
        </w:rPr>
        <w:t xml:space="preserve"> </w:t>
      </w:r>
      <w:r w:rsidRPr="00142C7B">
        <w:rPr>
          <w:rFonts w:ascii="Arial" w:hAnsi="Arial" w:cs="Arial"/>
        </w:rPr>
        <w:t>corporale sunt</w:t>
      </w:r>
      <w:r w:rsidRPr="00142C7B">
        <w:rPr>
          <w:rFonts w:ascii="Arial" w:hAnsi="Arial" w:cs="Arial"/>
          <w:spacing w:val="-1"/>
        </w:rPr>
        <w:t xml:space="preserve"> </w:t>
      </w:r>
      <w:r w:rsidRPr="00142C7B">
        <w:rPr>
          <w:rFonts w:ascii="Arial" w:hAnsi="Arial" w:cs="Arial"/>
        </w:rPr>
        <w:t>elemente corporale care:</w:t>
      </w:r>
    </w:p>
    <w:p w14:paraId="388F859F" w14:textId="77777777" w:rsidR="00AB72EC" w:rsidRPr="00142C7B" w:rsidRDefault="00AB72EC">
      <w:pPr>
        <w:pStyle w:val="BodyText"/>
        <w:spacing w:before="3"/>
        <w:rPr>
          <w:rFonts w:ascii="Arial" w:hAnsi="Arial" w:cs="Arial"/>
          <w:sz w:val="22"/>
        </w:rPr>
      </w:pPr>
    </w:p>
    <w:p w14:paraId="7506009F" w14:textId="77777777" w:rsidR="00AB72EC" w:rsidRPr="00142C7B" w:rsidRDefault="00A756CD">
      <w:pPr>
        <w:pStyle w:val="ListParagraph"/>
        <w:numPr>
          <w:ilvl w:val="0"/>
          <w:numId w:val="23"/>
        </w:numPr>
        <w:tabs>
          <w:tab w:val="left" w:pos="968"/>
        </w:tabs>
        <w:spacing w:line="360" w:lineRule="auto"/>
        <w:ind w:left="967" w:right="398"/>
        <w:rPr>
          <w:rFonts w:ascii="Arial" w:hAnsi="Arial" w:cs="Arial"/>
          <w:sz w:val="24"/>
        </w:rPr>
      </w:pPr>
      <w:r w:rsidRPr="00142C7B">
        <w:rPr>
          <w:rFonts w:ascii="Arial" w:hAnsi="Arial" w:cs="Arial"/>
          <w:sz w:val="24"/>
        </w:rPr>
        <w:t>sunt</w:t>
      </w:r>
      <w:r w:rsidRPr="00142C7B">
        <w:rPr>
          <w:rFonts w:ascii="Arial" w:hAnsi="Arial" w:cs="Arial"/>
          <w:spacing w:val="58"/>
          <w:sz w:val="24"/>
        </w:rPr>
        <w:t xml:space="preserve"> </w:t>
      </w:r>
      <w:r w:rsidRPr="00142C7B">
        <w:rPr>
          <w:rFonts w:ascii="Arial" w:hAnsi="Arial" w:cs="Arial"/>
          <w:sz w:val="24"/>
        </w:rPr>
        <w:t>detinute</w:t>
      </w:r>
      <w:r w:rsidRPr="00142C7B">
        <w:rPr>
          <w:rFonts w:ascii="Arial" w:hAnsi="Arial" w:cs="Arial"/>
          <w:spacing w:val="59"/>
          <w:sz w:val="24"/>
        </w:rPr>
        <w:t xml:space="preserve"> </w:t>
      </w:r>
      <w:r w:rsidRPr="00142C7B">
        <w:rPr>
          <w:rFonts w:ascii="Arial" w:hAnsi="Arial" w:cs="Arial"/>
          <w:sz w:val="24"/>
        </w:rPr>
        <w:t>in</w:t>
      </w:r>
      <w:r w:rsidRPr="00142C7B">
        <w:rPr>
          <w:rFonts w:ascii="Arial" w:hAnsi="Arial" w:cs="Arial"/>
          <w:spacing w:val="59"/>
          <w:sz w:val="24"/>
        </w:rPr>
        <w:t xml:space="preserve"> </w:t>
      </w:r>
      <w:r w:rsidRPr="00142C7B">
        <w:rPr>
          <w:rFonts w:ascii="Arial" w:hAnsi="Arial" w:cs="Arial"/>
          <w:sz w:val="24"/>
        </w:rPr>
        <w:t>vederea</w:t>
      </w:r>
      <w:r w:rsidRPr="00142C7B">
        <w:rPr>
          <w:rFonts w:ascii="Arial" w:hAnsi="Arial" w:cs="Arial"/>
          <w:spacing w:val="59"/>
          <w:sz w:val="24"/>
        </w:rPr>
        <w:t xml:space="preserve"> </w:t>
      </w:r>
      <w:r w:rsidRPr="00142C7B">
        <w:rPr>
          <w:rFonts w:ascii="Arial" w:hAnsi="Arial" w:cs="Arial"/>
          <w:sz w:val="24"/>
        </w:rPr>
        <w:t>utilizarii</w:t>
      </w:r>
      <w:r w:rsidRPr="00142C7B">
        <w:rPr>
          <w:rFonts w:ascii="Arial" w:hAnsi="Arial" w:cs="Arial"/>
          <w:spacing w:val="59"/>
          <w:sz w:val="24"/>
        </w:rPr>
        <w:t xml:space="preserve"> </w:t>
      </w:r>
      <w:r w:rsidRPr="00142C7B">
        <w:rPr>
          <w:rFonts w:ascii="Arial" w:hAnsi="Arial" w:cs="Arial"/>
          <w:sz w:val="24"/>
        </w:rPr>
        <w:t>pentru</w:t>
      </w:r>
      <w:r w:rsidRPr="00142C7B">
        <w:rPr>
          <w:rFonts w:ascii="Arial" w:hAnsi="Arial" w:cs="Arial"/>
          <w:spacing w:val="59"/>
          <w:sz w:val="24"/>
        </w:rPr>
        <w:t xml:space="preserve"> </w:t>
      </w:r>
      <w:r w:rsidRPr="00142C7B">
        <w:rPr>
          <w:rFonts w:ascii="Arial" w:hAnsi="Arial" w:cs="Arial"/>
          <w:sz w:val="24"/>
        </w:rPr>
        <w:t>producerea</w:t>
      </w:r>
      <w:r w:rsidRPr="00142C7B">
        <w:rPr>
          <w:rFonts w:ascii="Arial" w:hAnsi="Arial" w:cs="Arial"/>
          <w:spacing w:val="59"/>
          <w:sz w:val="24"/>
        </w:rPr>
        <w:t xml:space="preserve"> </w:t>
      </w:r>
      <w:r w:rsidRPr="00142C7B">
        <w:rPr>
          <w:rFonts w:ascii="Arial" w:hAnsi="Arial" w:cs="Arial"/>
          <w:sz w:val="24"/>
        </w:rPr>
        <w:t>sau</w:t>
      </w:r>
      <w:r w:rsidRPr="00142C7B">
        <w:rPr>
          <w:rFonts w:ascii="Arial" w:hAnsi="Arial" w:cs="Arial"/>
          <w:spacing w:val="59"/>
          <w:sz w:val="24"/>
        </w:rPr>
        <w:t xml:space="preserve"> </w:t>
      </w:r>
      <w:r w:rsidRPr="00142C7B">
        <w:rPr>
          <w:rFonts w:ascii="Arial" w:hAnsi="Arial" w:cs="Arial"/>
          <w:sz w:val="24"/>
        </w:rPr>
        <w:t>prestarea</w:t>
      </w:r>
      <w:r w:rsidRPr="00142C7B">
        <w:rPr>
          <w:rFonts w:ascii="Arial" w:hAnsi="Arial" w:cs="Arial"/>
          <w:spacing w:val="59"/>
          <w:sz w:val="24"/>
        </w:rPr>
        <w:t xml:space="preserve"> </w:t>
      </w:r>
      <w:r w:rsidRPr="00142C7B">
        <w:rPr>
          <w:rFonts w:ascii="Arial" w:hAnsi="Arial" w:cs="Arial"/>
          <w:sz w:val="24"/>
        </w:rPr>
        <w:t>de</w:t>
      </w:r>
      <w:r w:rsidRPr="00142C7B">
        <w:rPr>
          <w:rFonts w:ascii="Arial" w:hAnsi="Arial" w:cs="Arial"/>
          <w:spacing w:val="59"/>
          <w:sz w:val="24"/>
        </w:rPr>
        <w:t xml:space="preserve"> </w:t>
      </w:r>
      <w:r w:rsidRPr="00142C7B">
        <w:rPr>
          <w:rFonts w:ascii="Arial" w:hAnsi="Arial" w:cs="Arial"/>
          <w:sz w:val="24"/>
        </w:rPr>
        <w:t>bunuri</w:t>
      </w:r>
      <w:r w:rsidRPr="00142C7B">
        <w:rPr>
          <w:rFonts w:ascii="Arial" w:hAnsi="Arial" w:cs="Arial"/>
          <w:spacing w:val="59"/>
          <w:sz w:val="24"/>
        </w:rPr>
        <w:t xml:space="preserve"> </w:t>
      </w:r>
      <w:r w:rsidRPr="00142C7B">
        <w:rPr>
          <w:rFonts w:ascii="Arial" w:hAnsi="Arial" w:cs="Arial"/>
          <w:sz w:val="24"/>
        </w:rPr>
        <w:t>sau</w:t>
      </w:r>
      <w:r w:rsidRPr="00142C7B">
        <w:rPr>
          <w:rFonts w:ascii="Arial" w:hAnsi="Arial" w:cs="Arial"/>
          <w:spacing w:val="-64"/>
          <w:sz w:val="24"/>
        </w:rPr>
        <w:t xml:space="preserve"> </w:t>
      </w:r>
      <w:r w:rsidRPr="00142C7B">
        <w:rPr>
          <w:rFonts w:ascii="Arial" w:hAnsi="Arial" w:cs="Arial"/>
          <w:sz w:val="24"/>
        </w:rPr>
        <w:t>servicii,</w:t>
      </w:r>
      <w:r w:rsidRPr="00142C7B">
        <w:rPr>
          <w:rFonts w:ascii="Arial" w:hAnsi="Arial" w:cs="Arial"/>
          <w:spacing w:val="-2"/>
          <w:sz w:val="24"/>
        </w:rPr>
        <w:t xml:space="preserve"> </w:t>
      </w:r>
      <w:r w:rsidRPr="00142C7B">
        <w:rPr>
          <w:rFonts w:ascii="Arial" w:hAnsi="Arial" w:cs="Arial"/>
          <w:sz w:val="24"/>
        </w:rPr>
        <w:t>pentru a fi</w:t>
      </w:r>
      <w:r w:rsidRPr="00142C7B">
        <w:rPr>
          <w:rFonts w:ascii="Arial" w:hAnsi="Arial" w:cs="Arial"/>
          <w:spacing w:val="-1"/>
          <w:sz w:val="24"/>
        </w:rPr>
        <w:t xml:space="preserve"> </w:t>
      </w:r>
      <w:r w:rsidRPr="00142C7B">
        <w:rPr>
          <w:rFonts w:ascii="Arial" w:hAnsi="Arial" w:cs="Arial"/>
          <w:sz w:val="24"/>
        </w:rPr>
        <w:t>inchiriate tertilor</w:t>
      </w:r>
      <w:r w:rsidRPr="00142C7B">
        <w:rPr>
          <w:rFonts w:ascii="Arial" w:hAnsi="Arial" w:cs="Arial"/>
          <w:spacing w:val="-1"/>
          <w:sz w:val="24"/>
        </w:rPr>
        <w:t xml:space="preserve"> </w:t>
      </w:r>
      <w:r w:rsidRPr="00142C7B">
        <w:rPr>
          <w:rFonts w:ascii="Arial" w:hAnsi="Arial" w:cs="Arial"/>
          <w:sz w:val="24"/>
        </w:rPr>
        <w:t>sau pentru a fi</w:t>
      </w:r>
      <w:r w:rsidRPr="00142C7B">
        <w:rPr>
          <w:rFonts w:ascii="Arial" w:hAnsi="Arial" w:cs="Arial"/>
          <w:spacing w:val="-1"/>
          <w:sz w:val="24"/>
        </w:rPr>
        <w:t xml:space="preserve"> </w:t>
      </w:r>
      <w:r w:rsidRPr="00142C7B">
        <w:rPr>
          <w:rFonts w:ascii="Arial" w:hAnsi="Arial" w:cs="Arial"/>
          <w:sz w:val="24"/>
        </w:rPr>
        <w:t>folosite</w:t>
      </w:r>
      <w:r w:rsidRPr="00142C7B">
        <w:rPr>
          <w:rFonts w:ascii="Arial" w:hAnsi="Arial" w:cs="Arial"/>
          <w:spacing w:val="-1"/>
          <w:sz w:val="24"/>
        </w:rPr>
        <w:t xml:space="preserve"> </w:t>
      </w:r>
      <w:r w:rsidRPr="00142C7B">
        <w:rPr>
          <w:rFonts w:ascii="Arial" w:hAnsi="Arial" w:cs="Arial"/>
          <w:sz w:val="24"/>
        </w:rPr>
        <w:t>in scopuri administrative;</w:t>
      </w:r>
    </w:p>
    <w:p w14:paraId="0252C821" w14:textId="77777777" w:rsidR="00AB72EC" w:rsidRPr="00142C7B" w:rsidRDefault="00A756CD">
      <w:pPr>
        <w:pStyle w:val="ListParagraph"/>
        <w:numPr>
          <w:ilvl w:val="0"/>
          <w:numId w:val="23"/>
        </w:numPr>
        <w:tabs>
          <w:tab w:val="left" w:pos="968"/>
        </w:tabs>
        <w:spacing w:before="123"/>
        <w:ind w:hanging="361"/>
        <w:rPr>
          <w:rFonts w:ascii="Arial" w:hAnsi="Arial" w:cs="Arial"/>
          <w:sz w:val="24"/>
        </w:rPr>
      </w:pPr>
      <w:r w:rsidRPr="00142C7B">
        <w:rPr>
          <w:rFonts w:ascii="Arial" w:hAnsi="Arial" w:cs="Arial"/>
          <w:sz w:val="24"/>
        </w:rPr>
        <w:t>se</w:t>
      </w:r>
      <w:r w:rsidRPr="00142C7B">
        <w:rPr>
          <w:rFonts w:ascii="Arial" w:hAnsi="Arial" w:cs="Arial"/>
          <w:spacing w:val="-1"/>
          <w:sz w:val="24"/>
        </w:rPr>
        <w:t xml:space="preserve"> </w:t>
      </w:r>
      <w:r w:rsidRPr="00142C7B">
        <w:rPr>
          <w:rFonts w:ascii="Arial" w:hAnsi="Arial" w:cs="Arial"/>
          <w:sz w:val="24"/>
        </w:rPr>
        <w:t>preconizeaza a fi utilizate pe parcursul mai multor</w:t>
      </w:r>
      <w:r w:rsidRPr="00142C7B">
        <w:rPr>
          <w:rFonts w:ascii="Arial" w:hAnsi="Arial" w:cs="Arial"/>
          <w:spacing w:val="-1"/>
          <w:sz w:val="24"/>
        </w:rPr>
        <w:t xml:space="preserve"> </w:t>
      </w:r>
      <w:r w:rsidRPr="00142C7B">
        <w:rPr>
          <w:rFonts w:ascii="Arial" w:hAnsi="Arial" w:cs="Arial"/>
          <w:sz w:val="24"/>
        </w:rPr>
        <w:t>perioade.</w:t>
      </w:r>
    </w:p>
    <w:p w14:paraId="3CD450E9" w14:textId="77777777" w:rsidR="00AB72EC" w:rsidRPr="00142C7B" w:rsidRDefault="00AB72EC">
      <w:pPr>
        <w:pStyle w:val="BodyText"/>
        <w:spacing w:before="4"/>
        <w:rPr>
          <w:rFonts w:ascii="Arial" w:hAnsi="Arial" w:cs="Arial"/>
          <w:sz w:val="22"/>
        </w:rPr>
      </w:pPr>
    </w:p>
    <w:p w14:paraId="3830D9F5" w14:textId="77777777" w:rsidR="00AB72EC" w:rsidRPr="00142C7B" w:rsidRDefault="00A756CD">
      <w:pPr>
        <w:pStyle w:val="Heading2"/>
      </w:pPr>
      <w:r w:rsidRPr="00142C7B">
        <w:t>Recunoastere</w:t>
      </w:r>
    </w:p>
    <w:p w14:paraId="45265848" w14:textId="77777777" w:rsidR="00AB72EC" w:rsidRPr="00142C7B" w:rsidRDefault="00A756CD">
      <w:pPr>
        <w:pStyle w:val="BodyText"/>
        <w:spacing w:before="137" w:line="360" w:lineRule="auto"/>
        <w:ind w:left="247" w:right="389" w:firstLine="360"/>
        <w:rPr>
          <w:rFonts w:ascii="Arial" w:hAnsi="Arial" w:cs="Arial"/>
        </w:rPr>
      </w:pPr>
      <w:r w:rsidRPr="00142C7B">
        <w:rPr>
          <w:rFonts w:ascii="Arial" w:hAnsi="Arial" w:cs="Arial"/>
        </w:rPr>
        <w:t>Costul</w:t>
      </w:r>
      <w:r w:rsidRPr="00142C7B">
        <w:rPr>
          <w:rFonts w:ascii="Arial" w:hAnsi="Arial" w:cs="Arial"/>
          <w:spacing w:val="33"/>
        </w:rPr>
        <w:t xml:space="preserve"> </w:t>
      </w:r>
      <w:r w:rsidRPr="00142C7B">
        <w:rPr>
          <w:rFonts w:ascii="Arial" w:hAnsi="Arial" w:cs="Arial"/>
        </w:rPr>
        <w:t>unui</w:t>
      </w:r>
      <w:r w:rsidRPr="00142C7B">
        <w:rPr>
          <w:rFonts w:ascii="Arial" w:hAnsi="Arial" w:cs="Arial"/>
          <w:spacing w:val="33"/>
        </w:rPr>
        <w:t xml:space="preserve"> </w:t>
      </w:r>
      <w:r w:rsidRPr="00142C7B">
        <w:rPr>
          <w:rFonts w:ascii="Arial" w:hAnsi="Arial" w:cs="Arial"/>
        </w:rPr>
        <w:t>element</w:t>
      </w:r>
      <w:r w:rsidRPr="00142C7B">
        <w:rPr>
          <w:rFonts w:ascii="Arial" w:hAnsi="Arial" w:cs="Arial"/>
          <w:spacing w:val="33"/>
        </w:rPr>
        <w:t xml:space="preserve"> </w:t>
      </w:r>
      <w:r w:rsidRPr="00142C7B">
        <w:rPr>
          <w:rFonts w:ascii="Arial" w:hAnsi="Arial" w:cs="Arial"/>
        </w:rPr>
        <w:t>de</w:t>
      </w:r>
      <w:r w:rsidRPr="00142C7B">
        <w:rPr>
          <w:rFonts w:ascii="Arial" w:hAnsi="Arial" w:cs="Arial"/>
          <w:spacing w:val="34"/>
        </w:rPr>
        <w:t xml:space="preserve"> </w:t>
      </w:r>
      <w:r w:rsidRPr="00142C7B">
        <w:rPr>
          <w:rFonts w:ascii="Arial" w:hAnsi="Arial" w:cs="Arial"/>
        </w:rPr>
        <w:t>imobilizari</w:t>
      </w:r>
      <w:r w:rsidRPr="00142C7B">
        <w:rPr>
          <w:rFonts w:ascii="Arial" w:hAnsi="Arial" w:cs="Arial"/>
          <w:spacing w:val="33"/>
        </w:rPr>
        <w:t xml:space="preserve"> </w:t>
      </w:r>
      <w:r w:rsidRPr="00142C7B">
        <w:rPr>
          <w:rFonts w:ascii="Arial" w:hAnsi="Arial" w:cs="Arial"/>
        </w:rPr>
        <w:t>corporale</w:t>
      </w:r>
      <w:r w:rsidRPr="00142C7B">
        <w:rPr>
          <w:rFonts w:ascii="Arial" w:hAnsi="Arial" w:cs="Arial"/>
          <w:spacing w:val="33"/>
        </w:rPr>
        <w:t xml:space="preserve"> </w:t>
      </w:r>
      <w:r w:rsidRPr="00142C7B">
        <w:rPr>
          <w:rFonts w:ascii="Arial" w:hAnsi="Arial" w:cs="Arial"/>
        </w:rPr>
        <w:t>trebuie</w:t>
      </w:r>
      <w:r w:rsidRPr="00142C7B">
        <w:rPr>
          <w:rFonts w:ascii="Arial" w:hAnsi="Arial" w:cs="Arial"/>
          <w:spacing w:val="33"/>
        </w:rPr>
        <w:t xml:space="preserve"> </w:t>
      </w:r>
      <w:r w:rsidRPr="00142C7B">
        <w:rPr>
          <w:rFonts w:ascii="Arial" w:hAnsi="Arial" w:cs="Arial"/>
        </w:rPr>
        <w:t>recunoscut</w:t>
      </w:r>
      <w:r w:rsidRPr="00142C7B">
        <w:rPr>
          <w:rFonts w:ascii="Arial" w:hAnsi="Arial" w:cs="Arial"/>
          <w:spacing w:val="34"/>
        </w:rPr>
        <w:t xml:space="preserve"> </w:t>
      </w:r>
      <w:r w:rsidRPr="00142C7B">
        <w:rPr>
          <w:rFonts w:ascii="Arial" w:hAnsi="Arial" w:cs="Arial"/>
        </w:rPr>
        <w:t>ca</w:t>
      </w:r>
      <w:r w:rsidRPr="00142C7B">
        <w:rPr>
          <w:rFonts w:ascii="Arial" w:hAnsi="Arial" w:cs="Arial"/>
          <w:spacing w:val="33"/>
        </w:rPr>
        <w:t xml:space="preserve"> </w:t>
      </w:r>
      <w:r w:rsidRPr="00142C7B">
        <w:rPr>
          <w:rFonts w:ascii="Arial" w:hAnsi="Arial" w:cs="Arial"/>
        </w:rPr>
        <w:t>activ</w:t>
      </w:r>
      <w:r w:rsidRPr="00142C7B">
        <w:rPr>
          <w:rFonts w:ascii="Arial" w:hAnsi="Arial" w:cs="Arial"/>
          <w:spacing w:val="33"/>
        </w:rPr>
        <w:t xml:space="preserve"> </w:t>
      </w:r>
      <w:r w:rsidRPr="00142C7B">
        <w:rPr>
          <w:rFonts w:ascii="Arial" w:hAnsi="Arial" w:cs="Arial"/>
        </w:rPr>
        <w:t>daca</w:t>
      </w:r>
      <w:r w:rsidRPr="00142C7B">
        <w:rPr>
          <w:rFonts w:ascii="Arial" w:hAnsi="Arial" w:cs="Arial"/>
          <w:spacing w:val="33"/>
        </w:rPr>
        <w:t xml:space="preserve"> </w:t>
      </w:r>
      <w:r w:rsidRPr="00142C7B">
        <w:rPr>
          <w:rFonts w:ascii="Arial" w:hAnsi="Arial" w:cs="Arial"/>
        </w:rPr>
        <w:t>si</w:t>
      </w:r>
      <w:r w:rsidRPr="00142C7B">
        <w:rPr>
          <w:rFonts w:ascii="Arial" w:hAnsi="Arial" w:cs="Arial"/>
          <w:spacing w:val="34"/>
        </w:rPr>
        <w:t xml:space="preserve"> </w:t>
      </w:r>
      <w:r w:rsidRPr="00142C7B">
        <w:rPr>
          <w:rFonts w:ascii="Arial" w:hAnsi="Arial" w:cs="Arial"/>
        </w:rPr>
        <w:t>numai</w:t>
      </w:r>
      <w:r w:rsidRPr="00142C7B">
        <w:rPr>
          <w:rFonts w:ascii="Arial" w:hAnsi="Arial" w:cs="Arial"/>
          <w:spacing w:val="-64"/>
        </w:rPr>
        <w:t xml:space="preserve"> </w:t>
      </w:r>
      <w:r w:rsidRPr="00142C7B">
        <w:rPr>
          <w:rFonts w:ascii="Arial" w:hAnsi="Arial" w:cs="Arial"/>
        </w:rPr>
        <w:t>daca:</w:t>
      </w:r>
    </w:p>
    <w:p w14:paraId="6B15988C" w14:textId="77777777" w:rsidR="00AB72EC" w:rsidRPr="00142C7B" w:rsidRDefault="00A756CD">
      <w:pPr>
        <w:pStyle w:val="ListParagraph"/>
        <w:numPr>
          <w:ilvl w:val="0"/>
          <w:numId w:val="22"/>
        </w:numPr>
        <w:tabs>
          <w:tab w:val="left" w:pos="1057"/>
          <w:tab w:val="left" w:pos="1058"/>
        </w:tabs>
        <w:spacing w:line="362" w:lineRule="auto"/>
        <w:ind w:left="1057" w:right="398"/>
        <w:rPr>
          <w:rFonts w:ascii="Arial" w:hAnsi="Arial" w:cs="Arial"/>
          <w:sz w:val="24"/>
        </w:rPr>
      </w:pPr>
      <w:r w:rsidRPr="00142C7B">
        <w:rPr>
          <w:rFonts w:ascii="Arial" w:hAnsi="Arial" w:cs="Arial"/>
          <w:sz w:val="24"/>
        </w:rPr>
        <w:t>este</w:t>
      </w:r>
      <w:r w:rsidRPr="00142C7B">
        <w:rPr>
          <w:rFonts w:ascii="Arial" w:hAnsi="Arial" w:cs="Arial"/>
          <w:spacing w:val="56"/>
          <w:sz w:val="24"/>
        </w:rPr>
        <w:t xml:space="preserve"> </w:t>
      </w:r>
      <w:r w:rsidRPr="00142C7B">
        <w:rPr>
          <w:rFonts w:ascii="Arial" w:hAnsi="Arial" w:cs="Arial"/>
          <w:sz w:val="24"/>
        </w:rPr>
        <w:t>probabila</w:t>
      </w:r>
      <w:r w:rsidRPr="00142C7B">
        <w:rPr>
          <w:rFonts w:ascii="Arial" w:hAnsi="Arial" w:cs="Arial"/>
          <w:spacing w:val="56"/>
          <w:sz w:val="24"/>
        </w:rPr>
        <w:t xml:space="preserve"> </w:t>
      </w:r>
      <w:r w:rsidRPr="00142C7B">
        <w:rPr>
          <w:rFonts w:ascii="Arial" w:hAnsi="Arial" w:cs="Arial"/>
          <w:sz w:val="24"/>
        </w:rPr>
        <w:t>generarea</w:t>
      </w:r>
      <w:r w:rsidRPr="00142C7B">
        <w:rPr>
          <w:rFonts w:ascii="Arial" w:hAnsi="Arial" w:cs="Arial"/>
          <w:spacing w:val="57"/>
          <w:sz w:val="24"/>
        </w:rPr>
        <w:t xml:space="preserve"> </w:t>
      </w:r>
      <w:r w:rsidRPr="00142C7B">
        <w:rPr>
          <w:rFonts w:ascii="Arial" w:hAnsi="Arial" w:cs="Arial"/>
          <w:sz w:val="24"/>
        </w:rPr>
        <w:t>pentru</w:t>
      </w:r>
      <w:r w:rsidRPr="00142C7B">
        <w:rPr>
          <w:rFonts w:ascii="Arial" w:hAnsi="Arial" w:cs="Arial"/>
          <w:spacing w:val="56"/>
          <w:sz w:val="24"/>
        </w:rPr>
        <w:t xml:space="preserve"> </w:t>
      </w:r>
      <w:r w:rsidRPr="00142C7B">
        <w:rPr>
          <w:rFonts w:ascii="Arial" w:hAnsi="Arial" w:cs="Arial"/>
          <w:sz w:val="24"/>
        </w:rPr>
        <w:t>entitate</w:t>
      </w:r>
      <w:r w:rsidRPr="00142C7B">
        <w:rPr>
          <w:rFonts w:ascii="Arial" w:hAnsi="Arial" w:cs="Arial"/>
          <w:spacing w:val="57"/>
          <w:sz w:val="24"/>
        </w:rPr>
        <w:t xml:space="preserve"> </w:t>
      </w:r>
      <w:r w:rsidRPr="00142C7B">
        <w:rPr>
          <w:rFonts w:ascii="Arial" w:hAnsi="Arial" w:cs="Arial"/>
          <w:sz w:val="24"/>
        </w:rPr>
        <w:t>de</w:t>
      </w:r>
      <w:r w:rsidRPr="00142C7B">
        <w:rPr>
          <w:rFonts w:ascii="Arial" w:hAnsi="Arial" w:cs="Arial"/>
          <w:spacing w:val="56"/>
          <w:sz w:val="24"/>
        </w:rPr>
        <w:t xml:space="preserve"> </w:t>
      </w:r>
      <w:r w:rsidRPr="00142C7B">
        <w:rPr>
          <w:rFonts w:ascii="Arial" w:hAnsi="Arial" w:cs="Arial"/>
          <w:sz w:val="24"/>
        </w:rPr>
        <w:t>beneficii</w:t>
      </w:r>
      <w:r w:rsidRPr="00142C7B">
        <w:rPr>
          <w:rFonts w:ascii="Arial" w:hAnsi="Arial" w:cs="Arial"/>
          <w:spacing w:val="57"/>
          <w:sz w:val="24"/>
        </w:rPr>
        <w:t xml:space="preserve"> </w:t>
      </w:r>
      <w:r w:rsidRPr="00142C7B">
        <w:rPr>
          <w:rFonts w:ascii="Arial" w:hAnsi="Arial" w:cs="Arial"/>
          <w:sz w:val="24"/>
        </w:rPr>
        <w:t>economice</w:t>
      </w:r>
      <w:r w:rsidRPr="00142C7B">
        <w:rPr>
          <w:rFonts w:ascii="Arial" w:hAnsi="Arial" w:cs="Arial"/>
          <w:spacing w:val="56"/>
          <w:sz w:val="24"/>
        </w:rPr>
        <w:t xml:space="preserve"> </w:t>
      </w:r>
      <w:r w:rsidRPr="00142C7B">
        <w:rPr>
          <w:rFonts w:ascii="Arial" w:hAnsi="Arial" w:cs="Arial"/>
          <w:sz w:val="24"/>
        </w:rPr>
        <w:t>viitoare</w:t>
      </w:r>
      <w:r w:rsidRPr="00142C7B">
        <w:rPr>
          <w:rFonts w:ascii="Arial" w:hAnsi="Arial" w:cs="Arial"/>
          <w:spacing w:val="57"/>
          <w:sz w:val="24"/>
        </w:rPr>
        <w:t xml:space="preserve"> </w:t>
      </w:r>
      <w:r w:rsidRPr="00142C7B">
        <w:rPr>
          <w:rFonts w:ascii="Arial" w:hAnsi="Arial" w:cs="Arial"/>
          <w:sz w:val="24"/>
        </w:rPr>
        <w:t>aferente</w:t>
      </w:r>
      <w:r w:rsidRPr="00142C7B">
        <w:rPr>
          <w:rFonts w:ascii="Arial" w:hAnsi="Arial" w:cs="Arial"/>
          <w:spacing w:val="-64"/>
          <w:sz w:val="24"/>
        </w:rPr>
        <w:t xml:space="preserve"> </w:t>
      </w:r>
      <w:r w:rsidRPr="00142C7B">
        <w:rPr>
          <w:rFonts w:ascii="Arial" w:hAnsi="Arial" w:cs="Arial"/>
          <w:sz w:val="24"/>
        </w:rPr>
        <w:t>activului;</w:t>
      </w:r>
    </w:p>
    <w:p w14:paraId="368A1D42" w14:textId="77777777" w:rsidR="00AB72EC" w:rsidRPr="00142C7B" w:rsidRDefault="00A756CD">
      <w:pPr>
        <w:pStyle w:val="ListParagraph"/>
        <w:numPr>
          <w:ilvl w:val="0"/>
          <w:numId w:val="22"/>
        </w:numPr>
        <w:tabs>
          <w:tab w:val="left" w:pos="1057"/>
          <w:tab w:val="left" w:pos="1058"/>
        </w:tabs>
        <w:spacing w:before="114"/>
        <w:ind w:hanging="451"/>
        <w:rPr>
          <w:rFonts w:ascii="Arial" w:hAnsi="Arial" w:cs="Arial"/>
          <w:sz w:val="24"/>
        </w:rPr>
      </w:pPr>
      <w:r w:rsidRPr="00142C7B">
        <w:rPr>
          <w:rFonts w:ascii="Arial" w:hAnsi="Arial" w:cs="Arial"/>
          <w:sz w:val="24"/>
        </w:rPr>
        <w:t>costul</w:t>
      </w:r>
      <w:r w:rsidRPr="00142C7B">
        <w:rPr>
          <w:rFonts w:ascii="Arial" w:hAnsi="Arial" w:cs="Arial"/>
          <w:spacing w:val="-1"/>
          <w:sz w:val="24"/>
        </w:rPr>
        <w:t xml:space="preserve"> </w:t>
      </w:r>
      <w:r w:rsidRPr="00142C7B">
        <w:rPr>
          <w:rFonts w:ascii="Arial" w:hAnsi="Arial" w:cs="Arial"/>
          <w:sz w:val="24"/>
        </w:rPr>
        <w:t>activului poate fi evaluat</w:t>
      </w:r>
      <w:r w:rsidRPr="00142C7B">
        <w:rPr>
          <w:rFonts w:ascii="Arial" w:hAnsi="Arial" w:cs="Arial"/>
          <w:spacing w:val="-2"/>
          <w:sz w:val="24"/>
        </w:rPr>
        <w:t xml:space="preserve"> </w:t>
      </w:r>
      <w:r w:rsidRPr="00142C7B">
        <w:rPr>
          <w:rFonts w:ascii="Arial" w:hAnsi="Arial" w:cs="Arial"/>
          <w:sz w:val="24"/>
        </w:rPr>
        <w:t>in mod fiabil.</w:t>
      </w:r>
    </w:p>
    <w:p w14:paraId="6B91441E" w14:textId="77777777" w:rsidR="00AB72EC" w:rsidRPr="00142C7B" w:rsidRDefault="00AB72EC">
      <w:pPr>
        <w:pStyle w:val="BodyText"/>
        <w:spacing w:before="4"/>
        <w:rPr>
          <w:rFonts w:ascii="Arial" w:hAnsi="Arial" w:cs="Arial"/>
          <w:sz w:val="22"/>
        </w:rPr>
      </w:pPr>
    </w:p>
    <w:p w14:paraId="3EEF1641" w14:textId="77777777" w:rsidR="00AB72EC" w:rsidRPr="00142C7B" w:rsidRDefault="00A756CD">
      <w:pPr>
        <w:pStyle w:val="Heading2"/>
      </w:pPr>
      <w:r w:rsidRPr="00142C7B">
        <w:t>Evaluarea dupa recunoastere</w:t>
      </w:r>
    </w:p>
    <w:p w14:paraId="7535900E" w14:textId="77777777" w:rsidR="00AB72EC" w:rsidRPr="00142C7B" w:rsidRDefault="00AB72EC">
      <w:pPr>
        <w:pStyle w:val="BodyText"/>
        <w:spacing w:before="4"/>
        <w:rPr>
          <w:rFonts w:ascii="Arial" w:hAnsi="Arial" w:cs="Arial"/>
          <w:b/>
          <w:sz w:val="22"/>
        </w:rPr>
      </w:pPr>
    </w:p>
    <w:p w14:paraId="22E45E20" w14:textId="77777777" w:rsidR="00AB72EC" w:rsidRPr="00142C7B" w:rsidRDefault="00A756CD">
      <w:pPr>
        <w:pStyle w:val="BodyText"/>
        <w:spacing w:line="362" w:lineRule="auto"/>
        <w:ind w:left="247" w:right="398" w:firstLine="720"/>
        <w:jc w:val="both"/>
        <w:rPr>
          <w:rFonts w:ascii="Arial" w:hAnsi="Arial" w:cs="Arial"/>
        </w:rPr>
      </w:pPr>
      <w:r w:rsidRPr="00142C7B">
        <w:rPr>
          <w:rFonts w:ascii="Arial" w:hAnsi="Arial" w:cs="Arial"/>
        </w:rPr>
        <w:t>Dupa recunoasterea ca activ, un element de imobilizari corporale este contabilizat la</w:t>
      </w:r>
      <w:r w:rsidRPr="00142C7B">
        <w:rPr>
          <w:rFonts w:ascii="Arial" w:hAnsi="Arial" w:cs="Arial"/>
          <w:spacing w:val="1"/>
        </w:rPr>
        <w:t xml:space="preserve"> </w:t>
      </w:r>
      <w:r w:rsidRPr="00142C7B">
        <w:rPr>
          <w:rFonts w:ascii="Arial" w:hAnsi="Arial" w:cs="Arial"/>
        </w:rPr>
        <w:t>costul</w:t>
      </w:r>
      <w:r w:rsidRPr="00142C7B">
        <w:rPr>
          <w:rFonts w:ascii="Arial" w:hAnsi="Arial" w:cs="Arial"/>
          <w:spacing w:val="-1"/>
        </w:rPr>
        <w:t xml:space="preserve"> </w:t>
      </w:r>
      <w:r w:rsidRPr="00142C7B">
        <w:rPr>
          <w:rFonts w:ascii="Arial" w:hAnsi="Arial" w:cs="Arial"/>
        </w:rPr>
        <w:t>sau minus orice amortizare acumulata</w:t>
      </w:r>
      <w:r w:rsidRPr="00142C7B">
        <w:rPr>
          <w:rFonts w:ascii="Arial" w:hAnsi="Arial" w:cs="Arial"/>
          <w:spacing w:val="-1"/>
        </w:rPr>
        <w:t xml:space="preserve"> </w:t>
      </w:r>
      <w:r w:rsidRPr="00142C7B">
        <w:rPr>
          <w:rFonts w:ascii="Arial" w:hAnsi="Arial" w:cs="Arial"/>
        </w:rPr>
        <w:t>si orice pierderi acumulate din</w:t>
      </w:r>
      <w:r w:rsidRPr="00142C7B">
        <w:rPr>
          <w:rFonts w:ascii="Arial" w:hAnsi="Arial" w:cs="Arial"/>
          <w:spacing w:val="-1"/>
        </w:rPr>
        <w:t xml:space="preserve"> </w:t>
      </w:r>
      <w:r w:rsidRPr="00142C7B">
        <w:rPr>
          <w:rFonts w:ascii="Arial" w:hAnsi="Arial" w:cs="Arial"/>
        </w:rPr>
        <w:t>depreciere.</w:t>
      </w:r>
    </w:p>
    <w:p w14:paraId="2DFBC0FA" w14:textId="77777777" w:rsidR="00AB72EC" w:rsidRPr="00142C7B" w:rsidRDefault="00A756CD">
      <w:pPr>
        <w:pStyle w:val="BodyText"/>
        <w:spacing w:before="117" w:line="360" w:lineRule="auto"/>
        <w:ind w:left="247" w:right="398" w:firstLine="720"/>
        <w:jc w:val="both"/>
        <w:rPr>
          <w:rFonts w:ascii="Arial" w:hAnsi="Arial" w:cs="Arial"/>
        </w:rPr>
      </w:pPr>
      <w:r w:rsidRPr="00142C7B">
        <w:rPr>
          <w:rFonts w:ascii="Arial" w:hAnsi="Arial" w:cs="Arial"/>
        </w:rPr>
        <w:t>Dupa recunoasterea ca activ, un element de imobilizari corporale a carui valoare justa</w:t>
      </w:r>
      <w:r w:rsidRPr="00142C7B">
        <w:rPr>
          <w:rFonts w:ascii="Arial" w:hAnsi="Arial" w:cs="Arial"/>
          <w:spacing w:val="-64"/>
        </w:rPr>
        <w:t xml:space="preserve"> </w:t>
      </w:r>
      <w:r w:rsidRPr="00142C7B">
        <w:rPr>
          <w:rFonts w:ascii="Arial" w:hAnsi="Arial" w:cs="Arial"/>
        </w:rPr>
        <w:t>poate fi evaluata in mod fiabil este contabilizat la o valoare reevaluata, aceasta fiind valoarea</w:t>
      </w:r>
      <w:r w:rsidRPr="00142C7B">
        <w:rPr>
          <w:rFonts w:ascii="Arial" w:hAnsi="Arial" w:cs="Arial"/>
          <w:spacing w:val="-64"/>
        </w:rPr>
        <w:t xml:space="preserve"> </w:t>
      </w:r>
      <w:r w:rsidRPr="00142C7B">
        <w:rPr>
          <w:rFonts w:ascii="Arial" w:hAnsi="Arial" w:cs="Arial"/>
        </w:rPr>
        <w:t>sa</w:t>
      </w:r>
      <w:r w:rsidRPr="00142C7B">
        <w:rPr>
          <w:rFonts w:ascii="Arial" w:hAnsi="Arial" w:cs="Arial"/>
          <w:spacing w:val="1"/>
        </w:rPr>
        <w:t xml:space="preserve"> </w:t>
      </w:r>
      <w:r w:rsidRPr="00142C7B">
        <w:rPr>
          <w:rFonts w:ascii="Arial" w:hAnsi="Arial" w:cs="Arial"/>
        </w:rPr>
        <w:t>justa</w:t>
      </w:r>
      <w:r w:rsidRPr="00142C7B">
        <w:rPr>
          <w:rFonts w:ascii="Arial" w:hAnsi="Arial" w:cs="Arial"/>
          <w:spacing w:val="1"/>
        </w:rPr>
        <w:t xml:space="preserve"> </w:t>
      </w:r>
      <w:r w:rsidRPr="00142C7B">
        <w:rPr>
          <w:rFonts w:ascii="Arial" w:hAnsi="Arial" w:cs="Arial"/>
        </w:rPr>
        <w:t>la</w:t>
      </w:r>
      <w:r w:rsidRPr="00142C7B">
        <w:rPr>
          <w:rFonts w:ascii="Arial" w:hAnsi="Arial" w:cs="Arial"/>
          <w:spacing w:val="1"/>
        </w:rPr>
        <w:t xml:space="preserve"> </w:t>
      </w:r>
      <w:r w:rsidRPr="00142C7B">
        <w:rPr>
          <w:rFonts w:ascii="Arial" w:hAnsi="Arial" w:cs="Arial"/>
        </w:rPr>
        <w:t>data</w:t>
      </w:r>
      <w:r w:rsidRPr="00142C7B">
        <w:rPr>
          <w:rFonts w:ascii="Arial" w:hAnsi="Arial" w:cs="Arial"/>
          <w:spacing w:val="1"/>
        </w:rPr>
        <w:t xml:space="preserve"> </w:t>
      </w:r>
      <w:r w:rsidRPr="00142C7B">
        <w:rPr>
          <w:rFonts w:ascii="Arial" w:hAnsi="Arial" w:cs="Arial"/>
        </w:rPr>
        <w:t>reevaluarii</w:t>
      </w:r>
      <w:r w:rsidRPr="00142C7B">
        <w:rPr>
          <w:rFonts w:ascii="Arial" w:hAnsi="Arial" w:cs="Arial"/>
          <w:spacing w:val="1"/>
        </w:rPr>
        <w:t xml:space="preserve"> </w:t>
      </w:r>
      <w:r w:rsidRPr="00142C7B">
        <w:rPr>
          <w:rFonts w:ascii="Arial" w:hAnsi="Arial" w:cs="Arial"/>
        </w:rPr>
        <w:t>minus</w:t>
      </w:r>
      <w:r w:rsidRPr="00142C7B">
        <w:rPr>
          <w:rFonts w:ascii="Arial" w:hAnsi="Arial" w:cs="Arial"/>
          <w:spacing w:val="1"/>
        </w:rPr>
        <w:t xml:space="preserve"> </w:t>
      </w:r>
      <w:r w:rsidRPr="00142C7B">
        <w:rPr>
          <w:rFonts w:ascii="Arial" w:hAnsi="Arial" w:cs="Arial"/>
        </w:rPr>
        <w:t>orice</w:t>
      </w:r>
      <w:r w:rsidRPr="00142C7B">
        <w:rPr>
          <w:rFonts w:ascii="Arial" w:hAnsi="Arial" w:cs="Arial"/>
          <w:spacing w:val="1"/>
        </w:rPr>
        <w:t xml:space="preserve"> </w:t>
      </w:r>
      <w:r w:rsidRPr="00142C7B">
        <w:rPr>
          <w:rFonts w:ascii="Arial" w:hAnsi="Arial" w:cs="Arial"/>
        </w:rPr>
        <w:t>amortizare</w:t>
      </w:r>
      <w:r w:rsidRPr="00142C7B">
        <w:rPr>
          <w:rFonts w:ascii="Arial" w:hAnsi="Arial" w:cs="Arial"/>
          <w:spacing w:val="1"/>
        </w:rPr>
        <w:t xml:space="preserve"> </w:t>
      </w:r>
      <w:r w:rsidRPr="00142C7B">
        <w:rPr>
          <w:rFonts w:ascii="Arial" w:hAnsi="Arial" w:cs="Arial"/>
        </w:rPr>
        <w:t>acumulata</w:t>
      </w:r>
      <w:r w:rsidRPr="00142C7B">
        <w:rPr>
          <w:rFonts w:ascii="Arial" w:hAnsi="Arial" w:cs="Arial"/>
          <w:spacing w:val="1"/>
        </w:rPr>
        <w:t xml:space="preserve"> </w:t>
      </w:r>
      <w:r w:rsidRPr="00142C7B">
        <w:rPr>
          <w:rFonts w:ascii="Arial" w:hAnsi="Arial" w:cs="Arial"/>
        </w:rPr>
        <w:t>ulterior</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orice</w:t>
      </w:r>
      <w:r w:rsidRPr="00142C7B">
        <w:rPr>
          <w:rFonts w:ascii="Arial" w:hAnsi="Arial" w:cs="Arial"/>
          <w:spacing w:val="1"/>
        </w:rPr>
        <w:t xml:space="preserve"> </w:t>
      </w:r>
      <w:r w:rsidRPr="00142C7B">
        <w:rPr>
          <w:rFonts w:ascii="Arial" w:hAnsi="Arial" w:cs="Arial"/>
        </w:rPr>
        <w:t>pierderi</w:t>
      </w:r>
      <w:r w:rsidRPr="00142C7B">
        <w:rPr>
          <w:rFonts w:ascii="Arial" w:hAnsi="Arial" w:cs="Arial"/>
          <w:spacing w:val="1"/>
        </w:rPr>
        <w:t xml:space="preserve"> </w:t>
      </w:r>
      <w:r w:rsidRPr="00142C7B">
        <w:rPr>
          <w:rFonts w:ascii="Arial" w:hAnsi="Arial" w:cs="Arial"/>
        </w:rPr>
        <w:t>acumulate din depreciere.</w:t>
      </w:r>
    </w:p>
    <w:p w14:paraId="2E26F802" w14:textId="77777777" w:rsidR="00AB72EC" w:rsidRPr="00142C7B" w:rsidRDefault="00A756CD">
      <w:pPr>
        <w:pStyle w:val="BodyText"/>
        <w:spacing w:before="120" w:line="360" w:lineRule="auto"/>
        <w:ind w:left="247" w:right="398" w:firstLine="720"/>
        <w:jc w:val="both"/>
        <w:rPr>
          <w:rFonts w:ascii="Arial" w:hAnsi="Arial" w:cs="Arial"/>
        </w:rPr>
      </w:pPr>
      <w:r w:rsidRPr="00142C7B">
        <w:rPr>
          <w:rFonts w:ascii="Arial" w:hAnsi="Arial" w:cs="Arial"/>
        </w:rPr>
        <w:lastRenderedPageBreak/>
        <w:t>Reevaluarile sunt efectuate cu suficienta regularitate pentru a se asigura ca valoarea</w:t>
      </w:r>
      <w:r w:rsidRPr="00142C7B">
        <w:rPr>
          <w:rFonts w:ascii="Arial" w:hAnsi="Arial" w:cs="Arial"/>
          <w:spacing w:val="1"/>
        </w:rPr>
        <w:t xml:space="preserve"> </w:t>
      </w:r>
      <w:r w:rsidRPr="00142C7B">
        <w:rPr>
          <w:rFonts w:ascii="Arial" w:hAnsi="Arial" w:cs="Arial"/>
        </w:rPr>
        <w:t>contabila nu se deosebeste semnificativ de ceea ce s-ar fi determinat prin utilizarea valorii</w:t>
      </w:r>
      <w:r w:rsidRPr="00142C7B">
        <w:rPr>
          <w:rFonts w:ascii="Arial" w:hAnsi="Arial" w:cs="Arial"/>
          <w:spacing w:val="1"/>
        </w:rPr>
        <w:t xml:space="preserve"> </w:t>
      </w:r>
      <w:r w:rsidRPr="00142C7B">
        <w:rPr>
          <w:rFonts w:ascii="Arial" w:hAnsi="Arial" w:cs="Arial"/>
        </w:rPr>
        <w:t>juste</w:t>
      </w:r>
      <w:r w:rsidRPr="00142C7B">
        <w:rPr>
          <w:rFonts w:ascii="Arial" w:hAnsi="Arial" w:cs="Arial"/>
          <w:spacing w:val="-1"/>
        </w:rPr>
        <w:t xml:space="preserve"> </w:t>
      </w:r>
      <w:r w:rsidRPr="00142C7B">
        <w:rPr>
          <w:rFonts w:ascii="Arial" w:hAnsi="Arial" w:cs="Arial"/>
        </w:rPr>
        <w:t>la finalul perioadei de raportare.</w:t>
      </w:r>
    </w:p>
    <w:p w14:paraId="2C2C8431" w14:textId="2A68AE07" w:rsidR="00AB72EC" w:rsidRPr="00142C7B" w:rsidRDefault="00A756CD" w:rsidP="00FC3B98">
      <w:pPr>
        <w:pStyle w:val="BodyText"/>
        <w:spacing w:before="121" w:line="360" w:lineRule="auto"/>
        <w:ind w:left="247" w:right="398" w:firstLine="720"/>
        <w:jc w:val="both"/>
        <w:rPr>
          <w:rFonts w:ascii="Arial" w:hAnsi="Arial" w:cs="Arial"/>
        </w:rPr>
      </w:pPr>
      <w:r w:rsidRPr="00142C7B">
        <w:rPr>
          <w:rFonts w:ascii="Arial" w:hAnsi="Arial" w:cs="Arial"/>
        </w:rPr>
        <w:t>Valoarea</w:t>
      </w:r>
      <w:r w:rsidRPr="00142C7B">
        <w:rPr>
          <w:rFonts w:ascii="Arial" w:hAnsi="Arial" w:cs="Arial"/>
          <w:spacing w:val="-8"/>
        </w:rPr>
        <w:t xml:space="preserve"> </w:t>
      </w:r>
      <w:r w:rsidRPr="00142C7B">
        <w:rPr>
          <w:rFonts w:ascii="Arial" w:hAnsi="Arial" w:cs="Arial"/>
        </w:rPr>
        <w:t>justa</w:t>
      </w:r>
      <w:r w:rsidRPr="00142C7B">
        <w:rPr>
          <w:rFonts w:ascii="Arial" w:hAnsi="Arial" w:cs="Arial"/>
          <w:spacing w:val="-7"/>
        </w:rPr>
        <w:t xml:space="preserve"> </w:t>
      </w:r>
      <w:r w:rsidRPr="00142C7B">
        <w:rPr>
          <w:rFonts w:ascii="Arial" w:hAnsi="Arial" w:cs="Arial"/>
        </w:rPr>
        <w:t>a</w:t>
      </w:r>
      <w:r w:rsidRPr="00142C7B">
        <w:rPr>
          <w:rFonts w:ascii="Arial" w:hAnsi="Arial" w:cs="Arial"/>
          <w:spacing w:val="-7"/>
        </w:rPr>
        <w:t xml:space="preserve"> </w:t>
      </w:r>
      <w:r w:rsidRPr="00142C7B">
        <w:rPr>
          <w:rFonts w:ascii="Arial" w:hAnsi="Arial" w:cs="Arial"/>
        </w:rPr>
        <w:t>terenurilor</w:t>
      </w:r>
      <w:r w:rsidRPr="00142C7B">
        <w:rPr>
          <w:rFonts w:ascii="Arial" w:hAnsi="Arial" w:cs="Arial"/>
          <w:spacing w:val="-8"/>
        </w:rPr>
        <w:t xml:space="preserve"> </w:t>
      </w:r>
      <w:r w:rsidRPr="00142C7B">
        <w:rPr>
          <w:rFonts w:ascii="Arial" w:hAnsi="Arial" w:cs="Arial"/>
        </w:rPr>
        <w:t>si</w:t>
      </w:r>
      <w:r w:rsidRPr="00142C7B">
        <w:rPr>
          <w:rFonts w:ascii="Arial" w:hAnsi="Arial" w:cs="Arial"/>
          <w:spacing w:val="-7"/>
        </w:rPr>
        <w:t xml:space="preserve"> </w:t>
      </w:r>
      <w:r w:rsidRPr="00142C7B">
        <w:rPr>
          <w:rFonts w:ascii="Arial" w:hAnsi="Arial" w:cs="Arial"/>
        </w:rPr>
        <w:t>cladirilor</w:t>
      </w:r>
      <w:r w:rsidRPr="00142C7B">
        <w:rPr>
          <w:rFonts w:ascii="Arial" w:hAnsi="Arial" w:cs="Arial"/>
          <w:spacing w:val="-7"/>
        </w:rPr>
        <w:t xml:space="preserve"> </w:t>
      </w:r>
      <w:r w:rsidRPr="00142C7B">
        <w:rPr>
          <w:rFonts w:ascii="Arial" w:hAnsi="Arial" w:cs="Arial"/>
        </w:rPr>
        <w:t>este</w:t>
      </w:r>
      <w:r w:rsidRPr="00142C7B">
        <w:rPr>
          <w:rFonts w:ascii="Arial" w:hAnsi="Arial" w:cs="Arial"/>
          <w:spacing w:val="-8"/>
        </w:rPr>
        <w:t xml:space="preserve"> </w:t>
      </w:r>
      <w:r w:rsidRPr="00142C7B">
        <w:rPr>
          <w:rFonts w:ascii="Arial" w:hAnsi="Arial" w:cs="Arial"/>
        </w:rPr>
        <w:t>determinata</w:t>
      </w:r>
      <w:r w:rsidRPr="00142C7B">
        <w:rPr>
          <w:rFonts w:ascii="Arial" w:hAnsi="Arial" w:cs="Arial"/>
          <w:spacing w:val="-7"/>
        </w:rPr>
        <w:t xml:space="preserve"> </w:t>
      </w:r>
      <w:r w:rsidRPr="00142C7B">
        <w:rPr>
          <w:rFonts w:ascii="Arial" w:hAnsi="Arial" w:cs="Arial"/>
        </w:rPr>
        <w:t>in</w:t>
      </w:r>
      <w:r w:rsidRPr="00142C7B">
        <w:rPr>
          <w:rFonts w:ascii="Arial" w:hAnsi="Arial" w:cs="Arial"/>
          <w:spacing w:val="-7"/>
        </w:rPr>
        <w:t xml:space="preserve"> </w:t>
      </w:r>
      <w:r w:rsidRPr="00142C7B">
        <w:rPr>
          <w:rFonts w:ascii="Arial" w:hAnsi="Arial" w:cs="Arial"/>
        </w:rPr>
        <w:t>general</w:t>
      </w:r>
      <w:r w:rsidRPr="00142C7B">
        <w:rPr>
          <w:rFonts w:ascii="Arial" w:hAnsi="Arial" w:cs="Arial"/>
          <w:spacing w:val="-8"/>
        </w:rPr>
        <w:t xml:space="preserve"> </w:t>
      </w:r>
      <w:r w:rsidRPr="00142C7B">
        <w:rPr>
          <w:rFonts w:ascii="Arial" w:hAnsi="Arial" w:cs="Arial"/>
        </w:rPr>
        <w:t>pe</w:t>
      </w:r>
      <w:r w:rsidRPr="00142C7B">
        <w:rPr>
          <w:rFonts w:ascii="Arial" w:hAnsi="Arial" w:cs="Arial"/>
          <w:spacing w:val="-7"/>
        </w:rPr>
        <w:t xml:space="preserve"> </w:t>
      </w:r>
      <w:r w:rsidRPr="00142C7B">
        <w:rPr>
          <w:rFonts w:ascii="Arial" w:hAnsi="Arial" w:cs="Arial"/>
        </w:rPr>
        <w:t>baza</w:t>
      </w:r>
      <w:r w:rsidRPr="00142C7B">
        <w:rPr>
          <w:rFonts w:ascii="Arial" w:hAnsi="Arial" w:cs="Arial"/>
          <w:spacing w:val="-7"/>
        </w:rPr>
        <w:t xml:space="preserve"> </w:t>
      </w:r>
      <w:r w:rsidRPr="00142C7B">
        <w:rPr>
          <w:rFonts w:ascii="Arial" w:hAnsi="Arial" w:cs="Arial"/>
        </w:rPr>
        <w:t>probelor</w:t>
      </w:r>
      <w:r w:rsidRPr="00142C7B">
        <w:rPr>
          <w:rFonts w:ascii="Arial" w:hAnsi="Arial" w:cs="Arial"/>
          <w:spacing w:val="-7"/>
        </w:rPr>
        <w:t xml:space="preserve"> </w:t>
      </w:r>
      <w:r w:rsidRPr="00142C7B">
        <w:rPr>
          <w:rFonts w:ascii="Arial" w:hAnsi="Arial" w:cs="Arial"/>
        </w:rPr>
        <w:t>de</w:t>
      </w:r>
      <w:r w:rsidRPr="00142C7B">
        <w:rPr>
          <w:rFonts w:ascii="Arial" w:hAnsi="Arial" w:cs="Arial"/>
          <w:spacing w:val="-65"/>
        </w:rPr>
        <w:t xml:space="preserve"> </w:t>
      </w:r>
      <w:r w:rsidRPr="00142C7B">
        <w:rPr>
          <w:rFonts w:ascii="Arial" w:hAnsi="Arial" w:cs="Arial"/>
        </w:rPr>
        <w:t>pe</w:t>
      </w:r>
      <w:r w:rsidRPr="00142C7B">
        <w:rPr>
          <w:rFonts w:ascii="Arial" w:hAnsi="Arial" w:cs="Arial"/>
          <w:spacing w:val="1"/>
        </w:rPr>
        <w:t xml:space="preserve"> </w:t>
      </w:r>
      <w:r w:rsidRPr="00142C7B">
        <w:rPr>
          <w:rFonts w:ascii="Arial" w:hAnsi="Arial" w:cs="Arial"/>
        </w:rPr>
        <w:t>piata,</w:t>
      </w:r>
      <w:r w:rsidRPr="00142C7B">
        <w:rPr>
          <w:rFonts w:ascii="Arial" w:hAnsi="Arial" w:cs="Arial"/>
          <w:spacing w:val="1"/>
        </w:rPr>
        <w:t xml:space="preserve"> </w:t>
      </w:r>
      <w:r w:rsidRPr="00142C7B">
        <w:rPr>
          <w:rFonts w:ascii="Arial" w:hAnsi="Arial" w:cs="Arial"/>
        </w:rPr>
        <w:t>printr-o</w:t>
      </w:r>
      <w:r w:rsidRPr="00142C7B">
        <w:rPr>
          <w:rFonts w:ascii="Arial" w:hAnsi="Arial" w:cs="Arial"/>
          <w:spacing w:val="1"/>
        </w:rPr>
        <w:t xml:space="preserve"> </w:t>
      </w:r>
      <w:r w:rsidRPr="00142C7B">
        <w:rPr>
          <w:rFonts w:ascii="Arial" w:hAnsi="Arial" w:cs="Arial"/>
        </w:rPr>
        <w:t>evaluare</w:t>
      </w:r>
      <w:r w:rsidRPr="00142C7B">
        <w:rPr>
          <w:rFonts w:ascii="Arial" w:hAnsi="Arial" w:cs="Arial"/>
          <w:spacing w:val="1"/>
        </w:rPr>
        <w:t xml:space="preserve"> </w:t>
      </w:r>
      <w:r w:rsidRPr="00142C7B">
        <w:rPr>
          <w:rFonts w:ascii="Arial" w:hAnsi="Arial" w:cs="Arial"/>
        </w:rPr>
        <w:t>efectuata</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mod</w:t>
      </w:r>
      <w:r w:rsidRPr="00142C7B">
        <w:rPr>
          <w:rFonts w:ascii="Arial" w:hAnsi="Arial" w:cs="Arial"/>
          <w:spacing w:val="1"/>
        </w:rPr>
        <w:t xml:space="preserve"> </w:t>
      </w:r>
      <w:r w:rsidRPr="00142C7B">
        <w:rPr>
          <w:rFonts w:ascii="Arial" w:hAnsi="Arial" w:cs="Arial"/>
        </w:rPr>
        <w:t>normal</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evaluatori</w:t>
      </w:r>
      <w:r w:rsidRPr="00142C7B">
        <w:rPr>
          <w:rFonts w:ascii="Arial" w:hAnsi="Arial" w:cs="Arial"/>
          <w:spacing w:val="1"/>
        </w:rPr>
        <w:t xml:space="preserve"> </w:t>
      </w:r>
      <w:r w:rsidRPr="00142C7B">
        <w:rPr>
          <w:rFonts w:ascii="Arial" w:hAnsi="Arial" w:cs="Arial"/>
        </w:rPr>
        <w:t>profesionisti</w:t>
      </w:r>
      <w:r w:rsidRPr="00142C7B">
        <w:rPr>
          <w:rFonts w:ascii="Arial" w:hAnsi="Arial" w:cs="Arial"/>
          <w:spacing w:val="1"/>
        </w:rPr>
        <w:t xml:space="preserve"> </w:t>
      </w:r>
      <w:r w:rsidRPr="00142C7B">
        <w:rPr>
          <w:rFonts w:ascii="Arial" w:hAnsi="Arial" w:cs="Arial"/>
        </w:rPr>
        <w:t>calificati.</w:t>
      </w:r>
      <w:r w:rsidRPr="00142C7B">
        <w:rPr>
          <w:rFonts w:ascii="Arial" w:hAnsi="Arial" w:cs="Arial"/>
          <w:spacing w:val="-64"/>
        </w:rPr>
        <w:t xml:space="preserve"> </w:t>
      </w:r>
      <w:r w:rsidRPr="00142C7B">
        <w:rPr>
          <w:rFonts w:ascii="Arial" w:hAnsi="Arial" w:cs="Arial"/>
        </w:rPr>
        <w:t>Valoarea</w:t>
      </w:r>
      <w:r w:rsidRPr="00142C7B">
        <w:rPr>
          <w:rFonts w:ascii="Arial" w:hAnsi="Arial" w:cs="Arial"/>
          <w:spacing w:val="31"/>
        </w:rPr>
        <w:t xml:space="preserve"> </w:t>
      </w:r>
      <w:r w:rsidRPr="00142C7B">
        <w:rPr>
          <w:rFonts w:ascii="Arial" w:hAnsi="Arial" w:cs="Arial"/>
        </w:rPr>
        <w:t>justa</w:t>
      </w:r>
      <w:r w:rsidRPr="00142C7B">
        <w:rPr>
          <w:rFonts w:ascii="Arial" w:hAnsi="Arial" w:cs="Arial"/>
          <w:spacing w:val="32"/>
        </w:rPr>
        <w:t xml:space="preserve"> </w:t>
      </w:r>
      <w:r w:rsidRPr="00142C7B">
        <w:rPr>
          <w:rFonts w:ascii="Arial" w:hAnsi="Arial" w:cs="Arial"/>
        </w:rPr>
        <w:t>a</w:t>
      </w:r>
      <w:r w:rsidRPr="00142C7B">
        <w:rPr>
          <w:rFonts w:ascii="Arial" w:hAnsi="Arial" w:cs="Arial"/>
          <w:spacing w:val="32"/>
        </w:rPr>
        <w:t xml:space="preserve"> </w:t>
      </w:r>
      <w:r w:rsidRPr="00142C7B">
        <w:rPr>
          <w:rFonts w:ascii="Arial" w:hAnsi="Arial" w:cs="Arial"/>
        </w:rPr>
        <w:t>elementelor</w:t>
      </w:r>
      <w:r w:rsidRPr="00142C7B">
        <w:rPr>
          <w:rFonts w:ascii="Arial" w:hAnsi="Arial" w:cs="Arial"/>
          <w:spacing w:val="31"/>
        </w:rPr>
        <w:t xml:space="preserve"> </w:t>
      </w:r>
      <w:r w:rsidRPr="00142C7B">
        <w:rPr>
          <w:rFonts w:ascii="Arial" w:hAnsi="Arial" w:cs="Arial"/>
        </w:rPr>
        <w:t>de</w:t>
      </w:r>
      <w:r w:rsidRPr="00142C7B">
        <w:rPr>
          <w:rFonts w:ascii="Arial" w:hAnsi="Arial" w:cs="Arial"/>
          <w:spacing w:val="32"/>
        </w:rPr>
        <w:t xml:space="preserve"> </w:t>
      </w:r>
      <w:r w:rsidRPr="00142C7B">
        <w:rPr>
          <w:rFonts w:ascii="Arial" w:hAnsi="Arial" w:cs="Arial"/>
        </w:rPr>
        <w:t>imobilizari</w:t>
      </w:r>
      <w:r w:rsidRPr="00142C7B">
        <w:rPr>
          <w:rFonts w:ascii="Arial" w:hAnsi="Arial" w:cs="Arial"/>
          <w:spacing w:val="32"/>
        </w:rPr>
        <w:t xml:space="preserve"> </w:t>
      </w:r>
      <w:r w:rsidRPr="00142C7B">
        <w:rPr>
          <w:rFonts w:ascii="Arial" w:hAnsi="Arial" w:cs="Arial"/>
        </w:rPr>
        <w:t>corporale</w:t>
      </w:r>
      <w:r w:rsidRPr="00142C7B">
        <w:rPr>
          <w:rFonts w:ascii="Arial" w:hAnsi="Arial" w:cs="Arial"/>
          <w:spacing w:val="31"/>
        </w:rPr>
        <w:t xml:space="preserve"> </w:t>
      </w:r>
      <w:r w:rsidRPr="00142C7B">
        <w:rPr>
          <w:rFonts w:ascii="Arial" w:hAnsi="Arial" w:cs="Arial"/>
        </w:rPr>
        <w:t>este</w:t>
      </w:r>
      <w:r w:rsidRPr="00142C7B">
        <w:rPr>
          <w:rFonts w:ascii="Arial" w:hAnsi="Arial" w:cs="Arial"/>
          <w:spacing w:val="32"/>
        </w:rPr>
        <w:t xml:space="preserve"> </w:t>
      </w:r>
      <w:r w:rsidRPr="00142C7B">
        <w:rPr>
          <w:rFonts w:ascii="Arial" w:hAnsi="Arial" w:cs="Arial"/>
        </w:rPr>
        <w:t>in</w:t>
      </w:r>
      <w:r w:rsidRPr="00142C7B">
        <w:rPr>
          <w:rFonts w:ascii="Arial" w:hAnsi="Arial" w:cs="Arial"/>
          <w:spacing w:val="32"/>
        </w:rPr>
        <w:t xml:space="preserve"> </w:t>
      </w:r>
      <w:r w:rsidRPr="00142C7B">
        <w:rPr>
          <w:rFonts w:ascii="Arial" w:hAnsi="Arial" w:cs="Arial"/>
        </w:rPr>
        <w:t>general</w:t>
      </w:r>
      <w:r w:rsidRPr="00142C7B">
        <w:rPr>
          <w:rFonts w:ascii="Arial" w:hAnsi="Arial" w:cs="Arial"/>
          <w:spacing w:val="31"/>
        </w:rPr>
        <w:t xml:space="preserve"> </w:t>
      </w:r>
      <w:r w:rsidRPr="00142C7B">
        <w:rPr>
          <w:rFonts w:ascii="Arial" w:hAnsi="Arial" w:cs="Arial"/>
        </w:rPr>
        <w:t>valoarea</w:t>
      </w:r>
      <w:r w:rsidRPr="00142C7B">
        <w:rPr>
          <w:rFonts w:ascii="Arial" w:hAnsi="Arial" w:cs="Arial"/>
          <w:spacing w:val="32"/>
        </w:rPr>
        <w:t xml:space="preserve"> </w:t>
      </w:r>
      <w:r w:rsidRPr="00142C7B">
        <w:rPr>
          <w:rFonts w:ascii="Arial" w:hAnsi="Arial" w:cs="Arial"/>
        </w:rPr>
        <w:t>lor</w:t>
      </w:r>
      <w:r w:rsidRPr="00142C7B">
        <w:rPr>
          <w:rFonts w:ascii="Arial" w:hAnsi="Arial" w:cs="Arial"/>
          <w:spacing w:val="32"/>
        </w:rPr>
        <w:t xml:space="preserve"> </w:t>
      </w:r>
      <w:r w:rsidRPr="00142C7B">
        <w:rPr>
          <w:rFonts w:ascii="Arial" w:hAnsi="Arial" w:cs="Arial"/>
        </w:rPr>
        <w:t>pe</w:t>
      </w:r>
      <w:r w:rsidRPr="00142C7B">
        <w:rPr>
          <w:rFonts w:ascii="Arial" w:hAnsi="Arial" w:cs="Arial"/>
          <w:spacing w:val="32"/>
        </w:rPr>
        <w:t xml:space="preserve"> </w:t>
      </w:r>
      <w:r w:rsidRPr="00142C7B">
        <w:rPr>
          <w:rFonts w:ascii="Arial" w:hAnsi="Arial" w:cs="Arial"/>
        </w:rPr>
        <w:t>piata</w:t>
      </w:r>
      <w:r w:rsidR="00FC3B98">
        <w:rPr>
          <w:rFonts w:ascii="Arial" w:hAnsi="Arial" w:cs="Arial"/>
        </w:rPr>
        <w:t xml:space="preserve"> </w:t>
      </w:r>
      <w:r w:rsidRPr="00142C7B">
        <w:rPr>
          <w:rFonts w:ascii="Arial" w:hAnsi="Arial" w:cs="Arial"/>
        </w:rPr>
        <w:t>determinata</w:t>
      </w:r>
      <w:r w:rsidRPr="00142C7B">
        <w:rPr>
          <w:rFonts w:ascii="Arial" w:hAnsi="Arial" w:cs="Arial"/>
          <w:spacing w:val="-1"/>
        </w:rPr>
        <w:t xml:space="preserve"> </w:t>
      </w:r>
      <w:r w:rsidRPr="00142C7B">
        <w:rPr>
          <w:rFonts w:ascii="Arial" w:hAnsi="Arial" w:cs="Arial"/>
        </w:rPr>
        <w:t>prin evaluare.</w:t>
      </w:r>
    </w:p>
    <w:p w14:paraId="7837611C" w14:textId="77777777" w:rsidR="00AB72EC" w:rsidRPr="00142C7B" w:rsidRDefault="00A756CD">
      <w:pPr>
        <w:pStyle w:val="BodyText"/>
        <w:spacing w:line="360" w:lineRule="auto"/>
        <w:ind w:left="247" w:right="398" w:firstLine="720"/>
        <w:jc w:val="both"/>
        <w:rPr>
          <w:rFonts w:ascii="Arial" w:hAnsi="Arial" w:cs="Arial"/>
        </w:rPr>
      </w:pPr>
      <w:r w:rsidRPr="00142C7B">
        <w:rPr>
          <w:rFonts w:ascii="Arial" w:hAnsi="Arial" w:cs="Arial"/>
        </w:rPr>
        <w:t>Atunci</w:t>
      </w:r>
      <w:r w:rsidRPr="00142C7B">
        <w:rPr>
          <w:rFonts w:ascii="Arial" w:hAnsi="Arial" w:cs="Arial"/>
          <w:spacing w:val="1"/>
        </w:rPr>
        <w:t xml:space="preserve"> </w:t>
      </w:r>
      <w:r w:rsidRPr="00142C7B">
        <w:rPr>
          <w:rFonts w:ascii="Arial" w:hAnsi="Arial" w:cs="Arial"/>
        </w:rPr>
        <w:t>cand</w:t>
      </w:r>
      <w:r w:rsidRPr="00142C7B">
        <w:rPr>
          <w:rFonts w:ascii="Arial" w:hAnsi="Arial" w:cs="Arial"/>
          <w:spacing w:val="1"/>
        </w:rPr>
        <w:t xml:space="preserve"> </w:t>
      </w:r>
      <w:r w:rsidRPr="00142C7B">
        <w:rPr>
          <w:rFonts w:ascii="Arial" w:hAnsi="Arial" w:cs="Arial"/>
        </w:rPr>
        <w:t>un</w:t>
      </w:r>
      <w:r w:rsidRPr="00142C7B">
        <w:rPr>
          <w:rFonts w:ascii="Arial" w:hAnsi="Arial" w:cs="Arial"/>
          <w:spacing w:val="1"/>
        </w:rPr>
        <w:t xml:space="preserve"> </w:t>
      </w:r>
      <w:r w:rsidRPr="00142C7B">
        <w:rPr>
          <w:rFonts w:ascii="Arial" w:hAnsi="Arial" w:cs="Arial"/>
        </w:rPr>
        <w:t>element</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imobilizari</w:t>
      </w:r>
      <w:r w:rsidRPr="00142C7B">
        <w:rPr>
          <w:rFonts w:ascii="Arial" w:hAnsi="Arial" w:cs="Arial"/>
          <w:spacing w:val="1"/>
        </w:rPr>
        <w:t xml:space="preserve"> </w:t>
      </w:r>
      <w:r w:rsidRPr="00142C7B">
        <w:rPr>
          <w:rFonts w:ascii="Arial" w:hAnsi="Arial" w:cs="Arial"/>
        </w:rPr>
        <w:t>corporale</w:t>
      </w:r>
      <w:r w:rsidRPr="00142C7B">
        <w:rPr>
          <w:rFonts w:ascii="Arial" w:hAnsi="Arial" w:cs="Arial"/>
          <w:spacing w:val="1"/>
        </w:rPr>
        <w:t xml:space="preserve"> </w:t>
      </w:r>
      <w:r w:rsidRPr="00142C7B">
        <w:rPr>
          <w:rFonts w:ascii="Arial" w:hAnsi="Arial" w:cs="Arial"/>
        </w:rPr>
        <w:t>este</w:t>
      </w:r>
      <w:r w:rsidRPr="00142C7B">
        <w:rPr>
          <w:rFonts w:ascii="Arial" w:hAnsi="Arial" w:cs="Arial"/>
          <w:spacing w:val="1"/>
        </w:rPr>
        <w:t xml:space="preserve"> </w:t>
      </w:r>
      <w:r w:rsidRPr="00142C7B">
        <w:rPr>
          <w:rFonts w:ascii="Arial" w:hAnsi="Arial" w:cs="Arial"/>
        </w:rPr>
        <w:t>reevaluat,</w:t>
      </w:r>
      <w:r w:rsidRPr="00142C7B">
        <w:rPr>
          <w:rFonts w:ascii="Arial" w:hAnsi="Arial" w:cs="Arial"/>
          <w:spacing w:val="1"/>
        </w:rPr>
        <w:t xml:space="preserve"> </w:t>
      </w:r>
      <w:r w:rsidRPr="00142C7B">
        <w:rPr>
          <w:rFonts w:ascii="Arial" w:hAnsi="Arial" w:cs="Arial"/>
        </w:rPr>
        <w:t>orice</w:t>
      </w:r>
      <w:r w:rsidRPr="00142C7B">
        <w:rPr>
          <w:rFonts w:ascii="Arial" w:hAnsi="Arial" w:cs="Arial"/>
          <w:spacing w:val="1"/>
        </w:rPr>
        <w:t xml:space="preserve"> </w:t>
      </w:r>
      <w:r w:rsidRPr="00142C7B">
        <w:rPr>
          <w:rFonts w:ascii="Arial" w:hAnsi="Arial" w:cs="Arial"/>
        </w:rPr>
        <w:t>amortizare</w:t>
      </w:r>
      <w:r w:rsidRPr="00142C7B">
        <w:rPr>
          <w:rFonts w:ascii="Arial" w:hAnsi="Arial" w:cs="Arial"/>
          <w:spacing w:val="-64"/>
        </w:rPr>
        <w:t xml:space="preserve"> </w:t>
      </w:r>
      <w:r w:rsidRPr="00142C7B">
        <w:rPr>
          <w:rFonts w:ascii="Arial" w:hAnsi="Arial" w:cs="Arial"/>
        </w:rPr>
        <w:t>cumulata</w:t>
      </w:r>
      <w:r w:rsidRPr="00142C7B">
        <w:rPr>
          <w:rFonts w:ascii="Arial" w:hAnsi="Arial" w:cs="Arial"/>
          <w:spacing w:val="-11"/>
        </w:rPr>
        <w:t xml:space="preserve"> </w:t>
      </w:r>
      <w:r w:rsidRPr="00142C7B">
        <w:rPr>
          <w:rFonts w:ascii="Arial" w:hAnsi="Arial" w:cs="Arial"/>
        </w:rPr>
        <w:t>la</w:t>
      </w:r>
      <w:r w:rsidRPr="00142C7B">
        <w:rPr>
          <w:rFonts w:ascii="Arial" w:hAnsi="Arial" w:cs="Arial"/>
          <w:spacing w:val="-11"/>
        </w:rPr>
        <w:t xml:space="preserve"> </w:t>
      </w:r>
      <w:r w:rsidRPr="00142C7B">
        <w:rPr>
          <w:rFonts w:ascii="Arial" w:hAnsi="Arial" w:cs="Arial"/>
        </w:rPr>
        <w:t>data</w:t>
      </w:r>
      <w:r w:rsidRPr="00142C7B">
        <w:rPr>
          <w:rFonts w:ascii="Arial" w:hAnsi="Arial" w:cs="Arial"/>
          <w:spacing w:val="-10"/>
        </w:rPr>
        <w:t xml:space="preserve"> </w:t>
      </w:r>
      <w:r w:rsidRPr="00142C7B">
        <w:rPr>
          <w:rFonts w:ascii="Arial" w:hAnsi="Arial" w:cs="Arial"/>
        </w:rPr>
        <w:t>reevaluarii</w:t>
      </w:r>
      <w:r w:rsidRPr="00142C7B">
        <w:rPr>
          <w:rFonts w:ascii="Arial" w:hAnsi="Arial" w:cs="Arial"/>
          <w:spacing w:val="-11"/>
        </w:rPr>
        <w:t xml:space="preserve"> </w:t>
      </w:r>
      <w:r w:rsidRPr="00142C7B">
        <w:rPr>
          <w:rFonts w:ascii="Arial" w:hAnsi="Arial" w:cs="Arial"/>
        </w:rPr>
        <w:t>este</w:t>
      </w:r>
      <w:r w:rsidRPr="00142C7B">
        <w:rPr>
          <w:rFonts w:ascii="Arial" w:hAnsi="Arial" w:cs="Arial"/>
          <w:spacing w:val="-11"/>
        </w:rPr>
        <w:t xml:space="preserve"> </w:t>
      </w:r>
      <w:r w:rsidRPr="00142C7B">
        <w:rPr>
          <w:rFonts w:ascii="Arial" w:hAnsi="Arial" w:cs="Arial"/>
        </w:rPr>
        <w:t>eliminata</w:t>
      </w:r>
      <w:r w:rsidRPr="00142C7B">
        <w:rPr>
          <w:rFonts w:ascii="Arial" w:hAnsi="Arial" w:cs="Arial"/>
          <w:spacing w:val="-10"/>
        </w:rPr>
        <w:t xml:space="preserve"> </w:t>
      </w:r>
      <w:r w:rsidRPr="00142C7B">
        <w:rPr>
          <w:rFonts w:ascii="Arial" w:hAnsi="Arial" w:cs="Arial"/>
        </w:rPr>
        <w:t>din</w:t>
      </w:r>
      <w:r w:rsidRPr="00142C7B">
        <w:rPr>
          <w:rFonts w:ascii="Arial" w:hAnsi="Arial" w:cs="Arial"/>
          <w:spacing w:val="-11"/>
        </w:rPr>
        <w:t xml:space="preserve"> </w:t>
      </w:r>
      <w:r w:rsidRPr="00142C7B">
        <w:rPr>
          <w:rFonts w:ascii="Arial" w:hAnsi="Arial" w:cs="Arial"/>
        </w:rPr>
        <w:t>valoarea</w:t>
      </w:r>
      <w:r w:rsidRPr="00142C7B">
        <w:rPr>
          <w:rFonts w:ascii="Arial" w:hAnsi="Arial" w:cs="Arial"/>
          <w:spacing w:val="-10"/>
        </w:rPr>
        <w:t xml:space="preserve"> </w:t>
      </w:r>
      <w:r w:rsidRPr="00142C7B">
        <w:rPr>
          <w:rFonts w:ascii="Arial" w:hAnsi="Arial" w:cs="Arial"/>
        </w:rPr>
        <w:t>contabila</w:t>
      </w:r>
      <w:r w:rsidRPr="00142C7B">
        <w:rPr>
          <w:rFonts w:ascii="Arial" w:hAnsi="Arial" w:cs="Arial"/>
          <w:spacing w:val="-11"/>
        </w:rPr>
        <w:t xml:space="preserve"> </w:t>
      </w:r>
      <w:r w:rsidRPr="00142C7B">
        <w:rPr>
          <w:rFonts w:ascii="Arial" w:hAnsi="Arial" w:cs="Arial"/>
        </w:rPr>
        <w:t>bruta</w:t>
      </w:r>
      <w:r w:rsidRPr="00142C7B">
        <w:rPr>
          <w:rFonts w:ascii="Arial" w:hAnsi="Arial" w:cs="Arial"/>
          <w:spacing w:val="-11"/>
        </w:rPr>
        <w:t xml:space="preserve"> </w:t>
      </w:r>
      <w:r w:rsidRPr="00142C7B">
        <w:rPr>
          <w:rFonts w:ascii="Arial" w:hAnsi="Arial" w:cs="Arial"/>
        </w:rPr>
        <w:t>a</w:t>
      </w:r>
      <w:r w:rsidRPr="00142C7B">
        <w:rPr>
          <w:rFonts w:ascii="Arial" w:hAnsi="Arial" w:cs="Arial"/>
          <w:spacing w:val="-10"/>
        </w:rPr>
        <w:t xml:space="preserve"> </w:t>
      </w:r>
      <w:r w:rsidRPr="00142C7B">
        <w:rPr>
          <w:rFonts w:ascii="Arial" w:hAnsi="Arial" w:cs="Arial"/>
        </w:rPr>
        <w:t>activului,</w:t>
      </w:r>
      <w:r w:rsidRPr="00142C7B">
        <w:rPr>
          <w:rFonts w:ascii="Arial" w:hAnsi="Arial" w:cs="Arial"/>
          <w:spacing w:val="-11"/>
        </w:rPr>
        <w:t xml:space="preserve"> </w:t>
      </w:r>
      <w:r w:rsidRPr="00142C7B">
        <w:rPr>
          <w:rFonts w:ascii="Arial" w:hAnsi="Arial" w:cs="Arial"/>
        </w:rPr>
        <w:t>iar</w:t>
      </w:r>
      <w:r w:rsidRPr="00142C7B">
        <w:rPr>
          <w:rFonts w:ascii="Arial" w:hAnsi="Arial" w:cs="Arial"/>
          <w:spacing w:val="-10"/>
        </w:rPr>
        <w:t xml:space="preserve"> </w:t>
      </w:r>
      <w:r w:rsidRPr="00142C7B">
        <w:rPr>
          <w:rFonts w:ascii="Arial" w:hAnsi="Arial" w:cs="Arial"/>
        </w:rPr>
        <w:t>valoarea</w:t>
      </w:r>
      <w:r w:rsidRPr="00142C7B">
        <w:rPr>
          <w:rFonts w:ascii="Arial" w:hAnsi="Arial" w:cs="Arial"/>
          <w:spacing w:val="-65"/>
        </w:rPr>
        <w:t xml:space="preserve"> </w:t>
      </w:r>
      <w:r w:rsidRPr="00142C7B">
        <w:rPr>
          <w:rFonts w:ascii="Arial" w:hAnsi="Arial" w:cs="Arial"/>
        </w:rPr>
        <w:t>neta</w:t>
      </w:r>
      <w:r w:rsidRPr="00142C7B">
        <w:rPr>
          <w:rFonts w:ascii="Arial" w:hAnsi="Arial" w:cs="Arial"/>
          <w:spacing w:val="-1"/>
        </w:rPr>
        <w:t xml:space="preserve"> </w:t>
      </w:r>
      <w:r w:rsidRPr="00142C7B">
        <w:rPr>
          <w:rFonts w:ascii="Arial" w:hAnsi="Arial" w:cs="Arial"/>
        </w:rPr>
        <w:t>este recalculata la valoarea reevaluata a activului.</w:t>
      </w:r>
    </w:p>
    <w:p w14:paraId="7F956FD2" w14:textId="77777777" w:rsidR="00AB72EC" w:rsidRPr="00142C7B" w:rsidRDefault="00A756CD">
      <w:pPr>
        <w:pStyle w:val="BodyText"/>
        <w:spacing w:before="122" w:line="360" w:lineRule="auto"/>
        <w:ind w:left="247" w:right="399" w:firstLine="720"/>
        <w:jc w:val="both"/>
        <w:rPr>
          <w:rFonts w:ascii="Arial" w:hAnsi="Arial" w:cs="Arial"/>
        </w:rPr>
      </w:pPr>
      <w:r w:rsidRPr="00142C7B">
        <w:rPr>
          <w:rFonts w:ascii="Arial" w:hAnsi="Arial" w:cs="Arial"/>
        </w:rPr>
        <w:t>Daca un element de imobilizari corporale este reevaluat, atunci intreaga clasa de</w:t>
      </w:r>
      <w:r w:rsidRPr="00142C7B">
        <w:rPr>
          <w:rFonts w:ascii="Arial" w:hAnsi="Arial" w:cs="Arial"/>
          <w:spacing w:val="1"/>
        </w:rPr>
        <w:t xml:space="preserve"> </w:t>
      </w:r>
      <w:r w:rsidRPr="00142C7B">
        <w:rPr>
          <w:rFonts w:ascii="Arial" w:hAnsi="Arial" w:cs="Arial"/>
        </w:rPr>
        <w:t>imobilizari</w:t>
      </w:r>
      <w:r w:rsidRPr="00142C7B">
        <w:rPr>
          <w:rFonts w:ascii="Arial" w:hAnsi="Arial" w:cs="Arial"/>
          <w:spacing w:val="-1"/>
        </w:rPr>
        <w:t xml:space="preserve"> </w:t>
      </w:r>
      <w:r w:rsidRPr="00142C7B">
        <w:rPr>
          <w:rFonts w:ascii="Arial" w:hAnsi="Arial" w:cs="Arial"/>
        </w:rPr>
        <w:t>corporale din care face</w:t>
      </w:r>
      <w:r w:rsidRPr="00142C7B">
        <w:rPr>
          <w:rFonts w:ascii="Arial" w:hAnsi="Arial" w:cs="Arial"/>
          <w:spacing w:val="-1"/>
        </w:rPr>
        <w:t xml:space="preserve"> </w:t>
      </w:r>
      <w:r w:rsidRPr="00142C7B">
        <w:rPr>
          <w:rFonts w:ascii="Arial" w:hAnsi="Arial" w:cs="Arial"/>
        </w:rPr>
        <w:t>parte acel element</w:t>
      </w:r>
      <w:r w:rsidRPr="00142C7B">
        <w:rPr>
          <w:rFonts w:ascii="Arial" w:hAnsi="Arial" w:cs="Arial"/>
          <w:spacing w:val="-1"/>
        </w:rPr>
        <w:t xml:space="preserve"> </w:t>
      </w:r>
      <w:r w:rsidRPr="00142C7B">
        <w:rPr>
          <w:rFonts w:ascii="Arial" w:hAnsi="Arial" w:cs="Arial"/>
        </w:rPr>
        <w:t>este reevaluata.</w:t>
      </w:r>
    </w:p>
    <w:p w14:paraId="22EFC6D9" w14:textId="77777777" w:rsidR="00AB72EC" w:rsidRPr="00142C7B" w:rsidRDefault="00A756CD">
      <w:pPr>
        <w:pStyle w:val="BodyText"/>
        <w:spacing w:before="117" w:line="360" w:lineRule="auto"/>
        <w:ind w:left="247" w:right="398" w:firstLine="720"/>
        <w:jc w:val="both"/>
        <w:rPr>
          <w:rFonts w:ascii="Arial" w:hAnsi="Arial" w:cs="Arial"/>
        </w:rPr>
      </w:pPr>
      <w:r w:rsidRPr="00142C7B">
        <w:rPr>
          <w:rFonts w:ascii="Arial" w:hAnsi="Arial" w:cs="Arial"/>
        </w:rPr>
        <w:t>Daca valoarea contabila a unei imobilizari necorporale este majorata ca rezultat al</w:t>
      </w:r>
      <w:r w:rsidRPr="00142C7B">
        <w:rPr>
          <w:rFonts w:ascii="Arial" w:hAnsi="Arial" w:cs="Arial"/>
          <w:spacing w:val="1"/>
        </w:rPr>
        <w:t xml:space="preserve"> </w:t>
      </w:r>
      <w:r w:rsidRPr="00142C7B">
        <w:rPr>
          <w:rFonts w:ascii="Arial" w:hAnsi="Arial" w:cs="Arial"/>
        </w:rPr>
        <w:t>reevaluarii,</w:t>
      </w:r>
      <w:r w:rsidRPr="00142C7B">
        <w:rPr>
          <w:rFonts w:ascii="Arial" w:hAnsi="Arial" w:cs="Arial"/>
          <w:spacing w:val="65"/>
        </w:rPr>
        <w:t xml:space="preserve"> </w:t>
      </w:r>
      <w:r w:rsidRPr="00142C7B">
        <w:rPr>
          <w:rFonts w:ascii="Arial" w:hAnsi="Arial" w:cs="Arial"/>
        </w:rPr>
        <w:t>atunci</w:t>
      </w:r>
      <w:r w:rsidRPr="00142C7B">
        <w:rPr>
          <w:rFonts w:ascii="Arial" w:hAnsi="Arial" w:cs="Arial"/>
          <w:spacing w:val="65"/>
        </w:rPr>
        <w:t xml:space="preserve"> </w:t>
      </w:r>
      <w:r w:rsidRPr="00142C7B">
        <w:rPr>
          <w:rFonts w:ascii="Arial" w:hAnsi="Arial" w:cs="Arial"/>
        </w:rPr>
        <w:t>cresterea</w:t>
      </w:r>
      <w:r w:rsidRPr="00142C7B">
        <w:rPr>
          <w:rFonts w:ascii="Arial" w:hAnsi="Arial" w:cs="Arial"/>
          <w:spacing w:val="65"/>
        </w:rPr>
        <w:t xml:space="preserve"> </w:t>
      </w:r>
      <w:r w:rsidRPr="00142C7B">
        <w:rPr>
          <w:rFonts w:ascii="Arial" w:hAnsi="Arial" w:cs="Arial"/>
        </w:rPr>
        <w:t>este</w:t>
      </w:r>
      <w:r w:rsidRPr="00142C7B">
        <w:rPr>
          <w:rFonts w:ascii="Arial" w:hAnsi="Arial" w:cs="Arial"/>
          <w:spacing w:val="66"/>
        </w:rPr>
        <w:t xml:space="preserve"> </w:t>
      </w:r>
      <w:r w:rsidRPr="00142C7B">
        <w:rPr>
          <w:rFonts w:ascii="Arial" w:hAnsi="Arial" w:cs="Arial"/>
        </w:rPr>
        <w:t>recunoscuta</w:t>
      </w:r>
      <w:r w:rsidRPr="00142C7B">
        <w:rPr>
          <w:rFonts w:ascii="Arial" w:hAnsi="Arial" w:cs="Arial"/>
          <w:spacing w:val="65"/>
        </w:rPr>
        <w:t xml:space="preserve"> </w:t>
      </w:r>
      <w:r w:rsidRPr="00142C7B">
        <w:rPr>
          <w:rFonts w:ascii="Arial" w:hAnsi="Arial" w:cs="Arial"/>
        </w:rPr>
        <w:t>in</w:t>
      </w:r>
      <w:r w:rsidRPr="00142C7B">
        <w:rPr>
          <w:rFonts w:ascii="Arial" w:hAnsi="Arial" w:cs="Arial"/>
          <w:spacing w:val="65"/>
        </w:rPr>
        <w:t xml:space="preserve"> </w:t>
      </w:r>
      <w:r w:rsidRPr="00142C7B">
        <w:rPr>
          <w:rFonts w:ascii="Arial" w:hAnsi="Arial" w:cs="Arial"/>
        </w:rPr>
        <w:t>alte</w:t>
      </w:r>
      <w:r w:rsidRPr="00142C7B">
        <w:rPr>
          <w:rFonts w:ascii="Arial" w:hAnsi="Arial" w:cs="Arial"/>
          <w:spacing w:val="66"/>
        </w:rPr>
        <w:t xml:space="preserve"> </w:t>
      </w:r>
      <w:r w:rsidRPr="00142C7B">
        <w:rPr>
          <w:rFonts w:ascii="Arial" w:hAnsi="Arial" w:cs="Arial"/>
        </w:rPr>
        <w:t>elemente</w:t>
      </w:r>
      <w:r w:rsidRPr="00142C7B">
        <w:rPr>
          <w:rFonts w:ascii="Arial" w:hAnsi="Arial" w:cs="Arial"/>
          <w:spacing w:val="65"/>
        </w:rPr>
        <w:t xml:space="preserve"> </w:t>
      </w:r>
      <w:r w:rsidRPr="00142C7B">
        <w:rPr>
          <w:rFonts w:ascii="Arial" w:hAnsi="Arial" w:cs="Arial"/>
        </w:rPr>
        <w:t>ale</w:t>
      </w:r>
      <w:r w:rsidRPr="00142C7B">
        <w:rPr>
          <w:rFonts w:ascii="Arial" w:hAnsi="Arial" w:cs="Arial"/>
          <w:spacing w:val="65"/>
        </w:rPr>
        <w:t xml:space="preserve"> </w:t>
      </w:r>
      <w:r w:rsidRPr="00142C7B">
        <w:rPr>
          <w:rFonts w:ascii="Arial" w:hAnsi="Arial" w:cs="Arial"/>
        </w:rPr>
        <w:t>rezultatului</w:t>
      </w:r>
      <w:r w:rsidRPr="00142C7B">
        <w:rPr>
          <w:rFonts w:ascii="Arial" w:hAnsi="Arial" w:cs="Arial"/>
          <w:spacing w:val="66"/>
        </w:rPr>
        <w:t xml:space="preserve"> </w:t>
      </w:r>
      <w:r w:rsidRPr="00142C7B">
        <w:rPr>
          <w:rFonts w:ascii="Arial" w:hAnsi="Arial" w:cs="Arial"/>
        </w:rPr>
        <w:t>global</w:t>
      </w:r>
      <w:r w:rsidRPr="00142C7B">
        <w:rPr>
          <w:rFonts w:ascii="Arial" w:hAnsi="Arial" w:cs="Arial"/>
          <w:spacing w:val="64"/>
        </w:rPr>
        <w:t xml:space="preserve"> </w:t>
      </w:r>
      <w:r w:rsidRPr="00142C7B">
        <w:rPr>
          <w:rFonts w:ascii="Arial" w:hAnsi="Arial" w:cs="Arial"/>
        </w:rPr>
        <w:t>si</w:t>
      </w:r>
      <w:r w:rsidRPr="00142C7B">
        <w:rPr>
          <w:rFonts w:ascii="Arial" w:hAnsi="Arial" w:cs="Arial"/>
          <w:spacing w:val="-64"/>
        </w:rPr>
        <w:t xml:space="preserve"> </w:t>
      </w:r>
      <w:r w:rsidRPr="00142C7B">
        <w:rPr>
          <w:rFonts w:ascii="Arial" w:hAnsi="Arial" w:cs="Arial"/>
        </w:rPr>
        <w:t>acumulata</w:t>
      </w:r>
      <w:r w:rsidRPr="00142C7B">
        <w:rPr>
          <w:rFonts w:ascii="Arial" w:hAnsi="Arial" w:cs="Arial"/>
          <w:spacing w:val="-9"/>
        </w:rPr>
        <w:t xml:space="preserve"> </w:t>
      </w:r>
      <w:r w:rsidRPr="00142C7B">
        <w:rPr>
          <w:rFonts w:ascii="Arial" w:hAnsi="Arial" w:cs="Arial"/>
        </w:rPr>
        <w:t>in</w:t>
      </w:r>
      <w:r w:rsidRPr="00142C7B">
        <w:rPr>
          <w:rFonts w:ascii="Arial" w:hAnsi="Arial" w:cs="Arial"/>
          <w:spacing w:val="-8"/>
        </w:rPr>
        <w:t xml:space="preserve"> </w:t>
      </w:r>
      <w:r w:rsidRPr="00142C7B">
        <w:rPr>
          <w:rFonts w:ascii="Arial" w:hAnsi="Arial" w:cs="Arial"/>
        </w:rPr>
        <w:t>capitalurile</w:t>
      </w:r>
      <w:r w:rsidRPr="00142C7B">
        <w:rPr>
          <w:rFonts w:ascii="Arial" w:hAnsi="Arial" w:cs="Arial"/>
          <w:spacing w:val="-8"/>
        </w:rPr>
        <w:t xml:space="preserve"> </w:t>
      </w:r>
      <w:r w:rsidRPr="00142C7B">
        <w:rPr>
          <w:rFonts w:ascii="Arial" w:hAnsi="Arial" w:cs="Arial"/>
        </w:rPr>
        <w:t>proprii</w:t>
      </w:r>
      <w:r w:rsidRPr="00142C7B">
        <w:rPr>
          <w:rFonts w:ascii="Arial" w:hAnsi="Arial" w:cs="Arial"/>
          <w:spacing w:val="-8"/>
        </w:rPr>
        <w:t xml:space="preserve"> </w:t>
      </w:r>
      <w:r w:rsidRPr="00142C7B">
        <w:rPr>
          <w:rFonts w:ascii="Arial" w:hAnsi="Arial" w:cs="Arial"/>
        </w:rPr>
        <w:t>cu</w:t>
      </w:r>
      <w:r w:rsidRPr="00142C7B">
        <w:rPr>
          <w:rFonts w:ascii="Arial" w:hAnsi="Arial" w:cs="Arial"/>
          <w:spacing w:val="-9"/>
        </w:rPr>
        <w:t xml:space="preserve"> </w:t>
      </w:r>
      <w:r w:rsidRPr="00142C7B">
        <w:rPr>
          <w:rFonts w:ascii="Arial" w:hAnsi="Arial" w:cs="Arial"/>
        </w:rPr>
        <w:t>titlu</w:t>
      </w:r>
      <w:r w:rsidRPr="00142C7B">
        <w:rPr>
          <w:rFonts w:ascii="Arial" w:hAnsi="Arial" w:cs="Arial"/>
          <w:spacing w:val="-8"/>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surplus</w:t>
      </w:r>
      <w:r w:rsidRPr="00142C7B">
        <w:rPr>
          <w:rFonts w:ascii="Arial" w:hAnsi="Arial" w:cs="Arial"/>
          <w:spacing w:val="-8"/>
        </w:rPr>
        <w:t xml:space="preserve"> </w:t>
      </w:r>
      <w:r w:rsidRPr="00142C7B">
        <w:rPr>
          <w:rFonts w:ascii="Arial" w:hAnsi="Arial" w:cs="Arial"/>
        </w:rPr>
        <w:t>din</w:t>
      </w:r>
      <w:r w:rsidRPr="00142C7B">
        <w:rPr>
          <w:rFonts w:ascii="Arial" w:hAnsi="Arial" w:cs="Arial"/>
          <w:spacing w:val="-8"/>
        </w:rPr>
        <w:t xml:space="preserve"> </w:t>
      </w:r>
      <w:r w:rsidRPr="00142C7B">
        <w:rPr>
          <w:rFonts w:ascii="Arial" w:hAnsi="Arial" w:cs="Arial"/>
        </w:rPr>
        <w:t>reevaluare.</w:t>
      </w:r>
      <w:r w:rsidRPr="00142C7B">
        <w:rPr>
          <w:rFonts w:ascii="Arial" w:hAnsi="Arial" w:cs="Arial"/>
          <w:spacing w:val="-8"/>
        </w:rPr>
        <w:t xml:space="preserve"> </w:t>
      </w:r>
      <w:r w:rsidRPr="00142C7B">
        <w:rPr>
          <w:rFonts w:ascii="Arial" w:hAnsi="Arial" w:cs="Arial"/>
        </w:rPr>
        <w:t>Cu</w:t>
      </w:r>
      <w:r w:rsidRPr="00142C7B">
        <w:rPr>
          <w:rFonts w:ascii="Arial" w:hAnsi="Arial" w:cs="Arial"/>
          <w:spacing w:val="-8"/>
        </w:rPr>
        <w:t xml:space="preserve"> </w:t>
      </w:r>
      <w:r w:rsidRPr="00142C7B">
        <w:rPr>
          <w:rFonts w:ascii="Arial" w:hAnsi="Arial" w:cs="Arial"/>
        </w:rPr>
        <w:t>toate</w:t>
      </w:r>
      <w:r w:rsidRPr="00142C7B">
        <w:rPr>
          <w:rFonts w:ascii="Arial" w:hAnsi="Arial" w:cs="Arial"/>
          <w:spacing w:val="-8"/>
        </w:rPr>
        <w:t xml:space="preserve"> </w:t>
      </w:r>
      <w:r w:rsidRPr="00142C7B">
        <w:rPr>
          <w:rFonts w:ascii="Arial" w:hAnsi="Arial" w:cs="Arial"/>
        </w:rPr>
        <w:t>acestea,</w:t>
      </w:r>
      <w:r w:rsidRPr="00142C7B">
        <w:rPr>
          <w:rFonts w:ascii="Arial" w:hAnsi="Arial" w:cs="Arial"/>
          <w:spacing w:val="-8"/>
        </w:rPr>
        <w:t xml:space="preserve"> </w:t>
      </w:r>
      <w:r w:rsidRPr="00142C7B">
        <w:rPr>
          <w:rFonts w:ascii="Arial" w:hAnsi="Arial" w:cs="Arial"/>
        </w:rPr>
        <w:t>majorarea</w:t>
      </w:r>
      <w:r w:rsidRPr="00142C7B">
        <w:rPr>
          <w:rFonts w:ascii="Arial" w:hAnsi="Arial" w:cs="Arial"/>
          <w:spacing w:val="-65"/>
        </w:rPr>
        <w:t xml:space="preserve"> </w:t>
      </w:r>
      <w:r w:rsidRPr="00142C7B">
        <w:rPr>
          <w:rFonts w:ascii="Arial" w:hAnsi="Arial" w:cs="Arial"/>
        </w:rPr>
        <w:t>trebuie</w:t>
      </w:r>
      <w:r w:rsidRPr="00142C7B">
        <w:rPr>
          <w:rFonts w:ascii="Arial" w:hAnsi="Arial" w:cs="Arial"/>
          <w:spacing w:val="1"/>
        </w:rPr>
        <w:t xml:space="preserve"> </w:t>
      </w:r>
      <w:r w:rsidRPr="00142C7B">
        <w:rPr>
          <w:rFonts w:ascii="Arial" w:hAnsi="Arial" w:cs="Arial"/>
        </w:rPr>
        <w:t>recunoscuta</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profit</w:t>
      </w:r>
      <w:r w:rsidRPr="00142C7B">
        <w:rPr>
          <w:rFonts w:ascii="Arial" w:hAnsi="Arial" w:cs="Arial"/>
          <w:spacing w:val="1"/>
        </w:rPr>
        <w:t xml:space="preserve"> </w:t>
      </w:r>
      <w:r w:rsidRPr="00142C7B">
        <w:rPr>
          <w:rFonts w:ascii="Arial" w:hAnsi="Arial" w:cs="Arial"/>
        </w:rPr>
        <w:t>sau</w:t>
      </w:r>
      <w:r w:rsidRPr="00142C7B">
        <w:rPr>
          <w:rFonts w:ascii="Arial" w:hAnsi="Arial" w:cs="Arial"/>
          <w:spacing w:val="1"/>
        </w:rPr>
        <w:t xml:space="preserve"> </w:t>
      </w:r>
      <w:r w:rsidRPr="00142C7B">
        <w:rPr>
          <w:rFonts w:ascii="Arial" w:hAnsi="Arial" w:cs="Arial"/>
        </w:rPr>
        <w:t>pierdere</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masura</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care</w:t>
      </w:r>
      <w:r w:rsidRPr="00142C7B">
        <w:rPr>
          <w:rFonts w:ascii="Arial" w:hAnsi="Arial" w:cs="Arial"/>
          <w:spacing w:val="1"/>
        </w:rPr>
        <w:t xml:space="preserve"> </w:t>
      </w:r>
      <w:r w:rsidRPr="00142C7B">
        <w:rPr>
          <w:rFonts w:ascii="Arial" w:hAnsi="Arial" w:cs="Arial"/>
        </w:rPr>
        <w:t>aceasta</w:t>
      </w:r>
      <w:r w:rsidRPr="00142C7B">
        <w:rPr>
          <w:rFonts w:ascii="Arial" w:hAnsi="Arial" w:cs="Arial"/>
          <w:spacing w:val="1"/>
        </w:rPr>
        <w:t xml:space="preserve"> </w:t>
      </w:r>
      <w:r w:rsidRPr="00142C7B">
        <w:rPr>
          <w:rFonts w:ascii="Arial" w:hAnsi="Arial" w:cs="Arial"/>
        </w:rPr>
        <w:t>compenseaza</w:t>
      </w:r>
      <w:r w:rsidRPr="00142C7B">
        <w:rPr>
          <w:rFonts w:ascii="Arial" w:hAnsi="Arial" w:cs="Arial"/>
          <w:spacing w:val="1"/>
        </w:rPr>
        <w:t xml:space="preserve"> </w:t>
      </w:r>
      <w:r w:rsidRPr="00142C7B">
        <w:rPr>
          <w:rFonts w:ascii="Arial" w:hAnsi="Arial" w:cs="Arial"/>
        </w:rPr>
        <w:t>o</w:t>
      </w:r>
      <w:r w:rsidRPr="00142C7B">
        <w:rPr>
          <w:rFonts w:ascii="Arial" w:hAnsi="Arial" w:cs="Arial"/>
          <w:spacing w:val="1"/>
        </w:rPr>
        <w:t xml:space="preserve"> </w:t>
      </w:r>
      <w:r w:rsidRPr="00142C7B">
        <w:rPr>
          <w:rFonts w:ascii="Arial" w:hAnsi="Arial" w:cs="Arial"/>
        </w:rPr>
        <w:t>descrestere</w:t>
      </w:r>
      <w:r w:rsidRPr="00142C7B">
        <w:rPr>
          <w:rFonts w:ascii="Arial" w:hAnsi="Arial" w:cs="Arial"/>
          <w:spacing w:val="-1"/>
        </w:rPr>
        <w:t xml:space="preserve"> </w:t>
      </w:r>
      <w:r w:rsidRPr="00142C7B">
        <w:rPr>
          <w:rFonts w:ascii="Arial" w:hAnsi="Arial" w:cs="Arial"/>
        </w:rPr>
        <w:t>din reevaluarea aceluiasi activ recunoscut</w:t>
      </w:r>
      <w:r w:rsidRPr="00142C7B">
        <w:rPr>
          <w:rFonts w:ascii="Arial" w:hAnsi="Arial" w:cs="Arial"/>
          <w:spacing w:val="-1"/>
        </w:rPr>
        <w:t xml:space="preserve"> </w:t>
      </w:r>
      <w:r w:rsidRPr="00142C7B">
        <w:rPr>
          <w:rFonts w:ascii="Arial" w:hAnsi="Arial" w:cs="Arial"/>
        </w:rPr>
        <w:t>anterior</w:t>
      </w:r>
      <w:r w:rsidRPr="00142C7B">
        <w:rPr>
          <w:rFonts w:ascii="Arial" w:hAnsi="Arial" w:cs="Arial"/>
          <w:spacing w:val="-1"/>
        </w:rPr>
        <w:t xml:space="preserve"> </w:t>
      </w:r>
      <w:r w:rsidRPr="00142C7B">
        <w:rPr>
          <w:rFonts w:ascii="Arial" w:hAnsi="Arial" w:cs="Arial"/>
        </w:rPr>
        <w:t>in profit</w:t>
      </w:r>
      <w:r w:rsidRPr="00142C7B">
        <w:rPr>
          <w:rFonts w:ascii="Arial" w:hAnsi="Arial" w:cs="Arial"/>
          <w:spacing w:val="-2"/>
        </w:rPr>
        <w:t xml:space="preserve"> </w:t>
      </w:r>
      <w:r w:rsidRPr="00142C7B">
        <w:rPr>
          <w:rFonts w:ascii="Arial" w:hAnsi="Arial" w:cs="Arial"/>
        </w:rPr>
        <w:t>sau pierdere.</w:t>
      </w:r>
    </w:p>
    <w:p w14:paraId="63AC3A89" w14:textId="77777777" w:rsidR="00AB72EC" w:rsidRPr="00142C7B" w:rsidRDefault="00A756CD">
      <w:pPr>
        <w:pStyle w:val="BodyText"/>
        <w:spacing w:before="119" w:line="360" w:lineRule="auto"/>
        <w:ind w:left="247" w:right="398" w:firstLine="720"/>
        <w:jc w:val="both"/>
        <w:rPr>
          <w:rFonts w:ascii="Arial" w:hAnsi="Arial" w:cs="Arial"/>
        </w:rPr>
      </w:pPr>
      <w:r w:rsidRPr="00142C7B">
        <w:rPr>
          <w:rFonts w:ascii="Arial" w:hAnsi="Arial" w:cs="Arial"/>
        </w:rPr>
        <w:t>Daca valoarea contabila a unui activ este diminuata ca urmare a unei reevaluari,</w:t>
      </w:r>
      <w:r w:rsidRPr="00142C7B">
        <w:rPr>
          <w:rFonts w:ascii="Arial" w:hAnsi="Arial" w:cs="Arial"/>
          <w:spacing w:val="1"/>
        </w:rPr>
        <w:t xml:space="preserve"> </w:t>
      </w:r>
      <w:r w:rsidRPr="00142C7B">
        <w:rPr>
          <w:rFonts w:ascii="Arial" w:hAnsi="Arial" w:cs="Arial"/>
        </w:rPr>
        <w:t>aceasta diminuare trebuie recunoscuta in profit sau pierdere. Cu toate acestea, reducerea</w:t>
      </w:r>
      <w:r w:rsidRPr="00142C7B">
        <w:rPr>
          <w:rFonts w:ascii="Arial" w:hAnsi="Arial" w:cs="Arial"/>
          <w:spacing w:val="1"/>
        </w:rPr>
        <w:t xml:space="preserve"> </w:t>
      </w:r>
      <w:r w:rsidRPr="00142C7B">
        <w:rPr>
          <w:rFonts w:ascii="Arial" w:hAnsi="Arial" w:cs="Arial"/>
        </w:rPr>
        <w:t>trebuie recunoscuta in alte elemente ale rezultatului global in masura in care surplusul din</w:t>
      </w:r>
      <w:r w:rsidRPr="00142C7B">
        <w:rPr>
          <w:rFonts w:ascii="Arial" w:hAnsi="Arial" w:cs="Arial"/>
          <w:spacing w:val="1"/>
        </w:rPr>
        <w:t xml:space="preserve"> </w:t>
      </w:r>
      <w:r w:rsidRPr="00142C7B">
        <w:rPr>
          <w:rFonts w:ascii="Arial" w:hAnsi="Arial" w:cs="Arial"/>
        </w:rPr>
        <w:t>reevaluare</w:t>
      </w:r>
      <w:r w:rsidRPr="00142C7B">
        <w:rPr>
          <w:rFonts w:ascii="Arial" w:hAnsi="Arial" w:cs="Arial"/>
          <w:spacing w:val="-12"/>
        </w:rPr>
        <w:t xml:space="preserve"> </w:t>
      </w:r>
      <w:r w:rsidRPr="00142C7B">
        <w:rPr>
          <w:rFonts w:ascii="Arial" w:hAnsi="Arial" w:cs="Arial"/>
        </w:rPr>
        <w:t>prezinta</w:t>
      </w:r>
      <w:r w:rsidRPr="00142C7B">
        <w:rPr>
          <w:rFonts w:ascii="Arial" w:hAnsi="Arial" w:cs="Arial"/>
          <w:spacing w:val="-11"/>
        </w:rPr>
        <w:t xml:space="preserve"> </w:t>
      </w:r>
      <w:r w:rsidRPr="00142C7B">
        <w:rPr>
          <w:rFonts w:ascii="Arial" w:hAnsi="Arial" w:cs="Arial"/>
        </w:rPr>
        <w:t>un</w:t>
      </w:r>
      <w:r w:rsidRPr="00142C7B">
        <w:rPr>
          <w:rFonts w:ascii="Arial" w:hAnsi="Arial" w:cs="Arial"/>
          <w:spacing w:val="-11"/>
        </w:rPr>
        <w:t xml:space="preserve"> </w:t>
      </w:r>
      <w:r w:rsidRPr="00142C7B">
        <w:rPr>
          <w:rFonts w:ascii="Arial" w:hAnsi="Arial" w:cs="Arial"/>
        </w:rPr>
        <w:t>sold</w:t>
      </w:r>
      <w:r w:rsidRPr="00142C7B">
        <w:rPr>
          <w:rFonts w:ascii="Arial" w:hAnsi="Arial" w:cs="Arial"/>
          <w:spacing w:val="-12"/>
        </w:rPr>
        <w:t xml:space="preserve"> </w:t>
      </w:r>
      <w:r w:rsidRPr="00142C7B">
        <w:rPr>
          <w:rFonts w:ascii="Arial" w:hAnsi="Arial" w:cs="Arial"/>
        </w:rPr>
        <w:t>creditor</w:t>
      </w:r>
      <w:r w:rsidRPr="00142C7B">
        <w:rPr>
          <w:rFonts w:ascii="Arial" w:hAnsi="Arial" w:cs="Arial"/>
          <w:spacing w:val="-11"/>
        </w:rPr>
        <w:t xml:space="preserve"> </w:t>
      </w:r>
      <w:r w:rsidRPr="00142C7B">
        <w:rPr>
          <w:rFonts w:ascii="Arial" w:hAnsi="Arial" w:cs="Arial"/>
        </w:rPr>
        <w:t>pentru</w:t>
      </w:r>
      <w:r w:rsidRPr="00142C7B">
        <w:rPr>
          <w:rFonts w:ascii="Arial" w:hAnsi="Arial" w:cs="Arial"/>
          <w:spacing w:val="-11"/>
        </w:rPr>
        <w:t xml:space="preserve"> </w:t>
      </w:r>
      <w:r w:rsidRPr="00142C7B">
        <w:rPr>
          <w:rFonts w:ascii="Arial" w:hAnsi="Arial" w:cs="Arial"/>
        </w:rPr>
        <w:t>acel</w:t>
      </w:r>
      <w:r w:rsidRPr="00142C7B">
        <w:rPr>
          <w:rFonts w:ascii="Arial" w:hAnsi="Arial" w:cs="Arial"/>
          <w:spacing w:val="-12"/>
        </w:rPr>
        <w:t xml:space="preserve"> </w:t>
      </w:r>
      <w:r w:rsidRPr="00142C7B">
        <w:rPr>
          <w:rFonts w:ascii="Arial" w:hAnsi="Arial" w:cs="Arial"/>
        </w:rPr>
        <w:t>activ.</w:t>
      </w:r>
      <w:r w:rsidRPr="00142C7B">
        <w:rPr>
          <w:rFonts w:ascii="Arial" w:hAnsi="Arial" w:cs="Arial"/>
          <w:spacing w:val="-11"/>
        </w:rPr>
        <w:t xml:space="preserve"> </w:t>
      </w:r>
      <w:r w:rsidRPr="00142C7B">
        <w:rPr>
          <w:rFonts w:ascii="Arial" w:hAnsi="Arial" w:cs="Arial"/>
        </w:rPr>
        <w:t>Reducerea</w:t>
      </w:r>
      <w:r w:rsidRPr="00142C7B">
        <w:rPr>
          <w:rFonts w:ascii="Arial" w:hAnsi="Arial" w:cs="Arial"/>
          <w:spacing w:val="-11"/>
        </w:rPr>
        <w:t xml:space="preserve"> </w:t>
      </w:r>
      <w:r w:rsidRPr="00142C7B">
        <w:rPr>
          <w:rFonts w:ascii="Arial" w:hAnsi="Arial" w:cs="Arial"/>
        </w:rPr>
        <w:t>recunoscuta</w:t>
      </w:r>
      <w:r w:rsidRPr="00142C7B">
        <w:rPr>
          <w:rFonts w:ascii="Arial" w:hAnsi="Arial" w:cs="Arial"/>
          <w:spacing w:val="-12"/>
        </w:rPr>
        <w:t xml:space="preserve"> </w:t>
      </w:r>
      <w:r w:rsidRPr="00142C7B">
        <w:rPr>
          <w:rFonts w:ascii="Arial" w:hAnsi="Arial" w:cs="Arial"/>
        </w:rPr>
        <w:t>in</w:t>
      </w:r>
      <w:r w:rsidRPr="00142C7B">
        <w:rPr>
          <w:rFonts w:ascii="Arial" w:hAnsi="Arial" w:cs="Arial"/>
          <w:spacing w:val="-11"/>
        </w:rPr>
        <w:t xml:space="preserve"> </w:t>
      </w:r>
      <w:r w:rsidRPr="00142C7B">
        <w:rPr>
          <w:rFonts w:ascii="Arial" w:hAnsi="Arial" w:cs="Arial"/>
        </w:rPr>
        <w:t>alte</w:t>
      </w:r>
      <w:r w:rsidRPr="00142C7B">
        <w:rPr>
          <w:rFonts w:ascii="Arial" w:hAnsi="Arial" w:cs="Arial"/>
          <w:spacing w:val="-11"/>
        </w:rPr>
        <w:t xml:space="preserve"> </w:t>
      </w:r>
      <w:r w:rsidRPr="00142C7B">
        <w:rPr>
          <w:rFonts w:ascii="Arial" w:hAnsi="Arial" w:cs="Arial"/>
        </w:rPr>
        <w:t>elemente</w:t>
      </w:r>
      <w:r w:rsidRPr="00142C7B">
        <w:rPr>
          <w:rFonts w:ascii="Arial" w:hAnsi="Arial" w:cs="Arial"/>
          <w:spacing w:val="-65"/>
        </w:rPr>
        <w:t xml:space="preserve"> </w:t>
      </w:r>
      <w:r w:rsidRPr="00142C7B">
        <w:rPr>
          <w:rFonts w:ascii="Arial" w:hAnsi="Arial" w:cs="Arial"/>
        </w:rPr>
        <w:t>ale</w:t>
      </w:r>
      <w:r w:rsidRPr="00142C7B">
        <w:rPr>
          <w:rFonts w:ascii="Arial" w:hAnsi="Arial" w:cs="Arial"/>
          <w:spacing w:val="-2"/>
        </w:rPr>
        <w:t xml:space="preserve"> </w:t>
      </w:r>
      <w:r w:rsidRPr="00142C7B">
        <w:rPr>
          <w:rFonts w:ascii="Arial" w:hAnsi="Arial" w:cs="Arial"/>
        </w:rPr>
        <w:t>rezultatului</w:t>
      </w:r>
      <w:r w:rsidRPr="00142C7B">
        <w:rPr>
          <w:rFonts w:ascii="Arial" w:hAnsi="Arial" w:cs="Arial"/>
          <w:spacing w:val="-1"/>
        </w:rPr>
        <w:t xml:space="preserve"> </w:t>
      </w:r>
      <w:r w:rsidRPr="00142C7B">
        <w:rPr>
          <w:rFonts w:ascii="Arial" w:hAnsi="Arial" w:cs="Arial"/>
        </w:rPr>
        <w:t>global</w:t>
      </w:r>
      <w:r w:rsidRPr="00142C7B">
        <w:rPr>
          <w:rFonts w:ascii="Arial" w:hAnsi="Arial" w:cs="Arial"/>
          <w:spacing w:val="-1"/>
        </w:rPr>
        <w:t xml:space="preserve"> </w:t>
      </w:r>
      <w:r w:rsidRPr="00142C7B">
        <w:rPr>
          <w:rFonts w:ascii="Arial" w:hAnsi="Arial" w:cs="Arial"/>
        </w:rPr>
        <w:t>micsoreaza</w:t>
      </w:r>
      <w:r w:rsidRPr="00142C7B">
        <w:rPr>
          <w:rFonts w:ascii="Arial" w:hAnsi="Arial" w:cs="Arial"/>
          <w:spacing w:val="-1"/>
        </w:rPr>
        <w:t xml:space="preserve"> </w:t>
      </w:r>
      <w:r w:rsidRPr="00142C7B">
        <w:rPr>
          <w:rFonts w:ascii="Arial" w:hAnsi="Arial" w:cs="Arial"/>
        </w:rPr>
        <w:t>suma</w:t>
      </w:r>
      <w:r w:rsidRPr="00142C7B">
        <w:rPr>
          <w:rFonts w:ascii="Arial" w:hAnsi="Arial" w:cs="Arial"/>
          <w:spacing w:val="-2"/>
        </w:rPr>
        <w:t xml:space="preserve"> </w:t>
      </w:r>
      <w:r w:rsidRPr="00142C7B">
        <w:rPr>
          <w:rFonts w:ascii="Arial" w:hAnsi="Arial" w:cs="Arial"/>
        </w:rPr>
        <w:t>acumulata</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capitalurile</w:t>
      </w:r>
      <w:r w:rsidRPr="00142C7B">
        <w:rPr>
          <w:rFonts w:ascii="Arial" w:hAnsi="Arial" w:cs="Arial"/>
          <w:spacing w:val="-1"/>
        </w:rPr>
        <w:t xml:space="preserve"> </w:t>
      </w:r>
      <w:r w:rsidRPr="00142C7B">
        <w:rPr>
          <w:rFonts w:ascii="Arial" w:hAnsi="Arial" w:cs="Arial"/>
        </w:rPr>
        <w:t>proprii</w:t>
      </w:r>
      <w:r w:rsidRPr="00142C7B">
        <w:rPr>
          <w:rFonts w:ascii="Arial" w:hAnsi="Arial" w:cs="Arial"/>
          <w:spacing w:val="-2"/>
        </w:rPr>
        <w:t xml:space="preserve"> </w:t>
      </w:r>
      <w:r w:rsidRPr="00142C7B">
        <w:rPr>
          <w:rFonts w:ascii="Arial" w:hAnsi="Arial" w:cs="Arial"/>
        </w:rPr>
        <w:t>cu</w:t>
      </w:r>
      <w:r w:rsidRPr="00142C7B">
        <w:rPr>
          <w:rFonts w:ascii="Arial" w:hAnsi="Arial" w:cs="Arial"/>
          <w:spacing w:val="-1"/>
        </w:rPr>
        <w:t xml:space="preserve"> </w:t>
      </w:r>
      <w:r w:rsidRPr="00142C7B">
        <w:rPr>
          <w:rFonts w:ascii="Arial" w:hAnsi="Arial" w:cs="Arial"/>
        </w:rPr>
        <w:t>titlu</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surplus</w:t>
      </w:r>
      <w:r w:rsidRPr="00142C7B">
        <w:rPr>
          <w:rFonts w:ascii="Arial" w:hAnsi="Arial" w:cs="Arial"/>
          <w:spacing w:val="-1"/>
        </w:rPr>
        <w:t xml:space="preserve"> </w:t>
      </w:r>
      <w:r w:rsidRPr="00142C7B">
        <w:rPr>
          <w:rFonts w:ascii="Arial" w:hAnsi="Arial" w:cs="Arial"/>
        </w:rPr>
        <w:t>din</w:t>
      </w:r>
      <w:r w:rsidRPr="00142C7B">
        <w:rPr>
          <w:rFonts w:ascii="Arial" w:hAnsi="Arial" w:cs="Arial"/>
          <w:spacing w:val="-65"/>
        </w:rPr>
        <w:t xml:space="preserve"> </w:t>
      </w:r>
      <w:r w:rsidRPr="00142C7B">
        <w:rPr>
          <w:rFonts w:ascii="Arial" w:hAnsi="Arial" w:cs="Arial"/>
        </w:rPr>
        <w:t>reevaluare.</w:t>
      </w:r>
    </w:p>
    <w:p w14:paraId="614E9374" w14:textId="77777777" w:rsidR="00AB72EC" w:rsidRPr="00142C7B" w:rsidRDefault="00A756CD">
      <w:pPr>
        <w:pStyle w:val="BodyText"/>
        <w:spacing w:before="123" w:line="360" w:lineRule="auto"/>
        <w:ind w:left="247" w:right="398" w:firstLine="720"/>
        <w:jc w:val="both"/>
        <w:rPr>
          <w:rFonts w:ascii="Arial" w:hAnsi="Arial" w:cs="Arial"/>
        </w:rPr>
      </w:pPr>
      <w:r w:rsidRPr="00142C7B">
        <w:rPr>
          <w:rFonts w:ascii="Arial" w:hAnsi="Arial" w:cs="Arial"/>
        </w:rPr>
        <w:t>Surplusul</w:t>
      </w:r>
      <w:r w:rsidRPr="00142C7B">
        <w:rPr>
          <w:rFonts w:ascii="Arial" w:hAnsi="Arial" w:cs="Arial"/>
          <w:spacing w:val="-4"/>
        </w:rPr>
        <w:t xml:space="preserve"> </w:t>
      </w:r>
      <w:r w:rsidRPr="00142C7B">
        <w:rPr>
          <w:rFonts w:ascii="Arial" w:hAnsi="Arial" w:cs="Arial"/>
        </w:rPr>
        <w:t>din</w:t>
      </w:r>
      <w:r w:rsidRPr="00142C7B">
        <w:rPr>
          <w:rFonts w:ascii="Arial" w:hAnsi="Arial" w:cs="Arial"/>
          <w:spacing w:val="-3"/>
        </w:rPr>
        <w:t xml:space="preserve"> </w:t>
      </w:r>
      <w:r w:rsidRPr="00142C7B">
        <w:rPr>
          <w:rFonts w:ascii="Arial" w:hAnsi="Arial" w:cs="Arial"/>
        </w:rPr>
        <w:t>reevaluare</w:t>
      </w:r>
      <w:r w:rsidRPr="00142C7B">
        <w:rPr>
          <w:rFonts w:ascii="Arial" w:hAnsi="Arial" w:cs="Arial"/>
          <w:spacing w:val="-3"/>
        </w:rPr>
        <w:t xml:space="preserve"> </w:t>
      </w:r>
      <w:r w:rsidRPr="00142C7B">
        <w:rPr>
          <w:rFonts w:ascii="Arial" w:hAnsi="Arial" w:cs="Arial"/>
        </w:rPr>
        <w:t>inclus</w:t>
      </w:r>
      <w:r w:rsidRPr="00142C7B">
        <w:rPr>
          <w:rFonts w:ascii="Arial" w:hAnsi="Arial" w:cs="Arial"/>
          <w:spacing w:val="-4"/>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capitalurile</w:t>
      </w:r>
      <w:r w:rsidRPr="00142C7B">
        <w:rPr>
          <w:rFonts w:ascii="Arial" w:hAnsi="Arial" w:cs="Arial"/>
          <w:spacing w:val="-4"/>
        </w:rPr>
        <w:t xml:space="preserve"> </w:t>
      </w:r>
      <w:r w:rsidRPr="00142C7B">
        <w:rPr>
          <w:rFonts w:ascii="Arial" w:hAnsi="Arial" w:cs="Arial"/>
        </w:rPr>
        <w:t>proprii</w:t>
      </w:r>
      <w:r w:rsidRPr="00142C7B">
        <w:rPr>
          <w:rFonts w:ascii="Arial" w:hAnsi="Arial" w:cs="Arial"/>
          <w:spacing w:val="-3"/>
        </w:rPr>
        <w:t xml:space="preserve"> </w:t>
      </w:r>
      <w:r w:rsidRPr="00142C7B">
        <w:rPr>
          <w:rFonts w:ascii="Arial" w:hAnsi="Arial" w:cs="Arial"/>
        </w:rPr>
        <w:t>aferent</w:t>
      </w:r>
      <w:r w:rsidRPr="00142C7B">
        <w:rPr>
          <w:rFonts w:ascii="Arial" w:hAnsi="Arial" w:cs="Arial"/>
          <w:spacing w:val="-3"/>
        </w:rPr>
        <w:t xml:space="preserve"> </w:t>
      </w:r>
      <w:r w:rsidRPr="00142C7B">
        <w:rPr>
          <w:rFonts w:ascii="Arial" w:hAnsi="Arial" w:cs="Arial"/>
        </w:rPr>
        <w:t>unui</w:t>
      </w:r>
      <w:r w:rsidRPr="00142C7B">
        <w:rPr>
          <w:rFonts w:ascii="Arial" w:hAnsi="Arial" w:cs="Arial"/>
          <w:spacing w:val="-3"/>
        </w:rPr>
        <w:t xml:space="preserve"> </w:t>
      </w:r>
      <w:r w:rsidRPr="00142C7B">
        <w:rPr>
          <w:rFonts w:ascii="Arial" w:hAnsi="Arial" w:cs="Arial"/>
        </w:rPr>
        <w:t>element</w:t>
      </w:r>
      <w:r w:rsidRPr="00142C7B">
        <w:rPr>
          <w:rFonts w:ascii="Arial" w:hAnsi="Arial" w:cs="Arial"/>
          <w:spacing w:val="-3"/>
        </w:rPr>
        <w:t xml:space="preserve"> </w:t>
      </w:r>
      <w:r w:rsidRPr="00142C7B">
        <w:rPr>
          <w:rFonts w:ascii="Arial" w:hAnsi="Arial" w:cs="Arial"/>
        </w:rPr>
        <w:t>de</w:t>
      </w:r>
      <w:r w:rsidRPr="00142C7B">
        <w:rPr>
          <w:rFonts w:ascii="Arial" w:hAnsi="Arial" w:cs="Arial"/>
          <w:spacing w:val="-4"/>
        </w:rPr>
        <w:t xml:space="preserve"> </w:t>
      </w:r>
      <w:r w:rsidRPr="00142C7B">
        <w:rPr>
          <w:rFonts w:ascii="Arial" w:hAnsi="Arial" w:cs="Arial"/>
        </w:rPr>
        <w:t>imobilizari</w:t>
      </w:r>
      <w:r w:rsidRPr="00142C7B">
        <w:rPr>
          <w:rFonts w:ascii="Arial" w:hAnsi="Arial" w:cs="Arial"/>
          <w:spacing w:val="-64"/>
        </w:rPr>
        <w:t xml:space="preserve"> </w:t>
      </w:r>
      <w:r w:rsidRPr="00142C7B">
        <w:rPr>
          <w:rFonts w:ascii="Arial" w:hAnsi="Arial" w:cs="Arial"/>
        </w:rPr>
        <w:t>corporale este transferat direct in rezultatul reportat atunci cand activul este derecunoscut.</w:t>
      </w:r>
      <w:r w:rsidRPr="00142C7B">
        <w:rPr>
          <w:rFonts w:ascii="Arial" w:hAnsi="Arial" w:cs="Arial"/>
          <w:spacing w:val="1"/>
        </w:rPr>
        <w:t xml:space="preserve"> </w:t>
      </w:r>
      <w:r w:rsidRPr="00142C7B">
        <w:rPr>
          <w:rFonts w:ascii="Arial" w:hAnsi="Arial" w:cs="Arial"/>
        </w:rPr>
        <w:t>Transferurile</w:t>
      </w:r>
      <w:r w:rsidRPr="00142C7B">
        <w:rPr>
          <w:rFonts w:ascii="Arial" w:hAnsi="Arial" w:cs="Arial"/>
          <w:spacing w:val="-6"/>
        </w:rPr>
        <w:t xml:space="preserve"> </w:t>
      </w:r>
      <w:r w:rsidRPr="00142C7B">
        <w:rPr>
          <w:rFonts w:ascii="Arial" w:hAnsi="Arial" w:cs="Arial"/>
        </w:rPr>
        <w:t>din</w:t>
      </w:r>
      <w:r w:rsidRPr="00142C7B">
        <w:rPr>
          <w:rFonts w:ascii="Arial" w:hAnsi="Arial" w:cs="Arial"/>
          <w:spacing w:val="-5"/>
        </w:rPr>
        <w:t xml:space="preserve"> </w:t>
      </w:r>
      <w:r w:rsidRPr="00142C7B">
        <w:rPr>
          <w:rFonts w:ascii="Arial" w:hAnsi="Arial" w:cs="Arial"/>
        </w:rPr>
        <w:t>surplusul</w:t>
      </w:r>
      <w:r w:rsidRPr="00142C7B">
        <w:rPr>
          <w:rFonts w:ascii="Arial" w:hAnsi="Arial" w:cs="Arial"/>
          <w:spacing w:val="-5"/>
        </w:rPr>
        <w:t xml:space="preserve"> </w:t>
      </w:r>
      <w:r w:rsidRPr="00142C7B">
        <w:rPr>
          <w:rFonts w:ascii="Arial" w:hAnsi="Arial" w:cs="Arial"/>
        </w:rPr>
        <w:t>din</w:t>
      </w:r>
      <w:r w:rsidRPr="00142C7B">
        <w:rPr>
          <w:rFonts w:ascii="Arial" w:hAnsi="Arial" w:cs="Arial"/>
          <w:spacing w:val="-6"/>
        </w:rPr>
        <w:t xml:space="preserve"> </w:t>
      </w:r>
      <w:r w:rsidRPr="00142C7B">
        <w:rPr>
          <w:rFonts w:ascii="Arial" w:hAnsi="Arial" w:cs="Arial"/>
        </w:rPr>
        <w:t>reevaluare</w:t>
      </w:r>
      <w:r w:rsidRPr="00142C7B">
        <w:rPr>
          <w:rFonts w:ascii="Arial" w:hAnsi="Arial" w:cs="Arial"/>
          <w:spacing w:val="-6"/>
        </w:rPr>
        <w:t xml:space="preserve"> </w:t>
      </w:r>
      <w:r w:rsidRPr="00142C7B">
        <w:rPr>
          <w:rFonts w:ascii="Arial" w:hAnsi="Arial" w:cs="Arial"/>
        </w:rPr>
        <w:t>in</w:t>
      </w:r>
      <w:r w:rsidRPr="00142C7B">
        <w:rPr>
          <w:rFonts w:ascii="Arial" w:hAnsi="Arial" w:cs="Arial"/>
          <w:spacing w:val="-5"/>
        </w:rPr>
        <w:t xml:space="preserve"> </w:t>
      </w:r>
      <w:r w:rsidRPr="00142C7B">
        <w:rPr>
          <w:rFonts w:ascii="Arial" w:hAnsi="Arial" w:cs="Arial"/>
        </w:rPr>
        <w:t>rezultatul</w:t>
      </w:r>
      <w:r w:rsidRPr="00142C7B">
        <w:rPr>
          <w:rFonts w:ascii="Arial" w:hAnsi="Arial" w:cs="Arial"/>
          <w:spacing w:val="-6"/>
        </w:rPr>
        <w:t xml:space="preserve"> </w:t>
      </w:r>
      <w:r w:rsidRPr="00142C7B">
        <w:rPr>
          <w:rFonts w:ascii="Arial" w:hAnsi="Arial" w:cs="Arial"/>
        </w:rPr>
        <w:t>reportat</w:t>
      </w:r>
      <w:r w:rsidRPr="00142C7B">
        <w:rPr>
          <w:rFonts w:ascii="Arial" w:hAnsi="Arial" w:cs="Arial"/>
          <w:spacing w:val="-5"/>
        </w:rPr>
        <w:t xml:space="preserve"> </w:t>
      </w:r>
      <w:r w:rsidRPr="00142C7B">
        <w:rPr>
          <w:rFonts w:ascii="Arial" w:hAnsi="Arial" w:cs="Arial"/>
        </w:rPr>
        <w:t>nu</w:t>
      </w:r>
      <w:r w:rsidRPr="00142C7B">
        <w:rPr>
          <w:rFonts w:ascii="Arial" w:hAnsi="Arial" w:cs="Arial"/>
          <w:spacing w:val="-5"/>
        </w:rPr>
        <w:t xml:space="preserve"> </w:t>
      </w:r>
      <w:r w:rsidRPr="00142C7B">
        <w:rPr>
          <w:rFonts w:ascii="Arial" w:hAnsi="Arial" w:cs="Arial"/>
        </w:rPr>
        <w:t>se</w:t>
      </w:r>
      <w:r w:rsidRPr="00142C7B">
        <w:rPr>
          <w:rFonts w:ascii="Arial" w:hAnsi="Arial" w:cs="Arial"/>
          <w:spacing w:val="-6"/>
        </w:rPr>
        <w:t xml:space="preserve"> </w:t>
      </w:r>
      <w:r w:rsidRPr="00142C7B">
        <w:rPr>
          <w:rFonts w:ascii="Arial" w:hAnsi="Arial" w:cs="Arial"/>
        </w:rPr>
        <w:t>efectueaza</w:t>
      </w:r>
      <w:r w:rsidRPr="00142C7B">
        <w:rPr>
          <w:rFonts w:ascii="Arial" w:hAnsi="Arial" w:cs="Arial"/>
          <w:spacing w:val="-5"/>
        </w:rPr>
        <w:t xml:space="preserve"> </w:t>
      </w:r>
      <w:r w:rsidRPr="00142C7B">
        <w:rPr>
          <w:rFonts w:ascii="Arial" w:hAnsi="Arial" w:cs="Arial"/>
        </w:rPr>
        <w:t>prin</w:t>
      </w:r>
      <w:r w:rsidRPr="00142C7B">
        <w:rPr>
          <w:rFonts w:ascii="Arial" w:hAnsi="Arial" w:cs="Arial"/>
          <w:spacing w:val="-5"/>
        </w:rPr>
        <w:t xml:space="preserve"> </w:t>
      </w:r>
      <w:r w:rsidRPr="00142C7B">
        <w:rPr>
          <w:rFonts w:ascii="Arial" w:hAnsi="Arial" w:cs="Arial"/>
        </w:rPr>
        <w:t>profit</w:t>
      </w:r>
      <w:r w:rsidRPr="00142C7B">
        <w:rPr>
          <w:rFonts w:ascii="Arial" w:hAnsi="Arial" w:cs="Arial"/>
          <w:spacing w:val="-5"/>
        </w:rPr>
        <w:t xml:space="preserve"> </w:t>
      </w:r>
      <w:r w:rsidRPr="00142C7B">
        <w:rPr>
          <w:rFonts w:ascii="Arial" w:hAnsi="Arial" w:cs="Arial"/>
        </w:rPr>
        <w:t>sau</w:t>
      </w:r>
      <w:r w:rsidRPr="00142C7B">
        <w:rPr>
          <w:rFonts w:ascii="Arial" w:hAnsi="Arial" w:cs="Arial"/>
          <w:spacing w:val="-65"/>
        </w:rPr>
        <w:t xml:space="preserve"> </w:t>
      </w:r>
      <w:r w:rsidRPr="00142C7B">
        <w:rPr>
          <w:rFonts w:ascii="Arial" w:hAnsi="Arial" w:cs="Arial"/>
        </w:rPr>
        <w:t>pierdere.</w:t>
      </w:r>
    </w:p>
    <w:p w14:paraId="1E7BA262" w14:textId="77777777" w:rsidR="00AB72EC" w:rsidRDefault="00A756CD">
      <w:pPr>
        <w:pStyle w:val="BodyText"/>
        <w:spacing w:before="120" w:line="360" w:lineRule="auto"/>
        <w:ind w:left="247" w:right="398" w:firstLine="720"/>
        <w:jc w:val="both"/>
        <w:rPr>
          <w:rFonts w:ascii="Arial" w:hAnsi="Arial" w:cs="Arial"/>
        </w:rPr>
      </w:pPr>
      <w:r w:rsidRPr="00142C7B">
        <w:rPr>
          <w:rFonts w:ascii="Arial" w:hAnsi="Arial" w:cs="Arial"/>
        </w:rPr>
        <w:t>Daca</w:t>
      </w:r>
      <w:r w:rsidRPr="00142C7B">
        <w:rPr>
          <w:rFonts w:ascii="Arial" w:hAnsi="Arial" w:cs="Arial"/>
          <w:spacing w:val="1"/>
        </w:rPr>
        <w:t xml:space="preserve"> </w:t>
      </w:r>
      <w:r w:rsidRPr="00142C7B">
        <w:rPr>
          <w:rFonts w:ascii="Arial" w:hAnsi="Arial" w:cs="Arial"/>
        </w:rPr>
        <w:t>exista,</w:t>
      </w:r>
      <w:r w:rsidRPr="00142C7B">
        <w:rPr>
          <w:rFonts w:ascii="Arial" w:hAnsi="Arial" w:cs="Arial"/>
          <w:spacing w:val="1"/>
        </w:rPr>
        <w:t xml:space="preserve"> </w:t>
      </w:r>
      <w:r w:rsidRPr="00142C7B">
        <w:rPr>
          <w:rFonts w:ascii="Arial" w:hAnsi="Arial" w:cs="Arial"/>
        </w:rPr>
        <w:t>efectele</w:t>
      </w:r>
      <w:r w:rsidRPr="00142C7B">
        <w:rPr>
          <w:rFonts w:ascii="Arial" w:hAnsi="Arial" w:cs="Arial"/>
          <w:spacing w:val="1"/>
        </w:rPr>
        <w:t xml:space="preserve"> </w:t>
      </w:r>
      <w:r w:rsidRPr="00142C7B">
        <w:rPr>
          <w:rFonts w:ascii="Arial" w:hAnsi="Arial" w:cs="Arial"/>
        </w:rPr>
        <w:t>impozitelor</w:t>
      </w:r>
      <w:r w:rsidRPr="00142C7B">
        <w:rPr>
          <w:rFonts w:ascii="Arial" w:hAnsi="Arial" w:cs="Arial"/>
          <w:spacing w:val="1"/>
        </w:rPr>
        <w:t xml:space="preserve"> </w:t>
      </w:r>
      <w:r w:rsidRPr="00142C7B">
        <w:rPr>
          <w:rFonts w:ascii="Arial" w:hAnsi="Arial" w:cs="Arial"/>
        </w:rPr>
        <w:t>asupra</w:t>
      </w:r>
      <w:r w:rsidRPr="00142C7B">
        <w:rPr>
          <w:rFonts w:ascii="Arial" w:hAnsi="Arial" w:cs="Arial"/>
          <w:spacing w:val="1"/>
        </w:rPr>
        <w:t xml:space="preserve"> </w:t>
      </w:r>
      <w:r w:rsidRPr="00142C7B">
        <w:rPr>
          <w:rFonts w:ascii="Arial" w:hAnsi="Arial" w:cs="Arial"/>
        </w:rPr>
        <w:t>profitului</w:t>
      </w:r>
      <w:r w:rsidRPr="00142C7B">
        <w:rPr>
          <w:rFonts w:ascii="Arial" w:hAnsi="Arial" w:cs="Arial"/>
          <w:spacing w:val="1"/>
        </w:rPr>
        <w:t xml:space="preserve"> </w:t>
      </w:r>
      <w:r w:rsidRPr="00142C7B">
        <w:rPr>
          <w:rFonts w:ascii="Arial" w:hAnsi="Arial" w:cs="Arial"/>
        </w:rPr>
        <w:t>rezultate</w:t>
      </w:r>
      <w:r w:rsidRPr="00142C7B">
        <w:rPr>
          <w:rFonts w:ascii="Arial" w:hAnsi="Arial" w:cs="Arial"/>
          <w:spacing w:val="1"/>
        </w:rPr>
        <w:t xml:space="preserve"> </w:t>
      </w:r>
      <w:r w:rsidRPr="00142C7B">
        <w:rPr>
          <w:rFonts w:ascii="Arial" w:hAnsi="Arial" w:cs="Arial"/>
        </w:rPr>
        <w:t>din</w:t>
      </w:r>
      <w:r w:rsidRPr="00142C7B">
        <w:rPr>
          <w:rFonts w:ascii="Arial" w:hAnsi="Arial" w:cs="Arial"/>
          <w:spacing w:val="1"/>
        </w:rPr>
        <w:t xml:space="preserve"> </w:t>
      </w:r>
      <w:r w:rsidRPr="00142C7B">
        <w:rPr>
          <w:rFonts w:ascii="Arial" w:hAnsi="Arial" w:cs="Arial"/>
        </w:rPr>
        <w:t>reevaluarea</w:t>
      </w:r>
      <w:r w:rsidRPr="00142C7B">
        <w:rPr>
          <w:rFonts w:ascii="Arial" w:hAnsi="Arial" w:cs="Arial"/>
          <w:spacing w:val="1"/>
        </w:rPr>
        <w:t xml:space="preserve"> </w:t>
      </w:r>
      <w:r w:rsidRPr="00142C7B">
        <w:rPr>
          <w:rFonts w:ascii="Arial" w:hAnsi="Arial" w:cs="Arial"/>
        </w:rPr>
        <w:t>imobilizarilor corporale sunt recunoscute si prezentate in conformitate cu IAS 12 Impozitul pe</w:t>
      </w:r>
      <w:r w:rsidRPr="00142C7B">
        <w:rPr>
          <w:rFonts w:ascii="Arial" w:hAnsi="Arial" w:cs="Arial"/>
          <w:spacing w:val="-64"/>
        </w:rPr>
        <w:t xml:space="preserve"> </w:t>
      </w:r>
      <w:r w:rsidRPr="00142C7B">
        <w:rPr>
          <w:rFonts w:ascii="Arial" w:hAnsi="Arial" w:cs="Arial"/>
        </w:rPr>
        <w:t>profit.</w:t>
      </w:r>
    </w:p>
    <w:p w14:paraId="13A97282" w14:textId="77777777" w:rsidR="001930BC" w:rsidRPr="00142C7B" w:rsidRDefault="001930BC">
      <w:pPr>
        <w:pStyle w:val="BodyText"/>
        <w:spacing w:before="120" w:line="360" w:lineRule="auto"/>
        <w:ind w:left="247" w:right="398" w:firstLine="720"/>
        <w:jc w:val="both"/>
        <w:rPr>
          <w:rFonts w:ascii="Arial" w:hAnsi="Arial" w:cs="Arial"/>
        </w:rPr>
      </w:pPr>
    </w:p>
    <w:p w14:paraId="081149E5" w14:textId="77777777" w:rsidR="00AB72EC" w:rsidRPr="00142C7B" w:rsidRDefault="00A756CD">
      <w:pPr>
        <w:pStyle w:val="Heading2"/>
        <w:spacing w:before="117"/>
      </w:pPr>
      <w:r w:rsidRPr="00142C7B">
        <w:t>Amortizare</w:t>
      </w:r>
    </w:p>
    <w:p w14:paraId="1A4C83D3" w14:textId="77777777" w:rsidR="00AB72EC" w:rsidRPr="00142C7B" w:rsidRDefault="00AB72EC">
      <w:pPr>
        <w:pStyle w:val="BodyText"/>
        <w:spacing w:before="8"/>
        <w:rPr>
          <w:rFonts w:ascii="Arial" w:hAnsi="Arial" w:cs="Arial"/>
          <w:b/>
          <w:sz w:val="22"/>
        </w:rPr>
      </w:pPr>
    </w:p>
    <w:p w14:paraId="046A00E2" w14:textId="77777777" w:rsidR="00AB72EC" w:rsidRPr="00142C7B" w:rsidRDefault="00A756CD">
      <w:pPr>
        <w:pStyle w:val="BodyText"/>
        <w:spacing w:line="360" w:lineRule="auto"/>
        <w:ind w:left="247" w:right="398" w:firstLine="720"/>
        <w:jc w:val="both"/>
        <w:rPr>
          <w:rFonts w:ascii="Arial" w:hAnsi="Arial" w:cs="Arial"/>
        </w:rPr>
      </w:pPr>
      <w:r w:rsidRPr="00142C7B">
        <w:rPr>
          <w:rFonts w:ascii="Arial" w:hAnsi="Arial" w:cs="Arial"/>
        </w:rPr>
        <w:t>Valoarea</w:t>
      </w:r>
      <w:r w:rsidRPr="00142C7B">
        <w:rPr>
          <w:rFonts w:ascii="Arial" w:hAnsi="Arial" w:cs="Arial"/>
          <w:spacing w:val="-3"/>
        </w:rPr>
        <w:t xml:space="preserve"> </w:t>
      </w:r>
      <w:r w:rsidRPr="00142C7B">
        <w:rPr>
          <w:rFonts w:ascii="Arial" w:hAnsi="Arial" w:cs="Arial"/>
        </w:rPr>
        <w:t>amortizabila</w:t>
      </w:r>
      <w:r w:rsidRPr="00142C7B">
        <w:rPr>
          <w:rFonts w:ascii="Arial" w:hAnsi="Arial" w:cs="Arial"/>
          <w:spacing w:val="-3"/>
        </w:rPr>
        <w:t xml:space="preserve"> </w:t>
      </w:r>
      <w:r w:rsidRPr="00142C7B">
        <w:rPr>
          <w:rFonts w:ascii="Arial" w:hAnsi="Arial" w:cs="Arial"/>
        </w:rPr>
        <w:t>a</w:t>
      </w:r>
      <w:r w:rsidRPr="00142C7B">
        <w:rPr>
          <w:rFonts w:ascii="Arial" w:hAnsi="Arial" w:cs="Arial"/>
          <w:spacing w:val="-2"/>
        </w:rPr>
        <w:t xml:space="preserve"> </w:t>
      </w:r>
      <w:r w:rsidRPr="00142C7B">
        <w:rPr>
          <w:rFonts w:ascii="Arial" w:hAnsi="Arial" w:cs="Arial"/>
        </w:rPr>
        <w:t>unui</w:t>
      </w:r>
      <w:r w:rsidRPr="00142C7B">
        <w:rPr>
          <w:rFonts w:ascii="Arial" w:hAnsi="Arial" w:cs="Arial"/>
          <w:spacing w:val="-3"/>
        </w:rPr>
        <w:t xml:space="preserve"> </w:t>
      </w:r>
      <w:r w:rsidRPr="00142C7B">
        <w:rPr>
          <w:rFonts w:ascii="Arial" w:hAnsi="Arial" w:cs="Arial"/>
        </w:rPr>
        <w:t>activ</w:t>
      </w:r>
      <w:r w:rsidRPr="00142C7B">
        <w:rPr>
          <w:rFonts w:ascii="Arial" w:hAnsi="Arial" w:cs="Arial"/>
          <w:spacing w:val="-2"/>
        </w:rPr>
        <w:t xml:space="preserve"> </w:t>
      </w:r>
      <w:r w:rsidRPr="00142C7B">
        <w:rPr>
          <w:rFonts w:ascii="Arial" w:hAnsi="Arial" w:cs="Arial"/>
        </w:rPr>
        <w:t>este</w:t>
      </w:r>
      <w:r w:rsidRPr="00142C7B">
        <w:rPr>
          <w:rFonts w:ascii="Arial" w:hAnsi="Arial" w:cs="Arial"/>
          <w:spacing w:val="-3"/>
        </w:rPr>
        <w:t xml:space="preserve"> </w:t>
      </w:r>
      <w:r w:rsidRPr="00142C7B">
        <w:rPr>
          <w:rFonts w:ascii="Arial" w:hAnsi="Arial" w:cs="Arial"/>
        </w:rPr>
        <w:t>alocata</w:t>
      </w:r>
      <w:r w:rsidRPr="00142C7B">
        <w:rPr>
          <w:rFonts w:ascii="Arial" w:hAnsi="Arial" w:cs="Arial"/>
          <w:spacing w:val="-2"/>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mod</w:t>
      </w:r>
      <w:r w:rsidRPr="00142C7B">
        <w:rPr>
          <w:rFonts w:ascii="Arial" w:hAnsi="Arial" w:cs="Arial"/>
          <w:spacing w:val="-3"/>
        </w:rPr>
        <w:t xml:space="preserve"> </w:t>
      </w:r>
      <w:r w:rsidRPr="00142C7B">
        <w:rPr>
          <w:rFonts w:ascii="Arial" w:hAnsi="Arial" w:cs="Arial"/>
        </w:rPr>
        <w:t>sistematic</w:t>
      </w:r>
      <w:r w:rsidRPr="00142C7B">
        <w:rPr>
          <w:rFonts w:ascii="Arial" w:hAnsi="Arial" w:cs="Arial"/>
          <w:spacing w:val="-2"/>
        </w:rPr>
        <w:t xml:space="preserve"> </w:t>
      </w:r>
      <w:r w:rsidRPr="00142C7B">
        <w:rPr>
          <w:rFonts w:ascii="Arial" w:hAnsi="Arial" w:cs="Arial"/>
        </w:rPr>
        <w:t>pe</w:t>
      </w:r>
      <w:r w:rsidRPr="00142C7B">
        <w:rPr>
          <w:rFonts w:ascii="Arial" w:hAnsi="Arial" w:cs="Arial"/>
          <w:spacing w:val="-3"/>
        </w:rPr>
        <w:t xml:space="preserve"> </w:t>
      </w:r>
      <w:r w:rsidRPr="00142C7B">
        <w:rPr>
          <w:rFonts w:ascii="Arial" w:hAnsi="Arial" w:cs="Arial"/>
        </w:rPr>
        <w:t>durata</w:t>
      </w:r>
      <w:r w:rsidRPr="00142C7B">
        <w:rPr>
          <w:rFonts w:ascii="Arial" w:hAnsi="Arial" w:cs="Arial"/>
          <w:spacing w:val="-2"/>
        </w:rPr>
        <w:t xml:space="preserve"> </w:t>
      </w:r>
      <w:r w:rsidRPr="00142C7B">
        <w:rPr>
          <w:rFonts w:ascii="Arial" w:hAnsi="Arial" w:cs="Arial"/>
        </w:rPr>
        <w:t>sa</w:t>
      </w:r>
      <w:r w:rsidRPr="00142C7B">
        <w:rPr>
          <w:rFonts w:ascii="Arial" w:hAnsi="Arial" w:cs="Arial"/>
          <w:spacing w:val="-3"/>
        </w:rPr>
        <w:t xml:space="preserve"> </w:t>
      </w:r>
      <w:r w:rsidRPr="00142C7B">
        <w:rPr>
          <w:rFonts w:ascii="Arial" w:hAnsi="Arial" w:cs="Arial"/>
        </w:rPr>
        <w:t>de</w:t>
      </w:r>
      <w:r w:rsidRPr="00142C7B">
        <w:rPr>
          <w:rFonts w:ascii="Arial" w:hAnsi="Arial" w:cs="Arial"/>
          <w:spacing w:val="-2"/>
        </w:rPr>
        <w:t xml:space="preserve"> </w:t>
      </w:r>
      <w:r w:rsidRPr="00142C7B">
        <w:rPr>
          <w:rFonts w:ascii="Arial" w:hAnsi="Arial" w:cs="Arial"/>
        </w:rPr>
        <w:t>viata</w:t>
      </w:r>
      <w:r w:rsidRPr="00142C7B">
        <w:rPr>
          <w:rFonts w:ascii="Arial" w:hAnsi="Arial" w:cs="Arial"/>
          <w:spacing w:val="-65"/>
        </w:rPr>
        <w:t xml:space="preserve"> </w:t>
      </w:r>
      <w:r w:rsidRPr="00142C7B">
        <w:rPr>
          <w:rFonts w:ascii="Arial" w:hAnsi="Arial" w:cs="Arial"/>
        </w:rPr>
        <w:t>utila. Amortizarea unui activ incepe cand acesta este disponibil pentru utilizare, adica atunci</w:t>
      </w:r>
      <w:r w:rsidRPr="00142C7B">
        <w:rPr>
          <w:rFonts w:ascii="Arial" w:hAnsi="Arial" w:cs="Arial"/>
          <w:spacing w:val="1"/>
        </w:rPr>
        <w:t xml:space="preserve"> </w:t>
      </w:r>
      <w:r w:rsidRPr="00142C7B">
        <w:rPr>
          <w:rFonts w:ascii="Arial" w:hAnsi="Arial" w:cs="Arial"/>
        </w:rPr>
        <w:t>cand se afla in amplasamentul si starea necesare pentru a putea functiona in maniera dorita</w:t>
      </w:r>
      <w:r w:rsidRPr="00142C7B">
        <w:rPr>
          <w:rFonts w:ascii="Arial" w:hAnsi="Arial" w:cs="Arial"/>
          <w:spacing w:val="1"/>
        </w:rPr>
        <w:t xml:space="preserve"> </w:t>
      </w:r>
      <w:r w:rsidRPr="00142C7B">
        <w:rPr>
          <w:rFonts w:ascii="Arial" w:hAnsi="Arial" w:cs="Arial"/>
        </w:rPr>
        <w:t>de conducere.</w:t>
      </w:r>
    </w:p>
    <w:p w14:paraId="1FEA1420" w14:textId="77777777" w:rsidR="00AB72EC" w:rsidRPr="00142C7B" w:rsidRDefault="00A756CD">
      <w:pPr>
        <w:pStyle w:val="BodyText"/>
        <w:spacing w:before="3" w:line="360" w:lineRule="auto"/>
        <w:ind w:left="247" w:right="398" w:firstLine="720"/>
        <w:jc w:val="both"/>
        <w:rPr>
          <w:rFonts w:ascii="Arial" w:hAnsi="Arial" w:cs="Arial"/>
        </w:rPr>
      </w:pPr>
      <w:r w:rsidRPr="00142C7B">
        <w:rPr>
          <w:rFonts w:ascii="Arial" w:hAnsi="Arial" w:cs="Arial"/>
        </w:rPr>
        <w:t>Metoda de amortizare utilizata reflecta ritmul preconizat de consumare a beneficiilor</w:t>
      </w:r>
      <w:r w:rsidRPr="00142C7B">
        <w:rPr>
          <w:rFonts w:ascii="Arial" w:hAnsi="Arial" w:cs="Arial"/>
          <w:spacing w:val="1"/>
        </w:rPr>
        <w:t xml:space="preserve"> </w:t>
      </w:r>
      <w:r w:rsidRPr="00142C7B">
        <w:rPr>
          <w:rFonts w:ascii="Arial" w:hAnsi="Arial" w:cs="Arial"/>
        </w:rPr>
        <w:t>economice</w:t>
      </w:r>
      <w:r w:rsidRPr="00142C7B">
        <w:rPr>
          <w:rFonts w:ascii="Arial" w:hAnsi="Arial" w:cs="Arial"/>
          <w:spacing w:val="-1"/>
        </w:rPr>
        <w:t xml:space="preserve"> </w:t>
      </w:r>
      <w:r w:rsidRPr="00142C7B">
        <w:rPr>
          <w:rFonts w:ascii="Arial" w:hAnsi="Arial" w:cs="Arial"/>
        </w:rPr>
        <w:t>viitoare ale activului de catre entitate.</w:t>
      </w:r>
    </w:p>
    <w:p w14:paraId="7212E1AB" w14:textId="3D2782B6" w:rsidR="00AB72EC" w:rsidRPr="00142C7B" w:rsidRDefault="00A756CD">
      <w:pPr>
        <w:pStyle w:val="BodyText"/>
        <w:spacing w:before="117" w:line="360" w:lineRule="auto"/>
        <w:ind w:left="247" w:right="399"/>
        <w:jc w:val="both"/>
        <w:rPr>
          <w:rFonts w:ascii="Arial" w:hAnsi="Arial" w:cs="Arial"/>
        </w:rPr>
      </w:pPr>
      <w:r w:rsidRPr="00142C7B">
        <w:rPr>
          <w:rFonts w:ascii="Arial" w:hAnsi="Arial" w:cs="Arial"/>
        </w:rPr>
        <w:t xml:space="preserve">Terenul detinut in proprietate nu este amortizat si este prezentat la </w:t>
      </w:r>
      <w:r w:rsidR="000B33FA">
        <w:rPr>
          <w:rFonts w:ascii="Arial" w:hAnsi="Arial" w:cs="Arial"/>
        </w:rPr>
        <w:t>valoare justa</w:t>
      </w:r>
      <w:r w:rsidRPr="00142C7B">
        <w:rPr>
          <w:rFonts w:ascii="Arial" w:hAnsi="Arial" w:cs="Arial"/>
        </w:rPr>
        <w:t>. Valoarea justa a</w:t>
      </w:r>
      <w:r w:rsidRPr="00142C7B">
        <w:rPr>
          <w:rFonts w:ascii="Arial" w:hAnsi="Arial" w:cs="Arial"/>
          <w:spacing w:val="1"/>
        </w:rPr>
        <w:t xml:space="preserve"> </w:t>
      </w:r>
      <w:r w:rsidRPr="00142C7B">
        <w:rPr>
          <w:rFonts w:ascii="Arial" w:hAnsi="Arial" w:cs="Arial"/>
        </w:rPr>
        <w:t>cladirilor</w:t>
      </w:r>
      <w:r w:rsidRPr="00142C7B">
        <w:rPr>
          <w:rFonts w:ascii="Arial" w:hAnsi="Arial" w:cs="Arial"/>
          <w:spacing w:val="-2"/>
        </w:rPr>
        <w:t xml:space="preserve"> </w:t>
      </w:r>
      <w:r w:rsidRPr="00142C7B">
        <w:rPr>
          <w:rFonts w:ascii="Arial" w:hAnsi="Arial" w:cs="Arial"/>
        </w:rPr>
        <w:t>a fost</w:t>
      </w:r>
      <w:r w:rsidRPr="00142C7B">
        <w:rPr>
          <w:rFonts w:ascii="Arial" w:hAnsi="Arial" w:cs="Arial"/>
          <w:spacing w:val="-1"/>
        </w:rPr>
        <w:t xml:space="preserve"> </w:t>
      </w:r>
      <w:r w:rsidRPr="00142C7B">
        <w:rPr>
          <w:rFonts w:ascii="Arial" w:hAnsi="Arial" w:cs="Arial"/>
        </w:rPr>
        <w:t>determinata prin metoda costului de inlocuire net</w:t>
      </w:r>
      <w:r w:rsidRPr="00142C7B">
        <w:rPr>
          <w:rFonts w:ascii="Arial" w:hAnsi="Arial" w:cs="Arial"/>
          <w:spacing w:val="-2"/>
        </w:rPr>
        <w:t xml:space="preserve"> </w:t>
      </w:r>
      <w:r w:rsidRPr="00142C7B">
        <w:rPr>
          <w:rFonts w:ascii="Arial" w:hAnsi="Arial" w:cs="Arial"/>
        </w:rPr>
        <w:t>(IFRS 13</w:t>
      </w:r>
      <w:r w:rsidRPr="00142C7B">
        <w:rPr>
          <w:rFonts w:ascii="Arial" w:hAnsi="Arial" w:cs="Arial"/>
          <w:spacing w:val="-1"/>
        </w:rPr>
        <w:t xml:space="preserve"> </w:t>
      </w:r>
      <w:r w:rsidRPr="00142C7B">
        <w:rPr>
          <w:rFonts w:ascii="Arial" w:hAnsi="Arial" w:cs="Arial"/>
        </w:rPr>
        <w:t>– Nivel 3).</w:t>
      </w:r>
    </w:p>
    <w:p w14:paraId="5968595A" w14:textId="77777777" w:rsidR="00AB72EC" w:rsidRPr="00142C7B" w:rsidRDefault="00A756CD">
      <w:pPr>
        <w:pStyle w:val="BodyText"/>
        <w:spacing w:before="123" w:line="360" w:lineRule="auto"/>
        <w:ind w:left="247" w:right="398" w:firstLine="775"/>
        <w:jc w:val="both"/>
        <w:rPr>
          <w:rFonts w:ascii="Arial" w:hAnsi="Arial" w:cs="Arial"/>
        </w:rPr>
      </w:pPr>
      <w:r w:rsidRPr="00142C7B">
        <w:rPr>
          <w:rFonts w:ascii="Arial" w:hAnsi="Arial" w:cs="Arial"/>
        </w:rPr>
        <w:t>Pentru mijloacele fixe amortizabile societatea utilizeaza, din punct de vedere contabil,</w:t>
      </w:r>
      <w:r w:rsidRPr="00142C7B">
        <w:rPr>
          <w:rFonts w:ascii="Arial" w:hAnsi="Arial" w:cs="Arial"/>
          <w:spacing w:val="-64"/>
        </w:rPr>
        <w:t xml:space="preserve"> </w:t>
      </w:r>
      <w:r w:rsidRPr="00142C7B">
        <w:rPr>
          <w:rFonts w:ascii="Arial" w:hAnsi="Arial" w:cs="Arial"/>
        </w:rPr>
        <w:t>metoda de amortizare liniara. Duratele de amortizare sunt determinate de catre o comisie</w:t>
      </w:r>
      <w:r w:rsidRPr="00142C7B">
        <w:rPr>
          <w:rFonts w:ascii="Arial" w:hAnsi="Arial" w:cs="Arial"/>
          <w:spacing w:val="1"/>
        </w:rPr>
        <w:t xml:space="preserve"> </w:t>
      </w:r>
      <w:r w:rsidRPr="00142C7B">
        <w:rPr>
          <w:rFonts w:ascii="Arial" w:hAnsi="Arial" w:cs="Arial"/>
        </w:rPr>
        <w:t>interna</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specialitate</w:t>
      </w:r>
      <w:r w:rsidRPr="00142C7B">
        <w:rPr>
          <w:rFonts w:ascii="Arial" w:hAnsi="Arial" w:cs="Arial"/>
          <w:spacing w:val="1"/>
        </w:rPr>
        <w:t xml:space="preserve"> </w:t>
      </w:r>
      <w:r w:rsidRPr="00142C7B">
        <w:rPr>
          <w:rFonts w:ascii="Arial" w:hAnsi="Arial" w:cs="Arial"/>
        </w:rPr>
        <w:t>conform</w:t>
      </w:r>
      <w:r w:rsidRPr="00142C7B">
        <w:rPr>
          <w:rFonts w:ascii="Arial" w:hAnsi="Arial" w:cs="Arial"/>
          <w:spacing w:val="1"/>
        </w:rPr>
        <w:t xml:space="preserve"> </w:t>
      </w:r>
      <w:r w:rsidRPr="00142C7B">
        <w:rPr>
          <w:rFonts w:ascii="Arial" w:hAnsi="Arial" w:cs="Arial"/>
        </w:rPr>
        <w:t>procedurilor</w:t>
      </w:r>
      <w:r w:rsidRPr="00142C7B">
        <w:rPr>
          <w:rFonts w:ascii="Arial" w:hAnsi="Arial" w:cs="Arial"/>
          <w:spacing w:val="1"/>
        </w:rPr>
        <w:t xml:space="preserve"> </w:t>
      </w:r>
      <w:r w:rsidRPr="00142C7B">
        <w:rPr>
          <w:rFonts w:ascii="Arial" w:hAnsi="Arial" w:cs="Arial"/>
        </w:rPr>
        <w:t>interne</w:t>
      </w:r>
      <w:r w:rsidRPr="00142C7B">
        <w:rPr>
          <w:rFonts w:ascii="Arial" w:hAnsi="Arial" w:cs="Arial"/>
          <w:spacing w:val="1"/>
        </w:rPr>
        <w:t xml:space="preserve"> </w:t>
      </w:r>
      <w:r w:rsidRPr="00142C7B">
        <w:rPr>
          <w:rFonts w:ascii="Arial" w:hAnsi="Arial" w:cs="Arial"/>
        </w:rPr>
        <w:t>companiei.</w:t>
      </w:r>
      <w:r w:rsidRPr="00142C7B">
        <w:rPr>
          <w:rFonts w:ascii="Arial" w:hAnsi="Arial" w:cs="Arial"/>
          <w:spacing w:val="1"/>
        </w:rPr>
        <w:t xml:space="preserve"> </w:t>
      </w:r>
      <w:r w:rsidRPr="00142C7B">
        <w:rPr>
          <w:rFonts w:ascii="Arial" w:hAnsi="Arial" w:cs="Arial"/>
        </w:rPr>
        <w:t>Mai</w:t>
      </w:r>
      <w:r w:rsidRPr="00142C7B">
        <w:rPr>
          <w:rFonts w:ascii="Arial" w:hAnsi="Arial" w:cs="Arial"/>
          <w:spacing w:val="1"/>
        </w:rPr>
        <w:t xml:space="preserve"> </w:t>
      </w:r>
      <w:r w:rsidRPr="00142C7B">
        <w:rPr>
          <w:rFonts w:ascii="Arial" w:hAnsi="Arial" w:cs="Arial"/>
        </w:rPr>
        <w:t>jos</w:t>
      </w:r>
      <w:r w:rsidRPr="00142C7B">
        <w:rPr>
          <w:rFonts w:ascii="Arial" w:hAnsi="Arial" w:cs="Arial"/>
          <w:spacing w:val="1"/>
        </w:rPr>
        <w:t xml:space="preserve"> </w:t>
      </w:r>
      <w:r w:rsidRPr="00142C7B">
        <w:rPr>
          <w:rFonts w:ascii="Arial" w:hAnsi="Arial" w:cs="Arial"/>
        </w:rPr>
        <w:t>este</w:t>
      </w:r>
      <w:r w:rsidRPr="00142C7B">
        <w:rPr>
          <w:rFonts w:ascii="Arial" w:hAnsi="Arial" w:cs="Arial"/>
          <w:spacing w:val="1"/>
        </w:rPr>
        <w:t xml:space="preserve"> </w:t>
      </w:r>
      <w:r w:rsidRPr="00142C7B">
        <w:rPr>
          <w:rFonts w:ascii="Arial" w:hAnsi="Arial" w:cs="Arial"/>
        </w:rPr>
        <w:t>o</w:t>
      </w:r>
      <w:r w:rsidRPr="00142C7B">
        <w:rPr>
          <w:rFonts w:ascii="Arial" w:hAnsi="Arial" w:cs="Arial"/>
          <w:spacing w:val="1"/>
        </w:rPr>
        <w:t xml:space="preserve"> </w:t>
      </w:r>
      <w:r w:rsidRPr="00142C7B">
        <w:rPr>
          <w:rFonts w:ascii="Arial" w:hAnsi="Arial" w:cs="Arial"/>
        </w:rPr>
        <w:t>scurta</w:t>
      </w:r>
      <w:r w:rsidRPr="00142C7B">
        <w:rPr>
          <w:rFonts w:ascii="Arial" w:hAnsi="Arial" w:cs="Arial"/>
          <w:spacing w:val="1"/>
        </w:rPr>
        <w:t xml:space="preserve"> </w:t>
      </w:r>
      <w:r w:rsidRPr="00142C7B">
        <w:rPr>
          <w:rFonts w:ascii="Arial" w:hAnsi="Arial" w:cs="Arial"/>
        </w:rPr>
        <w:t>prezentare</w:t>
      </w:r>
      <w:r w:rsidRPr="00142C7B">
        <w:rPr>
          <w:rFonts w:ascii="Arial" w:hAnsi="Arial" w:cs="Arial"/>
          <w:spacing w:val="-1"/>
        </w:rPr>
        <w:t xml:space="preserve"> </w:t>
      </w:r>
      <w:r w:rsidRPr="00142C7B">
        <w:rPr>
          <w:rFonts w:ascii="Arial" w:hAnsi="Arial" w:cs="Arial"/>
        </w:rPr>
        <w:t>a duratelor</w:t>
      </w:r>
      <w:r w:rsidRPr="00142C7B">
        <w:rPr>
          <w:rFonts w:ascii="Arial" w:hAnsi="Arial" w:cs="Arial"/>
          <w:spacing w:val="-1"/>
        </w:rPr>
        <w:t xml:space="preserve"> </w:t>
      </w:r>
      <w:r w:rsidRPr="00142C7B">
        <w:rPr>
          <w:rFonts w:ascii="Arial" w:hAnsi="Arial" w:cs="Arial"/>
        </w:rPr>
        <w:t>de viata a mijloacelor</w:t>
      </w:r>
      <w:r w:rsidRPr="00142C7B">
        <w:rPr>
          <w:rFonts w:ascii="Arial" w:hAnsi="Arial" w:cs="Arial"/>
          <w:spacing w:val="-1"/>
        </w:rPr>
        <w:t xml:space="preserve"> </w:t>
      </w:r>
      <w:r w:rsidRPr="00142C7B">
        <w:rPr>
          <w:rFonts w:ascii="Arial" w:hAnsi="Arial" w:cs="Arial"/>
        </w:rPr>
        <w:t>fixe pe categorii mai importante de bunuri:</w:t>
      </w:r>
    </w:p>
    <w:p w14:paraId="010AED95" w14:textId="77777777" w:rsidR="00AB72EC" w:rsidRPr="00142C7B" w:rsidRDefault="00A756CD">
      <w:pPr>
        <w:pStyle w:val="Heading2"/>
        <w:tabs>
          <w:tab w:val="left" w:pos="6179"/>
        </w:tabs>
        <w:ind w:left="1760"/>
      </w:pPr>
      <w:r w:rsidRPr="00142C7B">
        <w:t>Categorie</w:t>
      </w:r>
      <w:r w:rsidRPr="00142C7B">
        <w:tab/>
        <w:t>Durata de viata</w:t>
      </w:r>
    </w:p>
    <w:p w14:paraId="1B491F42" w14:textId="77777777" w:rsidR="00AB72EC" w:rsidRPr="00142C7B" w:rsidRDefault="00A756CD">
      <w:pPr>
        <w:pStyle w:val="BodyText"/>
        <w:tabs>
          <w:tab w:val="left" w:pos="6929"/>
        </w:tabs>
        <w:spacing w:before="2" w:line="275" w:lineRule="exact"/>
        <w:ind w:left="1760"/>
        <w:rPr>
          <w:rFonts w:ascii="Arial" w:hAnsi="Arial" w:cs="Arial"/>
        </w:rPr>
      </w:pPr>
      <w:r w:rsidRPr="00142C7B">
        <w:rPr>
          <w:rFonts w:ascii="Arial" w:hAnsi="Arial" w:cs="Arial"/>
        </w:rPr>
        <w:t>Cladiri</w:t>
      </w:r>
      <w:r w:rsidRPr="00142C7B">
        <w:rPr>
          <w:rFonts w:ascii="Arial" w:hAnsi="Arial" w:cs="Arial"/>
          <w:spacing w:val="-1"/>
        </w:rPr>
        <w:t xml:space="preserve"> </w:t>
      </w:r>
      <w:r w:rsidRPr="00142C7B">
        <w:rPr>
          <w:rFonts w:ascii="Arial" w:hAnsi="Arial" w:cs="Arial"/>
        </w:rPr>
        <w:t>si constructii</w:t>
      </w:r>
      <w:r w:rsidRPr="00142C7B">
        <w:rPr>
          <w:rFonts w:ascii="Arial" w:hAnsi="Arial" w:cs="Arial"/>
        </w:rPr>
        <w:tab/>
        <w:t>30-50</w:t>
      </w:r>
      <w:r w:rsidRPr="00142C7B">
        <w:rPr>
          <w:rFonts w:ascii="Arial" w:hAnsi="Arial" w:cs="Arial"/>
          <w:spacing w:val="-2"/>
        </w:rPr>
        <w:t xml:space="preserve"> </w:t>
      </w:r>
      <w:r w:rsidRPr="00142C7B">
        <w:rPr>
          <w:rFonts w:ascii="Arial" w:hAnsi="Arial" w:cs="Arial"/>
        </w:rPr>
        <w:t>ani</w:t>
      </w:r>
    </w:p>
    <w:p w14:paraId="5F40EE4F" w14:textId="77777777" w:rsidR="00AB72EC" w:rsidRPr="00142C7B" w:rsidRDefault="00A756CD">
      <w:pPr>
        <w:pStyle w:val="BodyText"/>
        <w:tabs>
          <w:tab w:val="left" w:pos="7063"/>
        </w:tabs>
        <w:spacing w:line="275" w:lineRule="exact"/>
        <w:ind w:left="1760"/>
        <w:rPr>
          <w:rFonts w:ascii="Arial" w:hAnsi="Arial" w:cs="Arial"/>
        </w:rPr>
      </w:pPr>
      <w:r w:rsidRPr="00142C7B">
        <w:rPr>
          <w:rFonts w:ascii="Arial" w:hAnsi="Arial" w:cs="Arial"/>
        </w:rPr>
        <w:t>Echipamente</w:t>
      </w:r>
      <w:r w:rsidRPr="00142C7B">
        <w:rPr>
          <w:rFonts w:ascii="Arial" w:hAnsi="Arial" w:cs="Arial"/>
          <w:spacing w:val="-1"/>
        </w:rPr>
        <w:t xml:space="preserve"> </w:t>
      </w:r>
      <w:r w:rsidRPr="00142C7B">
        <w:rPr>
          <w:rFonts w:ascii="Arial" w:hAnsi="Arial" w:cs="Arial"/>
        </w:rPr>
        <w:t>si instalatii</w:t>
      </w:r>
      <w:r w:rsidRPr="00142C7B">
        <w:rPr>
          <w:rFonts w:ascii="Arial" w:hAnsi="Arial" w:cs="Arial"/>
        </w:rPr>
        <w:tab/>
        <w:t>8-10</w:t>
      </w:r>
      <w:r w:rsidRPr="00142C7B">
        <w:rPr>
          <w:rFonts w:ascii="Arial" w:hAnsi="Arial" w:cs="Arial"/>
          <w:spacing w:val="-1"/>
        </w:rPr>
        <w:t xml:space="preserve"> </w:t>
      </w:r>
      <w:r w:rsidRPr="00142C7B">
        <w:rPr>
          <w:rFonts w:ascii="Arial" w:hAnsi="Arial" w:cs="Arial"/>
        </w:rPr>
        <w:t>ani</w:t>
      </w:r>
    </w:p>
    <w:p w14:paraId="59032F0B" w14:textId="77777777" w:rsidR="00AB72EC" w:rsidRPr="00142C7B" w:rsidRDefault="00A756CD">
      <w:pPr>
        <w:pStyle w:val="BodyText"/>
        <w:tabs>
          <w:tab w:val="left" w:pos="7196"/>
        </w:tabs>
        <w:spacing w:before="3" w:line="275" w:lineRule="exact"/>
        <w:ind w:left="1760"/>
        <w:rPr>
          <w:rFonts w:ascii="Arial" w:hAnsi="Arial" w:cs="Arial"/>
        </w:rPr>
      </w:pPr>
      <w:r w:rsidRPr="00142C7B">
        <w:rPr>
          <w:rFonts w:ascii="Arial" w:hAnsi="Arial" w:cs="Arial"/>
        </w:rPr>
        <w:t>Mijloace de transport</w:t>
      </w:r>
      <w:r w:rsidRPr="00142C7B">
        <w:rPr>
          <w:rFonts w:ascii="Arial" w:hAnsi="Arial" w:cs="Arial"/>
        </w:rPr>
        <w:tab/>
        <w:t>4-6 ani</w:t>
      </w:r>
    </w:p>
    <w:p w14:paraId="6A308F29" w14:textId="77777777" w:rsidR="00AB72EC" w:rsidRPr="00142C7B" w:rsidRDefault="00A756CD">
      <w:pPr>
        <w:pStyle w:val="BodyText"/>
        <w:tabs>
          <w:tab w:val="left" w:pos="7063"/>
        </w:tabs>
        <w:spacing w:line="274" w:lineRule="exact"/>
        <w:ind w:left="1760"/>
        <w:rPr>
          <w:rFonts w:ascii="Arial" w:hAnsi="Arial" w:cs="Arial"/>
        </w:rPr>
      </w:pPr>
      <w:r w:rsidRPr="00142C7B">
        <w:rPr>
          <w:rFonts w:ascii="Arial" w:hAnsi="Arial" w:cs="Arial"/>
        </w:rPr>
        <w:t>Tehnica de calcul</w:t>
      </w:r>
      <w:r w:rsidRPr="00142C7B">
        <w:rPr>
          <w:rFonts w:ascii="Arial" w:hAnsi="Arial" w:cs="Arial"/>
        </w:rPr>
        <w:tab/>
        <w:t>4-10</w:t>
      </w:r>
      <w:r w:rsidRPr="00142C7B">
        <w:rPr>
          <w:rFonts w:ascii="Arial" w:hAnsi="Arial" w:cs="Arial"/>
          <w:spacing w:val="-1"/>
        </w:rPr>
        <w:t xml:space="preserve"> </w:t>
      </w:r>
      <w:r w:rsidRPr="00142C7B">
        <w:rPr>
          <w:rFonts w:ascii="Arial" w:hAnsi="Arial" w:cs="Arial"/>
        </w:rPr>
        <w:t>ani</w:t>
      </w:r>
    </w:p>
    <w:p w14:paraId="63F113C0" w14:textId="77777777" w:rsidR="00AB72EC" w:rsidRPr="00142C7B" w:rsidRDefault="00A756CD">
      <w:pPr>
        <w:pStyle w:val="BodyText"/>
        <w:tabs>
          <w:tab w:val="left" w:pos="7063"/>
        </w:tabs>
        <w:spacing w:line="275" w:lineRule="exact"/>
        <w:ind w:left="1760"/>
        <w:rPr>
          <w:rFonts w:ascii="Arial" w:hAnsi="Arial" w:cs="Arial"/>
        </w:rPr>
      </w:pPr>
      <w:r w:rsidRPr="00142C7B">
        <w:rPr>
          <w:rFonts w:ascii="Arial" w:hAnsi="Arial" w:cs="Arial"/>
        </w:rPr>
        <w:t>Mobilier</w:t>
      </w:r>
      <w:r w:rsidRPr="00142C7B">
        <w:rPr>
          <w:rFonts w:ascii="Arial" w:hAnsi="Arial" w:cs="Arial"/>
          <w:spacing w:val="-1"/>
        </w:rPr>
        <w:t xml:space="preserve"> </w:t>
      </w:r>
      <w:r w:rsidRPr="00142C7B">
        <w:rPr>
          <w:rFonts w:ascii="Arial" w:hAnsi="Arial" w:cs="Arial"/>
        </w:rPr>
        <w:t>si echipament</w:t>
      </w:r>
      <w:r w:rsidRPr="00142C7B">
        <w:rPr>
          <w:rFonts w:ascii="Arial" w:hAnsi="Arial" w:cs="Arial"/>
          <w:spacing w:val="-1"/>
        </w:rPr>
        <w:t xml:space="preserve"> </w:t>
      </w:r>
      <w:r w:rsidRPr="00142C7B">
        <w:rPr>
          <w:rFonts w:ascii="Arial" w:hAnsi="Arial" w:cs="Arial"/>
        </w:rPr>
        <w:t>de birou</w:t>
      </w:r>
      <w:r w:rsidRPr="00142C7B">
        <w:rPr>
          <w:rFonts w:ascii="Arial" w:hAnsi="Arial" w:cs="Arial"/>
        </w:rPr>
        <w:tab/>
        <w:t>4-10</w:t>
      </w:r>
      <w:r w:rsidRPr="00142C7B">
        <w:rPr>
          <w:rFonts w:ascii="Arial" w:hAnsi="Arial" w:cs="Arial"/>
          <w:spacing w:val="-1"/>
        </w:rPr>
        <w:t xml:space="preserve"> </w:t>
      </w:r>
      <w:r w:rsidRPr="00142C7B">
        <w:rPr>
          <w:rFonts w:ascii="Arial" w:hAnsi="Arial" w:cs="Arial"/>
        </w:rPr>
        <w:t>ani</w:t>
      </w:r>
    </w:p>
    <w:p w14:paraId="328F9042" w14:textId="77777777" w:rsidR="00AB72EC" w:rsidRPr="00142C7B" w:rsidRDefault="00AB72EC">
      <w:pPr>
        <w:pStyle w:val="BodyText"/>
        <w:spacing w:before="1"/>
        <w:rPr>
          <w:rFonts w:ascii="Arial" w:hAnsi="Arial" w:cs="Arial"/>
          <w:sz w:val="21"/>
        </w:rPr>
      </w:pPr>
    </w:p>
    <w:p w14:paraId="489DEFD8" w14:textId="77777777" w:rsidR="00AB72EC" w:rsidRPr="00142C7B" w:rsidRDefault="00A756CD">
      <w:pPr>
        <w:pStyle w:val="Heading2"/>
      </w:pPr>
      <w:r w:rsidRPr="00142C7B">
        <w:t>Deprecierea</w:t>
      </w:r>
    </w:p>
    <w:p w14:paraId="6E071053" w14:textId="77777777" w:rsidR="00AB72EC" w:rsidRPr="00142C7B" w:rsidRDefault="00AB72EC">
      <w:pPr>
        <w:pStyle w:val="BodyText"/>
        <w:spacing w:before="3"/>
        <w:rPr>
          <w:rFonts w:ascii="Arial" w:hAnsi="Arial" w:cs="Arial"/>
          <w:b/>
          <w:sz w:val="22"/>
        </w:rPr>
      </w:pPr>
    </w:p>
    <w:p w14:paraId="200A3EB5" w14:textId="77777777" w:rsidR="00AB72EC" w:rsidRPr="00142C7B" w:rsidRDefault="00A756CD">
      <w:pPr>
        <w:pStyle w:val="BodyText"/>
        <w:spacing w:before="1" w:line="360" w:lineRule="auto"/>
        <w:ind w:left="247" w:right="398" w:firstLine="720"/>
        <w:jc w:val="both"/>
        <w:rPr>
          <w:rFonts w:ascii="Arial" w:hAnsi="Arial" w:cs="Arial"/>
        </w:rPr>
      </w:pPr>
      <w:r w:rsidRPr="00142C7B">
        <w:rPr>
          <w:rFonts w:ascii="Arial" w:hAnsi="Arial" w:cs="Arial"/>
        </w:rPr>
        <w:t>Pentru a determina daca un element de imobilizari corporale este depreciat, o entitate</w:t>
      </w:r>
      <w:r w:rsidRPr="00142C7B">
        <w:rPr>
          <w:rFonts w:ascii="Arial" w:hAnsi="Arial" w:cs="Arial"/>
          <w:spacing w:val="-64"/>
        </w:rPr>
        <w:t xml:space="preserve"> </w:t>
      </w:r>
      <w:r w:rsidRPr="00142C7B">
        <w:rPr>
          <w:rFonts w:ascii="Arial" w:hAnsi="Arial" w:cs="Arial"/>
        </w:rPr>
        <w:t>aplica IAS 36 Deprecierea activelor. La sfarsitul fiecarei perioade de raportare, entitatea</w:t>
      </w:r>
      <w:r w:rsidRPr="00142C7B">
        <w:rPr>
          <w:rFonts w:ascii="Arial" w:hAnsi="Arial" w:cs="Arial"/>
          <w:spacing w:val="1"/>
        </w:rPr>
        <w:t xml:space="preserve"> </w:t>
      </w:r>
      <w:r w:rsidRPr="00142C7B">
        <w:rPr>
          <w:rFonts w:ascii="Arial" w:hAnsi="Arial" w:cs="Arial"/>
        </w:rPr>
        <w:t>estimeaza daca exista indicii ale deprecierii activelor. In cazul in care sunt identificate astfel</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indicii,</w:t>
      </w:r>
      <w:r w:rsidRPr="00142C7B">
        <w:rPr>
          <w:rFonts w:ascii="Arial" w:hAnsi="Arial" w:cs="Arial"/>
          <w:spacing w:val="-1"/>
        </w:rPr>
        <w:t xml:space="preserve"> </w:t>
      </w:r>
      <w:r w:rsidRPr="00142C7B">
        <w:rPr>
          <w:rFonts w:ascii="Arial" w:hAnsi="Arial" w:cs="Arial"/>
        </w:rPr>
        <w:t>entitatea estimeaza valoarea recuperabila a activului.</w:t>
      </w:r>
    </w:p>
    <w:p w14:paraId="23B48AA4" w14:textId="0F6D3096" w:rsidR="00956EBD" w:rsidRDefault="00A756CD" w:rsidP="00956EBD">
      <w:pPr>
        <w:pStyle w:val="BodyText"/>
        <w:spacing w:before="120" w:line="360" w:lineRule="auto"/>
        <w:ind w:left="247" w:right="398" w:firstLine="720"/>
        <w:jc w:val="both"/>
        <w:rPr>
          <w:rFonts w:ascii="Arial" w:hAnsi="Arial" w:cs="Arial"/>
        </w:rPr>
      </w:pPr>
      <w:r w:rsidRPr="00142C7B">
        <w:rPr>
          <w:rFonts w:ascii="Arial" w:hAnsi="Arial" w:cs="Arial"/>
        </w:rPr>
        <w:t>Daca</w:t>
      </w:r>
      <w:r w:rsidRPr="00142C7B">
        <w:rPr>
          <w:rFonts w:ascii="Arial" w:hAnsi="Arial" w:cs="Arial"/>
          <w:spacing w:val="-9"/>
        </w:rPr>
        <w:t xml:space="preserve"> </w:t>
      </w:r>
      <w:r w:rsidRPr="00142C7B">
        <w:rPr>
          <w:rFonts w:ascii="Arial" w:hAnsi="Arial" w:cs="Arial"/>
        </w:rPr>
        <w:t>si</w:t>
      </w:r>
      <w:r w:rsidRPr="00142C7B">
        <w:rPr>
          <w:rFonts w:ascii="Arial" w:hAnsi="Arial" w:cs="Arial"/>
          <w:spacing w:val="-9"/>
        </w:rPr>
        <w:t xml:space="preserve"> </w:t>
      </w:r>
      <w:r w:rsidRPr="00142C7B">
        <w:rPr>
          <w:rFonts w:ascii="Arial" w:hAnsi="Arial" w:cs="Arial"/>
        </w:rPr>
        <w:t>numai</w:t>
      </w:r>
      <w:r w:rsidRPr="00142C7B">
        <w:rPr>
          <w:rFonts w:ascii="Arial" w:hAnsi="Arial" w:cs="Arial"/>
          <w:spacing w:val="-8"/>
        </w:rPr>
        <w:t xml:space="preserve"> </w:t>
      </w:r>
      <w:r w:rsidRPr="00142C7B">
        <w:rPr>
          <w:rFonts w:ascii="Arial" w:hAnsi="Arial" w:cs="Arial"/>
        </w:rPr>
        <w:t>daca</w:t>
      </w:r>
      <w:r w:rsidRPr="00142C7B">
        <w:rPr>
          <w:rFonts w:ascii="Arial" w:hAnsi="Arial" w:cs="Arial"/>
          <w:spacing w:val="-9"/>
        </w:rPr>
        <w:t xml:space="preserve"> </w:t>
      </w:r>
      <w:r w:rsidRPr="00142C7B">
        <w:rPr>
          <w:rFonts w:ascii="Arial" w:hAnsi="Arial" w:cs="Arial"/>
        </w:rPr>
        <w:t>valoarea</w:t>
      </w:r>
      <w:r w:rsidRPr="00142C7B">
        <w:rPr>
          <w:rFonts w:ascii="Arial" w:hAnsi="Arial" w:cs="Arial"/>
          <w:spacing w:val="-8"/>
        </w:rPr>
        <w:t xml:space="preserve"> </w:t>
      </w:r>
      <w:r w:rsidRPr="00142C7B">
        <w:rPr>
          <w:rFonts w:ascii="Arial" w:hAnsi="Arial" w:cs="Arial"/>
        </w:rPr>
        <w:t>recuperabila</w:t>
      </w:r>
      <w:r w:rsidRPr="00142C7B">
        <w:rPr>
          <w:rFonts w:ascii="Arial" w:hAnsi="Arial" w:cs="Arial"/>
          <w:spacing w:val="-9"/>
        </w:rPr>
        <w:t xml:space="preserve"> </w:t>
      </w:r>
      <w:r w:rsidRPr="00142C7B">
        <w:rPr>
          <w:rFonts w:ascii="Arial" w:hAnsi="Arial" w:cs="Arial"/>
        </w:rPr>
        <w:t>a</w:t>
      </w:r>
      <w:r w:rsidRPr="00142C7B">
        <w:rPr>
          <w:rFonts w:ascii="Arial" w:hAnsi="Arial" w:cs="Arial"/>
          <w:spacing w:val="-8"/>
        </w:rPr>
        <w:t xml:space="preserve"> </w:t>
      </w:r>
      <w:r w:rsidRPr="00142C7B">
        <w:rPr>
          <w:rFonts w:ascii="Arial" w:hAnsi="Arial" w:cs="Arial"/>
        </w:rPr>
        <w:t>unui</w:t>
      </w:r>
      <w:r w:rsidRPr="00142C7B">
        <w:rPr>
          <w:rFonts w:ascii="Arial" w:hAnsi="Arial" w:cs="Arial"/>
          <w:spacing w:val="-9"/>
        </w:rPr>
        <w:t xml:space="preserve"> </w:t>
      </w:r>
      <w:r w:rsidRPr="00142C7B">
        <w:rPr>
          <w:rFonts w:ascii="Arial" w:hAnsi="Arial" w:cs="Arial"/>
        </w:rPr>
        <w:t>activ</w:t>
      </w:r>
      <w:r w:rsidRPr="00142C7B">
        <w:rPr>
          <w:rFonts w:ascii="Arial" w:hAnsi="Arial" w:cs="Arial"/>
          <w:spacing w:val="-8"/>
        </w:rPr>
        <w:t xml:space="preserve"> </w:t>
      </w:r>
      <w:r w:rsidRPr="00142C7B">
        <w:rPr>
          <w:rFonts w:ascii="Arial" w:hAnsi="Arial" w:cs="Arial"/>
        </w:rPr>
        <w:t>este</w:t>
      </w:r>
      <w:r w:rsidRPr="00142C7B">
        <w:rPr>
          <w:rFonts w:ascii="Arial" w:hAnsi="Arial" w:cs="Arial"/>
          <w:spacing w:val="-9"/>
        </w:rPr>
        <w:t xml:space="preserve"> </w:t>
      </w:r>
      <w:r w:rsidRPr="00142C7B">
        <w:rPr>
          <w:rFonts w:ascii="Arial" w:hAnsi="Arial" w:cs="Arial"/>
        </w:rPr>
        <w:t>mai</w:t>
      </w:r>
      <w:r w:rsidRPr="00142C7B">
        <w:rPr>
          <w:rFonts w:ascii="Arial" w:hAnsi="Arial" w:cs="Arial"/>
          <w:spacing w:val="-9"/>
        </w:rPr>
        <w:t xml:space="preserve"> </w:t>
      </w:r>
      <w:r w:rsidRPr="00142C7B">
        <w:rPr>
          <w:rFonts w:ascii="Arial" w:hAnsi="Arial" w:cs="Arial"/>
        </w:rPr>
        <w:t>mica</w:t>
      </w:r>
      <w:r w:rsidRPr="00142C7B">
        <w:rPr>
          <w:rFonts w:ascii="Arial" w:hAnsi="Arial" w:cs="Arial"/>
          <w:spacing w:val="-8"/>
        </w:rPr>
        <w:t xml:space="preserve"> </w:t>
      </w:r>
      <w:r w:rsidRPr="00142C7B">
        <w:rPr>
          <w:rFonts w:ascii="Arial" w:hAnsi="Arial" w:cs="Arial"/>
        </w:rPr>
        <w:t>decat</w:t>
      </w:r>
      <w:r w:rsidRPr="00142C7B">
        <w:rPr>
          <w:rFonts w:ascii="Arial" w:hAnsi="Arial" w:cs="Arial"/>
          <w:spacing w:val="-9"/>
        </w:rPr>
        <w:t xml:space="preserve"> </w:t>
      </w:r>
      <w:r w:rsidRPr="00142C7B">
        <w:rPr>
          <w:rFonts w:ascii="Arial" w:hAnsi="Arial" w:cs="Arial"/>
        </w:rPr>
        <w:t>valoarea</w:t>
      </w:r>
      <w:r w:rsidRPr="00142C7B">
        <w:rPr>
          <w:rFonts w:ascii="Arial" w:hAnsi="Arial" w:cs="Arial"/>
          <w:spacing w:val="-8"/>
        </w:rPr>
        <w:t xml:space="preserve"> </w:t>
      </w:r>
      <w:r w:rsidRPr="00142C7B">
        <w:rPr>
          <w:rFonts w:ascii="Arial" w:hAnsi="Arial" w:cs="Arial"/>
        </w:rPr>
        <w:t>sa</w:t>
      </w:r>
      <w:r w:rsidRPr="00142C7B">
        <w:rPr>
          <w:rFonts w:ascii="Arial" w:hAnsi="Arial" w:cs="Arial"/>
          <w:spacing w:val="-65"/>
        </w:rPr>
        <w:t xml:space="preserve"> </w:t>
      </w:r>
      <w:r w:rsidRPr="00142C7B">
        <w:rPr>
          <w:rFonts w:ascii="Arial" w:hAnsi="Arial" w:cs="Arial"/>
        </w:rPr>
        <w:t>contabila,</w:t>
      </w:r>
      <w:r w:rsidRPr="00142C7B">
        <w:rPr>
          <w:rFonts w:ascii="Arial" w:hAnsi="Arial" w:cs="Arial"/>
          <w:spacing w:val="-12"/>
        </w:rPr>
        <w:t xml:space="preserve"> </w:t>
      </w:r>
      <w:r w:rsidRPr="00142C7B">
        <w:rPr>
          <w:rFonts w:ascii="Arial" w:hAnsi="Arial" w:cs="Arial"/>
        </w:rPr>
        <w:t>valoarea</w:t>
      </w:r>
      <w:r w:rsidRPr="00142C7B">
        <w:rPr>
          <w:rFonts w:ascii="Arial" w:hAnsi="Arial" w:cs="Arial"/>
          <w:spacing w:val="-11"/>
        </w:rPr>
        <w:t xml:space="preserve"> </w:t>
      </w:r>
      <w:r w:rsidRPr="00142C7B">
        <w:rPr>
          <w:rFonts w:ascii="Arial" w:hAnsi="Arial" w:cs="Arial"/>
        </w:rPr>
        <w:t>contabila</w:t>
      </w:r>
      <w:r w:rsidRPr="00142C7B">
        <w:rPr>
          <w:rFonts w:ascii="Arial" w:hAnsi="Arial" w:cs="Arial"/>
          <w:spacing w:val="-12"/>
        </w:rPr>
        <w:t xml:space="preserve"> </w:t>
      </w:r>
      <w:r w:rsidRPr="00142C7B">
        <w:rPr>
          <w:rFonts w:ascii="Arial" w:hAnsi="Arial" w:cs="Arial"/>
        </w:rPr>
        <w:t>a</w:t>
      </w:r>
      <w:r w:rsidRPr="00142C7B">
        <w:rPr>
          <w:rFonts w:ascii="Arial" w:hAnsi="Arial" w:cs="Arial"/>
          <w:spacing w:val="-11"/>
        </w:rPr>
        <w:t xml:space="preserve"> </w:t>
      </w:r>
      <w:r w:rsidRPr="00142C7B">
        <w:rPr>
          <w:rFonts w:ascii="Arial" w:hAnsi="Arial" w:cs="Arial"/>
        </w:rPr>
        <w:t>activului</w:t>
      </w:r>
      <w:r w:rsidRPr="00142C7B">
        <w:rPr>
          <w:rFonts w:ascii="Arial" w:hAnsi="Arial" w:cs="Arial"/>
          <w:spacing w:val="-12"/>
        </w:rPr>
        <w:t xml:space="preserve"> </w:t>
      </w:r>
      <w:r w:rsidRPr="00142C7B">
        <w:rPr>
          <w:rFonts w:ascii="Arial" w:hAnsi="Arial" w:cs="Arial"/>
        </w:rPr>
        <w:t>va</w:t>
      </w:r>
      <w:r w:rsidRPr="00142C7B">
        <w:rPr>
          <w:rFonts w:ascii="Arial" w:hAnsi="Arial" w:cs="Arial"/>
          <w:spacing w:val="-11"/>
        </w:rPr>
        <w:t xml:space="preserve"> </w:t>
      </w:r>
      <w:r w:rsidRPr="00142C7B">
        <w:rPr>
          <w:rFonts w:ascii="Arial" w:hAnsi="Arial" w:cs="Arial"/>
        </w:rPr>
        <w:t>fi</w:t>
      </w:r>
      <w:r w:rsidRPr="00142C7B">
        <w:rPr>
          <w:rFonts w:ascii="Arial" w:hAnsi="Arial" w:cs="Arial"/>
          <w:spacing w:val="-11"/>
        </w:rPr>
        <w:t xml:space="preserve"> </w:t>
      </w:r>
      <w:r w:rsidRPr="00142C7B">
        <w:rPr>
          <w:rFonts w:ascii="Arial" w:hAnsi="Arial" w:cs="Arial"/>
        </w:rPr>
        <w:t>redusa</w:t>
      </w:r>
      <w:r w:rsidRPr="00142C7B">
        <w:rPr>
          <w:rFonts w:ascii="Arial" w:hAnsi="Arial" w:cs="Arial"/>
          <w:spacing w:val="-12"/>
        </w:rPr>
        <w:t xml:space="preserve"> </w:t>
      </w:r>
      <w:r w:rsidRPr="00142C7B">
        <w:rPr>
          <w:rFonts w:ascii="Arial" w:hAnsi="Arial" w:cs="Arial"/>
        </w:rPr>
        <w:t>pentru</w:t>
      </w:r>
      <w:r w:rsidRPr="00142C7B">
        <w:rPr>
          <w:rFonts w:ascii="Arial" w:hAnsi="Arial" w:cs="Arial"/>
          <w:spacing w:val="-11"/>
        </w:rPr>
        <w:t xml:space="preserve"> </w:t>
      </w:r>
      <w:r w:rsidRPr="00142C7B">
        <w:rPr>
          <w:rFonts w:ascii="Arial" w:hAnsi="Arial" w:cs="Arial"/>
        </w:rPr>
        <w:t>a</w:t>
      </w:r>
      <w:r w:rsidRPr="00142C7B">
        <w:rPr>
          <w:rFonts w:ascii="Arial" w:hAnsi="Arial" w:cs="Arial"/>
          <w:spacing w:val="-12"/>
        </w:rPr>
        <w:t xml:space="preserve"> </w:t>
      </w:r>
      <w:r w:rsidRPr="00142C7B">
        <w:rPr>
          <w:rFonts w:ascii="Arial" w:hAnsi="Arial" w:cs="Arial"/>
        </w:rPr>
        <w:t>fi</w:t>
      </w:r>
      <w:r w:rsidRPr="00142C7B">
        <w:rPr>
          <w:rFonts w:ascii="Arial" w:hAnsi="Arial" w:cs="Arial"/>
          <w:spacing w:val="-11"/>
        </w:rPr>
        <w:t xml:space="preserve"> </w:t>
      </w:r>
      <w:r w:rsidRPr="00142C7B">
        <w:rPr>
          <w:rFonts w:ascii="Arial" w:hAnsi="Arial" w:cs="Arial"/>
        </w:rPr>
        <w:t>egala</w:t>
      </w:r>
      <w:r w:rsidRPr="00142C7B">
        <w:rPr>
          <w:rFonts w:ascii="Arial" w:hAnsi="Arial" w:cs="Arial"/>
          <w:spacing w:val="-11"/>
        </w:rPr>
        <w:t xml:space="preserve"> </w:t>
      </w:r>
      <w:r w:rsidRPr="00142C7B">
        <w:rPr>
          <w:rFonts w:ascii="Arial" w:hAnsi="Arial" w:cs="Arial"/>
        </w:rPr>
        <w:t>cu</w:t>
      </w:r>
      <w:r w:rsidRPr="00142C7B">
        <w:rPr>
          <w:rFonts w:ascii="Arial" w:hAnsi="Arial" w:cs="Arial"/>
          <w:spacing w:val="-12"/>
        </w:rPr>
        <w:t xml:space="preserve"> </w:t>
      </w:r>
      <w:r w:rsidRPr="00142C7B">
        <w:rPr>
          <w:rFonts w:ascii="Arial" w:hAnsi="Arial" w:cs="Arial"/>
        </w:rPr>
        <w:t>valoarea</w:t>
      </w:r>
      <w:r w:rsidRPr="00142C7B">
        <w:rPr>
          <w:rFonts w:ascii="Arial" w:hAnsi="Arial" w:cs="Arial"/>
          <w:spacing w:val="-11"/>
        </w:rPr>
        <w:t xml:space="preserve"> </w:t>
      </w:r>
      <w:r w:rsidRPr="00142C7B">
        <w:rPr>
          <w:rFonts w:ascii="Arial" w:hAnsi="Arial" w:cs="Arial"/>
        </w:rPr>
        <w:t>recuperabila.</w:t>
      </w:r>
      <w:r w:rsidRPr="00142C7B">
        <w:rPr>
          <w:rFonts w:ascii="Arial" w:hAnsi="Arial" w:cs="Arial"/>
          <w:spacing w:val="-65"/>
        </w:rPr>
        <w:t xml:space="preserve"> </w:t>
      </w:r>
      <w:r w:rsidRPr="00142C7B">
        <w:rPr>
          <w:rFonts w:ascii="Arial" w:hAnsi="Arial" w:cs="Arial"/>
        </w:rPr>
        <w:t>O astfel de reducere reprezinta o pierdere din depreciere. O pierdere din depreciere este</w:t>
      </w:r>
      <w:r w:rsidRPr="00142C7B">
        <w:rPr>
          <w:rFonts w:ascii="Arial" w:hAnsi="Arial" w:cs="Arial"/>
          <w:spacing w:val="1"/>
        </w:rPr>
        <w:t xml:space="preserve"> </w:t>
      </w:r>
      <w:r w:rsidRPr="00142C7B">
        <w:rPr>
          <w:rFonts w:ascii="Arial" w:hAnsi="Arial" w:cs="Arial"/>
        </w:rPr>
        <w:t>recunoscuta</w:t>
      </w:r>
      <w:r w:rsidRPr="00142C7B">
        <w:rPr>
          <w:rFonts w:ascii="Arial" w:hAnsi="Arial" w:cs="Arial"/>
          <w:spacing w:val="-4"/>
        </w:rPr>
        <w:t xml:space="preserve"> </w:t>
      </w:r>
      <w:r w:rsidRPr="00142C7B">
        <w:rPr>
          <w:rFonts w:ascii="Arial" w:hAnsi="Arial" w:cs="Arial"/>
        </w:rPr>
        <w:t>imediat</w:t>
      </w:r>
      <w:r w:rsidRPr="00142C7B">
        <w:rPr>
          <w:rFonts w:ascii="Arial" w:hAnsi="Arial" w:cs="Arial"/>
          <w:spacing w:val="-3"/>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profitul</w:t>
      </w:r>
      <w:r w:rsidRPr="00142C7B">
        <w:rPr>
          <w:rFonts w:ascii="Arial" w:hAnsi="Arial" w:cs="Arial"/>
          <w:spacing w:val="-4"/>
        </w:rPr>
        <w:t xml:space="preserve"> </w:t>
      </w:r>
      <w:r w:rsidRPr="00142C7B">
        <w:rPr>
          <w:rFonts w:ascii="Arial" w:hAnsi="Arial" w:cs="Arial"/>
        </w:rPr>
        <w:t>sau</w:t>
      </w:r>
      <w:r w:rsidRPr="00142C7B">
        <w:rPr>
          <w:rFonts w:ascii="Arial" w:hAnsi="Arial" w:cs="Arial"/>
          <w:spacing w:val="-3"/>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pierderea</w:t>
      </w:r>
      <w:r w:rsidRPr="00142C7B">
        <w:rPr>
          <w:rFonts w:ascii="Arial" w:hAnsi="Arial" w:cs="Arial"/>
          <w:spacing w:val="-4"/>
        </w:rPr>
        <w:t xml:space="preserve"> </w:t>
      </w:r>
      <w:r w:rsidRPr="00142C7B">
        <w:rPr>
          <w:rFonts w:ascii="Arial" w:hAnsi="Arial" w:cs="Arial"/>
        </w:rPr>
        <w:t>perioadei,</w:t>
      </w:r>
      <w:r w:rsidRPr="00142C7B">
        <w:rPr>
          <w:rFonts w:ascii="Arial" w:hAnsi="Arial" w:cs="Arial"/>
          <w:spacing w:val="-3"/>
        </w:rPr>
        <w:t xml:space="preserve"> </w:t>
      </w:r>
      <w:r w:rsidRPr="00142C7B">
        <w:rPr>
          <w:rFonts w:ascii="Arial" w:hAnsi="Arial" w:cs="Arial"/>
        </w:rPr>
        <w:t>cu</w:t>
      </w:r>
      <w:r w:rsidRPr="00142C7B">
        <w:rPr>
          <w:rFonts w:ascii="Arial" w:hAnsi="Arial" w:cs="Arial"/>
          <w:spacing w:val="-3"/>
        </w:rPr>
        <w:t xml:space="preserve"> </w:t>
      </w:r>
      <w:r w:rsidRPr="00142C7B">
        <w:rPr>
          <w:rFonts w:ascii="Arial" w:hAnsi="Arial" w:cs="Arial"/>
        </w:rPr>
        <w:t>exceptia</w:t>
      </w:r>
      <w:r w:rsidRPr="00142C7B">
        <w:rPr>
          <w:rFonts w:ascii="Arial" w:hAnsi="Arial" w:cs="Arial"/>
          <w:spacing w:val="-4"/>
        </w:rPr>
        <w:t xml:space="preserve"> </w:t>
      </w:r>
      <w:r w:rsidRPr="00142C7B">
        <w:rPr>
          <w:rFonts w:ascii="Arial" w:hAnsi="Arial" w:cs="Arial"/>
        </w:rPr>
        <w:t>situatiilor</w:t>
      </w:r>
      <w:r w:rsidRPr="00142C7B">
        <w:rPr>
          <w:rFonts w:ascii="Arial" w:hAnsi="Arial" w:cs="Arial"/>
          <w:spacing w:val="-3"/>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care</w:t>
      </w:r>
      <w:r w:rsidRPr="00142C7B">
        <w:rPr>
          <w:rFonts w:ascii="Arial" w:hAnsi="Arial" w:cs="Arial"/>
          <w:spacing w:val="-3"/>
        </w:rPr>
        <w:t xml:space="preserve"> </w:t>
      </w:r>
      <w:r w:rsidRPr="00142C7B">
        <w:rPr>
          <w:rFonts w:ascii="Arial" w:hAnsi="Arial" w:cs="Arial"/>
        </w:rPr>
        <w:t>activul</w:t>
      </w:r>
      <w:r w:rsidRPr="00142C7B">
        <w:rPr>
          <w:rFonts w:ascii="Arial" w:hAnsi="Arial" w:cs="Arial"/>
          <w:spacing w:val="-65"/>
        </w:rPr>
        <w:t xml:space="preserve"> </w:t>
      </w:r>
      <w:r w:rsidRPr="00142C7B">
        <w:rPr>
          <w:rFonts w:ascii="Arial" w:hAnsi="Arial" w:cs="Arial"/>
        </w:rPr>
        <w:t>este raportat la valoarea reevaluata, in conformitate cu prevederile unui alt Standard (in</w:t>
      </w:r>
      <w:r w:rsidRPr="00142C7B">
        <w:rPr>
          <w:rFonts w:ascii="Arial" w:hAnsi="Arial" w:cs="Arial"/>
          <w:spacing w:val="1"/>
        </w:rPr>
        <w:t xml:space="preserve"> </w:t>
      </w:r>
      <w:r w:rsidRPr="00142C7B">
        <w:rPr>
          <w:rFonts w:ascii="Arial" w:hAnsi="Arial" w:cs="Arial"/>
        </w:rPr>
        <w:t>conformitate cu modelul de reevaluare din IAS 16 Imobilizari corporale). Orice pierdere din</w:t>
      </w:r>
      <w:r w:rsidRPr="00142C7B">
        <w:rPr>
          <w:rFonts w:ascii="Arial" w:hAnsi="Arial" w:cs="Arial"/>
          <w:spacing w:val="1"/>
        </w:rPr>
        <w:t xml:space="preserve"> </w:t>
      </w:r>
      <w:r w:rsidRPr="00142C7B">
        <w:rPr>
          <w:rFonts w:ascii="Arial" w:hAnsi="Arial" w:cs="Arial"/>
        </w:rPr>
        <w:t>depreciere in cazul unui activ reevaluat este considerata ca fiind o descrestere generata de</w:t>
      </w:r>
      <w:r w:rsidRPr="00142C7B">
        <w:rPr>
          <w:rFonts w:ascii="Arial" w:hAnsi="Arial" w:cs="Arial"/>
          <w:spacing w:val="1"/>
        </w:rPr>
        <w:t xml:space="preserve"> </w:t>
      </w:r>
      <w:r w:rsidRPr="00142C7B">
        <w:rPr>
          <w:rFonts w:ascii="Arial" w:hAnsi="Arial" w:cs="Arial"/>
        </w:rPr>
        <w:lastRenderedPageBreak/>
        <w:t>reevaluare.</w:t>
      </w:r>
    </w:p>
    <w:p w14:paraId="17D1810D" w14:textId="63C575F4" w:rsidR="00970809" w:rsidRPr="00956EBD" w:rsidRDefault="00970809" w:rsidP="00BB503C">
      <w:pPr>
        <w:pStyle w:val="Heading3"/>
        <w:numPr>
          <w:ilvl w:val="1"/>
          <w:numId w:val="26"/>
        </w:numPr>
        <w:tabs>
          <w:tab w:val="left" w:pos="1089"/>
        </w:tabs>
        <w:ind w:hanging="402"/>
        <w:jc w:val="left"/>
      </w:pPr>
      <w:r w:rsidRPr="00956EBD">
        <w:t>Deprecierea activelor</w:t>
      </w:r>
      <w:r w:rsidRPr="00956EBD">
        <w:tab/>
        <w:t>nefinanciare</w:t>
      </w:r>
      <w:r w:rsidRPr="00956EBD">
        <w:tab/>
        <w:t>(excluzand</w:t>
      </w:r>
      <w:r w:rsidRPr="00956EBD">
        <w:tab/>
        <w:t>stocurile,</w:t>
      </w:r>
      <w:r w:rsidR="001930BC">
        <w:t xml:space="preserve"> </w:t>
      </w:r>
      <w:r w:rsidRPr="00956EBD">
        <w:t>investitiile imobiliare si</w:t>
      </w:r>
      <w:r w:rsidRPr="004C5824">
        <w:t xml:space="preserve"> activele privind impozitul amanat) </w:t>
      </w:r>
    </w:p>
    <w:p w14:paraId="5B508AB1" w14:textId="77777777" w:rsidR="00970809" w:rsidRPr="00142C7B" w:rsidRDefault="00970809" w:rsidP="00970809">
      <w:pPr>
        <w:pStyle w:val="BodyText"/>
        <w:spacing w:before="117" w:line="360" w:lineRule="auto"/>
        <w:ind w:left="247" w:right="398" w:firstLine="720"/>
        <w:jc w:val="both"/>
        <w:rPr>
          <w:rFonts w:ascii="Arial" w:hAnsi="Arial" w:cs="Arial"/>
        </w:rPr>
      </w:pPr>
      <w:r w:rsidRPr="00142C7B">
        <w:rPr>
          <w:rFonts w:ascii="Arial" w:hAnsi="Arial" w:cs="Arial"/>
        </w:rPr>
        <w:t xml:space="preserve">Active detinute de companie, asa cum este precizat in IAS 36 </w:t>
      </w:r>
      <w:r w:rsidRPr="00142C7B">
        <w:rPr>
          <w:rFonts w:ascii="Arial" w:hAnsi="Arial" w:cs="Arial"/>
          <w:i/>
        </w:rPr>
        <w:t>”Deprecierea activelor”,</w:t>
      </w:r>
      <w:r w:rsidRPr="00142C7B">
        <w:rPr>
          <w:rFonts w:ascii="Arial" w:hAnsi="Arial" w:cs="Arial"/>
          <w:i/>
          <w:spacing w:val="1"/>
        </w:rPr>
        <w:t xml:space="preserve"> </w:t>
      </w:r>
      <w:r w:rsidRPr="00142C7B">
        <w:rPr>
          <w:rFonts w:ascii="Arial" w:hAnsi="Arial" w:cs="Arial"/>
        </w:rPr>
        <w:t>fac</w:t>
      </w:r>
      <w:r w:rsidRPr="00142C7B">
        <w:rPr>
          <w:rFonts w:ascii="Arial" w:hAnsi="Arial" w:cs="Arial"/>
          <w:spacing w:val="-14"/>
        </w:rPr>
        <w:t xml:space="preserve"> </w:t>
      </w:r>
      <w:r w:rsidRPr="00142C7B">
        <w:rPr>
          <w:rFonts w:ascii="Arial" w:hAnsi="Arial" w:cs="Arial"/>
        </w:rPr>
        <w:t>obiectul</w:t>
      </w:r>
      <w:r w:rsidRPr="00142C7B">
        <w:rPr>
          <w:rFonts w:ascii="Arial" w:hAnsi="Arial" w:cs="Arial"/>
          <w:spacing w:val="-13"/>
        </w:rPr>
        <w:t xml:space="preserve"> </w:t>
      </w:r>
      <w:r w:rsidRPr="00142C7B">
        <w:rPr>
          <w:rFonts w:ascii="Arial" w:hAnsi="Arial" w:cs="Arial"/>
        </w:rPr>
        <w:t>testelor</w:t>
      </w:r>
      <w:r w:rsidRPr="00142C7B">
        <w:rPr>
          <w:rFonts w:ascii="Arial" w:hAnsi="Arial" w:cs="Arial"/>
          <w:spacing w:val="-14"/>
        </w:rPr>
        <w:t xml:space="preserve"> </w:t>
      </w:r>
      <w:r w:rsidRPr="00142C7B">
        <w:rPr>
          <w:rFonts w:ascii="Arial" w:hAnsi="Arial" w:cs="Arial"/>
        </w:rPr>
        <w:t>de</w:t>
      </w:r>
      <w:r w:rsidRPr="00142C7B">
        <w:rPr>
          <w:rFonts w:ascii="Arial" w:hAnsi="Arial" w:cs="Arial"/>
          <w:spacing w:val="-13"/>
        </w:rPr>
        <w:t xml:space="preserve"> </w:t>
      </w:r>
      <w:r w:rsidRPr="00142C7B">
        <w:rPr>
          <w:rFonts w:ascii="Arial" w:hAnsi="Arial" w:cs="Arial"/>
        </w:rPr>
        <w:t>depreciere</w:t>
      </w:r>
      <w:r w:rsidRPr="00142C7B">
        <w:rPr>
          <w:rFonts w:ascii="Arial" w:hAnsi="Arial" w:cs="Arial"/>
          <w:spacing w:val="-14"/>
        </w:rPr>
        <w:t xml:space="preserve"> </w:t>
      </w:r>
      <w:r w:rsidRPr="00142C7B">
        <w:rPr>
          <w:rFonts w:ascii="Arial" w:hAnsi="Arial" w:cs="Arial"/>
        </w:rPr>
        <w:t>ori</w:t>
      </w:r>
      <w:r w:rsidRPr="00142C7B">
        <w:rPr>
          <w:rFonts w:ascii="Arial" w:hAnsi="Arial" w:cs="Arial"/>
          <w:spacing w:val="-13"/>
        </w:rPr>
        <w:t xml:space="preserve"> </w:t>
      </w:r>
      <w:r w:rsidRPr="00142C7B">
        <w:rPr>
          <w:rFonts w:ascii="Arial" w:hAnsi="Arial" w:cs="Arial"/>
        </w:rPr>
        <w:t>de</w:t>
      </w:r>
      <w:r w:rsidRPr="00142C7B">
        <w:rPr>
          <w:rFonts w:ascii="Arial" w:hAnsi="Arial" w:cs="Arial"/>
          <w:spacing w:val="-14"/>
        </w:rPr>
        <w:t xml:space="preserve"> </w:t>
      </w:r>
      <w:r w:rsidRPr="00142C7B">
        <w:rPr>
          <w:rFonts w:ascii="Arial" w:hAnsi="Arial" w:cs="Arial"/>
        </w:rPr>
        <w:t>cate</w:t>
      </w:r>
      <w:r w:rsidRPr="00142C7B">
        <w:rPr>
          <w:rFonts w:ascii="Arial" w:hAnsi="Arial" w:cs="Arial"/>
          <w:spacing w:val="-13"/>
        </w:rPr>
        <w:t xml:space="preserve"> </w:t>
      </w:r>
      <w:r w:rsidRPr="00142C7B">
        <w:rPr>
          <w:rFonts w:ascii="Arial" w:hAnsi="Arial" w:cs="Arial"/>
        </w:rPr>
        <w:t>ori</w:t>
      </w:r>
      <w:r w:rsidRPr="00142C7B">
        <w:rPr>
          <w:rFonts w:ascii="Arial" w:hAnsi="Arial" w:cs="Arial"/>
          <w:spacing w:val="-14"/>
        </w:rPr>
        <w:t xml:space="preserve"> </w:t>
      </w:r>
      <w:r w:rsidRPr="00142C7B">
        <w:rPr>
          <w:rFonts w:ascii="Arial" w:hAnsi="Arial" w:cs="Arial"/>
        </w:rPr>
        <w:t>evenimente</w:t>
      </w:r>
      <w:r w:rsidRPr="00142C7B">
        <w:rPr>
          <w:rFonts w:ascii="Arial" w:hAnsi="Arial" w:cs="Arial"/>
          <w:spacing w:val="-13"/>
        </w:rPr>
        <w:t xml:space="preserve"> </w:t>
      </w:r>
      <w:r w:rsidRPr="00142C7B">
        <w:rPr>
          <w:rFonts w:ascii="Arial" w:hAnsi="Arial" w:cs="Arial"/>
        </w:rPr>
        <w:t>sau</w:t>
      </w:r>
      <w:r w:rsidRPr="00142C7B">
        <w:rPr>
          <w:rFonts w:ascii="Arial" w:hAnsi="Arial" w:cs="Arial"/>
          <w:spacing w:val="-13"/>
        </w:rPr>
        <w:t xml:space="preserve"> </w:t>
      </w:r>
      <w:r w:rsidRPr="00142C7B">
        <w:rPr>
          <w:rFonts w:ascii="Arial" w:hAnsi="Arial" w:cs="Arial"/>
        </w:rPr>
        <w:t>modificari</w:t>
      </w:r>
      <w:r w:rsidRPr="00142C7B">
        <w:rPr>
          <w:rFonts w:ascii="Arial" w:hAnsi="Arial" w:cs="Arial"/>
          <w:spacing w:val="-14"/>
        </w:rPr>
        <w:t xml:space="preserve"> </w:t>
      </w:r>
      <w:r w:rsidRPr="00142C7B">
        <w:rPr>
          <w:rFonts w:ascii="Arial" w:hAnsi="Arial" w:cs="Arial"/>
        </w:rPr>
        <w:t>ale</w:t>
      </w:r>
      <w:r w:rsidRPr="00142C7B">
        <w:rPr>
          <w:rFonts w:ascii="Arial" w:hAnsi="Arial" w:cs="Arial"/>
          <w:spacing w:val="-13"/>
        </w:rPr>
        <w:t xml:space="preserve"> </w:t>
      </w:r>
      <w:r w:rsidRPr="00142C7B">
        <w:rPr>
          <w:rFonts w:ascii="Arial" w:hAnsi="Arial" w:cs="Arial"/>
        </w:rPr>
        <w:t>circumstantelor</w:t>
      </w:r>
      <w:r w:rsidRPr="00142C7B">
        <w:rPr>
          <w:rFonts w:ascii="Arial" w:hAnsi="Arial" w:cs="Arial"/>
          <w:spacing w:val="-65"/>
        </w:rPr>
        <w:t xml:space="preserve"> </w:t>
      </w:r>
      <w:r w:rsidRPr="00142C7B">
        <w:rPr>
          <w:rFonts w:ascii="Arial" w:hAnsi="Arial" w:cs="Arial"/>
        </w:rPr>
        <w:t>indica</w:t>
      </w:r>
      <w:r w:rsidRPr="00142C7B">
        <w:rPr>
          <w:rFonts w:ascii="Arial" w:hAnsi="Arial" w:cs="Arial"/>
          <w:spacing w:val="-3"/>
        </w:rPr>
        <w:t xml:space="preserve"> </w:t>
      </w:r>
      <w:r w:rsidRPr="00142C7B">
        <w:rPr>
          <w:rFonts w:ascii="Arial" w:hAnsi="Arial" w:cs="Arial"/>
        </w:rPr>
        <w:t>faptul</w:t>
      </w:r>
      <w:r w:rsidRPr="00142C7B">
        <w:rPr>
          <w:rFonts w:ascii="Arial" w:hAnsi="Arial" w:cs="Arial"/>
          <w:spacing w:val="-3"/>
        </w:rPr>
        <w:t xml:space="preserve"> </w:t>
      </w:r>
      <w:r w:rsidRPr="00142C7B">
        <w:rPr>
          <w:rFonts w:ascii="Arial" w:hAnsi="Arial" w:cs="Arial"/>
        </w:rPr>
        <w:t>ca</w:t>
      </w:r>
      <w:r w:rsidRPr="00142C7B">
        <w:rPr>
          <w:rFonts w:ascii="Arial" w:hAnsi="Arial" w:cs="Arial"/>
          <w:spacing w:val="-2"/>
        </w:rPr>
        <w:t xml:space="preserve"> </w:t>
      </w:r>
      <w:r w:rsidRPr="00142C7B">
        <w:rPr>
          <w:rFonts w:ascii="Arial" w:hAnsi="Arial" w:cs="Arial"/>
        </w:rPr>
        <w:t>este</w:t>
      </w:r>
      <w:r w:rsidRPr="00142C7B">
        <w:rPr>
          <w:rFonts w:ascii="Arial" w:hAnsi="Arial" w:cs="Arial"/>
          <w:spacing w:val="-3"/>
        </w:rPr>
        <w:t xml:space="preserve"> </w:t>
      </w:r>
      <w:r w:rsidRPr="00142C7B">
        <w:rPr>
          <w:rFonts w:ascii="Arial" w:hAnsi="Arial" w:cs="Arial"/>
        </w:rPr>
        <w:t>posibil</w:t>
      </w:r>
      <w:r w:rsidRPr="00142C7B">
        <w:rPr>
          <w:rFonts w:ascii="Arial" w:hAnsi="Arial" w:cs="Arial"/>
          <w:spacing w:val="-2"/>
        </w:rPr>
        <w:t xml:space="preserve"> </w:t>
      </w:r>
      <w:r w:rsidRPr="00142C7B">
        <w:rPr>
          <w:rFonts w:ascii="Arial" w:hAnsi="Arial" w:cs="Arial"/>
        </w:rPr>
        <w:t>ca</w:t>
      </w:r>
      <w:r w:rsidRPr="00142C7B">
        <w:rPr>
          <w:rFonts w:ascii="Arial" w:hAnsi="Arial" w:cs="Arial"/>
          <w:spacing w:val="-3"/>
        </w:rPr>
        <w:t xml:space="preserve"> </w:t>
      </w:r>
      <w:r w:rsidRPr="00142C7B">
        <w:rPr>
          <w:rFonts w:ascii="Arial" w:hAnsi="Arial" w:cs="Arial"/>
        </w:rPr>
        <w:t>valoarea</w:t>
      </w:r>
      <w:r w:rsidRPr="00142C7B">
        <w:rPr>
          <w:rFonts w:ascii="Arial" w:hAnsi="Arial" w:cs="Arial"/>
          <w:spacing w:val="-2"/>
        </w:rPr>
        <w:t xml:space="preserve"> </w:t>
      </w:r>
      <w:r w:rsidRPr="00142C7B">
        <w:rPr>
          <w:rFonts w:ascii="Arial" w:hAnsi="Arial" w:cs="Arial"/>
        </w:rPr>
        <w:t>lor</w:t>
      </w:r>
      <w:r w:rsidRPr="00142C7B">
        <w:rPr>
          <w:rFonts w:ascii="Arial" w:hAnsi="Arial" w:cs="Arial"/>
          <w:spacing w:val="-3"/>
        </w:rPr>
        <w:t xml:space="preserve"> </w:t>
      </w:r>
      <w:r w:rsidRPr="00142C7B">
        <w:rPr>
          <w:rFonts w:ascii="Arial" w:hAnsi="Arial" w:cs="Arial"/>
        </w:rPr>
        <w:t>contabila</w:t>
      </w:r>
      <w:r w:rsidRPr="00142C7B">
        <w:rPr>
          <w:rFonts w:ascii="Arial" w:hAnsi="Arial" w:cs="Arial"/>
          <w:spacing w:val="-2"/>
        </w:rPr>
        <w:t xml:space="preserve"> </w:t>
      </w:r>
      <w:r w:rsidRPr="00142C7B">
        <w:rPr>
          <w:rFonts w:ascii="Arial" w:hAnsi="Arial" w:cs="Arial"/>
        </w:rPr>
        <w:t>sa</w:t>
      </w:r>
      <w:r w:rsidRPr="00142C7B">
        <w:rPr>
          <w:rFonts w:ascii="Arial" w:hAnsi="Arial" w:cs="Arial"/>
          <w:spacing w:val="-3"/>
        </w:rPr>
        <w:t xml:space="preserve"> </w:t>
      </w:r>
      <w:r w:rsidRPr="00142C7B">
        <w:rPr>
          <w:rFonts w:ascii="Arial" w:hAnsi="Arial" w:cs="Arial"/>
        </w:rPr>
        <w:t>nu</w:t>
      </w:r>
      <w:r w:rsidRPr="00142C7B">
        <w:rPr>
          <w:rFonts w:ascii="Arial" w:hAnsi="Arial" w:cs="Arial"/>
          <w:spacing w:val="-2"/>
        </w:rPr>
        <w:t xml:space="preserve"> </w:t>
      </w:r>
      <w:r w:rsidRPr="00142C7B">
        <w:rPr>
          <w:rFonts w:ascii="Arial" w:hAnsi="Arial" w:cs="Arial"/>
        </w:rPr>
        <w:t>poata</w:t>
      </w:r>
      <w:r w:rsidRPr="00142C7B">
        <w:rPr>
          <w:rFonts w:ascii="Arial" w:hAnsi="Arial" w:cs="Arial"/>
          <w:spacing w:val="-3"/>
        </w:rPr>
        <w:t xml:space="preserve"> </w:t>
      </w:r>
      <w:r w:rsidRPr="00142C7B">
        <w:rPr>
          <w:rFonts w:ascii="Arial" w:hAnsi="Arial" w:cs="Arial"/>
        </w:rPr>
        <w:t>fi</w:t>
      </w:r>
      <w:r w:rsidRPr="00142C7B">
        <w:rPr>
          <w:rFonts w:ascii="Arial" w:hAnsi="Arial" w:cs="Arial"/>
          <w:spacing w:val="-2"/>
        </w:rPr>
        <w:t xml:space="preserve"> </w:t>
      </w:r>
      <w:r w:rsidRPr="00142C7B">
        <w:rPr>
          <w:rFonts w:ascii="Arial" w:hAnsi="Arial" w:cs="Arial"/>
        </w:rPr>
        <w:t>recuperata</w:t>
      </w:r>
      <w:r w:rsidRPr="00142C7B">
        <w:rPr>
          <w:rFonts w:ascii="Arial" w:hAnsi="Arial" w:cs="Arial"/>
          <w:spacing w:val="-3"/>
        </w:rPr>
        <w:t xml:space="preserve"> </w:t>
      </w:r>
      <w:r w:rsidRPr="00142C7B">
        <w:rPr>
          <w:rFonts w:ascii="Arial" w:hAnsi="Arial" w:cs="Arial"/>
        </w:rPr>
        <w:t>integral.</w:t>
      </w:r>
      <w:r w:rsidRPr="00142C7B">
        <w:rPr>
          <w:rFonts w:ascii="Arial" w:hAnsi="Arial" w:cs="Arial"/>
          <w:spacing w:val="-2"/>
        </w:rPr>
        <w:t xml:space="preserve"> </w:t>
      </w:r>
      <w:r w:rsidRPr="00142C7B">
        <w:rPr>
          <w:rFonts w:ascii="Arial" w:hAnsi="Arial" w:cs="Arial"/>
        </w:rPr>
        <w:t>Atunci</w:t>
      </w:r>
      <w:r w:rsidRPr="00142C7B">
        <w:rPr>
          <w:rFonts w:ascii="Arial" w:hAnsi="Arial" w:cs="Arial"/>
          <w:spacing w:val="-65"/>
        </w:rPr>
        <w:t xml:space="preserve"> </w:t>
      </w:r>
      <w:r w:rsidRPr="00142C7B">
        <w:rPr>
          <w:rFonts w:ascii="Arial" w:hAnsi="Arial" w:cs="Arial"/>
        </w:rPr>
        <w:t>cand</w:t>
      </w:r>
      <w:r w:rsidRPr="00142C7B">
        <w:rPr>
          <w:rFonts w:ascii="Arial" w:hAnsi="Arial" w:cs="Arial"/>
          <w:spacing w:val="-4"/>
        </w:rPr>
        <w:t xml:space="preserve"> </w:t>
      </w:r>
      <w:r w:rsidRPr="00142C7B">
        <w:rPr>
          <w:rFonts w:ascii="Arial" w:hAnsi="Arial" w:cs="Arial"/>
        </w:rPr>
        <w:t>valoarea</w:t>
      </w:r>
      <w:r w:rsidRPr="00142C7B">
        <w:rPr>
          <w:rFonts w:ascii="Arial" w:hAnsi="Arial" w:cs="Arial"/>
          <w:spacing w:val="-3"/>
        </w:rPr>
        <w:t xml:space="preserve"> </w:t>
      </w:r>
      <w:r w:rsidRPr="00142C7B">
        <w:rPr>
          <w:rFonts w:ascii="Arial" w:hAnsi="Arial" w:cs="Arial"/>
        </w:rPr>
        <w:t>contabila</w:t>
      </w:r>
      <w:r w:rsidRPr="00142C7B">
        <w:rPr>
          <w:rFonts w:ascii="Arial" w:hAnsi="Arial" w:cs="Arial"/>
          <w:spacing w:val="-4"/>
        </w:rPr>
        <w:t xml:space="preserve"> </w:t>
      </w:r>
      <w:r w:rsidRPr="00142C7B">
        <w:rPr>
          <w:rFonts w:ascii="Arial" w:hAnsi="Arial" w:cs="Arial"/>
        </w:rPr>
        <w:t>a</w:t>
      </w:r>
      <w:r w:rsidRPr="00142C7B">
        <w:rPr>
          <w:rFonts w:ascii="Arial" w:hAnsi="Arial" w:cs="Arial"/>
          <w:spacing w:val="-3"/>
        </w:rPr>
        <w:t xml:space="preserve"> </w:t>
      </w:r>
      <w:r w:rsidRPr="00142C7B">
        <w:rPr>
          <w:rFonts w:ascii="Arial" w:hAnsi="Arial" w:cs="Arial"/>
        </w:rPr>
        <w:t>unui</w:t>
      </w:r>
      <w:r w:rsidRPr="00142C7B">
        <w:rPr>
          <w:rFonts w:ascii="Arial" w:hAnsi="Arial" w:cs="Arial"/>
          <w:spacing w:val="-4"/>
        </w:rPr>
        <w:t xml:space="preserve"> </w:t>
      </w:r>
      <w:r w:rsidRPr="00142C7B">
        <w:rPr>
          <w:rFonts w:ascii="Arial" w:hAnsi="Arial" w:cs="Arial"/>
        </w:rPr>
        <w:t>activ</w:t>
      </w:r>
      <w:r w:rsidRPr="00142C7B">
        <w:rPr>
          <w:rFonts w:ascii="Arial" w:hAnsi="Arial" w:cs="Arial"/>
          <w:spacing w:val="-3"/>
        </w:rPr>
        <w:t xml:space="preserve"> </w:t>
      </w:r>
      <w:r w:rsidRPr="00142C7B">
        <w:rPr>
          <w:rFonts w:ascii="Arial" w:hAnsi="Arial" w:cs="Arial"/>
        </w:rPr>
        <w:t>depaseste</w:t>
      </w:r>
      <w:r w:rsidRPr="00142C7B">
        <w:rPr>
          <w:rFonts w:ascii="Arial" w:hAnsi="Arial" w:cs="Arial"/>
          <w:spacing w:val="-4"/>
        </w:rPr>
        <w:t xml:space="preserve"> </w:t>
      </w:r>
      <w:r w:rsidRPr="00142C7B">
        <w:rPr>
          <w:rFonts w:ascii="Arial" w:hAnsi="Arial" w:cs="Arial"/>
        </w:rPr>
        <w:t>suma</w:t>
      </w:r>
      <w:r w:rsidRPr="00142C7B">
        <w:rPr>
          <w:rFonts w:ascii="Arial" w:hAnsi="Arial" w:cs="Arial"/>
          <w:spacing w:val="-3"/>
        </w:rPr>
        <w:t xml:space="preserve"> </w:t>
      </w:r>
      <w:r w:rsidRPr="00142C7B">
        <w:rPr>
          <w:rFonts w:ascii="Arial" w:hAnsi="Arial" w:cs="Arial"/>
        </w:rPr>
        <w:t>recuperabila</w:t>
      </w:r>
      <w:r w:rsidRPr="00142C7B">
        <w:rPr>
          <w:rFonts w:ascii="Arial" w:hAnsi="Arial" w:cs="Arial"/>
          <w:spacing w:val="-4"/>
        </w:rPr>
        <w:t xml:space="preserve"> </w:t>
      </w:r>
      <w:r w:rsidRPr="00142C7B">
        <w:rPr>
          <w:rFonts w:ascii="Arial" w:hAnsi="Arial" w:cs="Arial"/>
        </w:rPr>
        <w:t>(adica</w:t>
      </w:r>
      <w:r w:rsidRPr="00142C7B">
        <w:rPr>
          <w:rFonts w:ascii="Arial" w:hAnsi="Arial" w:cs="Arial"/>
          <w:spacing w:val="-3"/>
        </w:rPr>
        <w:t xml:space="preserve"> </w:t>
      </w:r>
      <w:r w:rsidRPr="00142C7B">
        <w:rPr>
          <w:rFonts w:ascii="Arial" w:hAnsi="Arial" w:cs="Arial"/>
        </w:rPr>
        <w:t>suma</w:t>
      </w:r>
      <w:r w:rsidRPr="00142C7B">
        <w:rPr>
          <w:rFonts w:ascii="Arial" w:hAnsi="Arial" w:cs="Arial"/>
          <w:spacing w:val="-3"/>
        </w:rPr>
        <w:t xml:space="preserve"> </w:t>
      </w:r>
      <w:r w:rsidRPr="00142C7B">
        <w:rPr>
          <w:rFonts w:ascii="Arial" w:hAnsi="Arial" w:cs="Arial"/>
        </w:rPr>
        <w:t>cea</w:t>
      </w:r>
      <w:r w:rsidRPr="00142C7B">
        <w:rPr>
          <w:rFonts w:ascii="Arial" w:hAnsi="Arial" w:cs="Arial"/>
          <w:spacing w:val="-4"/>
        </w:rPr>
        <w:t xml:space="preserve"> </w:t>
      </w:r>
      <w:r w:rsidRPr="00142C7B">
        <w:rPr>
          <w:rFonts w:ascii="Arial" w:hAnsi="Arial" w:cs="Arial"/>
        </w:rPr>
        <w:t>mai</w:t>
      </w:r>
      <w:r w:rsidRPr="00142C7B">
        <w:rPr>
          <w:rFonts w:ascii="Arial" w:hAnsi="Arial" w:cs="Arial"/>
          <w:spacing w:val="-3"/>
        </w:rPr>
        <w:t xml:space="preserve"> </w:t>
      </w:r>
      <w:r w:rsidRPr="00142C7B">
        <w:rPr>
          <w:rFonts w:ascii="Arial" w:hAnsi="Arial" w:cs="Arial"/>
        </w:rPr>
        <w:t>mare</w:t>
      </w:r>
      <w:r w:rsidRPr="00142C7B">
        <w:rPr>
          <w:rFonts w:ascii="Arial" w:hAnsi="Arial" w:cs="Arial"/>
          <w:spacing w:val="-65"/>
        </w:rPr>
        <w:t xml:space="preserve"> </w:t>
      </w:r>
      <w:r w:rsidRPr="00142C7B">
        <w:rPr>
          <w:rFonts w:ascii="Arial" w:hAnsi="Arial" w:cs="Arial"/>
        </w:rPr>
        <w:t>dintre valoarea de utilizare si valoarea justa minus costurile de vanzare), activul este ajustat</w:t>
      </w:r>
      <w:r w:rsidRPr="00142C7B">
        <w:rPr>
          <w:rFonts w:ascii="Arial" w:hAnsi="Arial" w:cs="Arial"/>
          <w:spacing w:val="1"/>
        </w:rPr>
        <w:t xml:space="preserve"> </w:t>
      </w:r>
      <w:r w:rsidRPr="00142C7B">
        <w:rPr>
          <w:rFonts w:ascii="Arial" w:hAnsi="Arial" w:cs="Arial"/>
        </w:rPr>
        <w:t>corespunzator.</w:t>
      </w:r>
    </w:p>
    <w:p w14:paraId="065F79D4" w14:textId="3BE58044" w:rsidR="00970809" w:rsidRDefault="00970809" w:rsidP="00970809">
      <w:pPr>
        <w:pStyle w:val="BodyText"/>
        <w:spacing w:before="120" w:line="360" w:lineRule="auto"/>
        <w:ind w:left="247" w:right="398" w:firstLine="720"/>
        <w:jc w:val="both"/>
        <w:rPr>
          <w:rFonts w:ascii="Arial" w:hAnsi="Arial" w:cs="Arial"/>
        </w:rPr>
      </w:pPr>
      <w:r w:rsidRPr="00142C7B">
        <w:rPr>
          <w:rFonts w:ascii="Arial" w:hAnsi="Arial" w:cs="Arial"/>
        </w:rPr>
        <w:t>Atunci cand nu este posibil sa se estimeze suma recuperabila a unui activ individual,</w:t>
      </w:r>
      <w:r w:rsidRPr="00142C7B">
        <w:rPr>
          <w:rFonts w:ascii="Arial" w:hAnsi="Arial" w:cs="Arial"/>
          <w:spacing w:val="1"/>
        </w:rPr>
        <w:t xml:space="preserve"> </w:t>
      </w:r>
      <w:r w:rsidRPr="00142C7B">
        <w:rPr>
          <w:rFonts w:ascii="Arial" w:hAnsi="Arial" w:cs="Arial"/>
        </w:rPr>
        <w:t>testul de depreciere este realizat pe cel mai mic grup de active caruia ii apartine pentru care</w:t>
      </w:r>
      <w:r w:rsidRPr="00142C7B">
        <w:rPr>
          <w:rFonts w:ascii="Arial" w:hAnsi="Arial" w:cs="Arial"/>
          <w:spacing w:val="1"/>
        </w:rPr>
        <w:t xml:space="preserve"> </w:t>
      </w:r>
      <w:r w:rsidRPr="00142C7B">
        <w:rPr>
          <w:rFonts w:ascii="Arial" w:hAnsi="Arial" w:cs="Arial"/>
        </w:rPr>
        <w:t>exista separat fluxuri de numerar identificabile; unitatile sale generatoare de numerar (‘UGN-</w:t>
      </w:r>
      <w:r w:rsidRPr="00142C7B">
        <w:rPr>
          <w:rFonts w:ascii="Arial" w:hAnsi="Arial" w:cs="Arial"/>
          <w:spacing w:val="1"/>
        </w:rPr>
        <w:t xml:space="preserve"> </w:t>
      </w:r>
      <w:r w:rsidRPr="00142C7B">
        <w:rPr>
          <w:rFonts w:ascii="Arial" w:hAnsi="Arial" w:cs="Arial"/>
        </w:rPr>
        <w:t>uri’). Cheltuielile cu deprecierea sunt incluse in contul de profit sau pierdere, cu exceptia</w:t>
      </w:r>
      <w:r w:rsidRPr="00142C7B">
        <w:rPr>
          <w:rFonts w:ascii="Arial" w:hAnsi="Arial" w:cs="Arial"/>
          <w:spacing w:val="1"/>
        </w:rPr>
        <w:t xml:space="preserve"> </w:t>
      </w:r>
      <w:r w:rsidRPr="00142C7B">
        <w:rPr>
          <w:rFonts w:ascii="Arial" w:hAnsi="Arial" w:cs="Arial"/>
        </w:rPr>
        <w:t>cazului</w:t>
      </w:r>
      <w:r w:rsidRPr="00142C7B">
        <w:rPr>
          <w:rFonts w:ascii="Arial" w:hAnsi="Arial" w:cs="Arial"/>
          <w:spacing w:val="-2"/>
        </w:rPr>
        <w:t xml:space="preserve"> </w:t>
      </w:r>
      <w:r w:rsidRPr="00142C7B">
        <w:rPr>
          <w:rFonts w:ascii="Arial" w:hAnsi="Arial" w:cs="Arial"/>
        </w:rPr>
        <w:t>in care reduce castiguri recunoscute anterior</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alte elemente ale rezultatului global.</w:t>
      </w:r>
    </w:p>
    <w:p w14:paraId="603F0999" w14:textId="0FAA8836" w:rsidR="00AB72EC" w:rsidRPr="00902981" w:rsidRDefault="00A756CD" w:rsidP="00902981">
      <w:pPr>
        <w:pStyle w:val="Heading3"/>
        <w:numPr>
          <w:ilvl w:val="1"/>
          <w:numId w:val="26"/>
        </w:numPr>
        <w:tabs>
          <w:tab w:val="left" w:pos="1089"/>
        </w:tabs>
        <w:ind w:hanging="402"/>
        <w:jc w:val="left"/>
      </w:pPr>
      <w:r w:rsidRPr="00142C7B">
        <w:t>Active</w:t>
      </w:r>
      <w:r w:rsidRPr="00902981">
        <w:t xml:space="preserve"> </w:t>
      </w:r>
      <w:r w:rsidRPr="00142C7B">
        <w:t xml:space="preserve">financiare </w:t>
      </w:r>
    </w:p>
    <w:p w14:paraId="6D601ACE" w14:textId="77777777" w:rsidR="00AB72EC" w:rsidRPr="00142C7B" w:rsidRDefault="00AB72EC">
      <w:pPr>
        <w:pStyle w:val="BodyText"/>
        <w:spacing w:before="4"/>
        <w:rPr>
          <w:rFonts w:ascii="Arial" w:hAnsi="Arial" w:cs="Arial"/>
          <w:b/>
          <w:sz w:val="22"/>
        </w:rPr>
      </w:pPr>
    </w:p>
    <w:p w14:paraId="67ED06EA" w14:textId="77777777" w:rsidR="00607388" w:rsidRDefault="00607388" w:rsidP="00607388">
      <w:pPr>
        <w:pStyle w:val="Heading2"/>
        <w:spacing w:before="119"/>
        <w:ind w:left="894"/>
      </w:pPr>
      <w:r>
        <w:t>(i)</w:t>
      </w:r>
      <w:r>
        <w:tab/>
        <w:t>Clasificare si evaluare</w:t>
      </w:r>
    </w:p>
    <w:p w14:paraId="0B2F2583" w14:textId="77777777" w:rsidR="00607388" w:rsidRPr="00902981" w:rsidRDefault="00607388" w:rsidP="003429DD">
      <w:pPr>
        <w:pStyle w:val="Heading2"/>
        <w:spacing w:before="119" w:line="360" w:lineRule="auto"/>
        <w:ind w:left="270"/>
        <w:rPr>
          <w:rFonts w:eastAsia="Arial MT"/>
          <w:b w:val="0"/>
          <w:bCs w:val="0"/>
        </w:rPr>
      </w:pPr>
      <w:r w:rsidRPr="00902981">
        <w:rPr>
          <w:rFonts w:eastAsia="Arial MT"/>
          <w:b w:val="0"/>
          <w:bCs w:val="0"/>
        </w:rPr>
        <w:t>Societatea clasifică activele financiare in conformitate cu IFRS 9 în următoarele categorii:</w:t>
      </w:r>
    </w:p>
    <w:p w14:paraId="2ABED8A6" w14:textId="77777777" w:rsidR="00607388" w:rsidRPr="00902981" w:rsidRDefault="00607388" w:rsidP="003429DD">
      <w:pPr>
        <w:pStyle w:val="Heading2"/>
        <w:spacing w:before="119" w:line="360" w:lineRule="auto"/>
        <w:ind w:left="270"/>
        <w:rPr>
          <w:rFonts w:eastAsia="Arial MT"/>
          <w:b w:val="0"/>
          <w:bCs w:val="0"/>
        </w:rPr>
      </w:pPr>
      <w:r w:rsidRPr="00902981">
        <w:rPr>
          <w:rFonts w:eastAsia="Arial MT"/>
          <w:b w:val="0"/>
          <w:bCs w:val="0"/>
        </w:rPr>
        <w:t>- active care trebuie evaluate la costul amortizat;</w:t>
      </w:r>
    </w:p>
    <w:p w14:paraId="768A2BC6" w14:textId="77777777" w:rsidR="00607388" w:rsidRPr="00902981" w:rsidRDefault="00607388" w:rsidP="003429DD">
      <w:pPr>
        <w:pStyle w:val="Heading2"/>
        <w:spacing w:before="119" w:line="360" w:lineRule="auto"/>
        <w:ind w:left="270"/>
        <w:rPr>
          <w:rFonts w:eastAsia="Arial MT"/>
          <w:b w:val="0"/>
          <w:bCs w:val="0"/>
        </w:rPr>
      </w:pPr>
      <w:r w:rsidRPr="00902981">
        <w:rPr>
          <w:rFonts w:eastAsia="Arial MT"/>
          <w:b w:val="0"/>
          <w:bCs w:val="0"/>
        </w:rPr>
        <w:t xml:space="preserve">- active care urmează să fie evaluate la valoarea justă prin elemente ale rezultatului global („OCI”), </w:t>
      </w:r>
    </w:p>
    <w:p w14:paraId="2DBE321B" w14:textId="77777777" w:rsidR="00607388" w:rsidRPr="00902981" w:rsidRDefault="00607388" w:rsidP="003429DD">
      <w:pPr>
        <w:pStyle w:val="Heading2"/>
        <w:spacing w:before="119" w:line="360" w:lineRule="auto"/>
        <w:ind w:left="270"/>
        <w:rPr>
          <w:rFonts w:eastAsia="Arial MT"/>
          <w:b w:val="0"/>
          <w:bCs w:val="0"/>
        </w:rPr>
      </w:pPr>
      <w:r w:rsidRPr="00902981">
        <w:rPr>
          <w:rFonts w:eastAsia="Arial MT"/>
          <w:b w:val="0"/>
          <w:bCs w:val="0"/>
        </w:rPr>
        <w:t xml:space="preserve">- active care ulterior sunt evaluate la valoarea justă prin contul de profit sau pierdere </w:t>
      </w:r>
    </w:p>
    <w:p w14:paraId="7495144A" w14:textId="77777777" w:rsidR="00607388" w:rsidRPr="007E5FF3" w:rsidRDefault="00607388" w:rsidP="003429DD">
      <w:pPr>
        <w:pStyle w:val="Heading2"/>
        <w:spacing w:before="119" w:line="360" w:lineRule="auto"/>
        <w:ind w:left="270"/>
        <w:jc w:val="both"/>
        <w:rPr>
          <w:rFonts w:eastAsia="Arial MT"/>
          <w:b w:val="0"/>
          <w:bCs w:val="0"/>
        </w:rPr>
      </w:pPr>
      <w:r w:rsidRPr="007E5FF3">
        <w:rPr>
          <w:rFonts w:eastAsia="Arial MT"/>
          <w:b w:val="0"/>
          <w:bCs w:val="0"/>
        </w:rPr>
        <w:t>Clasificarea activelor financiare depinde atât de modelul de afaceri al Societatii în ceea ce privește gestiunea activelor financiare, cât și de caracteristicile contractuale ale fluxurilor de trezorerie aferente activelor financiare. Modelul de afaceri determină dacă numerarul va fi generat în urma încasării fluxurilor de trezorerie contractuale, a vânzării activelor financiare, sau prin ambele moduri.</w:t>
      </w:r>
    </w:p>
    <w:p w14:paraId="16385CF6" w14:textId="77777777" w:rsidR="00607388" w:rsidRPr="007E5FF3" w:rsidRDefault="00607388" w:rsidP="003429DD">
      <w:pPr>
        <w:pStyle w:val="Heading2"/>
        <w:spacing w:before="119" w:line="360" w:lineRule="auto"/>
        <w:ind w:left="270"/>
        <w:jc w:val="both"/>
        <w:rPr>
          <w:rFonts w:eastAsia="Arial MT"/>
          <w:b w:val="0"/>
          <w:bCs w:val="0"/>
        </w:rPr>
      </w:pPr>
      <w:r w:rsidRPr="007E5FF3">
        <w:rPr>
          <w:rFonts w:eastAsia="Arial MT"/>
          <w:b w:val="0"/>
          <w:bCs w:val="0"/>
        </w:rPr>
        <w:t>Instrumentele de datorie sunt clasificate şi evaluate la costul amortizat dacă ambele condiții de mai jos sunt îndeplinite:</w:t>
      </w:r>
    </w:p>
    <w:p w14:paraId="0B9DA66B" w14:textId="49A5AAD5" w:rsidR="00607388" w:rsidRPr="007E5FF3" w:rsidRDefault="00607388" w:rsidP="003429DD">
      <w:pPr>
        <w:pStyle w:val="Heading2"/>
        <w:spacing w:before="119" w:line="360" w:lineRule="auto"/>
        <w:ind w:left="270"/>
        <w:jc w:val="both"/>
        <w:rPr>
          <w:rFonts w:eastAsia="Arial MT"/>
          <w:b w:val="0"/>
          <w:bCs w:val="0"/>
        </w:rPr>
      </w:pPr>
      <w:r w:rsidRPr="007E5FF3">
        <w:rPr>
          <w:rFonts w:eastAsia="Arial MT"/>
          <w:b w:val="0"/>
          <w:bCs w:val="0"/>
        </w:rPr>
        <w:t>-</w:t>
      </w:r>
      <w:r w:rsidRPr="007E5FF3">
        <w:rPr>
          <w:rFonts w:eastAsia="Arial MT"/>
          <w:b w:val="0"/>
          <w:bCs w:val="0"/>
        </w:rPr>
        <w:tab/>
        <w:t>activul financiar este deținut conform unui model de afaceri al cărui obiectiv constă în deținerea de</w:t>
      </w:r>
      <w:r w:rsidR="00CB64B2">
        <w:rPr>
          <w:rFonts w:eastAsia="Arial MT"/>
          <w:b w:val="0"/>
          <w:bCs w:val="0"/>
        </w:rPr>
        <w:t xml:space="preserve"> </w:t>
      </w:r>
      <w:r w:rsidRPr="007E5FF3">
        <w:rPr>
          <w:rFonts w:eastAsia="Arial MT"/>
          <w:b w:val="0"/>
          <w:bCs w:val="0"/>
        </w:rPr>
        <w:t>active financiare pentru a colecta fluxuri de trezorerie contractuale; și</w:t>
      </w:r>
    </w:p>
    <w:p w14:paraId="14718DE3" w14:textId="3207423D" w:rsidR="00607388" w:rsidRPr="007E5FF3" w:rsidRDefault="00607388" w:rsidP="003429DD">
      <w:pPr>
        <w:pStyle w:val="Heading2"/>
        <w:spacing w:before="119" w:line="360" w:lineRule="auto"/>
        <w:ind w:left="270"/>
        <w:jc w:val="both"/>
        <w:rPr>
          <w:rFonts w:eastAsia="Arial MT"/>
          <w:b w:val="0"/>
          <w:bCs w:val="0"/>
        </w:rPr>
      </w:pPr>
      <w:r w:rsidRPr="007E5FF3">
        <w:rPr>
          <w:rFonts w:eastAsia="Arial MT"/>
          <w:b w:val="0"/>
          <w:bCs w:val="0"/>
        </w:rPr>
        <w:lastRenderedPageBreak/>
        <w:t>-</w:t>
      </w:r>
      <w:r w:rsidRPr="007E5FF3">
        <w:rPr>
          <w:rFonts w:eastAsia="Arial MT"/>
          <w:b w:val="0"/>
          <w:bCs w:val="0"/>
        </w:rPr>
        <w:tab/>
        <w:t>termenele contractuale ale activului financiar generează la anumite date fluxuri de trezorerie care</w:t>
      </w:r>
      <w:r w:rsidR="00CB64B2">
        <w:rPr>
          <w:rFonts w:eastAsia="Arial MT"/>
          <w:b w:val="0"/>
          <w:bCs w:val="0"/>
        </w:rPr>
        <w:t xml:space="preserve"> </w:t>
      </w:r>
      <w:r w:rsidRPr="007E5FF3">
        <w:rPr>
          <w:rFonts w:eastAsia="Arial MT"/>
          <w:b w:val="0"/>
          <w:bCs w:val="0"/>
        </w:rPr>
        <w:t>reprezintă doar plăți ale principalului și ale dobânzii aferente principalului în sold.</w:t>
      </w:r>
    </w:p>
    <w:p w14:paraId="635CF908" w14:textId="77777777" w:rsidR="00607388" w:rsidRPr="007E5FF3" w:rsidRDefault="00607388" w:rsidP="003429DD">
      <w:pPr>
        <w:pStyle w:val="Heading2"/>
        <w:spacing w:before="119" w:line="360" w:lineRule="auto"/>
        <w:ind w:left="270"/>
        <w:jc w:val="both"/>
        <w:rPr>
          <w:rFonts w:eastAsia="Arial MT"/>
          <w:b w:val="0"/>
          <w:bCs w:val="0"/>
        </w:rPr>
      </w:pPr>
      <w:r w:rsidRPr="007E5FF3">
        <w:rPr>
          <w:rFonts w:eastAsia="Arial MT"/>
          <w:b w:val="0"/>
          <w:bCs w:val="0"/>
        </w:rPr>
        <w:t>Aceste active sunt ulterior evaluate la costul amortizat utilizând metoda ratei de dobândă efectivă minus ajustările pentru depreciere. Veniturile din dobânzi, pierderile din ajustările de depreciere și câștigurile sau pierderile din derecunoașterea activelor sunt recunoscute în situația veniturilor și cheltuielilor. Activele financiare ale Societatii evaluate la cost amortizat includ, în principal, creanțele comerciale.</w:t>
      </w:r>
    </w:p>
    <w:p w14:paraId="00CA9142" w14:textId="77777777" w:rsidR="00607388" w:rsidRPr="007E5FF3" w:rsidRDefault="00607388" w:rsidP="003429DD">
      <w:pPr>
        <w:pStyle w:val="Heading2"/>
        <w:spacing w:before="119" w:line="360" w:lineRule="auto"/>
        <w:ind w:left="270"/>
        <w:jc w:val="both"/>
        <w:rPr>
          <w:rFonts w:eastAsia="Arial MT"/>
          <w:b w:val="0"/>
          <w:bCs w:val="0"/>
        </w:rPr>
      </w:pPr>
      <w:r w:rsidRPr="007E5FF3">
        <w:rPr>
          <w:rFonts w:eastAsia="Arial MT"/>
          <w:b w:val="0"/>
          <w:bCs w:val="0"/>
        </w:rPr>
        <w:t xml:space="preserve">Instrumentele de capitaluri proprii pot fi clasificate irevocabil ca fiind evaluate la valoarea justă prin alte elemente ale rezultatului global dacă nu sunt deținute în vederea vânzării. </w:t>
      </w:r>
    </w:p>
    <w:p w14:paraId="76335349" w14:textId="40B4A9EF" w:rsidR="00607388" w:rsidRDefault="00607388" w:rsidP="003429DD">
      <w:pPr>
        <w:pStyle w:val="Heading2"/>
        <w:spacing w:before="119" w:line="360" w:lineRule="auto"/>
        <w:ind w:left="270"/>
        <w:jc w:val="both"/>
        <w:rPr>
          <w:rFonts w:eastAsia="Arial MT"/>
          <w:b w:val="0"/>
          <w:bCs w:val="0"/>
        </w:rPr>
      </w:pPr>
      <w:r w:rsidRPr="007E5FF3">
        <w:rPr>
          <w:rFonts w:eastAsia="Arial MT"/>
          <w:b w:val="0"/>
          <w:bCs w:val="0"/>
        </w:rPr>
        <w:t xml:space="preserve">Dreptul Societăţii de a i se rambursa sumele pe care aceasta le-a cheltuit în vederea stingerii unei datorii recunoscute sub forma unui provizion în conformitate cu IAS 37 Provizioane, datorii contingente și active contingente, nu intră în aria de aplicabilitate a IFRS 9. </w:t>
      </w:r>
    </w:p>
    <w:p w14:paraId="2A0F0E35" w14:textId="77777777" w:rsidR="00607388" w:rsidRDefault="00607388" w:rsidP="003429DD">
      <w:pPr>
        <w:pStyle w:val="Heading2"/>
        <w:spacing w:before="119" w:line="360" w:lineRule="auto"/>
        <w:ind w:left="894"/>
      </w:pPr>
      <w:r>
        <w:t>(ii)</w:t>
      </w:r>
      <w:r>
        <w:tab/>
        <w:t>Deprecierea</w:t>
      </w:r>
    </w:p>
    <w:p w14:paraId="1EA0E1D8" w14:textId="77777777" w:rsidR="00607388" w:rsidRPr="009F7625" w:rsidRDefault="00607388" w:rsidP="003429DD">
      <w:pPr>
        <w:pStyle w:val="Heading2"/>
        <w:spacing w:before="119" w:line="360" w:lineRule="auto"/>
        <w:ind w:left="270"/>
        <w:jc w:val="both"/>
        <w:rPr>
          <w:rFonts w:eastAsia="Arial MT"/>
          <w:b w:val="0"/>
          <w:bCs w:val="0"/>
        </w:rPr>
      </w:pPr>
      <w:r w:rsidRPr="009F7625">
        <w:rPr>
          <w:rFonts w:eastAsia="Arial MT"/>
          <w:b w:val="0"/>
          <w:bCs w:val="0"/>
        </w:rPr>
        <w:t>Societatea evaluează, în perspectivă, pierderile de credit anticipate asociate instrumentelor sale de datorie, contabilizate la cost amortizat și la valoare justa prin alte elemente ale rezultatului global. Metodologia de depreciere aplicată depinde de existența unei creșteri semnificative a riscului de credit.</w:t>
      </w:r>
    </w:p>
    <w:p w14:paraId="5FFC239F" w14:textId="77777777" w:rsidR="00607388" w:rsidRDefault="00607388" w:rsidP="003429DD">
      <w:pPr>
        <w:pStyle w:val="Heading2"/>
        <w:spacing w:before="119" w:line="360" w:lineRule="auto"/>
        <w:ind w:left="894"/>
      </w:pPr>
      <w:r>
        <w:t>(iii)</w:t>
      </w:r>
      <w:r>
        <w:tab/>
        <w:t>Derecunoaștere</w:t>
      </w:r>
    </w:p>
    <w:p w14:paraId="66EF8318" w14:textId="77777777" w:rsidR="00607388" w:rsidRPr="00902981" w:rsidRDefault="00607388" w:rsidP="003429DD">
      <w:pPr>
        <w:pStyle w:val="BodyText"/>
        <w:spacing w:before="9" w:line="360" w:lineRule="auto"/>
        <w:ind w:left="270"/>
        <w:jc w:val="both"/>
        <w:rPr>
          <w:rFonts w:ascii="Arial" w:hAnsi="Arial" w:cs="Arial"/>
        </w:rPr>
      </w:pPr>
      <w:r w:rsidRPr="00902981">
        <w:rPr>
          <w:rFonts w:ascii="Arial" w:hAnsi="Arial" w:cs="Arial"/>
        </w:rPr>
        <w:t>Activele financiare sunt derecunoscute atunci când drepturile de a primi fluxuri de trezorerie din activele financiare au expirat sau au fost transferate, iar Societatea a transferat substanțial toate riscurile și avantajele proprietății asupra acestora. În cazul în care Societate nici nu transferă, nici nu reţine riscurile şi beneficiile semnificative asociate dreptului de proprietate, dar continuă să deţină controlul asupra activului transferat, Societatea recunoaşte interesul reţinut asupra activului, precum şi o datorie asociată care reflectă drepturile şi obligaţiile reţinute. În cazul în care Societatea reţine riscurile şi beneficiile semnificative asociate dreptului de proprietate asupra unui activ financiar transferat, Societatea continuă să recunoască activul financiar şi suplimentar recunoaşte un împrumut garantat pentru veniturile primite.</w:t>
      </w:r>
    </w:p>
    <w:p w14:paraId="78C26016" w14:textId="77777777" w:rsidR="00902981" w:rsidRPr="00902981" w:rsidRDefault="00607388" w:rsidP="003429DD">
      <w:pPr>
        <w:pStyle w:val="BodyText"/>
        <w:spacing w:before="9" w:line="360" w:lineRule="auto"/>
        <w:ind w:left="270"/>
        <w:jc w:val="both"/>
        <w:rPr>
          <w:rFonts w:ascii="Arial" w:hAnsi="Arial" w:cs="Arial"/>
        </w:rPr>
      </w:pPr>
      <w:r w:rsidRPr="00902981">
        <w:rPr>
          <w:rFonts w:ascii="Arial" w:hAnsi="Arial" w:cs="Arial"/>
        </w:rPr>
        <w:t>Activele financiare sunt trecute pe cheltuieli atunci când nu există o perspectivă realistă de recuperare viitoare şi toate garanţiile au fost utilizate sau transferate către Societate.</w:t>
      </w:r>
    </w:p>
    <w:p w14:paraId="4E7A3841" w14:textId="77777777" w:rsidR="00902981" w:rsidRDefault="00902981" w:rsidP="00607388">
      <w:pPr>
        <w:pStyle w:val="Heading2"/>
        <w:spacing w:before="119"/>
        <w:ind w:left="894"/>
      </w:pPr>
    </w:p>
    <w:p w14:paraId="41522DF4" w14:textId="77777777" w:rsidR="006A1D69" w:rsidRDefault="006A1D69" w:rsidP="001930BC">
      <w:pPr>
        <w:pStyle w:val="Heading2"/>
        <w:spacing w:before="119"/>
        <w:ind w:left="0"/>
      </w:pPr>
    </w:p>
    <w:p w14:paraId="61F13895" w14:textId="77777777" w:rsidR="001930BC" w:rsidRDefault="001930BC" w:rsidP="001930BC">
      <w:pPr>
        <w:pStyle w:val="Heading2"/>
        <w:spacing w:before="119"/>
        <w:ind w:left="0"/>
      </w:pPr>
    </w:p>
    <w:p w14:paraId="5F5E4DDB" w14:textId="53ED3795" w:rsidR="00AB72EC" w:rsidRPr="00142C7B" w:rsidRDefault="00A756CD" w:rsidP="003429DD">
      <w:pPr>
        <w:pStyle w:val="Heading3"/>
        <w:numPr>
          <w:ilvl w:val="1"/>
          <w:numId w:val="26"/>
        </w:numPr>
        <w:tabs>
          <w:tab w:val="left" w:pos="1089"/>
        </w:tabs>
        <w:ind w:hanging="402"/>
        <w:jc w:val="left"/>
      </w:pPr>
      <w:r w:rsidRPr="00142C7B">
        <w:t>Numerarul</w:t>
      </w:r>
      <w:r w:rsidRPr="003429DD">
        <w:t xml:space="preserve"> </w:t>
      </w:r>
      <w:r w:rsidRPr="00142C7B">
        <w:t>si</w:t>
      </w:r>
      <w:r w:rsidRPr="003429DD">
        <w:t xml:space="preserve"> </w:t>
      </w:r>
      <w:r w:rsidRPr="00142C7B">
        <w:t>echivalentele</w:t>
      </w:r>
      <w:r w:rsidRPr="003429DD">
        <w:t xml:space="preserve"> </w:t>
      </w:r>
      <w:r w:rsidRPr="00142C7B">
        <w:t>de</w:t>
      </w:r>
      <w:r w:rsidRPr="003429DD">
        <w:t xml:space="preserve"> </w:t>
      </w:r>
      <w:r w:rsidRPr="00142C7B">
        <w:t>numerar</w:t>
      </w:r>
    </w:p>
    <w:p w14:paraId="3FDDB87B" w14:textId="77777777" w:rsidR="00AB72EC" w:rsidRPr="00142C7B" w:rsidRDefault="00AB72EC">
      <w:pPr>
        <w:pStyle w:val="BodyText"/>
        <w:spacing w:before="9"/>
        <w:rPr>
          <w:rFonts w:ascii="Arial" w:hAnsi="Arial" w:cs="Arial"/>
          <w:b/>
          <w:sz w:val="22"/>
        </w:rPr>
      </w:pPr>
    </w:p>
    <w:p w14:paraId="72A9326A" w14:textId="77777777" w:rsidR="00956EBD" w:rsidRDefault="00A756CD" w:rsidP="00956EBD">
      <w:pPr>
        <w:pStyle w:val="BodyText"/>
        <w:spacing w:before="116" w:line="360" w:lineRule="auto"/>
        <w:ind w:left="247" w:right="398" w:firstLine="442"/>
        <w:jc w:val="both"/>
        <w:rPr>
          <w:rFonts w:ascii="Arial" w:hAnsi="Arial" w:cs="Arial"/>
        </w:rPr>
      </w:pPr>
      <w:r w:rsidRPr="00142C7B">
        <w:rPr>
          <w:rFonts w:ascii="Arial" w:hAnsi="Arial" w:cs="Arial"/>
        </w:rPr>
        <w:t>Numerarul si echivalentele de numerar includ casa, depozitele la vedere la banci, alte</w:t>
      </w:r>
      <w:r w:rsidRPr="00142C7B">
        <w:rPr>
          <w:rFonts w:ascii="Arial" w:hAnsi="Arial" w:cs="Arial"/>
          <w:spacing w:val="1"/>
        </w:rPr>
        <w:t xml:space="preserve"> </w:t>
      </w:r>
      <w:r w:rsidRPr="00142C7B">
        <w:rPr>
          <w:rFonts w:ascii="Arial" w:hAnsi="Arial" w:cs="Arial"/>
        </w:rPr>
        <w:t>investitii foarte lichide pe termen scurt cu date originale de scadenta de trei luni sau mai putin</w:t>
      </w:r>
      <w:r w:rsidRPr="00142C7B">
        <w:rPr>
          <w:rFonts w:ascii="Arial" w:hAnsi="Arial" w:cs="Arial"/>
          <w:spacing w:val="-64"/>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trei luni,</w:t>
      </w:r>
      <w:r w:rsidRPr="00142C7B">
        <w:rPr>
          <w:rFonts w:ascii="Arial" w:hAnsi="Arial" w:cs="Arial"/>
          <w:spacing w:val="-1"/>
        </w:rPr>
        <w:t xml:space="preserve"> </w:t>
      </w:r>
      <w:r w:rsidRPr="00142C7B">
        <w:rPr>
          <w:rFonts w:ascii="Arial" w:hAnsi="Arial" w:cs="Arial"/>
        </w:rPr>
        <w:t>si – in scopul situatiei fluxurilor</w:t>
      </w:r>
      <w:r w:rsidRPr="00142C7B">
        <w:rPr>
          <w:rFonts w:ascii="Arial" w:hAnsi="Arial" w:cs="Arial"/>
          <w:spacing w:val="-1"/>
        </w:rPr>
        <w:t xml:space="preserve"> </w:t>
      </w:r>
      <w:r w:rsidRPr="00142C7B">
        <w:rPr>
          <w:rFonts w:ascii="Arial" w:hAnsi="Arial" w:cs="Arial"/>
        </w:rPr>
        <w:t>de numerar</w:t>
      </w:r>
      <w:r w:rsidRPr="00142C7B">
        <w:rPr>
          <w:rFonts w:ascii="Arial" w:hAnsi="Arial" w:cs="Arial"/>
          <w:spacing w:val="-1"/>
        </w:rPr>
        <w:t xml:space="preserve"> </w:t>
      </w:r>
      <w:r w:rsidRPr="00142C7B">
        <w:rPr>
          <w:rFonts w:ascii="Arial" w:hAnsi="Arial" w:cs="Arial"/>
        </w:rPr>
        <w:t>- descoperiri de cont.</w:t>
      </w:r>
    </w:p>
    <w:p w14:paraId="79E717EE" w14:textId="0587CEC4" w:rsidR="00AB72EC" w:rsidRPr="00142C7B" w:rsidRDefault="00A756CD" w:rsidP="006A1D69">
      <w:pPr>
        <w:pStyle w:val="Heading3"/>
        <w:numPr>
          <w:ilvl w:val="1"/>
          <w:numId w:val="26"/>
        </w:numPr>
        <w:tabs>
          <w:tab w:val="left" w:pos="1089"/>
        </w:tabs>
        <w:ind w:hanging="402"/>
        <w:jc w:val="left"/>
      </w:pPr>
      <w:r w:rsidRPr="00142C7B">
        <w:t>Bunuri</w:t>
      </w:r>
      <w:r w:rsidRPr="00142C7B">
        <w:rPr>
          <w:spacing w:val="-1"/>
        </w:rPr>
        <w:t xml:space="preserve"> </w:t>
      </w:r>
      <w:r w:rsidRPr="00142C7B">
        <w:t>in</w:t>
      </w:r>
      <w:r w:rsidRPr="00142C7B">
        <w:rPr>
          <w:spacing w:val="-1"/>
        </w:rPr>
        <w:t xml:space="preserve"> </w:t>
      </w:r>
      <w:r w:rsidRPr="00142C7B">
        <w:t>sistem</w:t>
      </w:r>
      <w:r w:rsidRPr="00142C7B">
        <w:rPr>
          <w:spacing w:val="-1"/>
        </w:rPr>
        <w:t xml:space="preserve"> </w:t>
      </w:r>
      <w:r w:rsidRPr="00142C7B">
        <w:t>de leasing</w:t>
      </w:r>
      <w:r w:rsidRPr="00142C7B">
        <w:rPr>
          <w:spacing w:val="-2"/>
        </w:rPr>
        <w:t xml:space="preserve"> </w:t>
      </w:r>
    </w:p>
    <w:p w14:paraId="318E06DD" w14:textId="77777777" w:rsidR="00AB72EC" w:rsidRPr="00142C7B" w:rsidRDefault="00AB72EC">
      <w:pPr>
        <w:pStyle w:val="BodyText"/>
        <w:spacing w:before="3"/>
        <w:rPr>
          <w:rFonts w:ascii="Arial" w:hAnsi="Arial" w:cs="Arial"/>
          <w:b/>
          <w:i/>
          <w:sz w:val="22"/>
        </w:rPr>
      </w:pPr>
    </w:p>
    <w:p w14:paraId="30AA1A70" w14:textId="77777777" w:rsidR="00AB72EC" w:rsidRPr="00142C7B" w:rsidRDefault="00A756CD">
      <w:pPr>
        <w:pStyle w:val="BodyText"/>
        <w:spacing w:before="1" w:line="360" w:lineRule="auto"/>
        <w:ind w:left="247" w:right="398" w:firstLine="442"/>
        <w:jc w:val="both"/>
        <w:rPr>
          <w:rFonts w:ascii="Arial" w:hAnsi="Arial" w:cs="Arial"/>
        </w:rPr>
      </w:pPr>
      <w:r w:rsidRPr="00142C7B">
        <w:rPr>
          <w:rFonts w:ascii="Arial" w:hAnsi="Arial" w:cs="Arial"/>
        </w:rPr>
        <w:t>Atunci cand toate riscurile si beneficiile incidentale proprietatii asupra unui bun in sistem</w:t>
      </w:r>
      <w:r w:rsidRPr="00142C7B">
        <w:rPr>
          <w:rFonts w:ascii="Arial" w:hAnsi="Arial" w:cs="Arial"/>
          <w:spacing w:val="1"/>
        </w:rPr>
        <w:t xml:space="preserve"> </w:t>
      </w:r>
      <w:r w:rsidRPr="00142C7B">
        <w:rPr>
          <w:rFonts w:ascii="Arial" w:hAnsi="Arial" w:cs="Arial"/>
        </w:rPr>
        <w:t>de leasing au fost transferate societatii (“leasing financiar”), activul este tratat ca si cum ar fi</w:t>
      </w:r>
      <w:r w:rsidRPr="00142C7B">
        <w:rPr>
          <w:rFonts w:ascii="Arial" w:hAnsi="Arial" w:cs="Arial"/>
          <w:spacing w:val="1"/>
        </w:rPr>
        <w:t xml:space="preserve"> </w:t>
      </w:r>
      <w:r w:rsidRPr="00142C7B">
        <w:rPr>
          <w:rFonts w:ascii="Arial" w:hAnsi="Arial" w:cs="Arial"/>
        </w:rPr>
        <w:t>fost</w:t>
      </w:r>
      <w:r w:rsidRPr="00142C7B">
        <w:rPr>
          <w:rFonts w:ascii="Arial" w:hAnsi="Arial" w:cs="Arial"/>
          <w:spacing w:val="-4"/>
        </w:rPr>
        <w:t xml:space="preserve"> </w:t>
      </w:r>
      <w:r w:rsidRPr="00142C7B">
        <w:rPr>
          <w:rFonts w:ascii="Arial" w:hAnsi="Arial" w:cs="Arial"/>
        </w:rPr>
        <w:t>achizitionat</w:t>
      </w:r>
      <w:r w:rsidRPr="00142C7B">
        <w:rPr>
          <w:rFonts w:ascii="Arial" w:hAnsi="Arial" w:cs="Arial"/>
          <w:spacing w:val="-3"/>
        </w:rPr>
        <w:t xml:space="preserve"> </w:t>
      </w:r>
      <w:r w:rsidRPr="00142C7B">
        <w:rPr>
          <w:rFonts w:ascii="Arial" w:hAnsi="Arial" w:cs="Arial"/>
        </w:rPr>
        <w:t>direct.</w:t>
      </w:r>
      <w:r w:rsidRPr="00142C7B">
        <w:rPr>
          <w:rFonts w:ascii="Arial" w:hAnsi="Arial" w:cs="Arial"/>
          <w:spacing w:val="-4"/>
        </w:rPr>
        <w:t xml:space="preserve"> </w:t>
      </w:r>
      <w:r w:rsidRPr="00142C7B">
        <w:rPr>
          <w:rFonts w:ascii="Arial" w:hAnsi="Arial" w:cs="Arial"/>
        </w:rPr>
        <w:t>Suma</w:t>
      </w:r>
      <w:r w:rsidRPr="00142C7B">
        <w:rPr>
          <w:rFonts w:ascii="Arial" w:hAnsi="Arial" w:cs="Arial"/>
          <w:spacing w:val="-3"/>
        </w:rPr>
        <w:t xml:space="preserve"> </w:t>
      </w:r>
      <w:r w:rsidRPr="00142C7B">
        <w:rPr>
          <w:rFonts w:ascii="Arial" w:hAnsi="Arial" w:cs="Arial"/>
        </w:rPr>
        <w:t>recunoscuta</w:t>
      </w:r>
      <w:r w:rsidRPr="00142C7B">
        <w:rPr>
          <w:rFonts w:ascii="Arial" w:hAnsi="Arial" w:cs="Arial"/>
          <w:spacing w:val="-4"/>
        </w:rPr>
        <w:t xml:space="preserve"> </w:t>
      </w:r>
      <w:r w:rsidRPr="00142C7B">
        <w:rPr>
          <w:rFonts w:ascii="Arial" w:hAnsi="Arial" w:cs="Arial"/>
        </w:rPr>
        <w:t>initial</w:t>
      </w:r>
      <w:r w:rsidRPr="00142C7B">
        <w:rPr>
          <w:rFonts w:ascii="Arial" w:hAnsi="Arial" w:cs="Arial"/>
          <w:spacing w:val="-3"/>
        </w:rPr>
        <w:t xml:space="preserve"> </w:t>
      </w:r>
      <w:r w:rsidRPr="00142C7B">
        <w:rPr>
          <w:rFonts w:ascii="Arial" w:hAnsi="Arial" w:cs="Arial"/>
        </w:rPr>
        <w:t>ca</w:t>
      </w:r>
      <w:r w:rsidRPr="00142C7B">
        <w:rPr>
          <w:rFonts w:ascii="Arial" w:hAnsi="Arial" w:cs="Arial"/>
          <w:spacing w:val="-4"/>
        </w:rPr>
        <w:t xml:space="preserve"> </w:t>
      </w:r>
      <w:r w:rsidRPr="00142C7B">
        <w:rPr>
          <w:rFonts w:ascii="Arial" w:hAnsi="Arial" w:cs="Arial"/>
        </w:rPr>
        <w:t>un</w:t>
      </w:r>
      <w:r w:rsidRPr="00142C7B">
        <w:rPr>
          <w:rFonts w:ascii="Arial" w:hAnsi="Arial" w:cs="Arial"/>
          <w:spacing w:val="-3"/>
        </w:rPr>
        <w:t xml:space="preserve"> </w:t>
      </w:r>
      <w:r w:rsidRPr="00142C7B">
        <w:rPr>
          <w:rFonts w:ascii="Arial" w:hAnsi="Arial" w:cs="Arial"/>
        </w:rPr>
        <w:t>activ</w:t>
      </w:r>
      <w:r w:rsidRPr="00142C7B">
        <w:rPr>
          <w:rFonts w:ascii="Arial" w:hAnsi="Arial" w:cs="Arial"/>
          <w:spacing w:val="-4"/>
        </w:rPr>
        <w:t xml:space="preserve"> </w:t>
      </w:r>
      <w:r w:rsidRPr="00142C7B">
        <w:rPr>
          <w:rFonts w:ascii="Arial" w:hAnsi="Arial" w:cs="Arial"/>
        </w:rPr>
        <w:t>este</w:t>
      </w:r>
      <w:r w:rsidRPr="00142C7B">
        <w:rPr>
          <w:rFonts w:ascii="Arial" w:hAnsi="Arial" w:cs="Arial"/>
          <w:spacing w:val="-3"/>
        </w:rPr>
        <w:t xml:space="preserve"> </w:t>
      </w:r>
      <w:r w:rsidRPr="00142C7B">
        <w:rPr>
          <w:rFonts w:ascii="Arial" w:hAnsi="Arial" w:cs="Arial"/>
        </w:rPr>
        <w:t>valoarea</w:t>
      </w:r>
      <w:r w:rsidRPr="00142C7B">
        <w:rPr>
          <w:rFonts w:ascii="Arial" w:hAnsi="Arial" w:cs="Arial"/>
          <w:spacing w:val="-4"/>
        </w:rPr>
        <w:t xml:space="preserve"> </w:t>
      </w:r>
      <w:r w:rsidRPr="00142C7B">
        <w:rPr>
          <w:rFonts w:ascii="Arial" w:hAnsi="Arial" w:cs="Arial"/>
        </w:rPr>
        <w:t>cea</w:t>
      </w:r>
      <w:r w:rsidRPr="00142C7B">
        <w:rPr>
          <w:rFonts w:ascii="Arial" w:hAnsi="Arial" w:cs="Arial"/>
          <w:spacing w:val="-3"/>
        </w:rPr>
        <w:t xml:space="preserve"> </w:t>
      </w:r>
      <w:r w:rsidRPr="00142C7B">
        <w:rPr>
          <w:rFonts w:ascii="Arial" w:hAnsi="Arial" w:cs="Arial"/>
        </w:rPr>
        <w:t>mai</w:t>
      </w:r>
      <w:r w:rsidRPr="00142C7B">
        <w:rPr>
          <w:rFonts w:ascii="Arial" w:hAnsi="Arial" w:cs="Arial"/>
          <w:spacing w:val="-4"/>
        </w:rPr>
        <w:t xml:space="preserve"> </w:t>
      </w:r>
      <w:r w:rsidRPr="00142C7B">
        <w:rPr>
          <w:rFonts w:ascii="Arial" w:hAnsi="Arial" w:cs="Arial"/>
        </w:rPr>
        <w:t>mica</w:t>
      </w:r>
      <w:r w:rsidRPr="00142C7B">
        <w:rPr>
          <w:rFonts w:ascii="Arial" w:hAnsi="Arial" w:cs="Arial"/>
          <w:spacing w:val="-3"/>
        </w:rPr>
        <w:t xml:space="preserve"> </w:t>
      </w:r>
      <w:r w:rsidRPr="00142C7B">
        <w:rPr>
          <w:rFonts w:ascii="Arial" w:hAnsi="Arial" w:cs="Arial"/>
        </w:rPr>
        <w:t>dintre</w:t>
      </w:r>
      <w:r w:rsidRPr="00142C7B">
        <w:rPr>
          <w:rFonts w:ascii="Arial" w:hAnsi="Arial" w:cs="Arial"/>
          <w:spacing w:val="-65"/>
        </w:rPr>
        <w:t xml:space="preserve"> </w:t>
      </w:r>
      <w:r w:rsidRPr="00142C7B">
        <w:rPr>
          <w:rFonts w:ascii="Arial" w:hAnsi="Arial" w:cs="Arial"/>
        </w:rPr>
        <w:t>valoarea justa a proprietatii inchiriate si valoarea actuala a platilor minime de leasing pe</w:t>
      </w:r>
      <w:r w:rsidRPr="00142C7B">
        <w:rPr>
          <w:rFonts w:ascii="Arial" w:hAnsi="Arial" w:cs="Arial"/>
          <w:spacing w:val="1"/>
        </w:rPr>
        <w:t xml:space="preserve"> </w:t>
      </w:r>
      <w:r w:rsidRPr="00142C7B">
        <w:rPr>
          <w:rFonts w:ascii="Arial" w:hAnsi="Arial" w:cs="Arial"/>
        </w:rPr>
        <w:t>perioada</w:t>
      </w:r>
      <w:r w:rsidRPr="00142C7B">
        <w:rPr>
          <w:rFonts w:ascii="Arial" w:hAnsi="Arial" w:cs="Arial"/>
          <w:spacing w:val="-1"/>
        </w:rPr>
        <w:t xml:space="preserve"> </w:t>
      </w:r>
      <w:r w:rsidRPr="00142C7B">
        <w:rPr>
          <w:rFonts w:ascii="Arial" w:hAnsi="Arial" w:cs="Arial"/>
        </w:rPr>
        <w:t>leasing-ului.</w:t>
      </w:r>
    </w:p>
    <w:p w14:paraId="19AB2924" w14:textId="1CCDDF82" w:rsidR="00EB52DD" w:rsidRDefault="00A756CD" w:rsidP="001C4816">
      <w:pPr>
        <w:pStyle w:val="BodyText"/>
        <w:spacing w:before="123" w:line="360" w:lineRule="auto"/>
        <w:ind w:left="247" w:right="398" w:firstLine="442"/>
        <w:jc w:val="both"/>
        <w:rPr>
          <w:rFonts w:ascii="Arial" w:hAnsi="Arial" w:cs="Arial"/>
        </w:rPr>
      </w:pPr>
      <w:r w:rsidRPr="00142C7B">
        <w:rPr>
          <w:rFonts w:ascii="Arial" w:hAnsi="Arial" w:cs="Arial"/>
        </w:rPr>
        <w:t>Angajamentul</w:t>
      </w:r>
      <w:r w:rsidRPr="00142C7B">
        <w:rPr>
          <w:rFonts w:ascii="Arial" w:hAnsi="Arial" w:cs="Arial"/>
          <w:spacing w:val="-8"/>
        </w:rPr>
        <w:t xml:space="preserve"> </w:t>
      </w:r>
      <w:r w:rsidRPr="00142C7B">
        <w:rPr>
          <w:rFonts w:ascii="Arial" w:hAnsi="Arial" w:cs="Arial"/>
        </w:rPr>
        <w:t>de</w:t>
      </w:r>
      <w:r w:rsidRPr="00142C7B">
        <w:rPr>
          <w:rFonts w:ascii="Arial" w:hAnsi="Arial" w:cs="Arial"/>
          <w:spacing w:val="-7"/>
        </w:rPr>
        <w:t xml:space="preserve"> </w:t>
      </w:r>
      <w:r w:rsidRPr="00142C7B">
        <w:rPr>
          <w:rFonts w:ascii="Arial" w:hAnsi="Arial" w:cs="Arial"/>
        </w:rPr>
        <w:t>leasing</w:t>
      </w:r>
      <w:r w:rsidRPr="00142C7B">
        <w:rPr>
          <w:rFonts w:ascii="Arial" w:hAnsi="Arial" w:cs="Arial"/>
          <w:spacing w:val="-8"/>
        </w:rPr>
        <w:t xml:space="preserve"> </w:t>
      </w:r>
      <w:r w:rsidRPr="00142C7B">
        <w:rPr>
          <w:rFonts w:ascii="Arial" w:hAnsi="Arial" w:cs="Arial"/>
        </w:rPr>
        <w:t>corespunzator</w:t>
      </w:r>
      <w:r w:rsidRPr="00142C7B">
        <w:rPr>
          <w:rFonts w:ascii="Arial" w:hAnsi="Arial" w:cs="Arial"/>
          <w:spacing w:val="-7"/>
        </w:rPr>
        <w:t xml:space="preserve"> </w:t>
      </w:r>
      <w:r w:rsidRPr="00142C7B">
        <w:rPr>
          <w:rFonts w:ascii="Arial" w:hAnsi="Arial" w:cs="Arial"/>
        </w:rPr>
        <w:t>este</w:t>
      </w:r>
      <w:r w:rsidRPr="00142C7B">
        <w:rPr>
          <w:rFonts w:ascii="Arial" w:hAnsi="Arial" w:cs="Arial"/>
          <w:spacing w:val="-8"/>
        </w:rPr>
        <w:t xml:space="preserve"> </w:t>
      </w:r>
      <w:r w:rsidRPr="00142C7B">
        <w:rPr>
          <w:rFonts w:ascii="Arial" w:hAnsi="Arial" w:cs="Arial"/>
        </w:rPr>
        <w:t>prezentat</w:t>
      </w:r>
      <w:r w:rsidRPr="00142C7B">
        <w:rPr>
          <w:rFonts w:ascii="Arial" w:hAnsi="Arial" w:cs="Arial"/>
          <w:spacing w:val="-7"/>
        </w:rPr>
        <w:t xml:space="preserve"> </w:t>
      </w:r>
      <w:r w:rsidRPr="00142C7B">
        <w:rPr>
          <w:rFonts w:ascii="Arial" w:hAnsi="Arial" w:cs="Arial"/>
        </w:rPr>
        <w:t>ca</w:t>
      </w:r>
      <w:r w:rsidRPr="00142C7B">
        <w:rPr>
          <w:rFonts w:ascii="Arial" w:hAnsi="Arial" w:cs="Arial"/>
          <w:spacing w:val="-8"/>
        </w:rPr>
        <w:t xml:space="preserve"> </w:t>
      </w:r>
      <w:r w:rsidRPr="00142C7B">
        <w:rPr>
          <w:rFonts w:ascii="Arial" w:hAnsi="Arial" w:cs="Arial"/>
        </w:rPr>
        <w:t>datorie.</w:t>
      </w:r>
      <w:r w:rsidRPr="00142C7B">
        <w:rPr>
          <w:rFonts w:ascii="Arial" w:hAnsi="Arial" w:cs="Arial"/>
          <w:spacing w:val="-7"/>
        </w:rPr>
        <w:t xml:space="preserve"> </w:t>
      </w:r>
      <w:r w:rsidRPr="00142C7B">
        <w:rPr>
          <w:rFonts w:ascii="Arial" w:hAnsi="Arial" w:cs="Arial"/>
        </w:rPr>
        <w:t>Platile</w:t>
      </w:r>
      <w:r w:rsidRPr="00142C7B">
        <w:rPr>
          <w:rFonts w:ascii="Arial" w:hAnsi="Arial" w:cs="Arial"/>
          <w:spacing w:val="-8"/>
        </w:rPr>
        <w:t xml:space="preserve"> </w:t>
      </w:r>
      <w:r w:rsidRPr="00142C7B">
        <w:rPr>
          <w:rFonts w:ascii="Arial" w:hAnsi="Arial" w:cs="Arial"/>
        </w:rPr>
        <w:t>leasing-ului</w:t>
      </w:r>
      <w:r w:rsidRPr="00142C7B">
        <w:rPr>
          <w:rFonts w:ascii="Arial" w:hAnsi="Arial" w:cs="Arial"/>
          <w:spacing w:val="-7"/>
        </w:rPr>
        <w:t xml:space="preserve"> </w:t>
      </w:r>
      <w:r w:rsidRPr="00142C7B">
        <w:rPr>
          <w:rFonts w:ascii="Arial" w:hAnsi="Arial" w:cs="Arial"/>
        </w:rPr>
        <w:t>sunt</w:t>
      </w:r>
      <w:r w:rsidRPr="00142C7B">
        <w:rPr>
          <w:rFonts w:ascii="Arial" w:hAnsi="Arial" w:cs="Arial"/>
          <w:spacing w:val="-65"/>
        </w:rPr>
        <w:t xml:space="preserve"> </w:t>
      </w:r>
      <w:r w:rsidRPr="00142C7B">
        <w:rPr>
          <w:rFonts w:ascii="Arial" w:hAnsi="Arial" w:cs="Arial"/>
        </w:rPr>
        <w:t>analizate</w:t>
      </w:r>
      <w:r w:rsidRPr="00142C7B">
        <w:rPr>
          <w:rFonts w:ascii="Arial" w:hAnsi="Arial" w:cs="Arial"/>
          <w:spacing w:val="64"/>
        </w:rPr>
        <w:t xml:space="preserve"> </w:t>
      </w:r>
      <w:r w:rsidRPr="00142C7B">
        <w:rPr>
          <w:rFonts w:ascii="Arial" w:hAnsi="Arial" w:cs="Arial"/>
        </w:rPr>
        <w:t>intre</w:t>
      </w:r>
      <w:r w:rsidRPr="00142C7B">
        <w:rPr>
          <w:rFonts w:ascii="Arial" w:hAnsi="Arial" w:cs="Arial"/>
          <w:spacing w:val="65"/>
        </w:rPr>
        <w:t xml:space="preserve"> </w:t>
      </w:r>
      <w:r w:rsidRPr="00142C7B">
        <w:rPr>
          <w:rFonts w:ascii="Arial" w:hAnsi="Arial" w:cs="Arial"/>
        </w:rPr>
        <w:t>capital</w:t>
      </w:r>
      <w:r w:rsidRPr="00142C7B">
        <w:rPr>
          <w:rFonts w:ascii="Arial" w:hAnsi="Arial" w:cs="Arial"/>
          <w:spacing w:val="65"/>
        </w:rPr>
        <w:t xml:space="preserve"> </w:t>
      </w:r>
      <w:r w:rsidRPr="00142C7B">
        <w:rPr>
          <w:rFonts w:ascii="Arial" w:hAnsi="Arial" w:cs="Arial"/>
        </w:rPr>
        <w:t>si</w:t>
      </w:r>
      <w:r w:rsidRPr="00142C7B">
        <w:rPr>
          <w:rFonts w:ascii="Arial" w:hAnsi="Arial" w:cs="Arial"/>
          <w:spacing w:val="65"/>
        </w:rPr>
        <w:t xml:space="preserve"> </w:t>
      </w:r>
      <w:r w:rsidRPr="00142C7B">
        <w:rPr>
          <w:rFonts w:ascii="Arial" w:hAnsi="Arial" w:cs="Arial"/>
        </w:rPr>
        <w:t>dobanda.</w:t>
      </w:r>
      <w:r w:rsidRPr="00142C7B">
        <w:rPr>
          <w:rFonts w:ascii="Arial" w:hAnsi="Arial" w:cs="Arial"/>
          <w:spacing w:val="65"/>
        </w:rPr>
        <w:t xml:space="preserve"> </w:t>
      </w:r>
      <w:r w:rsidRPr="00142C7B">
        <w:rPr>
          <w:rFonts w:ascii="Arial" w:hAnsi="Arial" w:cs="Arial"/>
        </w:rPr>
        <w:t>Elementul</w:t>
      </w:r>
      <w:r w:rsidRPr="00142C7B">
        <w:rPr>
          <w:rFonts w:ascii="Arial" w:hAnsi="Arial" w:cs="Arial"/>
          <w:spacing w:val="65"/>
        </w:rPr>
        <w:t xml:space="preserve"> </w:t>
      </w:r>
      <w:r w:rsidRPr="00142C7B">
        <w:rPr>
          <w:rFonts w:ascii="Arial" w:hAnsi="Arial" w:cs="Arial"/>
        </w:rPr>
        <w:t>pentru</w:t>
      </w:r>
      <w:r w:rsidRPr="00142C7B">
        <w:rPr>
          <w:rFonts w:ascii="Arial" w:hAnsi="Arial" w:cs="Arial"/>
          <w:spacing w:val="65"/>
        </w:rPr>
        <w:t xml:space="preserve"> </w:t>
      </w:r>
      <w:r w:rsidRPr="00142C7B">
        <w:rPr>
          <w:rFonts w:ascii="Arial" w:hAnsi="Arial" w:cs="Arial"/>
        </w:rPr>
        <w:t>dobanda</w:t>
      </w:r>
      <w:r w:rsidRPr="00142C7B">
        <w:rPr>
          <w:rFonts w:ascii="Arial" w:hAnsi="Arial" w:cs="Arial"/>
          <w:spacing w:val="65"/>
        </w:rPr>
        <w:t xml:space="preserve"> </w:t>
      </w:r>
      <w:r w:rsidRPr="00142C7B">
        <w:rPr>
          <w:rFonts w:ascii="Arial" w:hAnsi="Arial" w:cs="Arial"/>
        </w:rPr>
        <w:t>este</w:t>
      </w:r>
      <w:r w:rsidRPr="00142C7B">
        <w:rPr>
          <w:rFonts w:ascii="Arial" w:hAnsi="Arial" w:cs="Arial"/>
          <w:spacing w:val="65"/>
        </w:rPr>
        <w:t xml:space="preserve"> </w:t>
      </w:r>
      <w:r w:rsidRPr="00142C7B">
        <w:rPr>
          <w:rFonts w:ascii="Arial" w:hAnsi="Arial" w:cs="Arial"/>
        </w:rPr>
        <w:t>inregistrat</w:t>
      </w:r>
      <w:r w:rsidRPr="00142C7B">
        <w:rPr>
          <w:rFonts w:ascii="Arial" w:hAnsi="Arial" w:cs="Arial"/>
          <w:spacing w:val="65"/>
        </w:rPr>
        <w:t xml:space="preserve"> </w:t>
      </w:r>
      <w:r w:rsidRPr="00142C7B">
        <w:rPr>
          <w:rFonts w:ascii="Arial" w:hAnsi="Arial" w:cs="Arial"/>
        </w:rPr>
        <w:t>in</w:t>
      </w:r>
      <w:r w:rsidRPr="00142C7B">
        <w:rPr>
          <w:rFonts w:ascii="Arial" w:hAnsi="Arial" w:cs="Arial"/>
          <w:spacing w:val="65"/>
        </w:rPr>
        <w:t xml:space="preserve"> </w:t>
      </w:r>
      <w:r w:rsidRPr="00142C7B">
        <w:rPr>
          <w:rFonts w:ascii="Arial" w:hAnsi="Arial" w:cs="Arial"/>
        </w:rPr>
        <w:t>situatia</w:t>
      </w:r>
      <w:r w:rsidRPr="00142C7B">
        <w:rPr>
          <w:rFonts w:ascii="Arial" w:hAnsi="Arial" w:cs="Arial"/>
          <w:spacing w:val="-64"/>
        </w:rPr>
        <w:t xml:space="preserve"> </w:t>
      </w:r>
      <w:r w:rsidRPr="00142C7B">
        <w:rPr>
          <w:rFonts w:ascii="Arial" w:hAnsi="Arial" w:cs="Arial"/>
        </w:rPr>
        <w:t>rezultatului global pe perioada leasing-ului si este calculat astfel incat reprezinta o proportie</w:t>
      </w:r>
      <w:r w:rsidRPr="00142C7B">
        <w:rPr>
          <w:rFonts w:ascii="Arial" w:hAnsi="Arial" w:cs="Arial"/>
          <w:spacing w:val="1"/>
        </w:rPr>
        <w:t xml:space="preserve"> </w:t>
      </w:r>
      <w:r w:rsidRPr="00142C7B">
        <w:rPr>
          <w:rFonts w:ascii="Arial" w:hAnsi="Arial" w:cs="Arial"/>
        </w:rPr>
        <w:t>constanta</w:t>
      </w:r>
      <w:r w:rsidRPr="00142C7B">
        <w:rPr>
          <w:rFonts w:ascii="Arial" w:hAnsi="Arial" w:cs="Arial"/>
          <w:spacing w:val="-1"/>
        </w:rPr>
        <w:t xml:space="preserve"> </w:t>
      </w:r>
      <w:r w:rsidRPr="00142C7B">
        <w:rPr>
          <w:rFonts w:ascii="Arial" w:hAnsi="Arial" w:cs="Arial"/>
        </w:rPr>
        <w:t>a datoriei leasing-ului.</w:t>
      </w:r>
    </w:p>
    <w:p w14:paraId="0987D9E0" w14:textId="77777777" w:rsidR="001C4816" w:rsidRDefault="001C4816" w:rsidP="001C4816">
      <w:pPr>
        <w:pStyle w:val="BodyText"/>
        <w:spacing w:before="123" w:line="360" w:lineRule="auto"/>
        <w:ind w:left="247" w:right="398" w:firstLine="442"/>
        <w:jc w:val="both"/>
        <w:rPr>
          <w:rFonts w:ascii="Arial" w:hAnsi="Arial" w:cs="Arial"/>
        </w:rPr>
      </w:pPr>
    </w:p>
    <w:p w14:paraId="21281A99" w14:textId="77777777" w:rsidR="00AB72EC" w:rsidRPr="00142C7B" w:rsidRDefault="00A756CD" w:rsidP="00EB52DD">
      <w:pPr>
        <w:pStyle w:val="Heading3"/>
        <w:numPr>
          <w:ilvl w:val="1"/>
          <w:numId w:val="26"/>
        </w:numPr>
        <w:tabs>
          <w:tab w:val="left" w:pos="1089"/>
        </w:tabs>
        <w:ind w:hanging="402"/>
        <w:jc w:val="left"/>
      </w:pPr>
      <w:r w:rsidRPr="00142C7B">
        <w:t>Stocuri</w:t>
      </w:r>
    </w:p>
    <w:p w14:paraId="1A911143" w14:textId="77777777" w:rsidR="00AB72EC" w:rsidRPr="00142C7B" w:rsidRDefault="00AB72EC">
      <w:pPr>
        <w:pStyle w:val="BodyText"/>
        <w:spacing w:before="3"/>
        <w:rPr>
          <w:rFonts w:ascii="Arial" w:hAnsi="Arial" w:cs="Arial"/>
          <w:b/>
          <w:i/>
          <w:sz w:val="22"/>
        </w:rPr>
      </w:pPr>
    </w:p>
    <w:p w14:paraId="4A4FFB39" w14:textId="77777777" w:rsidR="00AB72EC" w:rsidRPr="00142C7B" w:rsidRDefault="00A756CD">
      <w:pPr>
        <w:pStyle w:val="BodyText"/>
        <w:ind w:left="607"/>
        <w:rPr>
          <w:rFonts w:ascii="Arial" w:hAnsi="Arial" w:cs="Arial"/>
        </w:rPr>
      </w:pPr>
      <w:r w:rsidRPr="00142C7B">
        <w:rPr>
          <w:rFonts w:ascii="Arial" w:hAnsi="Arial" w:cs="Arial"/>
        </w:rPr>
        <w:t>Conform</w:t>
      </w:r>
      <w:r w:rsidRPr="00142C7B">
        <w:rPr>
          <w:rFonts w:ascii="Arial" w:hAnsi="Arial" w:cs="Arial"/>
          <w:spacing w:val="-2"/>
        </w:rPr>
        <w:t xml:space="preserve"> </w:t>
      </w:r>
      <w:r w:rsidRPr="00142C7B">
        <w:rPr>
          <w:rFonts w:ascii="Arial" w:hAnsi="Arial" w:cs="Arial"/>
        </w:rPr>
        <w:t>prevederilor</w:t>
      </w:r>
      <w:r w:rsidRPr="00142C7B">
        <w:rPr>
          <w:rFonts w:ascii="Arial" w:hAnsi="Arial" w:cs="Arial"/>
          <w:spacing w:val="-1"/>
        </w:rPr>
        <w:t xml:space="preserve"> </w:t>
      </w:r>
      <w:r w:rsidRPr="00142C7B">
        <w:rPr>
          <w:rFonts w:ascii="Arial" w:hAnsi="Arial" w:cs="Arial"/>
        </w:rPr>
        <w:t>IAS 2,</w:t>
      </w:r>
      <w:r w:rsidRPr="00142C7B">
        <w:rPr>
          <w:rFonts w:ascii="Arial" w:hAnsi="Arial" w:cs="Arial"/>
          <w:spacing w:val="-2"/>
        </w:rPr>
        <w:t xml:space="preserve"> </w:t>
      </w:r>
      <w:r w:rsidRPr="00142C7B">
        <w:rPr>
          <w:rFonts w:ascii="Arial" w:hAnsi="Arial" w:cs="Arial"/>
        </w:rPr>
        <w:t>stocurile sunt</w:t>
      </w:r>
      <w:r w:rsidRPr="00142C7B">
        <w:rPr>
          <w:rFonts w:ascii="Arial" w:hAnsi="Arial" w:cs="Arial"/>
          <w:spacing w:val="-1"/>
        </w:rPr>
        <w:t xml:space="preserve"> </w:t>
      </w:r>
      <w:r w:rsidRPr="00142C7B">
        <w:rPr>
          <w:rFonts w:ascii="Arial" w:hAnsi="Arial" w:cs="Arial"/>
        </w:rPr>
        <w:t>active:</w:t>
      </w:r>
    </w:p>
    <w:p w14:paraId="7965A946" w14:textId="77777777" w:rsidR="00AB72EC" w:rsidRPr="00142C7B" w:rsidRDefault="00AB72EC">
      <w:pPr>
        <w:pStyle w:val="BodyText"/>
        <w:spacing w:before="4"/>
        <w:rPr>
          <w:rFonts w:ascii="Arial" w:hAnsi="Arial" w:cs="Arial"/>
          <w:sz w:val="22"/>
        </w:rPr>
      </w:pPr>
    </w:p>
    <w:p w14:paraId="4C1BCE07" w14:textId="77777777" w:rsidR="00AB72EC" w:rsidRPr="00142C7B" w:rsidRDefault="00A756CD">
      <w:pPr>
        <w:pStyle w:val="ListParagraph"/>
        <w:numPr>
          <w:ilvl w:val="0"/>
          <w:numId w:val="21"/>
        </w:numPr>
        <w:tabs>
          <w:tab w:val="left" w:pos="968"/>
        </w:tabs>
        <w:ind w:hanging="361"/>
        <w:rPr>
          <w:rFonts w:ascii="Arial" w:hAnsi="Arial" w:cs="Arial"/>
          <w:sz w:val="24"/>
        </w:rPr>
      </w:pPr>
      <w:r w:rsidRPr="00142C7B">
        <w:rPr>
          <w:rFonts w:ascii="Arial" w:hAnsi="Arial" w:cs="Arial"/>
          <w:sz w:val="24"/>
        </w:rPr>
        <w:t>detinute</w:t>
      </w:r>
      <w:r w:rsidRPr="00142C7B">
        <w:rPr>
          <w:rFonts w:ascii="Arial" w:hAnsi="Arial" w:cs="Arial"/>
          <w:spacing w:val="-1"/>
          <w:sz w:val="24"/>
        </w:rPr>
        <w:t xml:space="preserve"> </w:t>
      </w:r>
      <w:r w:rsidRPr="00142C7B">
        <w:rPr>
          <w:rFonts w:ascii="Arial" w:hAnsi="Arial" w:cs="Arial"/>
          <w:sz w:val="24"/>
        </w:rPr>
        <w:t>pentru</w:t>
      </w:r>
      <w:r w:rsidRPr="00142C7B">
        <w:rPr>
          <w:rFonts w:ascii="Arial" w:hAnsi="Arial" w:cs="Arial"/>
          <w:spacing w:val="-1"/>
          <w:sz w:val="24"/>
        </w:rPr>
        <w:t xml:space="preserve"> </w:t>
      </w:r>
      <w:r w:rsidRPr="00142C7B">
        <w:rPr>
          <w:rFonts w:ascii="Arial" w:hAnsi="Arial" w:cs="Arial"/>
          <w:sz w:val="24"/>
        </w:rPr>
        <w:t>vanzare pe</w:t>
      </w:r>
      <w:r w:rsidRPr="00142C7B">
        <w:rPr>
          <w:rFonts w:ascii="Arial" w:hAnsi="Arial" w:cs="Arial"/>
          <w:spacing w:val="-1"/>
          <w:sz w:val="24"/>
        </w:rPr>
        <w:t xml:space="preserve"> </w:t>
      </w:r>
      <w:r w:rsidRPr="00142C7B">
        <w:rPr>
          <w:rFonts w:ascii="Arial" w:hAnsi="Arial" w:cs="Arial"/>
          <w:sz w:val="24"/>
        </w:rPr>
        <w:t>parcursul</w:t>
      </w:r>
      <w:r w:rsidRPr="00142C7B">
        <w:rPr>
          <w:rFonts w:ascii="Arial" w:hAnsi="Arial" w:cs="Arial"/>
          <w:spacing w:val="-1"/>
          <w:sz w:val="24"/>
        </w:rPr>
        <w:t xml:space="preserve"> </w:t>
      </w:r>
      <w:r w:rsidRPr="00142C7B">
        <w:rPr>
          <w:rFonts w:ascii="Arial" w:hAnsi="Arial" w:cs="Arial"/>
          <w:sz w:val="24"/>
        </w:rPr>
        <w:t>desfasurarii normale</w:t>
      </w:r>
      <w:r w:rsidRPr="00142C7B">
        <w:rPr>
          <w:rFonts w:ascii="Arial" w:hAnsi="Arial" w:cs="Arial"/>
          <w:spacing w:val="-1"/>
          <w:sz w:val="24"/>
        </w:rPr>
        <w:t xml:space="preserve"> </w:t>
      </w:r>
      <w:r w:rsidRPr="00142C7B">
        <w:rPr>
          <w:rFonts w:ascii="Arial" w:hAnsi="Arial" w:cs="Arial"/>
          <w:sz w:val="24"/>
        </w:rPr>
        <w:t>a</w:t>
      </w:r>
      <w:r w:rsidRPr="00142C7B">
        <w:rPr>
          <w:rFonts w:ascii="Arial" w:hAnsi="Arial" w:cs="Arial"/>
          <w:spacing w:val="-1"/>
          <w:sz w:val="24"/>
        </w:rPr>
        <w:t xml:space="preserve"> </w:t>
      </w:r>
      <w:r w:rsidRPr="00142C7B">
        <w:rPr>
          <w:rFonts w:ascii="Arial" w:hAnsi="Arial" w:cs="Arial"/>
          <w:sz w:val="24"/>
        </w:rPr>
        <w:t>activitatii;</w:t>
      </w:r>
    </w:p>
    <w:p w14:paraId="61BBB616" w14:textId="77777777" w:rsidR="00AB72EC" w:rsidRPr="00142C7B" w:rsidRDefault="00A756CD">
      <w:pPr>
        <w:pStyle w:val="ListParagraph"/>
        <w:numPr>
          <w:ilvl w:val="0"/>
          <w:numId w:val="21"/>
        </w:numPr>
        <w:tabs>
          <w:tab w:val="left" w:pos="968"/>
        </w:tabs>
        <w:spacing w:before="137"/>
        <w:ind w:hanging="361"/>
        <w:rPr>
          <w:rFonts w:ascii="Arial" w:hAnsi="Arial" w:cs="Arial"/>
          <w:sz w:val="24"/>
        </w:rPr>
      </w:pPr>
      <w:r w:rsidRPr="00142C7B">
        <w:rPr>
          <w:rFonts w:ascii="Arial" w:hAnsi="Arial" w:cs="Arial"/>
          <w:sz w:val="24"/>
        </w:rPr>
        <w:t>in</w:t>
      </w:r>
      <w:r w:rsidRPr="00142C7B">
        <w:rPr>
          <w:rFonts w:ascii="Arial" w:hAnsi="Arial" w:cs="Arial"/>
          <w:spacing w:val="-1"/>
          <w:sz w:val="24"/>
        </w:rPr>
        <w:t xml:space="preserve"> </w:t>
      </w:r>
      <w:r w:rsidRPr="00142C7B">
        <w:rPr>
          <w:rFonts w:ascii="Arial" w:hAnsi="Arial" w:cs="Arial"/>
          <w:sz w:val="24"/>
        </w:rPr>
        <w:t>curs</w:t>
      </w:r>
      <w:r w:rsidRPr="00142C7B">
        <w:rPr>
          <w:rFonts w:ascii="Arial" w:hAnsi="Arial" w:cs="Arial"/>
          <w:spacing w:val="-1"/>
          <w:sz w:val="24"/>
        </w:rPr>
        <w:t xml:space="preserve"> </w:t>
      </w:r>
      <w:r w:rsidRPr="00142C7B">
        <w:rPr>
          <w:rFonts w:ascii="Arial" w:hAnsi="Arial" w:cs="Arial"/>
          <w:sz w:val="24"/>
        </w:rPr>
        <w:t>de productie</w:t>
      </w:r>
      <w:r w:rsidRPr="00142C7B">
        <w:rPr>
          <w:rFonts w:ascii="Arial" w:hAnsi="Arial" w:cs="Arial"/>
          <w:spacing w:val="-1"/>
          <w:sz w:val="24"/>
        </w:rPr>
        <w:t xml:space="preserve"> </w:t>
      </w:r>
      <w:r w:rsidRPr="00142C7B">
        <w:rPr>
          <w:rFonts w:ascii="Arial" w:hAnsi="Arial" w:cs="Arial"/>
          <w:sz w:val="24"/>
        </w:rPr>
        <w:t>pentru o astfel</w:t>
      </w:r>
      <w:r w:rsidRPr="00142C7B">
        <w:rPr>
          <w:rFonts w:ascii="Arial" w:hAnsi="Arial" w:cs="Arial"/>
          <w:spacing w:val="-1"/>
          <w:sz w:val="24"/>
        </w:rPr>
        <w:t xml:space="preserve"> </w:t>
      </w:r>
      <w:r w:rsidRPr="00142C7B">
        <w:rPr>
          <w:rFonts w:ascii="Arial" w:hAnsi="Arial" w:cs="Arial"/>
          <w:sz w:val="24"/>
        </w:rPr>
        <w:t>de vanzare;</w:t>
      </w:r>
    </w:p>
    <w:p w14:paraId="79455822" w14:textId="77777777" w:rsidR="00AB72EC" w:rsidRPr="00142C7B" w:rsidRDefault="00A756CD">
      <w:pPr>
        <w:pStyle w:val="ListParagraph"/>
        <w:numPr>
          <w:ilvl w:val="0"/>
          <w:numId w:val="21"/>
        </w:numPr>
        <w:tabs>
          <w:tab w:val="left" w:pos="968"/>
        </w:tabs>
        <w:spacing w:before="142" w:line="360" w:lineRule="auto"/>
        <w:ind w:left="967" w:right="398"/>
        <w:rPr>
          <w:rFonts w:ascii="Arial" w:hAnsi="Arial" w:cs="Arial"/>
          <w:sz w:val="24"/>
        </w:rPr>
      </w:pPr>
      <w:r w:rsidRPr="00142C7B">
        <w:rPr>
          <w:rFonts w:ascii="Arial" w:hAnsi="Arial" w:cs="Arial"/>
          <w:sz w:val="24"/>
        </w:rPr>
        <w:t>sub</w:t>
      </w:r>
      <w:r w:rsidRPr="00142C7B">
        <w:rPr>
          <w:rFonts w:ascii="Arial" w:hAnsi="Arial" w:cs="Arial"/>
          <w:spacing w:val="36"/>
          <w:sz w:val="24"/>
        </w:rPr>
        <w:t xml:space="preserve"> </w:t>
      </w:r>
      <w:r w:rsidRPr="00142C7B">
        <w:rPr>
          <w:rFonts w:ascii="Arial" w:hAnsi="Arial" w:cs="Arial"/>
          <w:sz w:val="24"/>
        </w:rPr>
        <w:t>forma</w:t>
      </w:r>
      <w:r w:rsidRPr="00142C7B">
        <w:rPr>
          <w:rFonts w:ascii="Arial" w:hAnsi="Arial" w:cs="Arial"/>
          <w:spacing w:val="36"/>
          <w:sz w:val="24"/>
        </w:rPr>
        <w:t xml:space="preserve"> </w:t>
      </w:r>
      <w:r w:rsidRPr="00142C7B">
        <w:rPr>
          <w:rFonts w:ascii="Arial" w:hAnsi="Arial" w:cs="Arial"/>
          <w:sz w:val="24"/>
        </w:rPr>
        <w:t>de</w:t>
      </w:r>
      <w:r w:rsidRPr="00142C7B">
        <w:rPr>
          <w:rFonts w:ascii="Arial" w:hAnsi="Arial" w:cs="Arial"/>
          <w:spacing w:val="36"/>
          <w:sz w:val="24"/>
        </w:rPr>
        <w:t xml:space="preserve"> </w:t>
      </w:r>
      <w:r w:rsidRPr="00142C7B">
        <w:rPr>
          <w:rFonts w:ascii="Arial" w:hAnsi="Arial" w:cs="Arial"/>
          <w:sz w:val="24"/>
        </w:rPr>
        <w:t>materiale</w:t>
      </w:r>
      <w:r w:rsidRPr="00142C7B">
        <w:rPr>
          <w:rFonts w:ascii="Arial" w:hAnsi="Arial" w:cs="Arial"/>
          <w:spacing w:val="36"/>
          <w:sz w:val="24"/>
        </w:rPr>
        <w:t xml:space="preserve"> </w:t>
      </w:r>
      <w:r w:rsidRPr="00142C7B">
        <w:rPr>
          <w:rFonts w:ascii="Arial" w:hAnsi="Arial" w:cs="Arial"/>
          <w:sz w:val="24"/>
        </w:rPr>
        <w:t>si</w:t>
      </w:r>
      <w:r w:rsidRPr="00142C7B">
        <w:rPr>
          <w:rFonts w:ascii="Arial" w:hAnsi="Arial" w:cs="Arial"/>
          <w:spacing w:val="36"/>
          <w:sz w:val="24"/>
        </w:rPr>
        <w:t xml:space="preserve"> </w:t>
      </w:r>
      <w:r w:rsidRPr="00142C7B">
        <w:rPr>
          <w:rFonts w:ascii="Arial" w:hAnsi="Arial" w:cs="Arial"/>
          <w:sz w:val="24"/>
        </w:rPr>
        <w:t>alte</w:t>
      </w:r>
      <w:r w:rsidRPr="00142C7B">
        <w:rPr>
          <w:rFonts w:ascii="Arial" w:hAnsi="Arial" w:cs="Arial"/>
          <w:spacing w:val="37"/>
          <w:sz w:val="24"/>
        </w:rPr>
        <w:t xml:space="preserve"> </w:t>
      </w:r>
      <w:r w:rsidRPr="00142C7B">
        <w:rPr>
          <w:rFonts w:ascii="Arial" w:hAnsi="Arial" w:cs="Arial"/>
          <w:sz w:val="24"/>
        </w:rPr>
        <w:t>consumabile</w:t>
      </w:r>
      <w:r w:rsidRPr="00142C7B">
        <w:rPr>
          <w:rFonts w:ascii="Arial" w:hAnsi="Arial" w:cs="Arial"/>
          <w:spacing w:val="36"/>
          <w:sz w:val="24"/>
        </w:rPr>
        <w:t xml:space="preserve"> </w:t>
      </w:r>
      <w:r w:rsidRPr="00142C7B">
        <w:rPr>
          <w:rFonts w:ascii="Arial" w:hAnsi="Arial" w:cs="Arial"/>
          <w:sz w:val="24"/>
        </w:rPr>
        <w:t>ce</w:t>
      </w:r>
      <w:r w:rsidRPr="00142C7B">
        <w:rPr>
          <w:rFonts w:ascii="Arial" w:hAnsi="Arial" w:cs="Arial"/>
          <w:spacing w:val="37"/>
          <w:sz w:val="24"/>
        </w:rPr>
        <w:t xml:space="preserve"> </w:t>
      </w:r>
      <w:r w:rsidRPr="00142C7B">
        <w:rPr>
          <w:rFonts w:ascii="Arial" w:hAnsi="Arial" w:cs="Arial"/>
          <w:sz w:val="24"/>
        </w:rPr>
        <w:t>urmeaza</w:t>
      </w:r>
      <w:r w:rsidRPr="00142C7B">
        <w:rPr>
          <w:rFonts w:ascii="Arial" w:hAnsi="Arial" w:cs="Arial"/>
          <w:spacing w:val="35"/>
          <w:sz w:val="24"/>
        </w:rPr>
        <w:t xml:space="preserve"> </w:t>
      </w:r>
      <w:r w:rsidRPr="00142C7B">
        <w:rPr>
          <w:rFonts w:ascii="Arial" w:hAnsi="Arial" w:cs="Arial"/>
          <w:sz w:val="24"/>
        </w:rPr>
        <w:t>a</w:t>
      </w:r>
      <w:r w:rsidRPr="00142C7B">
        <w:rPr>
          <w:rFonts w:ascii="Arial" w:hAnsi="Arial" w:cs="Arial"/>
          <w:spacing w:val="37"/>
          <w:sz w:val="24"/>
        </w:rPr>
        <w:t xml:space="preserve"> </w:t>
      </w:r>
      <w:r w:rsidRPr="00142C7B">
        <w:rPr>
          <w:rFonts w:ascii="Arial" w:hAnsi="Arial" w:cs="Arial"/>
          <w:sz w:val="24"/>
        </w:rPr>
        <w:t>fi</w:t>
      </w:r>
      <w:r w:rsidRPr="00142C7B">
        <w:rPr>
          <w:rFonts w:ascii="Arial" w:hAnsi="Arial" w:cs="Arial"/>
          <w:spacing w:val="36"/>
          <w:sz w:val="24"/>
        </w:rPr>
        <w:t xml:space="preserve"> </w:t>
      </w:r>
      <w:r w:rsidRPr="00142C7B">
        <w:rPr>
          <w:rFonts w:ascii="Arial" w:hAnsi="Arial" w:cs="Arial"/>
          <w:sz w:val="24"/>
        </w:rPr>
        <w:t>folosite</w:t>
      </w:r>
      <w:r w:rsidRPr="00142C7B">
        <w:rPr>
          <w:rFonts w:ascii="Arial" w:hAnsi="Arial" w:cs="Arial"/>
          <w:spacing w:val="36"/>
          <w:sz w:val="24"/>
        </w:rPr>
        <w:t xml:space="preserve"> </w:t>
      </w:r>
      <w:r w:rsidRPr="00142C7B">
        <w:rPr>
          <w:rFonts w:ascii="Arial" w:hAnsi="Arial" w:cs="Arial"/>
          <w:sz w:val="24"/>
        </w:rPr>
        <w:t>in</w:t>
      </w:r>
      <w:r w:rsidRPr="00142C7B">
        <w:rPr>
          <w:rFonts w:ascii="Arial" w:hAnsi="Arial" w:cs="Arial"/>
          <w:spacing w:val="37"/>
          <w:sz w:val="24"/>
        </w:rPr>
        <w:t xml:space="preserve"> </w:t>
      </w:r>
      <w:r w:rsidRPr="00142C7B">
        <w:rPr>
          <w:rFonts w:ascii="Arial" w:hAnsi="Arial" w:cs="Arial"/>
          <w:sz w:val="24"/>
        </w:rPr>
        <w:t>procesul</w:t>
      </w:r>
      <w:r w:rsidRPr="00142C7B">
        <w:rPr>
          <w:rFonts w:ascii="Arial" w:hAnsi="Arial" w:cs="Arial"/>
          <w:spacing w:val="36"/>
          <w:sz w:val="24"/>
        </w:rPr>
        <w:t xml:space="preserve"> </w:t>
      </w:r>
      <w:r w:rsidRPr="00142C7B">
        <w:rPr>
          <w:rFonts w:ascii="Arial" w:hAnsi="Arial" w:cs="Arial"/>
          <w:sz w:val="24"/>
        </w:rPr>
        <w:t>de</w:t>
      </w:r>
      <w:r w:rsidRPr="00142C7B">
        <w:rPr>
          <w:rFonts w:ascii="Arial" w:hAnsi="Arial" w:cs="Arial"/>
          <w:spacing w:val="-64"/>
          <w:sz w:val="24"/>
        </w:rPr>
        <w:t xml:space="preserve"> </w:t>
      </w:r>
      <w:r w:rsidRPr="00142C7B">
        <w:rPr>
          <w:rFonts w:ascii="Arial" w:hAnsi="Arial" w:cs="Arial"/>
          <w:sz w:val="24"/>
        </w:rPr>
        <w:t>productie</w:t>
      </w:r>
      <w:r w:rsidRPr="00142C7B">
        <w:rPr>
          <w:rFonts w:ascii="Arial" w:hAnsi="Arial" w:cs="Arial"/>
          <w:spacing w:val="-1"/>
          <w:sz w:val="24"/>
        </w:rPr>
        <w:t xml:space="preserve"> </w:t>
      </w:r>
      <w:r w:rsidRPr="00142C7B">
        <w:rPr>
          <w:rFonts w:ascii="Arial" w:hAnsi="Arial" w:cs="Arial"/>
          <w:sz w:val="24"/>
        </w:rPr>
        <w:t>sau pentru prestarea de servicii.</w:t>
      </w:r>
    </w:p>
    <w:p w14:paraId="74531100" w14:textId="77777777" w:rsidR="00AB72EC" w:rsidRPr="00142C7B" w:rsidRDefault="00A756CD">
      <w:pPr>
        <w:pStyle w:val="Heading2"/>
        <w:spacing w:before="117"/>
        <w:ind w:left="607"/>
      </w:pPr>
      <w:r w:rsidRPr="00142C7B">
        <w:t>Evaluarea</w:t>
      </w:r>
      <w:r w:rsidRPr="00142C7B">
        <w:rPr>
          <w:spacing w:val="-1"/>
        </w:rPr>
        <w:t xml:space="preserve"> </w:t>
      </w:r>
      <w:r w:rsidRPr="00142C7B">
        <w:t>stocurilor</w:t>
      </w:r>
    </w:p>
    <w:p w14:paraId="31C0288F" w14:textId="77777777" w:rsidR="00AB72EC" w:rsidRPr="00142C7B" w:rsidRDefault="00AB72EC">
      <w:pPr>
        <w:pStyle w:val="BodyText"/>
        <w:spacing w:before="4"/>
        <w:rPr>
          <w:rFonts w:ascii="Arial" w:hAnsi="Arial" w:cs="Arial"/>
          <w:b/>
          <w:sz w:val="22"/>
        </w:rPr>
      </w:pPr>
    </w:p>
    <w:p w14:paraId="33E0BDA8" w14:textId="77777777" w:rsidR="00AB72EC" w:rsidRDefault="00A756CD">
      <w:pPr>
        <w:pStyle w:val="BodyText"/>
        <w:ind w:left="607"/>
        <w:rPr>
          <w:rFonts w:ascii="Arial" w:hAnsi="Arial" w:cs="Arial"/>
        </w:rPr>
      </w:pPr>
      <w:r w:rsidRPr="00142C7B">
        <w:rPr>
          <w:rFonts w:ascii="Arial" w:hAnsi="Arial" w:cs="Arial"/>
        </w:rPr>
        <w:t>Stocurile</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evaluate la</w:t>
      </w:r>
      <w:r w:rsidRPr="00142C7B">
        <w:rPr>
          <w:rFonts w:ascii="Arial" w:hAnsi="Arial" w:cs="Arial"/>
          <w:spacing w:val="-1"/>
        </w:rPr>
        <w:t xml:space="preserve"> </w:t>
      </w:r>
      <w:r w:rsidRPr="00142C7B">
        <w:rPr>
          <w:rFonts w:ascii="Arial" w:hAnsi="Arial" w:cs="Arial"/>
        </w:rPr>
        <w:t>valoarea cea mai mica</w:t>
      </w:r>
      <w:r w:rsidRPr="00142C7B">
        <w:rPr>
          <w:rFonts w:ascii="Arial" w:hAnsi="Arial" w:cs="Arial"/>
          <w:spacing w:val="-1"/>
        </w:rPr>
        <w:t xml:space="preserve"> </w:t>
      </w:r>
      <w:r w:rsidRPr="00142C7B">
        <w:rPr>
          <w:rFonts w:ascii="Arial" w:hAnsi="Arial" w:cs="Arial"/>
        </w:rPr>
        <w:t>dintre cost</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valoarea realizabila neta.</w:t>
      </w:r>
    </w:p>
    <w:p w14:paraId="4FD8A95A" w14:textId="77777777" w:rsidR="00AB72EC" w:rsidRPr="00142C7B" w:rsidRDefault="00AB72EC">
      <w:pPr>
        <w:pStyle w:val="BodyText"/>
        <w:spacing w:before="9"/>
        <w:rPr>
          <w:rFonts w:ascii="Arial" w:hAnsi="Arial" w:cs="Arial"/>
          <w:sz w:val="22"/>
        </w:rPr>
      </w:pPr>
    </w:p>
    <w:p w14:paraId="45E5BAEF" w14:textId="77777777" w:rsidR="00AB72EC" w:rsidRPr="00142C7B" w:rsidRDefault="00A756CD">
      <w:pPr>
        <w:pStyle w:val="Heading2"/>
        <w:ind w:left="607"/>
      </w:pPr>
      <w:r w:rsidRPr="00142C7B">
        <w:t>Costul</w:t>
      </w:r>
      <w:r w:rsidRPr="00142C7B">
        <w:rPr>
          <w:spacing w:val="-2"/>
        </w:rPr>
        <w:t xml:space="preserve"> </w:t>
      </w:r>
      <w:r w:rsidRPr="00142C7B">
        <w:t>stocurilor</w:t>
      </w:r>
    </w:p>
    <w:p w14:paraId="1941497B" w14:textId="77777777" w:rsidR="00AB72EC" w:rsidRPr="00142C7B" w:rsidRDefault="00AB72EC">
      <w:pPr>
        <w:pStyle w:val="BodyText"/>
        <w:spacing w:before="4"/>
        <w:rPr>
          <w:rFonts w:ascii="Arial" w:hAnsi="Arial" w:cs="Arial"/>
          <w:b/>
          <w:sz w:val="22"/>
        </w:rPr>
      </w:pPr>
    </w:p>
    <w:p w14:paraId="78ACA150" w14:textId="77777777" w:rsidR="00AB72EC" w:rsidRPr="00142C7B" w:rsidRDefault="00A756CD">
      <w:pPr>
        <w:pStyle w:val="BodyText"/>
        <w:spacing w:line="360" w:lineRule="auto"/>
        <w:ind w:left="247" w:firstLine="360"/>
        <w:rPr>
          <w:rFonts w:ascii="Arial" w:hAnsi="Arial" w:cs="Arial"/>
        </w:rPr>
      </w:pPr>
      <w:r w:rsidRPr="00142C7B">
        <w:rPr>
          <w:rFonts w:ascii="Arial" w:hAnsi="Arial" w:cs="Arial"/>
        </w:rPr>
        <w:t>Costul</w:t>
      </w:r>
      <w:r w:rsidRPr="00142C7B">
        <w:rPr>
          <w:rFonts w:ascii="Arial" w:hAnsi="Arial" w:cs="Arial"/>
          <w:spacing w:val="-9"/>
        </w:rPr>
        <w:t xml:space="preserve"> </w:t>
      </w:r>
      <w:r w:rsidRPr="00142C7B">
        <w:rPr>
          <w:rFonts w:ascii="Arial" w:hAnsi="Arial" w:cs="Arial"/>
        </w:rPr>
        <w:t>stocurilor</w:t>
      </w:r>
      <w:r w:rsidRPr="00142C7B">
        <w:rPr>
          <w:rFonts w:ascii="Arial" w:hAnsi="Arial" w:cs="Arial"/>
          <w:spacing w:val="-9"/>
        </w:rPr>
        <w:t xml:space="preserve"> </w:t>
      </w:r>
      <w:r w:rsidRPr="00142C7B">
        <w:rPr>
          <w:rFonts w:ascii="Arial" w:hAnsi="Arial" w:cs="Arial"/>
        </w:rPr>
        <w:t>cuprinde</w:t>
      </w:r>
      <w:r w:rsidRPr="00142C7B">
        <w:rPr>
          <w:rFonts w:ascii="Arial" w:hAnsi="Arial" w:cs="Arial"/>
          <w:spacing w:val="-9"/>
        </w:rPr>
        <w:t xml:space="preserve"> </w:t>
      </w:r>
      <w:r w:rsidRPr="00142C7B">
        <w:rPr>
          <w:rFonts w:ascii="Arial" w:hAnsi="Arial" w:cs="Arial"/>
        </w:rPr>
        <w:t>toate</w:t>
      </w:r>
      <w:r w:rsidRPr="00142C7B">
        <w:rPr>
          <w:rFonts w:ascii="Arial" w:hAnsi="Arial" w:cs="Arial"/>
          <w:spacing w:val="-8"/>
        </w:rPr>
        <w:t xml:space="preserve"> </w:t>
      </w:r>
      <w:r w:rsidRPr="00142C7B">
        <w:rPr>
          <w:rFonts w:ascii="Arial" w:hAnsi="Arial" w:cs="Arial"/>
        </w:rPr>
        <w:t>costurile</w:t>
      </w:r>
      <w:r w:rsidRPr="00142C7B">
        <w:rPr>
          <w:rFonts w:ascii="Arial" w:hAnsi="Arial" w:cs="Arial"/>
          <w:spacing w:val="-9"/>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achizitie,</w:t>
      </w:r>
      <w:r w:rsidRPr="00142C7B">
        <w:rPr>
          <w:rFonts w:ascii="Arial" w:hAnsi="Arial" w:cs="Arial"/>
          <w:spacing w:val="-9"/>
        </w:rPr>
        <w:t xml:space="preserve"> </w:t>
      </w:r>
      <w:r w:rsidRPr="00142C7B">
        <w:rPr>
          <w:rFonts w:ascii="Arial" w:hAnsi="Arial" w:cs="Arial"/>
        </w:rPr>
        <w:t>costurile</w:t>
      </w:r>
      <w:r w:rsidRPr="00142C7B">
        <w:rPr>
          <w:rFonts w:ascii="Arial" w:hAnsi="Arial" w:cs="Arial"/>
          <w:spacing w:val="-8"/>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conversie,</w:t>
      </w:r>
      <w:r w:rsidRPr="00142C7B">
        <w:rPr>
          <w:rFonts w:ascii="Arial" w:hAnsi="Arial" w:cs="Arial"/>
          <w:spacing w:val="-9"/>
        </w:rPr>
        <w:t xml:space="preserve"> </w:t>
      </w:r>
      <w:r w:rsidRPr="00142C7B">
        <w:rPr>
          <w:rFonts w:ascii="Arial" w:hAnsi="Arial" w:cs="Arial"/>
        </w:rPr>
        <w:t>precum</w:t>
      </w:r>
      <w:r w:rsidRPr="00142C7B">
        <w:rPr>
          <w:rFonts w:ascii="Arial" w:hAnsi="Arial" w:cs="Arial"/>
          <w:spacing w:val="-8"/>
        </w:rPr>
        <w:t xml:space="preserve"> </w:t>
      </w:r>
      <w:r w:rsidRPr="00142C7B">
        <w:rPr>
          <w:rFonts w:ascii="Arial" w:hAnsi="Arial" w:cs="Arial"/>
        </w:rPr>
        <w:t>si</w:t>
      </w:r>
      <w:r w:rsidRPr="00142C7B">
        <w:rPr>
          <w:rFonts w:ascii="Arial" w:hAnsi="Arial" w:cs="Arial"/>
          <w:spacing w:val="-9"/>
        </w:rPr>
        <w:t xml:space="preserve"> </w:t>
      </w:r>
      <w:r w:rsidRPr="00142C7B">
        <w:rPr>
          <w:rFonts w:ascii="Arial" w:hAnsi="Arial" w:cs="Arial"/>
        </w:rPr>
        <w:t>alte</w:t>
      </w:r>
      <w:r w:rsidRPr="00142C7B">
        <w:rPr>
          <w:rFonts w:ascii="Arial" w:hAnsi="Arial" w:cs="Arial"/>
          <w:spacing w:val="-64"/>
        </w:rPr>
        <w:t xml:space="preserve"> </w:t>
      </w:r>
      <w:r w:rsidRPr="00142C7B">
        <w:rPr>
          <w:rFonts w:ascii="Arial" w:hAnsi="Arial" w:cs="Arial"/>
        </w:rPr>
        <w:t>costuri</w:t>
      </w:r>
      <w:r w:rsidRPr="00142C7B">
        <w:rPr>
          <w:rFonts w:ascii="Arial" w:hAnsi="Arial" w:cs="Arial"/>
          <w:spacing w:val="-1"/>
        </w:rPr>
        <w:t xml:space="preserve"> </w:t>
      </w:r>
      <w:r w:rsidRPr="00142C7B">
        <w:rPr>
          <w:rFonts w:ascii="Arial" w:hAnsi="Arial" w:cs="Arial"/>
        </w:rPr>
        <w:t>suportate pentru a aduce</w:t>
      </w:r>
      <w:r w:rsidRPr="00142C7B">
        <w:rPr>
          <w:rFonts w:ascii="Arial" w:hAnsi="Arial" w:cs="Arial"/>
          <w:spacing w:val="-1"/>
        </w:rPr>
        <w:t xml:space="preserve"> </w:t>
      </w:r>
      <w:r w:rsidRPr="00142C7B">
        <w:rPr>
          <w:rFonts w:ascii="Arial" w:hAnsi="Arial" w:cs="Arial"/>
        </w:rPr>
        <w:t>stocurile</w:t>
      </w:r>
      <w:r w:rsidRPr="00142C7B">
        <w:rPr>
          <w:rFonts w:ascii="Arial" w:hAnsi="Arial" w:cs="Arial"/>
          <w:spacing w:val="-1"/>
        </w:rPr>
        <w:t xml:space="preserve"> </w:t>
      </w:r>
      <w:r w:rsidRPr="00142C7B">
        <w:rPr>
          <w:rFonts w:ascii="Arial" w:hAnsi="Arial" w:cs="Arial"/>
        </w:rPr>
        <w:t>in starea si</w:t>
      </w:r>
      <w:r w:rsidRPr="00142C7B">
        <w:rPr>
          <w:rFonts w:ascii="Arial" w:hAnsi="Arial" w:cs="Arial"/>
          <w:spacing w:val="-1"/>
        </w:rPr>
        <w:t xml:space="preserve"> </w:t>
      </w:r>
      <w:r w:rsidRPr="00142C7B">
        <w:rPr>
          <w:rFonts w:ascii="Arial" w:hAnsi="Arial" w:cs="Arial"/>
        </w:rPr>
        <w:t>in locul</w:t>
      </w:r>
      <w:r w:rsidRPr="00142C7B">
        <w:rPr>
          <w:rFonts w:ascii="Arial" w:hAnsi="Arial" w:cs="Arial"/>
          <w:spacing w:val="-1"/>
        </w:rPr>
        <w:t xml:space="preserve"> </w:t>
      </w:r>
      <w:r w:rsidRPr="00142C7B">
        <w:rPr>
          <w:rFonts w:ascii="Arial" w:hAnsi="Arial" w:cs="Arial"/>
        </w:rPr>
        <w:t>in care</w:t>
      </w:r>
      <w:r w:rsidRPr="00142C7B">
        <w:rPr>
          <w:rFonts w:ascii="Arial" w:hAnsi="Arial" w:cs="Arial"/>
          <w:spacing w:val="-1"/>
        </w:rPr>
        <w:t xml:space="preserve"> </w:t>
      </w:r>
      <w:r w:rsidRPr="00142C7B">
        <w:rPr>
          <w:rFonts w:ascii="Arial" w:hAnsi="Arial" w:cs="Arial"/>
        </w:rPr>
        <w:t>se gasesc</w:t>
      </w:r>
      <w:r w:rsidRPr="00142C7B">
        <w:rPr>
          <w:rFonts w:ascii="Arial" w:hAnsi="Arial" w:cs="Arial"/>
          <w:spacing w:val="-1"/>
        </w:rPr>
        <w:t xml:space="preserve"> </w:t>
      </w:r>
      <w:r w:rsidRPr="00142C7B">
        <w:rPr>
          <w:rFonts w:ascii="Arial" w:hAnsi="Arial" w:cs="Arial"/>
        </w:rPr>
        <w:t>in prezent.</w:t>
      </w:r>
    </w:p>
    <w:p w14:paraId="11B56BA8" w14:textId="77777777" w:rsidR="00AB72EC" w:rsidRPr="00142C7B" w:rsidRDefault="00A756CD">
      <w:pPr>
        <w:pStyle w:val="BodyText"/>
        <w:spacing w:before="117" w:line="360" w:lineRule="auto"/>
        <w:ind w:left="247" w:right="390" w:firstLine="360"/>
        <w:rPr>
          <w:rFonts w:ascii="Arial" w:hAnsi="Arial" w:cs="Arial"/>
        </w:rPr>
      </w:pPr>
      <w:r w:rsidRPr="00142C7B">
        <w:rPr>
          <w:rFonts w:ascii="Arial" w:hAnsi="Arial" w:cs="Arial"/>
        </w:rPr>
        <w:t>Stocurile de</w:t>
      </w:r>
      <w:r w:rsidRPr="00142C7B">
        <w:rPr>
          <w:rFonts w:ascii="Arial" w:hAnsi="Arial" w:cs="Arial"/>
          <w:spacing w:val="1"/>
        </w:rPr>
        <w:t xml:space="preserve"> </w:t>
      </w:r>
      <w:r w:rsidRPr="00142C7B">
        <w:rPr>
          <w:rFonts w:ascii="Arial" w:hAnsi="Arial" w:cs="Arial"/>
        </w:rPr>
        <w:t>materii</w:t>
      </w:r>
      <w:r w:rsidRPr="00142C7B">
        <w:rPr>
          <w:rFonts w:ascii="Arial" w:hAnsi="Arial" w:cs="Arial"/>
          <w:spacing w:val="1"/>
        </w:rPr>
        <w:t xml:space="preserve"> </w:t>
      </w:r>
      <w:r w:rsidRPr="00142C7B">
        <w:rPr>
          <w:rFonts w:ascii="Arial" w:hAnsi="Arial" w:cs="Arial"/>
        </w:rPr>
        <w:t>prime</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materiale</w:t>
      </w:r>
      <w:r w:rsidRPr="00142C7B">
        <w:rPr>
          <w:rFonts w:ascii="Arial" w:hAnsi="Arial" w:cs="Arial"/>
          <w:spacing w:val="1"/>
        </w:rPr>
        <w:t xml:space="preserve"> </w:t>
      </w:r>
      <w:r w:rsidRPr="00142C7B">
        <w:rPr>
          <w:rFonts w:ascii="Arial" w:hAnsi="Arial" w:cs="Arial"/>
        </w:rPr>
        <w:t>sunt evidentiate</w:t>
      </w:r>
      <w:r w:rsidRPr="00142C7B">
        <w:rPr>
          <w:rFonts w:ascii="Arial" w:hAnsi="Arial" w:cs="Arial"/>
          <w:spacing w:val="1"/>
        </w:rPr>
        <w:t xml:space="preserve"> </w:t>
      </w:r>
      <w:r w:rsidRPr="00142C7B">
        <w:rPr>
          <w:rFonts w:ascii="Arial" w:hAnsi="Arial" w:cs="Arial"/>
        </w:rPr>
        <w:t>la</w:t>
      </w:r>
      <w:r w:rsidRPr="00142C7B">
        <w:rPr>
          <w:rFonts w:ascii="Arial" w:hAnsi="Arial" w:cs="Arial"/>
          <w:spacing w:val="1"/>
        </w:rPr>
        <w:t xml:space="preserve"> </w:t>
      </w:r>
      <w:r w:rsidRPr="00142C7B">
        <w:rPr>
          <w:rFonts w:ascii="Arial" w:hAnsi="Arial" w:cs="Arial"/>
        </w:rPr>
        <w:t>valoarea</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achizitie.</w:t>
      </w:r>
      <w:r w:rsidRPr="00142C7B">
        <w:rPr>
          <w:rFonts w:ascii="Arial" w:hAnsi="Arial" w:cs="Arial"/>
          <w:spacing w:val="1"/>
        </w:rPr>
        <w:t xml:space="preserve"> </w:t>
      </w:r>
      <w:r w:rsidRPr="00142C7B">
        <w:rPr>
          <w:rFonts w:ascii="Arial" w:hAnsi="Arial" w:cs="Arial"/>
        </w:rPr>
        <w:t>Iesirea</w:t>
      </w:r>
      <w:r w:rsidRPr="00142C7B">
        <w:rPr>
          <w:rFonts w:ascii="Arial" w:hAnsi="Arial" w:cs="Arial"/>
          <w:spacing w:val="1"/>
        </w:rPr>
        <w:t xml:space="preserve"> </w:t>
      </w:r>
      <w:r w:rsidRPr="00142C7B">
        <w:rPr>
          <w:rFonts w:ascii="Arial" w:hAnsi="Arial" w:cs="Arial"/>
        </w:rPr>
        <w:t>din</w:t>
      </w:r>
      <w:r w:rsidRPr="00142C7B">
        <w:rPr>
          <w:rFonts w:ascii="Arial" w:hAnsi="Arial" w:cs="Arial"/>
          <w:spacing w:val="-64"/>
        </w:rPr>
        <w:t xml:space="preserve"> </w:t>
      </w:r>
      <w:r w:rsidRPr="00142C7B">
        <w:rPr>
          <w:rFonts w:ascii="Arial" w:hAnsi="Arial" w:cs="Arial"/>
        </w:rPr>
        <w:lastRenderedPageBreak/>
        <w:t>gestiune</w:t>
      </w:r>
      <w:r w:rsidRPr="00142C7B">
        <w:rPr>
          <w:rFonts w:ascii="Arial" w:hAnsi="Arial" w:cs="Arial"/>
          <w:spacing w:val="-1"/>
        </w:rPr>
        <w:t xml:space="preserve"> </w:t>
      </w:r>
      <w:r w:rsidRPr="00142C7B">
        <w:rPr>
          <w:rFonts w:ascii="Arial" w:hAnsi="Arial" w:cs="Arial"/>
        </w:rPr>
        <w:t>a stocurilor</w:t>
      </w:r>
      <w:r w:rsidRPr="00142C7B">
        <w:rPr>
          <w:rFonts w:ascii="Arial" w:hAnsi="Arial" w:cs="Arial"/>
          <w:spacing w:val="-1"/>
        </w:rPr>
        <w:t xml:space="preserve"> </w:t>
      </w:r>
      <w:r w:rsidRPr="00142C7B">
        <w:rPr>
          <w:rFonts w:ascii="Arial" w:hAnsi="Arial" w:cs="Arial"/>
        </w:rPr>
        <w:t>se face utilizand metoda FIFO.</w:t>
      </w:r>
    </w:p>
    <w:p w14:paraId="77EFCD97" w14:textId="77777777" w:rsidR="00AB72EC" w:rsidRPr="00142C7B" w:rsidRDefault="00A756CD">
      <w:pPr>
        <w:pStyle w:val="BodyText"/>
        <w:spacing w:before="123" w:line="360" w:lineRule="auto"/>
        <w:ind w:left="247" w:right="397" w:firstLine="360"/>
        <w:rPr>
          <w:rFonts w:ascii="Arial" w:hAnsi="Arial" w:cs="Arial"/>
        </w:rPr>
      </w:pPr>
      <w:r w:rsidRPr="00142C7B">
        <w:rPr>
          <w:rFonts w:ascii="Arial" w:hAnsi="Arial" w:cs="Arial"/>
        </w:rPr>
        <w:t>Stocurile</w:t>
      </w:r>
      <w:r w:rsidRPr="00142C7B">
        <w:rPr>
          <w:rFonts w:ascii="Arial" w:hAnsi="Arial" w:cs="Arial"/>
          <w:spacing w:val="22"/>
        </w:rPr>
        <w:t xml:space="preserve"> </w:t>
      </w:r>
      <w:r w:rsidRPr="00142C7B">
        <w:rPr>
          <w:rFonts w:ascii="Arial" w:hAnsi="Arial" w:cs="Arial"/>
        </w:rPr>
        <w:t>de</w:t>
      </w:r>
      <w:r w:rsidRPr="00142C7B">
        <w:rPr>
          <w:rFonts w:ascii="Arial" w:hAnsi="Arial" w:cs="Arial"/>
          <w:spacing w:val="23"/>
        </w:rPr>
        <w:t xml:space="preserve"> </w:t>
      </w:r>
      <w:r w:rsidRPr="00142C7B">
        <w:rPr>
          <w:rFonts w:ascii="Arial" w:hAnsi="Arial" w:cs="Arial"/>
        </w:rPr>
        <w:t>produse</w:t>
      </w:r>
      <w:r w:rsidRPr="00142C7B">
        <w:rPr>
          <w:rFonts w:ascii="Arial" w:hAnsi="Arial" w:cs="Arial"/>
          <w:spacing w:val="23"/>
        </w:rPr>
        <w:t xml:space="preserve"> </w:t>
      </w:r>
      <w:r w:rsidRPr="00142C7B">
        <w:rPr>
          <w:rFonts w:ascii="Arial" w:hAnsi="Arial" w:cs="Arial"/>
        </w:rPr>
        <w:t>in</w:t>
      </w:r>
      <w:r w:rsidRPr="00142C7B">
        <w:rPr>
          <w:rFonts w:ascii="Arial" w:hAnsi="Arial" w:cs="Arial"/>
          <w:spacing w:val="23"/>
        </w:rPr>
        <w:t xml:space="preserve"> </w:t>
      </w:r>
      <w:r w:rsidRPr="00142C7B">
        <w:rPr>
          <w:rFonts w:ascii="Arial" w:hAnsi="Arial" w:cs="Arial"/>
        </w:rPr>
        <w:t>curs</w:t>
      </w:r>
      <w:r w:rsidRPr="00142C7B">
        <w:rPr>
          <w:rFonts w:ascii="Arial" w:hAnsi="Arial" w:cs="Arial"/>
          <w:spacing w:val="23"/>
        </w:rPr>
        <w:t xml:space="preserve"> </w:t>
      </w:r>
      <w:r w:rsidRPr="00142C7B">
        <w:rPr>
          <w:rFonts w:ascii="Arial" w:hAnsi="Arial" w:cs="Arial"/>
        </w:rPr>
        <w:t>de</w:t>
      </w:r>
      <w:r w:rsidRPr="00142C7B">
        <w:rPr>
          <w:rFonts w:ascii="Arial" w:hAnsi="Arial" w:cs="Arial"/>
          <w:spacing w:val="23"/>
        </w:rPr>
        <w:t xml:space="preserve"> </w:t>
      </w:r>
      <w:r w:rsidRPr="00142C7B">
        <w:rPr>
          <w:rFonts w:ascii="Arial" w:hAnsi="Arial" w:cs="Arial"/>
        </w:rPr>
        <w:t>executie</w:t>
      </w:r>
      <w:r w:rsidRPr="00142C7B">
        <w:rPr>
          <w:rFonts w:ascii="Arial" w:hAnsi="Arial" w:cs="Arial"/>
          <w:spacing w:val="23"/>
        </w:rPr>
        <w:t xml:space="preserve"> </w:t>
      </w:r>
      <w:r w:rsidRPr="00142C7B">
        <w:rPr>
          <w:rFonts w:ascii="Arial" w:hAnsi="Arial" w:cs="Arial"/>
        </w:rPr>
        <w:t>sunt</w:t>
      </w:r>
      <w:r w:rsidRPr="00142C7B">
        <w:rPr>
          <w:rFonts w:ascii="Arial" w:hAnsi="Arial" w:cs="Arial"/>
          <w:spacing w:val="22"/>
        </w:rPr>
        <w:t xml:space="preserve"> </w:t>
      </w:r>
      <w:r w:rsidRPr="00142C7B">
        <w:rPr>
          <w:rFonts w:ascii="Arial" w:hAnsi="Arial" w:cs="Arial"/>
        </w:rPr>
        <w:t>evidentiate</w:t>
      </w:r>
      <w:r w:rsidRPr="00142C7B">
        <w:rPr>
          <w:rFonts w:ascii="Arial" w:hAnsi="Arial" w:cs="Arial"/>
          <w:spacing w:val="23"/>
        </w:rPr>
        <w:t xml:space="preserve"> </w:t>
      </w:r>
      <w:r w:rsidRPr="00142C7B">
        <w:rPr>
          <w:rFonts w:ascii="Arial" w:hAnsi="Arial" w:cs="Arial"/>
        </w:rPr>
        <w:t>la</w:t>
      </w:r>
      <w:r w:rsidRPr="00142C7B">
        <w:rPr>
          <w:rFonts w:ascii="Arial" w:hAnsi="Arial" w:cs="Arial"/>
          <w:spacing w:val="23"/>
        </w:rPr>
        <w:t xml:space="preserve"> </w:t>
      </w:r>
      <w:r w:rsidRPr="00142C7B">
        <w:rPr>
          <w:rFonts w:ascii="Arial" w:hAnsi="Arial" w:cs="Arial"/>
        </w:rPr>
        <w:t>valoarea</w:t>
      </w:r>
      <w:r w:rsidRPr="00142C7B">
        <w:rPr>
          <w:rFonts w:ascii="Arial" w:hAnsi="Arial" w:cs="Arial"/>
          <w:spacing w:val="23"/>
        </w:rPr>
        <w:t xml:space="preserve"> </w:t>
      </w:r>
      <w:r w:rsidRPr="00142C7B">
        <w:rPr>
          <w:rFonts w:ascii="Arial" w:hAnsi="Arial" w:cs="Arial"/>
        </w:rPr>
        <w:t>materiilor</w:t>
      </w:r>
      <w:r w:rsidRPr="00142C7B">
        <w:rPr>
          <w:rFonts w:ascii="Arial" w:hAnsi="Arial" w:cs="Arial"/>
          <w:spacing w:val="23"/>
        </w:rPr>
        <w:t xml:space="preserve"> </w:t>
      </w:r>
      <w:r w:rsidRPr="00142C7B">
        <w:rPr>
          <w:rFonts w:ascii="Arial" w:hAnsi="Arial" w:cs="Arial"/>
        </w:rPr>
        <w:t>prime</w:t>
      </w:r>
      <w:r w:rsidRPr="00142C7B">
        <w:rPr>
          <w:rFonts w:ascii="Arial" w:hAnsi="Arial" w:cs="Arial"/>
          <w:spacing w:val="23"/>
        </w:rPr>
        <w:t xml:space="preserve"> </w:t>
      </w:r>
      <w:r w:rsidRPr="00142C7B">
        <w:rPr>
          <w:rFonts w:ascii="Arial" w:hAnsi="Arial" w:cs="Arial"/>
        </w:rPr>
        <w:t>si</w:t>
      </w:r>
      <w:r w:rsidRPr="00142C7B">
        <w:rPr>
          <w:rFonts w:ascii="Arial" w:hAnsi="Arial" w:cs="Arial"/>
          <w:spacing w:val="-64"/>
        </w:rPr>
        <w:t xml:space="preserve"> </w:t>
      </w:r>
      <w:r w:rsidRPr="00142C7B">
        <w:rPr>
          <w:rFonts w:ascii="Arial" w:hAnsi="Arial" w:cs="Arial"/>
        </w:rPr>
        <w:t>materialelor</w:t>
      </w:r>
      <w:r w:rsidRPr="00142C7B">
        <w:rPr>
          <w:rFonts w:ascii="Arial" w:hAnsi="Arial" w:cs="Arial"/>
          <w:spacing w:val="-1"/>
        </w:rPr>
        <w:t xml:space="preserve"> </w:t>
      </w:r>
      <w:r w:rsidRPr="00142C7B">
        <w:rPr>
          <w:rFonts w:ascii="Arial" w:hAnsi="Arial" w:cs="Arial"/>
        </w:rPr>
        <w:t>inglobate</w:t>
      </w:r>
      <w:r w:rsidRPr="00142C7B">
        <w:rPr>
          <w:rFonts w:ascii="Arial" w:hAnsi="Arial" w:cs="Arial"/>
          <w:spacing w:val="-1"/>
        </w:rPr>
        <w:t xml:space="preserve"> </w:t>
      </w:r>
      <w:r w:rsidRPr="00142C7B">
        <w:rPr>
          <w:rFonts w:ascii="Arial" w:hAnsi="Arial" w:cs="Arial"/>
        </w:rPr>
        <w:t>in acestea.</w:t>
      </w:r>
    </w:p>
    <w:p w14:paraId="45AF1796" w14:textId="77777777" w:rsidR="00AB72EC" w:rsidRPr="00142C7B" w:rsidRDefault="00A756CD">
      <w:pPr>
        <w:pStyle w:val="BodyText"/>
        <w:spacing w:before="118" w:line="360" w:lineRule="auto"/>
        <w:ind w:left="247" w:right="848" w:firstLine="360"/>
        <w:rPr>
          <w:rFonts w:ascii="Arial" w:hAnsi="Arial" w:cs="Arial"/>
        </w:rPr>
      </w:pPr>
      <w:r w:rsidRPr="00142C7B">
        <w:rPr>
          <w:rFonts w:ascii="Arial" w:hAnsi="Arial" w:cs="Arial"/>
        </w:rPr>
        <w:t>Stocul</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produse</w:t>
      </w:r>
      <w:r w:rsidRPr="00142C7B">
        <w:rPr>
          <w:rFonts w:ascii="Arial" w:hAnsi="Arial" w:cs="Arial"/>
          <w:spacing w:val="3"/>
        </w:rPr>
        <w:t xml:space="preserve"> </w:t>
      </w:r>
      <w:r w:rsidRPr="00142C7B">
        <w:rPr>
          <w:rFonts w:ascii="Arial" w:hAnsi="Arial" w:cs="Arial"/>
        </w:rPr>
        <w:t>finite</w:t>
      </w:r>
      <w:r w:rsidRPr="00142C7B">
        <w:rPr>
          <w:rFonts w:ascii="Arial" w:hAnsi="Arial" w:cs="Arial"/>
          <w:spacing w:val="3"/>
        </w:rPr>
        <w:t xml:space="preserve"> </w:t>
      </w:r>
      <w:r w:rsidRPr="00142C7B">
        <w:rPr>
          <w:rFonts w:ascii="Arial" w:hAnsi="Arial" w:cs="Arial"/>
        </w:rPr>
        <w:t>este</w:t>
      </w:r>
      <w:r w:rsidRPr="00142C7B">
        <w:rPr>
          <w:rFonts w:ascii="Arial" w:hAnsi="Arial" w:cs="Arial"/>
          <w:spacing w:val="3"/>
        </w:rPr>
        <w:t xml:space="preserve"> </w:t>
      </w:r>
      <w:r w:rsidRPr="00142C7B">
        <w:rPr>
          <w:rFonts w:ascii="Arial" w:hAnsi="Arial" w:cs="Arial"/>
        </w:rPr>
        <w:t>inregistrat</w:t>
      </w:r>
      <w:r w:rsidRPr="00142C7B">
        <w:rPr>
          <w:rFonts w:ascii="Arial" w:hAnsi="Arial" w:cs="Arial"/>
          <w:spacing w:val="3"/>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cost</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productie</w:t>
      </w:r>
      <w:r w:rsidRPr="00142C7B">
        <w:rPr>
          <w:rFonts w:ascii="Arial" w:hAnsi="Arial" w:cs="Arial"/>
          <w:spacing w:val="3"/>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momentul</w:t>
      </w:r>
      <w:r w:rsidRPr="00142C7B">
        <w:rPr>
          <w:rFonts w:ascii="Arial" w:hAnsi="Arial" w:cs="Arial"/>
          <w:spacing w:val="3"/>
        </w:rPr>
        <w:t xml:space="preserve"> </w:t>
      </w:r>
      <w:r w:rsidRPr="00142C7B">
        <w:rPr>
          <w:rFonts w:ascii="Arial" w:hAnsi="Arial" w:cs="Arial"/>
        </w:rPr>
        <w:t>incheierii</w:t>
      </w:r>
      <w:r w:rsidRPr="00142C7B">
        <w:rPr>
          <w:rFonts w:ascii="Arial" w:hAnsi="Arial" w:cs="Arial"/>
          <w:spacing w:val="-64"/>
        </w:rPr>
        <w:t xml:space="preserve"> </w:t>
      </w:r>
      <w:r w:rsidRPr="00142C7B">
        <w:rPr>
          <w:rFonts w:ascii="Arial" w:hAnsi="Arial" w:cs="Arial"/>
        </w:rPr>
        <w:t>procesului de fabricatiei.</w:t>
      </w:r>
    </w:p>
    <w:p w14:paraId="6928A789" w14:textId="77777777" w:rsidR="00AB72EC" w:rsidRPr="00142C7B" w:rsidRDefault="00A756CD">
      <w:pPr>
        <w:pStyle w:val="Heading2"/>
        <w:spacing w:before="122"/>
        <w:ind w:left="607"/>
      </w:pPr>
      <w:r w:rsidRPr="00142C7B">
        <w:t>Ajustari</w:t>
      </w:r>
      <w:r w:rsidRPr="00142C7B">
        <w:rPr>
          <w:spacing w:val="-2"/>
        </w:rPr>
        <w:t xml:space="preserve"> </w:t>
      </w:r>
      <w:r w:rsidRPr="00142C7B">
        <w:t>pentru</w:t>
      </w:r>
      <w:r w:rsidRPr="00142C7B">
        <w:rPr>
          <w:spacing w:val="-1"/>
        </w:rPr>
        <w:t xml:space="preserve"> </w:t>
      </w:r>
      <w:r w:rsidRPr="00142C7B">
        <w:t>deprecierea stocurilor</w:t>
      </w:r>
    </w:p>
    <w:p w14:paraId="57B02F00" w14:textId="77777777" w:rsidR="00AB72EC" w:rsidRPr="00142C7B" w:rsidRDefault="00AB72EC">
      <w:pPr>
        <w:pStyle w:val="BodyText"/>
        <w:spacing w:before="4"/>
        <w:rPr>
          <w:rFonts w:ascii="Arial" w:hAnsi="Arial" w:cs="Arial"/>
          <w:b/>
          <w:sz w:val="22"/>
        </w:rPr>
      </w:pPr>
    </w:p>
    <w:p w14:paraId="1D07F2FC" w14:textId="77777777" w:rsidR="00AB72EC" w:rsidRPr="00142C7B" w:rsidRDefault="00A756CD">
      <w:pPr>
        <w:pStyle w:val="BodyText"/>
        <w:spacing w:line="360" w:lineRule="auto"/>
        <w:ind w:left="247" w:right="397" w:firstLine="360"/>
        <w:jc w:val="both"/>
        <w:rPr>
          <w:rFonts w:ascii="Arial" w:hAnsi="Arial" w:cs="Arial"/>
        </w:rPr>
      </w:pPr>
      <w:r w:rsidRPr="00142C7B">
        <w:rPr>
          <w:rFonts w:ascii="Arial" w:hAnsi="Arial" w:cs="Arial"/>
        </w:rPr>
        <w:t>Evaluarea</w:t>
      </w:r>
      <w:r w:rsidRPr="00142C7B">
        <w:rPr>
          <w:rFonts w:ascii="Arial" w:hAnsi="Arial" w:cs="Arial"/>
          <w:spacing w:val="-6"/>
        </w:rPr>
        <w:t xml:space="preserve"> </w:t>
      </w:r>
      <w:r w:rsidRPr="00142C7B">
        <w:rPr>
          <w:rFonts w:ascii="Arial" w:hAnsi="Arial" w:cs="Arial"/>
        </w:rPr>
        <w:t>pentru</w:t>
      </w:r>
      <w:r w:rsidRPr="00142C7B">
        <w:rPr>
          <w:rFonts w:ascii="Arial" w:hAnsi="Arial" w:cs="Arial"/>
          <w:spacing w:val="-5"/>
        </w:rPr>
        <w:t xml:space="preserve"> </w:t>
      </w:r>
      <w:r w:rsidRPr="00142C7B">
        <w:rPr>
          <w:rFonts w:ascii="Arial" w:hAnsi="Arial" w:cs="Arial"/>
        </w:rPr>
        <w:t>depreciere</w:t>
      </w:r>
      <w:r w:rsidRPr="00142C7B">
        <w:rPr>
          <w:rFonts w:ascii="Arial" w:hAnsi="Arial" w:cs="Arial"/>
          <w:spacing w:val="-5"/>
        </w:rPr>
        <w:t xml:space="preserve"> </w:t>
      </w:r>
      <w:r w:rsidRPr="00142C7B">
        <w:rPr>
          <w:rFonts w:ascii="Arial" w:hAnsi="Arial" w:cs="Arial"/>
        </w:rPr>
        <w:t>a</w:t>
      </w:r>
      <w:r w:rsidRPr="00142C7B">
        <w:rPr>
          <w:rFonts w:ascii="Arial" w:hAnsi="Arial" w:cs="Arial"/>
          <w:spacing w:val="-5"/>
        </w:rPr>
        <w:t xml:space="preserve"> </w:t>
      </w:r>
      <w:r w:rsidRPr="00142C7B">
        <w:rPr>
          <w:rFonts w:ascii="Arial" w:hAnsi="Arial" w:cs="Arial"/>
        </w:rPr>
        <w:t>stocurilor</w:t>
      </w:r>
      <w:r w:rsidRPr="00142C7B">
        <w:rPr>
          <w:rFonts w:ascii="Arial" w:hAnsi="Arial" w:cs="Arial"/>
          <w:spacing w:val="-6"/>
        </w:rPr>
        <w:t xml:space="preserve"> </w:t>
      </w:r>
      <w:r w:rsidRPr="00142C7B">
        <w:rPr>
          <w:rFonts w:ascii="Arial" w:hAnsi="Arial" w:cs="Arial"/>
        </w:rPr>
        <w:t>este</w:t>
      </w:r>
      <w:r w:rsidRPr="00142C7B">
        <w:rPr>
          <w:rFonts w:ascii="Arial" w:hAnsi="Arial" w:cs="Arial"/>
          <w:spacing w:val="-5"/>
        </w:rPr>
        <w:t xml:space="preserve"> </w:t>
      </w:r>
      <w:r w:rsidRPr="00142C7B">
        <w:rPr>
          <w:rFonts w:ascii="Arial" w:hAnsi="Arial" w:cs="Arial"/>
        </w:rPr>
        <w:t>efectuata</w:t>
      </w:r>
      <w:r w:rsidRPr="00142C7B">
        <w:rPr>
          <w:rFonts w:ascii="Arial" w:hAnsi="Arial" w:cs="Arial"/>
          <w:spacing w:val="-5"/>
        </w:rPr>
        <w:t xml:space="preserve"> </w:t>
      </w:r>
      <w:r w:rsidRPr="00142C7B">
        <w:rPr>
          <w:rFonts w:ascii="Arial" w:hAnsi="Arial" w:cs="Arial"/>
        </w:rPr>
        <w:t>la</w:t>
      </w:r>
      <w:r w:rsidRPr="00142C7B">
        <w:rPr>
          <w:rFonts w:ascii="Arial" w:hAnsi="Arial" w:cs="Arial"/>
          <w:spacing w:val="-5"/>
        </w:rPr>
        <w:t xml:space="preserve"> </w:t>
      </w:r>
      <w:r w:rsidRPr="00142C7B">
        <w:rPr>
          <w:rFonts w:ascii="Arial" w:hAnsi="Arial" w:cs="Arial"/>
        </w:rPr>
        <w:t>nivel</w:t>
      </w:r>
      <w:r w:rsidRPr="00142C7B">
        <w:rPr>
          <w:rFonts w:ascii="Arial" w:hAnsi="Arial" w:cs="Arial"/>
          <w:spacing w:val="-6"/>
        </w:rPr>
        <w:t xml:space="preserve"> </w:t>
      </w:r>
      <w:r w:rsidRPr="00142C7B">
        <w:rPr>
          <w:rFonts w:ascii="Arial" w:hAnsi="Arial" w:cs="Arial"/>
        </w:rPr>
        <w:t>individual</w:t>
      </w:r>
      <w:r w:rsidRPr="00142C7B">
        <w:rPr>
          <w:rFonts w:ascii="Arial" w:hAnsi="Arial" w:cs="Arial"/>
          <w:spacing w:val="-5"/>
        </w:rPr>
        <w:t xml:space="preserve"> </w:t>
      </w:r>
      <w:r w:rsidRPr="00142C7B">
        <w:rPr>
          <w:rFonts w:ascii="Arial" w:hAnsi="Arial" w:cs="Arial"/>
        </w:rPr>
        <w:t>si</w:t>
      </w:r>
      <w:r w:rsidRPr="00142C7B">
        <w:rPr>
          <w:rFonts w:ascii="Arial" w:hAnsi="Arial" w:cs="Arial"/>
          <w:spacing w:val="-5"/>
        </w:rPr>
        <w:t xml:space="preserve"> </w:t>
      </w:r>
      <w:r w:rsidRPr="00142C7B">
        <w:rPr>
          <w:rFonts w:ascii="Arial" w:hAnsi="Arial" w:cs="Arial"/>
        </w:rPr>
        <w:t>se</w:t>
      </w:r>
      <w:r w:rsidRPr="00142C7B">
        <w:rPr>
          <w:rFonts w:ascii="Arial" w:hAnsi="Arial" w:cs="Arial"/>
          <w:spacing w:val="-5"/>
        </w:rPr>
        <w:t xml:space="preserve"> </w:t>
      </w:r>
      <w:r w:rsidRPr="00142C7B">
        <w:rPr>
          <w:rFonts w:ascii="Arial" w:hAnsi="Arial" w:cs="Arial"/>
        </w:rPr>
        <w:t>bazeaza</w:t>
      </w:r>
      <w:r w:rsidRPr="00142C7B">
        <w:rPr>
          <w:rFonts w:ascii="Arial" w:hAnsi="Arial" w:cs="Arial"/>
          <w:spacing w:val="-5"/>
        </w:rPr>
        <w:t xml:space="preserve"> </w:t>
      </w:r>
      <w:r w:rsidRPr="00142C7B">
        <w:rPr>
          <w:rFonts w:ascii="Arial" w:hAnsi="Arial" w:cs="Arial"/>
        </w:rPr>
        <w:t>pe</w:t>
      </w:r>
      <w:r w:rsidRPr="00142C7B">
        <w:rPr>
          <w:rFonts w:ascii="Arial" w:hAnsi="Arial" w:cs="Arial"/>
          <w:spacing w:val="-65"/>
        </w:rPr>
        <w:t xml:space="preserve"> </w:t>
      </w:r>
      <w:r w:rsidRPr="00142C7B">
        <w:rPr>
          <w:rFonts w:ascii="Arial" w:hAnsi="Arial" w:cs="Arial"/>
        </w:rPr>
        <w:t>cea mai buna estimare a conducerii privind valoarea prezenta a fluxurilor de numerar care se</w:t>
      </w:r>
      <w:r w:rsidRPr="00142C7B">
        <w:rPr>
          <w:rFonts w:ascii="Arial" w:hAnsi="Arial" w:cs="Arial"/>
          <w:spacing w:val="-64"/>
        </w:rPr>
        <w:t xml:space="preserve"> </w:t>
      </w:r>
      <w:r w:rsidRPr="00142C7B">
        <w:rPr>
          <w:rFonts w:ascii="Arial" w:hAnsi="Arial" w:cs="Arial"/>
        </w:rPr>
        <w:t>asteapta a fi primite. Pentru estimarea acestor fluxuri, conducerea face anumite estimari cu</w:t>
      </w:r>
      <w:r w:rsidRPr="00142C7B">
        <w:rPr>
          <w:rFonts w:ascii="Arial" w:hAnsi="Arial" w:cs="Arial"/>
          <w:spacing w:val="1"/>
        </w:rPr>
        <w:t xml:space="preserve"> </w:t>
      </w:r>
      <w:r w:rsidRPr="00142C7B">
        <w:rPr>
          <w:rFonts w:ascii="Arial" w:hAnsi="Arial" w:cs="Arial"/>
        </w:rPr>
        <w:t>privire la valoarea de utilitate a stocului, tinand cont de data de expirare, posibilitatea de</w:t>
      </w:r>
      <w:r w:rsidRPr="00142C7B">
        <w:rPr>
          <w:rFonts w:ascii="Arial" w:hAnsi="Arial" w:cs="Arial"/>
          <w:spacing w:val="1"/>
        </w:rPr>
        <w:t xml:space="preserve"> </w:t>
      </w:r>
      <w:r w:rsidRPr="00142C7B">
        <w:rPr>
          <w:rFonts w:ascii="Arial" w:hAnsi="Arial" w:cs="Arial"/>
        </w:rPr>
        <w:t>utilizare in activitatea curenta a societatii si de alti factori specifici fiecarei categorii de stoc.</w:t>
      </w:r>
      <w:r w:rsidRPr="00142C7B">
        <w:rPr>
          <w:rFonts w:ascii="Arial" w:hAnsi="Arial" w:cs="Arial"/>
          <w:spacing w:val="1"/>
        </w:rPr>
        <w:t xml:space="preserve"> </w:t>
      </w:r>
      <w:r w:rsidRPr="00142C7B">
        <w:rPr>
          <w:rFonts w:ascii="Arial" w:hAnsi="Arial" w:cs="Arial"/>
        </w:rPr>
        <w:t>Fiecare activ depreciat este analizat individual. Acuratetea ajustarilor depinde de estimarea</w:t>
      </w:r>
      <w:r w:rsidRPr="00142C7B">
        <w:rPr>
          <w:rFonts w:ascii="Arial" w:hAnsi="Arial" w:cs="Arial"/>
          <w:spacing w:val="1"/>
        </w:rPr>
        <w:t xml:space="preserve"> </w:t>
      </w:r>
      <w:r w:rsidRPr="00142C7B">
        <w:rPr>
          <w:rFonts w:ascii="Arial" w:hAnsi="Arial" w:cs="Arial"/>
        </w:rPr>
        <w:t>fluxurilor</w:t>
      </w:r>
      <w:r w:rsidRPr="00142C7B">
        <w:rPr>
          <w:rFonts w:ascii="Arial" w:hAnsi="Arial" w:cs="Arial"/>
          <w:spacing w:val="-1"/>
        </w:rPr>
        <w:t xml:space="preserve"> </w:t>
      </w:r>
      <w:r w:rsidRPr="00142C7B">
        <w:rPr>
          <w:rFonts w:ascii="Arial" w:hAnsi="Arial" w:cs="Arial"/>
        </w:rPr>
        <w:t>de numerar</w:t>
      </w:r>
      <w:r w:rsidRPr="00142C7B">
        <w:rPr>
          <w:rFonts w:ascii="Arial" w:hAnsi="Arial" w:cs="Arial"/>
          <w:spacing w:val="-1"/>
        </w:rPr>
        <w:t xml:space="preserve"> </w:t>
      </w:r>
      <w:r w:rsidRPr="00142C7B">
        <w:rPr>
          <w:rFonts w:ascii="Arial" w:hAnsi="Arial" w:cs="Arial"/>
        </w:rPr>
        <w:t>viitoare.</w:t>
      </w:r>
    </w:p>
    <w:p w14:paraId="55017B2C" w14:textId="77777777" w:rsidR="00AB72EC" w:rsidRPr="00142C7B" w:rsidRDefault="00A756CD" w:rsidP="00D866C1">
      <w:pPr>
        <w:pStyle w:val="Heading3"/>
        <w:numPr>
          <w:ilvl w:val="1"/>
          <w:numId w:val="26"/>
        </w:numPr>
        <w:tabs>
          <w:tab w:val="left" w:pos="1089"/>
        </w:tabs>
        <w:ind w:hanging="402"/>
        <w:jc w:val="left"/>
      </w:pPr>
      <w:r w:rsidRPr="00142C7B">
        <w:t>Creante</w:t>
      </w:r>
    </w:p>
    <w:p w14:paraId="34DF27B8" w14:textId="77777777" w:rsidR="00AB72EC" w:rsidRPr="00142C7B" w:rsidRDefault="00AB72EC">
      <w:pPr>
        <w:pStyle w:val="BodyText"/>
        <w:spacing w:before="4"/>
        <w:rPr>
          <w:rFonts w:ascii="Arial" w:hAnsi="Arial" w:cs="Arial"/>
          <w:b/>
          <w:i/>
          <w:sz w:val="22"/>
        </w:rPr>
      </w:pPr>
    </w:p>
    <w:p w14:paraId="51838A73" w14:textId="69829E26" w:rsidR="00AB72EC" w:rsidRPr="00142C7B" w:rsidRDefault="00A756CD" w:rsidP="004C5824">
      <w:pPr>
        <w:pStyle w:val="BodyText"/>
        <w:spacing w:line="360" w:lineRule="auto"/>
        <w:ind w:left="247" w:right="389" w:firstLine="720"/>
        <w:rPr>
          <w:rFonts w:ascii="Arial" w:hAnsi="Arial" w:cs="Arial"/>
        </w:rPr>
      </w:pPr>
      <w:r w:rsidRPr="00142C7B">
        <w:rPr>
          <w:rFonts w:ascii="Arial" w:hAnsi="Arial" w:cs="Arial"/>
        </w:rPr>
        <w:t>Creantele</w:t>
      </w:r>
      <w:r w:rsidRPr="00142C7B">
        <w:rPr>
          <w:rFonts w:ascii="Arial" w:hAnsi="Arial" w:cs="Arial"/>
          <w:spacing w:val="43"/>
        </w:rPr>
        <w:t xml:space="preserve"> </w:t>
      </w:r>
      <w:r w:rsidRPr="00142C7B">
        <w:rPr>
          <w:rFonts w:ascii="Arial" w:hAnsi="Arial" w:cs="Arial"/>
        </w:rPr>
        <w:t>apar</w:t>
      </w:r>
      <w:r w:rsidRPr="00142C7B">
        <w:rPr>
          <w:rFonts w:ascii="Arial" w:hAnsi="Arial" w:cs="Arial"/>
          <w:spacing w:val="44"/>
        </w:rPr>
        <w:t xml:space="preserve"> </w:t>
      </w:r>
      <w:r w:rsidRPr="00142C7B">
        <w:rPr>
          <w:rFonts w:ascii="Arial" w:hAnsi="Arial" w:cs="Arial"/>
        </w:rPr>
        <w:t>in</w:t>
      </w:r>
      <w:r w:rsidRPr="00142C7B">
        <w:rPr>
          <w:rFonts w:ascii="Arial" w:hAnsi="Arial" w:cs="Arial"/>
          <w:spacing w:val="43"/>
        </w:rPr>
        <w:t xml:space="preserve"> </w:t>
      </w:r>
      <w:r w:rsidRPr="00142C7B">
        <w:rPr>
          <w:rFonts w:ascii="Arial" w:hAnsi="Arial" w:cs="Arial"/>
        </w:rPr>
        <w:t>principal</w:t>
      </w:r>
      <w:r w:rsidRPr="00142C7B">
        <w:rPr>
          <w:rFonts w:ascii="Arial" w:hAnsi="Arial" w:cs="Arial"/>
          <w:spacing w:val="44"/>
        </w:rPr>
        <w:t xml:space="preserve"> </w:t>
      </w:r>
      <w:r w:rsidRPr="00142C7B">
        <w:rPr>
          <w:rFonts w:ascii="Arial" w:hAnsi="Arial" w:cs="Arial"/>
        </w:rPr>
        <w:t>prin</w:t>
      </w:r>
      <w:r w:rsidRPr="00142C7B">
        <w:rPr>
          <w:rFonts w:ascii="Arial" w:hAnsi="Arial" w:cs="Arial"/>
          <w:spacing w:val="43"/>
        </w:rPr>
        <w:t xml:space="preserve"> </w:t>
      </w:r>
      <w:r w:rsidRPr="00142C7B">
        <w:rPr>
          <w:rFonts w:ascii="Arial" w:hAnsi="Arial" w:cs="Arial"/>
        </w:rPr>
        <w:t>furnizarea</w:t>
      </w:r>
      <w:r w:rsidRPr="00142C7B">
        <w:rPr>
          <w:rFonts w:ascii="Arial" w:hAnsi="Arial" w:cs="Arial"/>
          <w:spacing w:val="44"/>
        </w:rPr>
        <w:t xml:space="preserve"> </w:t>
      </w:r>
      <w:r w:rsidRPr="00142C7B">
        <w:rPr>
          <w:rFonts w:ascii="Arial" w:hAnsi="Arial" w:cs="Arial"/>
        </w:rPr>
        <w:t>de</w:t>
      </w:r>
      <w:r w:rsidRPr="00142C7B">
        <w:rPr>
          <w:rFonts w:ascii="Arial" w:hAnsi="Arial" w:cs="Arial"/>
          <w:spacing w:val="43"/>
        </w:rPr>
        <w:t xml:space="preserve"> </w:t>
      </w:r>
      <w:r w:rsidRPr="00142C7B">
        <w:rPr>
          <w:rFonts w:ascii="Arial" w:hAnsi="Arial" w:cs="Arial"/>
        </w:rPr>
        <w:t>bunuri</w:t>
      </w:r>
      <w:r w:rsidRPr="00142C7B">
        <w:rPr>
          <w:rFonts w:ascii="Arial" w:hAnsi="Arial" w:cs="Arial"/>
          <w:spacing w:val="44"/>
        </w:rPr>
        <w:t xml:space="preserve"> </w:t>
      </w:r>
      <w:r w:rsidRPr="00142C7B">
        <w:rPr>
          <w:rFonts w:ascii="Arial" w:hAnsi="Arial" w:cs="Arial"/>
        </w:rPr>
        <w:t>si</w:t>
      </w:r>
      <w:r w:rsidRPr="00142C7B">
        <w:rPr>
          <w:rFonts w:ascii="Arial" w:hAnsi="Arial" w:cs="Arial"/>
          <w:spacing w:val="43"/>
        </w:rPr>
        <w:t xml:space="preserve"> </w:t>
      </w:r>
      <w:r w:rsidRPr="00142C7B">
        <w:rPr>
          <w:rFonts w:ascii="Arial" w:hAnsi="Arial" w:cs="Arial"/>
        </w:rPr>
        <w:t>servicii</w:t>
      </w:r>
      <w:r w:rsidRPr="00142C7B">
        <w:rPr>
          <w:rFonts w:ascii="Arial" w:hAnsi="Arial" w:cs="Arial"/>
          <w:spacing w:val="44"/>
        </w:rPr>
        <w:t xml:space="preserve"> </w:t>
      </w:r>
      <w:r w:rsidRPr="00142C7B">
        <w:rPr>
          <w:rFonts w:ascii="Arial" w:hAnsi="Arial" w:cs="Arial"/>
        </w:rPr>
        <w:t>catre</w:t>
      </w:r>
      <w:r w:rsidRPr="00142C7B">
        <w:rPr>
          <w:rFonts w:ascii="Arial" w:hAnsi="Arial" w:cs="Arial"/>
          <w:spacing w:val="44"/>
        </w:rPr>
        <w:t xml:space="preserve"> </w:t>
      </w:r>
      <w:r w:rsidRPr="00142C7B">
        <w:rPr>
          <w:rFonts w:ascii="Arial" w:hAnsi="Arial" w:cs="Arial"/>
        </w:rPr>
        <w:t>clienti</w:t>
      </w:r>
      <w:r w:rsidRPr="00142C7B">
        <w:rPr>
          <w:rFonts w:ascii="Arial" w:hAnsi="Arial" w:cs="Arial"/>
          <w:spacing w:val="44"/>
        </w:rPr>
        <w:t xml:space="preserve"> </w:t>
      </w:r>
      <w:r w:rsidRPr="00142C7B">
        <w:rPr>
          <w:rFonts w:ascii="Arial" w:hAnsi="Arial" w:cs="Arial"/>
        </w:rPr>
        <w:t>(de</w:t>
      </w:r>
      <w:r w:rsidRPr="00142C7B">
        <w:rPr>
          <w:rFonts w:ascii="Arial" w:hAnsi="Arial" w:cs="Arial"/>
          <w:spacing w:val="43"/>
        </w:rPr>
        <w:t xml:space="preserve"> </w:t>
      </w:r>
      <w:r w:rsidRPr="00142C7B">
        <w:rPr>
          <w:rFonts w:ascii="Arial" w:hAnsi="Arial" w:cs="Arial"/>
        </w:rPr>
        <w:t>ex.</w:t>
      </w:r>
      <w:r w:rsidRPr="00142C7B">
        <w:rPr>
          <w:rFonts w:ascii="Arial" w:hAnsi="Arial" w:cs="Arial"/>
          <w:spacing w:val="-63"/>
        </w:rPr>
        <w:t xml:space="preserve"> </w:t>
      </w:r>
      <w:r w:rsidRPr="00142C7B">
        <w:rPr>
          <w:rFonts w:ascii="Arial" w:hAnsi="Arial" w:cs="Arial"/>
        </w:rPr>
        <w:t>creante</w:t>
      </w:r>
      <w:r w:rsidRPr="00142C7B">
        <w:rPr>
          <w:rFonts w:ascii="Arial" w:hAnsi="Arial" w:cs="Arial"/>
          <w:spacing w:val="-4"/>
        </w:rPr>
        <w:t xml:space="preserve"> </w:t>
      </w:r>
      <w:r w:rsidRPr="00142C7B">
        <w:rPr>
          <w:rFonts w:ascii="Arial" w:hAnsi="Arial" w:cs="Arial"/>
        </w:rPr>
        <w:t>comerciale),</w:t>
      </w:r>
      <w:r w:rsidRPr="00142C7B">
        <w:rPr>
          <w:rFonts w:ascii="Arial" w:hAnsi="Arial" w:cs="Arial"/>
          <w:spacing w:val="-3"/>
        </w:rPr>
        <w:t xml:space="preserve"> </w:t>
      </w:r>
      <w:r w:rsidRPr="00142C7B">
        <w:rPr>
          <w:rFonts w:ascii="Arial" w:hAnsi="Arial" w:cs="Arial"/>
        </w:rPr>
        <w:t>dar</w:t>
      </w:r>
      <w:r w:rsidRPr="00142C7B">
        <w:rPr>
          <w:rFonts w:ascii="Arial" w:hAnsi="Arial" w:cs="Arial"/>
          <w:spacing w:val="-4"/>
        </w:rPr>
        <w:t xml:space="preserve"> </w:t>
      </w:r>
      <w:r w:rsidRPr="00142C7B">
        <w:rPr>
          <w:rFonts w:ascii="Arial" w:hAnsi="Arial" w:cs="Arial"/>
        </w:rPr>
        <w:t>incorporeaza</w:t>
      </w:r>
      <w:r w:rsidRPr="00142C7B">
        <w:rPr>
          <w:rFonts w:ascii="Arial" w:hAnsi="Arial" w:cs="Arial"/>
          <w:spacing w:val="-3"/>
        </w:rPr>
        <w:t xml:space="preserve"> </w:t>
      </w:r>
      <w:r w:rsidRPr="00142C7B">
        <w:rPr>
          <w:rFonts w:ascii="Arial" w:hAnsi="Arial" w:cs="Arial"/>
        </w:rPr>
        <w:t>si</w:t>
      </w:r>
      <w:r w:rsidRPr="00142C7B">
        <w:rPr>
          <w:rFonts w:ascii="Arial" w:hAnsi="Arial" w:cs="Arial"/>
          <w:spacing w:val="-4"/>
        </w:rPr>
        <w:t xml:space="preserve"> </w:t>
      </w:r>
      <w:r w:rsidRPr="00142C7B">
        <w:rPr>
          <w:rFonts w:ascii="Arial" w:hAnsi="Arial" w:cs="Arial"/>
        </w:rPr>
        <w:t>alte</w:t>
      </w:r>
      <w:r w:rsidRPr="00142C7B">
        <w:rPr>
          <w:rFonts w:ascii="Arial" w:hAnsi="Arial" w:cs="Arial"/>
          <w:spacing w:val="-3"/>
        </w:rPr>
        <w:t xml:space="preserve"> </w:t>
      </w:r>
      <w:r w:rsidRPr="00142C7B">
        <w:rPr>
          <w:rFonts w:ascii="Arial" w:hAnsi="Arial" w:cs="Arial"/>
        </w:rPr>
        <w:t>tipuri</w:t>
      </w:r>
      <w:r w:rsidRPr="00142C7B">
        <w:rPr>
          <w:rFonts w:ascii="Arial" w:hAnsi="Arial" w:cs="Arial"/>
          <w:spacing w:val="-3"/>
        </w:rPr>
        <w:t xml:space="preserve"> </w:t>
      </w:r>
      <w:r w:rsidRPr="00142C7B">
        <w:rPr>
          <w:rFonts w:ascii="Arial" w:hAnsi="Arial" w:cs="Arial"/>
        </w:rPr>
        <w:t>de</w:t>
      </w:r>
      <w:r w:rsidRPr="00142C7B">
        <w:rPr>
          <w:rFonts w:ascii="Arial" w:hAnsi="Arial" w:cs="Arial"/>
          <w:spacing w:val="-4"/>
        </w:rPr>
        <w:t xml:space="preserve"> </w:t>
      </w:r>
      <w:r w:rsidRPr="00142C7B">
        <w:rPr>
          <w:rFonts w:ascii="Arial" w:hAnsi="Arial" w:cs="Arial"/>
        </w:rPr>
        <w:t>activ</w:t>
      </w:r>
      <w:r w:rsidRPr="00142C7B">
        <w:rPr>
          <w:rFonts w:ascii="Arial" w:hAnsi="Arial" w:cs="Arial"/>
          <w:spacing w:val="-3"/>
        </w:rPr>
        <w:t xml:space="preserve"> </w:t>
      </w:r>
      <w:r w:rsidRPr="00142C7B">
        <w:rPr>
          <w:rFonts w:ascii="Arial" w:hAnsi="Arial" w:cs="Arial"/>
        </w:rPr>
        <w:t>monetar</w:t>
      </w:r>
      <w:r w:rsidRPr="00142C7B">
        <w:rPr>
          <w:rFonts w:ascii="Arial" w:hAnsi="Arial" w:cs="Arial"/>
          <w:spacing w:val="-4"/>
        </w:rPr>
        <w:t xml:space="preserve"> </w:t>
      </w:r>
      <w:r w:rsidRPr="00142C7B">
        <w:rPr>
          <w:rFonts w:ascii="Arial" w:hAnsi="Arial" w:cs="Arial"/>
        </w:rPr>
        <w:t>contractual.</w:t>
      </w:r>
      <w:r w:rsidRPr="00142C7B">
        <w:rPr>
          <w:rFonts w:ascii="Arial" w:hAnsi="Arial" w:cs="Arial"/>
          <w:spacing w:val="-3"/>
        </w:rPr>
        <w:t xml:space="preserve"> </w:t>
      </w:r>
      <w:r w:rsidRPr="00142C7B">
        <w:rPr>
          <w:rFonts w:ascii="Arial" w:hAnsi="Arial" w:cs="Arial"/>
        </w:rPr>
        <w:t>Acestea</w:t>
      </w:r>
      <w:r w:rsidRPr="00142C7B">
        <w:rPr>
          <w:rFonts w:ascii="Arial" w:hAnsi="Arial" w:cs="Arial"/>
          <w:spacing w:val="-3"/>
        </w:rPr>
        <w:t xml:space="preserve"> </w:t>
      </w:r>
      <w:r w:rsidRPr="00142C7B">
        <w:rPr>
          <w:rFonts w:ascii="Arial" w:hAnsi="Arial" w:cs="Arial"/>
        </w:rPr>
        <w:t>sunt</w:t>
      </w:r>
      <w:r w:rsidR="004C5824">
        <w:rPr>
          <w:rFonts w:ascii="Arial" w:hAnsi="Arial" w:cs="Arial"/>
        </w:rPr>
        <w:t xml:space="preserve"> </w:t>
      </w:r>
      <w:r w:rsidRPr="00142C7B">
        <w:rPr>
          <w:rFonts w:ascii="Arial" w:hAnsi="Arial" w:cs="Arial"/>
        </w:rPr>
        <w:t>recunoscute initial la valoarea justa plus costurile de tranzactionare care sunt atribuite in mod</w:t>
      </w:r>
      <w:r w:rsidRPr="00142C7B">
        <w:rPr>
          <w:rFonts w:ascii="Arial" w:hAnsi="Arial" w:cs="Arial"/>
          <w:spacing w:val="-64"/>
        </w:rPr>
        <w:t xml:space="preserve"> </w:t>
      </w:r>
      <w:r w:rsidRPr="00142C7B">
        <w:rPr>
          <w:rFonts w:ascii="Arial" w:hAnsi="Arial" w:cs="Arial"/>
        </w:rPr>
        <w:t>direct achizitiei sau emisiei acestora, si sunt ulterior inregistrate la cost amortizat utilizand</w:t>
      </w:r>
      <w:r w:rsidRPr="00142C7B">
        <w:rPr>
          <w:rFonts w:ascii="Arial" w:hAnsi="Arial" w:cs="Arial"/>
          <w:spacing w:val="1"/>
        </w:rPr>
        <w:t xml:space="preserve"> </w:t>
      </w:r>
      <w:r w:rsidRPr="00142C7B">
        <w:rPr>
          <w:rFonts w:ascii="Arial" w:hAnsi="Arial" w:cs="Arial"/>
        </w:rPr>
        <w:t>metoda</w:t>
      </w:r>
      <w:r w:rsidRPr="00142C7B">
        <w:rPr>
          <w:rFonts w:ascii="Arial" w:hAnsi="Arial" w:cs="Arial"/>
          <w:spacing w:val="-1"/>
        </w:rPr>
        <w:t xml:space="preserve"> </w:t>
      </w:r>
      <w:r w:rsidRPr="00142C7B">
        <w:rPr>
          <w:rFonts w:ascii="Arial" w:hAnsi="Arial" w:cs="Arial"/>
        </w:rPr>
        <w:t>ratei dobanzii efective,</w:t>
      </w:r>
      <w:r w:rsidRPr="00142C7B">
        <w:rPr>
          <w:rFonts w:ascii="Arial" w:hAnsi="Arial" w:cs="Arial"/>
          <w:spacing w:val="-1"/>
        </w:rPr>
        <w:t xml:space="preserve"> </w:t>
      </w:r>
      <w:r w:rsidRPr="00142C7B">
        <w:rPr>
          <w:rFonts w:ascii="Arial" w:hAnsi="Arial" w:cs="Arial"/>
        </w:rPr>
        <w:t>minus ajustari pentru depreciere.</w:t>
      </w:r>
    </w:p>
    <w:p w14:paraId="3E6345C7" w14:textId="77777777" w:rsidR="00AB72EC" w:rsidRPr="00142C7B" w:rsidRDefault="00A756CD">
      <w:pPr>
        <w:pStyle w:val="BodyText"/>
        <w:spacing w:before="116" w:line="360" w:lineRule="auto"/>
        <w:ind w:left="247" w:right="398" w:firstLine="720"/>
        <w:jc w:val="both"/>
        <w:rPr>
          <w:rFonts w:ascii="Arial" w:hAnsi="Arial" w:cs="Arial"/>
        </w:rPr>
      </w:pPr>
      <w:r w:rsidRPr="00142C7B">
        <w:rPr>
          <w:rFonts w:ascii="Arial" w:hAnsi="Arial" w:cs="Arial"/>
        </w:rPr>
        <w:t>Creantele sunt prezentate in bilant la valoarea istorica mai putin ajustarile constituite</w:t>
      </w:r>
      <w:r w:rsidRPr="00142C7B">
        <w:rPr>
          <w:rFonts w:ascii="Arial" w:hAnsi="Arial" w:cs="Arial"/>
          <w:spacing w:val="1"/>
        </w:rPr>
        <w:t xml:space="preserve"> </w:t>
      </w:r>
      <w:r w:rsidRPr="00142C7B">
        <w:rPr>
          <w:rFonts w:ascii="Arial" w:hAnsi="Arial" w:cs="Arial"/>
        </w:rPr>
        <w:t>pentru</w:t>
      </w:r>
      <w:r w:rsidRPr="00142C7B">
        <w:rPr>
          <w:rFonts w:ascii="Arial" w:hAnsi="Arial" w:cs="Arial"/>
          <w:spacing w:val="-3"/>
        </w:rPr>
        <w:t xml:space="preserve"> </w:t>
      </w:r>
      <w:r w:rsidRPr="00142C7B">
        <w:rPr>
          <w:rFonts w:ascii="Arial" w:hAnsi="Arial" w:cs="Arial"/>
        </w:rPr>
        <w:t>depreciere</w:t>
      </w:r>
      <w:r w:rsidRPr="00142C7B">
        <w:rPr>
          <w:rFonts w:ascii="Arial" w:hAnsi="Arial" w:cs="Arial"/>
          <w:spacing w:val="-2"/>
        </w:rPr>
        <w:t xml:space="preserve"> </w:t>
      </w:r>
      <w:r w:rsidRPr="00142C7B">
        <w:rPr>
          <w:rFonts w:ascii="Arial" w:hAnsi="Arial" w:cs="Arial"/>
        </w:rPr>
        <w:t>in</w:t>
      </w:r>
      <w:r w:rsidRPr="00142C7B">
        <w:rPr>
          <w:rFonts w:ascii="Arial" w:hAnsi="Arial" w:cs="Arial"/>
          <w:spacing w:val="-2"/>
        </w:rPr>
        <w:t xml:space="preserve"> </w:t>
      </w:r>
      <w:r w:rsidRPr="00142C7B">
        <w:rPr>
          <w:rFonts w:ascii="Arial" w:hAnsi="Arial" w:cs="Arial"/>
        </w:rPr>
        <w:t>cazurile</w:t>
      </w:r>
      <w:r w:rsidRPr="00142C7B">
        <w:rPr>
          <w:rFonts w:ascii="Arial" w:hAnsi="Arial" w:cs="Arial"/>
          <w:spacing w:val="-3"/>
        </w:rPr>
        <w:t xml:space="preserve"> </w:t>
      </w:r>
      <w:r w:rsidRPr="00142C7B">
        <w:rPr>
          <w:rFonts w:ascii="Arial" w:hAnsi="Arial" w:cs="Arial"/>
        </w:rPr>
        <w:t>in</w:t>
      </w:r>
      <w:r w:rsidRPr="00142C7B">
        <w:rPr>
          <w:rFonts w:ascii="Arial" w:hAnsi="Arial" w:cs="Arial"/>
          <w:spacing w:val="-2"/>
        </w:rPr>
        <w:t xml:space="preserve"> </w:t>
      </w:r>
      <w:r w:rsidRPr="00142C7B">
        <w:rPr>
          <w:rFonts w:ascii="Arial" w:hAnsi="Arial" w:cs="Arial"/>
        </w:rPr>
        <w:t>care</w:t>
      </w:r>
      <w:r w:rsidRPr="00142C7B">
        <w:rPr>
          <w:rFonts w:ascii="Arial" w:hAnsi="Arial" w:cs="Arial"/>
          <w:spacing w:val="-2"/>
        </w:rPr>
        <w:t xml:space="preserve"> </w:t>
      </w:r>
      <w:r w:rsidRPr="00142C7B">
        <w:rPr>
          <w:rFonts w:ascii="Arial" w:hAnsi="Arial" w:cs="Arial"/>
        </w:rPr>
        <w:t>s-a</w:t>
      </w:r>
      <w:r w:rsidRPr="00142C7B">
        <w:rPr>
          <w:rFonts w:ascii="Arial" w:hAnsi="Arial" w:cs="Arial"/>
          <w:spacing w:val="-2"/>
        </w:rPr>
        <w:t xml:space="preserve"> </w:t>
      </w:r>
      <w:r w:rsidRPr="00142C7B">
        <w:rPr>
          <w:rFonts w:ascii="Arial" w:hAnsi="Arial" w:cs="Arial"/>
        </w:rPr>
        <w:t>constatat</w:t>
      </w:r>
      <w:r w:rsidRPr="00142C7B">
        <w:rPr>
          <w:rFonts w:ascii="Arial" w:hAnsi="Arial" w:cs="Arial"/>
          <w:spacing w:val="-3"/>
        </w:rPr>
        <w:t xml:space="preserve"> </w:t>
      </w:r>
      <w:r w:rsidRPr="00142C7B">
        <w:rPr>
          <w:rFonts w:ascii="Arial" w:hAnsi="Arial" w:cs="Arial"/>
        </w:rPr>
        <w:t>ca</w:t>
      </w:r>
      <w:r w:rsidRPr="00142C7B">
        <w:rPr>
          <w:rFonts w:ascii="Arial" w:hAnsi="Arial" w:cs="Arial"/>
          <w:spacing w:val="-2"/>
        </w:rPr>
        <w:t xml:space="preserve"> </w:t>
      </w:r>
      <w:r w:rsidRPr="00142C7B">
        <w:rPr>
          <w:rFonts w:ascii="Arial" w:hAnsi="Arial" w:cs="Arial"/>
        </w:rPr>
        <w:t>valoarea</w:t>
      </w:r>
      <w:r w:rsidRPr="00142C7B">
        <w:rPr>
          <w:rFonts w:ascii="Arial" w:hAnsi="Arial" w:cs="Arial"/>
          <w:spacing w:val="-2"/>
        </w:rPr>
        <w:t xml:space="preserve"> </w:t>
      </w:r>
      <w:r w:rsidRPr="00142C7B">
        <w:rPr>
          <w:rFonts w:ascii="Arial" w:hAnsi="Arial" w:cs="Arial"/>
        </w:rPr>
        <w:t>realizabila</w:t>
      </w:r>
      <w:r w:rsidRPr="00142C7B">
        <w:rPr>
          <w:rFonts w:ascii="Arial" w:hAnsi="Arial" w:cs="Arial"/>
          <w:spacing w:val="-3"/>
        </w:rPr>
        <w:t xml:space="preserve"> </w:t>
      </w:r>
      <w:r w:rsidRPr="00142C7B">
        <w:rPr>
          <w:rFonts w:ascii="Arial" w:hAnsi="Arial" w:cs="Arial"/>
        </w:rPr>
        <w:t>este</w:t>
      </w:r>
      <w:r w:rsidRPr="00142C7B">
        <w:rPr>
          <w:rFonts w:ascii="Arial" w:hAnsi="Arial" w:cs="Arial"/>
          <w:spacing w:val="-2"/>
        </w:rPr>
        <w:t xml:space="preserve"> </w:t>
      </w:r>
      <w:r w:rsidRPr="00142C7B">
        <w:rPr>
          <w:rFonts w:ascii="Arial" w:hAnsi="Arial" w:cs="Arial"/>
        </w:rPr>
        <w:t>mai</w:t>
      </w:r>
      <w:r w:rsidRPr="00142C7B">
        <w:rPr>
          <w:rFonts w:ascii="Arial" w:hAnsi="Arial" w:cs="Arial"/>
          <w:spacing w:val="-2"/>
        </w:rPr>
        <w:t xml:space="preserve"> </w:t>
      </w:r>
      <w:r w:rsidRPr="00142C7B">
        <w:rPr>
          <w:rFonts w:ascii="Arial" w:hAnsi="Arial" w:cs="Arial"/>
        </w:rPr>
        <w:t>mica</w:t>
      </w:r>
      <w:r w:rsidRPr="00142C7B">
        <w:rPr>
          <w:rFonts w:ascii="Arial" w:hAnsi="Arial" w:cs="Arial"/>
          <w:spacing w:val="-2"/>
        </w:rPr>
        <w:t xml:space="preserve"> </w:t>
      </w:r>
      <w:r w:rsidRPr="00142C7B">
        <w:rPr>
          <w:rFonts w:ascii="Arial" w:hAnsi="Arial" w:cs="Arial"/>
        </w:rPr>
        <w:t>decat</w:t>
      </w:r>
      <w:r w:rsidRPr="00142C7B">
        <w:rPr>
          <w:rFonts w:ascii="Arial" w:hAnsi="Arial" w:cs="Arial"/>
          <w:spacing w:val="-65"/>
        </w:rPr>
        <w:t xml:space="preserve"> </w:t>
      </w:r>
      <w:r w:rsidRPr="00142C7B">
        <w:rPr>
          <w:rFonts w:ascii="Arial" w:hAnsi="Arial" w:cs="Arial"/>
        </w:rPr>
        <w:t>valoarea istorica.</w:t>
      </w:r>
    </w:p>
    <w:p w14:paraId="0178C1A2" w14:textId="77777777" w:rsidR="00AB72EC" w:rsidRPr="00142C7B" w:rsidRDefault="00A756CD">
      <w:pPr>
        <w:pStyle w:val="BodyText"/>
        <w:spacing w:before="121" w:line="360" w:lineRule="auto"/>
        <w:ind w:left="247" w:right="398" w:firstLine="459"/>
        <w:jc w:val="both"/>
        <w:rPr>
          <w:rFonts w:ascii="Arial" w:hAnsi="Arial" w:cs="Arial"/>
        </w:rPr>
      </w:pPr>
      <w:r w:rsidRPr="00142C7B">
        <w:rPr>
          <w:rFonts w:ascii="Arial" w:hAnsi="Arial" w:cs="Arial"/>
          <w:w w:val="95"/>
        </w:rPr>
        <w:t>Creantele comerciale nu prezinta intarzieri la incasare prin urmare aplicarea IFRS 9 pentru</w:t>
      </w:r>
      <w:r w:rsidRPr="00142C7B">
        <w:rPr>
          <w:rFonts w:ascii="Arial" w:hAnsi="Arial" w:cs="Arial"/>
          <w:spacing w:val="1"/>
          <w:w w:val="95"/>
        </w:rPr>
        <w:t xml:space="preserve"> </w:t>
      </w:r>
      <w:r w:rsidRPr="00142C7B">
        <w:rPr>
          <w:rFonts w:ascii="Arial" w:hAnsi="Arial" w:cs="Arial"/>
        </w:rPr>
        <w:t>determinarea ajustarilor de valoare aferente creantelor comerciale a fost aplicata la nivel</w:t>
      </w:r>
      <w:r w:rsidRPr="00142C7B">
        <w:rPr>
          <w:rFonts w:ascii="Arial" w:hAnsi="Arial" w:cs="Arial"/>
          <w:spacing w:val="1"/>
        </w:rPr>
        <w:t xml:space="preserve"> </w:t>
      </w:r>
      <w:r w:rsidRPr="00142C7B">
        <w:rPr>
          <w:rFonts w:ascii="Arial" w:hAnsi="Arial" w:cs="Arial"/>
        </w:rPr>
        <w:t>individual pe fiecare client.</w:t>
      </w:r>
    </w:p>
    <w:p w14:paraId="28AB3971" w14:textId="1E992F99" w:rsidR="00D8438A" w:rsidRDefault="00A756CD" w:rsidP="001930BC">
      <w:pPr>
        <w:pStyle w:val="BodyText"/>
        <w:spacing w:before="122" w:line="360" w:lineRule="auto"/>
        <w:ind w:left="247" w:right="398" w:firstLine="459"/>
        <w:jc w:val="both"/>
        <w:rPr>
          <w:rFonts w:ascii="Arial" w:hAnsi="Arial" w:cs="Arial"/>
        </w:rPr>
      </w:pPr>
      <w:r w:rsidRPr="00142C7B">
        <w:rPr>
          <w:rFonts w:ascii="Arial" w:hAnsi="Arial" w:cs="Arial"/>
        </w:rPr>
        <w:t>Avand</w:t>
      </w:r>
      <w:r w:rsidRPr="00142C7B">
        <w:rPr>
          <w:rFonts w:ascii="Arial" w:hAnsi="Arial" w:cs="Arial"/>
          <w:spacing w:val="-6"/>
        </w:rPr>
        <w:t xml:space="preserve"> </w:t>
      </w:r>
      <w:r w:rsidRPr="00142C7B">
        <w:rPr>
          <w:rFonts w:ascii="Arial" w:hAnsi="Arial" w:cs="Arial"/>
        </w:rPr>
        <w:t>in</w:t>
      </w:r>
      <w:r w:rsidRPr="00142C7B">
        <w:rPr>
          <w:rFonts w:ascii="Arial" w:hAnsi="Arial" w:cs="Arial"/>
          <w:spacing w:val="-5"/>
        </w:rPr>
        <w:t xml:space="preserve"> </w:t>
      </w:r>
      <w:r w:rsidRPr="00142C7B">
        <w:rPr>
          <w:rFonts w:ascii="Arial" w:hAnsi="Arial" w:cs="Arial"/>
        </w:rPr>
        <w:t>vedere</w:t>
      </w:r>
      <w:r w:rsidRPr="00142C7B">
        <w:rPr>
          <w:rFonts w:ascii="Arial" w:hAnsi="Arial" w:cs="Arial"/>
          <w:spacing w:val="-5"/>
        </w:rPr>
        <w:t xml:space="preserve"> </w:t>
      </w:r>
      <w:r w:rsidRPr="00142C7B">
        <w:rPr>
          <w:rFonts w:ascii="Arial" w:hAnsi="Arial" w:cs="Arial"/>
        </w:rPr>
        <w:t>specificul</w:t>
      </w:r>
      <w:r w:rsidRPr="00142C7B">
        <w:rPr>
          <w:rFonts w:ascii="Arial" w:hAnsi="Arial" w:cs="Arial"/>
          <w:spacing w:val="-5"/>
        </w:rPr>
        <w:t xml:space="preserve"> </w:t>
      </w:r>
      <w:r w:rsidRPr="00142C7B">
        <w:rPr>
          <w:rFonts w:ascii="Arial" w:hAnsi="Arial" w:cs="Arial"/>
        </w:rPr>
        <w:t>altor</w:t>
      </w:r>
      <w:r w:rsidRPr="00142C7B">
        <w:rPr>
          <w:rFonts w:ascii="Arial" w:hAnsi="Arial" w:cs="Arial"/>
          <w:spacing w:val="-5"/>
        </w:rPr>
        <w:t xml:space="preserve"> </w:t>
      </w:r>
      <w:r w:rsidRPr="00142C7B">
        <w:rPr>
          <w:rFonts w:ascii="Arial" w:hAnsi="Arial" w:cs="Arial"/>
        </w:rPr>
        <w:t>creante,</w:t>
      </w:r>
      <w:r w:rsidRPr="00142C7B">
        <w:rPr>
          <w:rFonts w:ascii="Arial" w:hAnsi="Arial" w:cs="Arial"/>
          <w:spacing w:val="-5"/>
        </w:rPr>
        <w:t xml:space="preserve"> </w:t>
      </w:r>
      <w:r w:rsidRPr="00142C7B">
        <w:rPr>
          <w:rFonts w:ascii="Arial" w:hAnsi="Arial" w:cs="Arial"/>
        </w:rPr>
        <w:t>la</w:t>
      </w:r>
      <w:r w:rsidRPr="00142C7B">
        <w:rPr>
          <w:rFonts w:ascii="Arial" w:hAnsi="Arial" w:cs="Arial"/>
          <w:spacing w:val="-5"/>
        </w:rPr>
        <w:t xml:space="preserve"> </w:t>
      </w:r>
      <w:r w:rsidRPr="00142C7B">
        <w:rPr>
          <w:rFonts w:ascii="Arial" w:hAnsi="Arial" w:cs="Arial"/>
        </w:rPr>
        <w:t>fel</w:t>
      </w:r>
      <w:r w:rsidRPr="00142C7B">
        <w:rPr>
          <w:rFonts w:ascii="Arial" w:hAnsi="Arial" w:cs="Arial"/>
          <w:spacing w:val="-5"/>
        </w:rPr>
        <w:t xml:space="preserve"> </w:t>
      </w:r>
      <w:r w:rsidRPr="00142C7B">
        <w:rPr>
          <w:rFonts w:ascii="Arial" w:hAnsi="Arial" w:cs="Arial"/>
        </w:rPr>
        <w:t>ca</w:t>
      </w:r>
      <w:r w:rsidRPr="00142C7B">
        <w:rPr>
          <w:rFonts w:ascii="Arial" w:hAnsi="Arial" w:cs="Arial"/>
          <w:spacing w:val="-5"/>
        </w:rPr>
        <w:t xml:space="preserve"> </w:t>
      </w:r>
      <w:r w:rsidRPr="00142C7B">
        <w:rPr>
          <w:rFonts w:ascii="Arial" w:hAnsi="Arial" w:cs="Arial"/>
        </w:rPr>
        <w:t>in</w:t>
      </w:r>
      <w:r w:rsidRPr="00142C7B">
        <w:rPr>
          <w:rFonts w:ascii="Arial" w:hAnsi="Arial" w:cs="Arial"/>
          <w:spacing w:val="-5"/>
        </w:rPr>
        <w:t xml:space="preserve"> </w:t>
      </w:r>
      <w:r w:rsidRPr="00142C7B">
        <w:rPr>
          <w:rFonts w:ascii="Arial" w:hAnsi="Arial" w:cs="Arial"/>
        </w:rPr>
        <w:t>cazul</w:t>
      </w:r>
      <w:r w:rsidRPr="00142C7B">
        <w:rPr>
          <w:rFonts w:ascii="Arial" w:hAnsi="Arial" w:cs="Arial"/>
          <w:spacing w:val="-5"/>
        </w:rPr>
        <w:t xml:space="preserve"> </w:t>
      </w:r>
      <w:r w:rsidRPr="00142C7B">
        <w:rPr>
          <w:rFonts w:ascii="Arial" w:hAnsi="Arial" w:cs="Arial"/>
        </w:rPr>
        <w:t>creantelor</w:t>
      </w:r>
      <w:r w:rsidRPr="00142C7B">
        <w:rPr>
          <w:rFonts w:ascii="Arial" w:hAnsi="Arial" w:cs="Arial"/>
          <w:spacing w:val="-5"/>
        </w:rPr>
        <w:t xml:space="preserve"> </w:t>
      </w:r>
      <w:r w:rsidRPr="00142C7B">
        <w:rPr>
          <w:rFonts w:ascii="Arial" w:hAnsi="Arial" w:cs="Arial"/>
        </w:rPr>
        <w:t>comerciale,</w:t>
      </w:r>
      <w:r w:rsidRPr="00142C7B">
        <w:rPr>
          <w:rFonts w:ascii="Arial" w:hAnsi="Arial" w:cs="Arial"/>
          <w:spacing w:val="-5"/>
        </w:rPr>
        <w:t xml:space="preserve"> </w:t>
      </w:r>
      <w:r w:rsidRPr="00142C7B">
        <w:rPr>
          <w:rFonts w:ascii="Arial" w:hAnsi="Arial" w:cs="Arial"/>
        </w:rPr>
        <w:t>ajustarile</w:t>
      </w:r>
      <w:r w:rsidRPr="00142C7B">
        <w:rPr>
          <w:rFonts w:ascii="Arial" w:hAnsi="Arial" w:cs="Arial"/>
          <w:spacing w:val="-65"/>
        </w:rPr>
        <w:t xml:space="preserve"> </w:t>
      </w:r>
      <w:r w:rsidRPr="00142C7B">
        <w:rPr>
          <w:rFonts w:ascii="Arial" w:hAnsi="Arial" w:cs="Arial"/>
        </w:rPr>
        <w:t>de valoare au fost</w:t>
      </w:r>
      <w:r w:rsidRPr="00142C7B">
        <w:rPr>
          <w:rFonts w:ascii="Arial" w:hAnsi="Arial" w:cs="Arial"/>
          <w:spacing w:val="-1"/>
        </w:rPr>
        <w:t xml:space="preserve"> </w:t>
      </w:r>
      <w:r w:rsidRPr="00142C7B">
        <w:rPr>
          <w:rFonts w:ascii="Arial" w:hAnsi="Arial" w:cs="Arial"/>
        </w:rPr>
        <w:t>determinate la nivel individual.</w:t>
      </w:r>
    </w:p>
    <w:p w14:paraId="3C35F388" w14:textId="77777777" w:rsidR="00D8438A" w:rsidRDefault="00D8438A">
      <w:pPr>
        <w:pStyle w:val="BodyText"/>
        <w:spacing w:before="122" w:line="360" w:lineRule="auto"/>
        <w:ind w:left="247" w:right="398" w:firstLine="459"/>
        <w:jc w:val="both"/>
        <w:rPr>
          <w:rFonts w:ascii="Arial" w:hAnsi="Arial" w:cs="Arial"/>
        </w:rPr>
      </w:pPr>
    </w:p>
    <w:p w14:paraId="67A4CA2C" w14:textId="77777777" w:rsidR="00763326" w:rsidRDefault="00763326">
      <w:pPr>
        <w:pStyle w:val="BodyText"/>
        <w:spacing w:before="122" w:line="360" w:lineRule="auto"/>
        <w:ind w:left="247" w:right="398" w:firstLine="459"/>
        <w:jc w:val="both"/>
        <w:rPr>
          <w:rFonts w:ascii="Arial" w:hAnsi="Arial" w:cs="Arial"/>
        </w:rPr>
      </w:pPr>
    </w:p>
    <w:p w14:paraId="4021F803" w14:textId="77777777" w:rsidR="00AB72EC" w:rsidRPr="00142C7B" w:rsidRDefault="00A756CD" w:rsidP="00D866C1">
      <w:pPr>
        <w:pStyle w:val="Heading3"/>
        <w:numPr>
          <w:ilvl w:val="1"/>
          <w:numId w:val="26"/>
        </w:numPr>
        <w:tabs>
          <w:tab w:val="left" w:pos="1089"/>
        </w:tabs>
        <w:ind w:hanging="402"/>
        <w:jc w:val="left"/>
      </w:pPr>
      <w:r w:rsidRPr="00142C7B">
        <w:lastRenderedPageBreak/>
        <w:t>Datorii</w:t>
      </w:r>
      <w:r w:rsidRPr="00142C7B">
        <w:rPr>
          <w:spacing w:val="-2"/>
        </w:rPr>
        <w:t xml:space="preserve"> </w:t>
      </w:r>
      <w:r w:rsidRPr="00142C7B">
        <w:t>financiare</w:t>
      </w:r>
    </w:p>
    <w:p w14:paraId="723454EE" w14:textId="77777777" w:rsidR="00AB72EC" w:rsidRPr="00142C7B" w:rsidRDefault="00AB72EC">
      <w:pPr>
        <w:pStyle w:val="BodyText"/>
        <w:spacing w:before="3"/>
        <w:rPr>
          <w:rFonts w:ascii="Arial" w:hAnsi="Arial" w:cs="Arial"/>
          <w:b/>
          <w:i/>
          <w:sz w:val="22"/>
        </w:rPr>
      </w:pPr>
    </w:p>
    <w:p w14:paraId="5CAB1BB4" w14:textId="792F6532" w:rsidR="00AB72EC" w:rsidRDefault="00A756CD">
      <w:pPr>
        <w:pStyle w:val="BodyText"/>
        <w:spacing w:before="1" w:line="360" w:lineRule="auto"/>
        <w:ind w:left="247" w:right="398" w:firstLine="459"/>
        <w:jc w:val="both"/>
        <w:rPr>
          <w:rFonts w:ascii="Arial" w:hAnsi="Arial" w:cs="Arial"/>
        </w:rPr>
      </w:pPr>
      <w:r w:rsidRPr="00142C7B">
        <w:rPr>
          <w:rFonts w:ascii="Arial" w:hAnsi="Arial" w:cs="Arial"/>
        </w:rPr>
        <w:t xml:space="preserve">Datoriile financiare includ in principal datoriile comerciale si alte datorii financiare </w:t>
      </w:r>
      <w:r w:rsidR="006A7E0A">
        <w:rPr>
          <w:rFonts w:ascii="Arial" w:hAnsi="Arial" w:cs="Arial"/>
        </w:rPr>
        <w:t>de tipul imprumuturilor de la banci comerciale si emiterea de obligatiuni</w:t>
      </w:r>
      <w:r w:rsidRPr="00142C7B">
        <w:rPr>
          <w:rFonts w:ascii="Arial" w:hAnsi="Arial" w:cs="Arial"/>
        </w:rPr>
        <w:t>, care sunt recunoscute initial la valoarea justa si ulterior inregistrate la cost</w:t>
      </w:r>
      <w:r w:rsidRPr="00142C7B">
        <w:rPr>
          <w:rFonts w:ascii="Arial" w:hAnsi="Arial" w:cs="Arial"/>
          <w:spacing w:val="1"/>
        </w:rPr>
        <w:t xml:space="preserve"> </w:t>
      </w:r>
      <w:r w:rsidRPr="00142C7B">
        <w:rPr>
          <w:rFonts w:ascii="Arial" w:hAnsi="Arial" w:cs="Arial"/>
        </w:rPr>
        <w:t>amortizat</w:t>
      </w:r>
      <w:r w:rsidRPr="00142C7B">
        <w:rPr>
          <w:rFonts w:ascii="Arial" w:hAnsi="Arial" w:cs="Arial"/>
          <w:spacing w:val="-2"/>
        </w:rPr>
        <w:t xml:space="preserve"> </w:t>
      </w:r>
      <w:r w:rsidRPr="00142C7B">
        <w:rPr>
          <w:rFonts w:ascii="Arial" w:hAnsi="Arial" w:cs="Arial"/>
        </w:rPr>
        <w:t>utilizand metoda dobanzii efective.</w:t>
      </w:r>
    </w:p>
    <w:p w14:paraId="2B52C24D" w14:textId="77777777" w:rsidR="00AB72EC" w:rsidRPr="00142C7B" w:rsidRDefault="00A756CD" w:rsidP="00D866C1">
      <w:pPr>
        <w:pStyle w:val="Heading3"/>
        <w:numPr>
          <w:ilvl w:val="1"/>
          <w:numId w:val="26"/>
        </w:numPr>
        <w:tabs>
          <w:tab w:val="left" w:pos="1089"/>
        </w:tabs>
        <w:ind w:hanging="402"/>
        <w:jc w:val="left"/>
        <w:rPr>
          <w:b w:val="0"/>
          <w:i w:val="0"/>
        </w:rPr>
      </w:pPr>
      <w:r w:rsidRPr="00142C7B">
        <w:t>Recunoasterea</w:t>
      </w:r>
      <w:r w:rsidRPr="00142C7B">
        <w:rPr>
          <w:spacing w:val="-1"/>
        </w:rPr>
        <w:t xml:space="preserve"> </w:t>
      </w:r>
      <w:r w:rsidRPr="00142C7B">
        <w:t>veniturilor si</w:t>
      </w:r>
      <w:r w:rsidRPr="00142C7B">
        <w:rPr>
          <w:spacing w:val="-2"/>
        </w:rPr>
        <w:t xml:space="preserve"> </w:t>
      </w:r>
      <w:r w:rsidRPr="00142C7B">
        <w:t>cheltuielilor</w:t>
      </w:r>
    </w:p>
    <w:p w14:paraId="20F4CBC2" w14:textId="77777777" w:rsidR="00AB72EC" w:rsidRPr="00142C7B" w:rsidRDefault="00AB72EC">
      <w:pPr>
        <w:pStyle w:val="BodyText"/>
        <w:spacing w:before="4"/>
        <w:rPr>
          <w:rFonts w:ascii="Arial" w:hAnsi="Arial" w:cs="Arial"/>
          <w:b/>
          <w:i/>
          <w:sz w:val="22"/>
        </w:rPr>
      </w:pPr>
    </w:p>
    <w:p w14:paraId="6A398566" w14:textId="77777777" w:rsidR="00AB72EC" w:rsidRPr="00142C7B" w:rsidRDefault="00A756CD" w:rsidP="00D866C1">
      <w:pPr>
        <w:pStyle w:val="Heading2"/>
        <w:numPr>
          <w:ilvl w:val="2"/>
          <w:numId w:val="31"/>
        </w:numPr>
        <w:tabs>
          <w:tab w:val="left" w:pos="1162"/>
        </w:tabs>
      </w:pPr>
      <w:r w:rsidRPr="00142C7B">
        <w:t>Recunosterea</w:t>
      </w:r>
      <w:r w:rsidRPr="00142C7B">
        <w:rPr>
          <w:spacing w:val="-1"/>
        </w:rPr>
        <w:t xml:space="preserve"> </w:t>
      </w:r>
      <w:r w:rsidRPr="00142C7B">
        <w:t>veniturilor</w:t>
      </w:r>
    </w:p>
    <w:p w14:paraId="3BBF9589" w14:textId="77777777" w:rsidR="00AB72EC" w:rsidRPr="00142C7B" w:rsidRDefault="00AB72EC">
      <w:pPr>
        <w:pStyle w:val="BodyText"/>
        <w:spacing w:before="8"/>
        <w:rPr>
          <w:rFonts w:ascii="Arial" w:hAnsi="Arial" w:cs="Arial"/>
          <w:b/>
          <w:sz w:val="22"/>
        </w:rPr>
      </w:pPr>
    </w:p>
    <w:p w14:paraId="49C59A67" w14:textId="77777777" w:rsidR="00CB1FF8" w:rsidRPr="00CB1FF8" w:rsidRDefault="00CB1FF8" w:rsidP="00CB1FF8">
      <w:pPr>
        <w:pStyle w:val="BodyText"/>
        <w:spacing w:before="1" w:line="360" w:lineRule="auto"/>
        <w:ind w:left="247" w:right="398" w:firstLine="459"/>
        <w:jc w:val="both"/>
        <w:rPr>
          <w:rFonts w:ascii="Arial" w:hAnsi="Arial" w:cs="Arial"/>
        </w:rPr>
      </w:pPr>
      <w:r w:rsidRPr="00CB1FF8">
        <w:rPr>
          <w:rFonts w:ascii="Arial" w:hAnsi="Arial" w:cs="Arial"/>
        </w:rPr>
        <w:t>Venitul este în general recunoscut atunci când a fost onorată obligaţia de executare prin transferul controlului asupra unui produs sau serviciu către client. Acesta este evaluat pe baza valorii la care se preconizează să fie îndreptăţit în baza contractului cu clientul și exclude sumele colectate în numele terților.</w:t>
      </w:r>
    </w:p>
    <w:p w14:paraId="3CC14BBE" w14:textId="77777777" w:rsidR="00CB1FF8" w:rsidRPr="00CB1FF8" w:rsidRDefault="00CB1FF8" w:rsidP="00CB1FF8">
      <w:pPr>
        <w:pStyle w:val="BodyText"/>
        <w:spacing w:before="1" w:line="360" w:lineRule="auto"/>
        <w:ind w:left="247" w:right="398" w:firstLine="459"/>
        <w:jc w:val="both"/>
        <w:rPr>
          <w:rFonts w:ascii="Arial" w:hAnsi="Arial" w:cs="Arial"/>
        </w:rPr>
      </w:pPr>
      <w:r w:rsidRPr="00CB1FF8">
        <w:rPr>
          <w:rFonts w:ascii="Arial" w:hAnsi="Arial" w:cs="Arial"/>
        </w:rPr>
        <w:t xml:space="preserve">Veniturile cuprind valoarea justă a contraprestaţiei primite sau de primit din vânzarea de bunuri şi servicii în cursul activităţii normale a Societăţii.  Veniturile sunt prezentate net de taxa pe valoarea adăugată, retururi, rabaturi şi discounturi, precum şi după eliminarea vânzărilor în cadrul Societăţii.  </w:t>
      </w:r>
    </w:p>
    <w:p w14:paraId="5E838832" w14:textId="77777777" w:rsidR="00CB1FF8" w:rsidRPr="00DF0D09" w:rsidRDefault="00CB1FF8" w:rsidP="00DF0D09">
      <w:pPr>
        <w:pStyle w:val="BodyText"/>
        <w:numPr>
          <w:ilvl w:val="0"/>
          <w:numId w:val="37"/>
        </w:numPr>
        <w:spacing w:before="1" w:line="360" w:lineRule="auto"/>
        <w:ind w:right="398"/>
        <w:jc w:val="both"/>
        <w:rPr>
          <w:rFonts w:ascii="Arial" w:hAnsi="Arial" w:cs="Arial"/>
        </w:rPr>
      </w:pPr>
      <w:r w:rsidRPr="00DF0D09">
        <w:rPr>
          <w:rFonts w:ascii="Arial" w:hAnsi="Arial" w:cs="Arial"/>
        </w:rPr>
        <w:t>Vânzări de servicii</w:t>
      </w:r>
    </w:p>
    <w:p w14:paraId="770CCDA3" w14:textId="77777777" w:rsidR="00CB1FF8" w:rsidRPr="00DF0D09" w:rsidRDefault="00CB1FF8" w:rsidP="00DF0D09">
      <w:pPr>
        <w:pStyle w:val="BodyText"/>
        <w:spacing w:before="1" w:line="360" w:lineRule="auto"/>
        <w:ind w:left="247" w:right="398" w:firstLine="459"/>
        <w:jc w:val="both"/>
        <w:rPr>
          <w:rFonts w:ascii="Arial" w:hAnsi="Arial" w:cs="Arial"/>
        </w:rPr>
      </w:pPr>
      <w:r w:rsidRPr="00DF0D09">
        <w:rPr>
          <w:rFonts w:ascii="Arial" w:hAnsi="Arial" w:cs="Arial"/>
        </w:rPr>
        <w:t>Societatea furnizează servicii clienţilor săi (Nota 19).  Veniturile sunt evaluate la valoarea justă a sumelor încasate sau de încasat şi sunt recunoscute în perioada în care serviciile sunt livrate efectiv.</w:t>
      </w:r>
    </w:p>
    <w:p w14:paraId="646652C2" w14:textId="77777777" w:rsidR="00CB1FF8" w:rsidRPr="00DF0D09" w:rsidRDefault="00CB1FF8" w:rsidP="00D736C3">
      <w:pPr>
        <w:pStyle w:val="BodyText"/>
        <w:numPr>
          <w:ilvl w:val="0"/>
          <w:numId w:val="37"/>
        </w:numPr>
        <w:spacing w:before="1" w:line="360" w:lineRule="auto"/>
        <w:ind w:right="398"/>
        <w:jc w:val="both"/>
        <w:rPr>
          <w:rFonts w:ascii="Arial" w:hAnsi="Arial" w:cs="Arial"/>
        </w:rPr>
      </w:pPr>
      <w:r w:rsidRPr="00DF0D09">
        <w:rPr>
          <w:rFonts w:ascii="Arial" w:hAnsi="Arial" w:cs="Arial"/>
        </w:rPr>
        <w:t>Vânzări de bunuri</w:t>
      </w:r>
    </w:p>
    <w:p w14:paraId="4481C886" w14:textId="77777777" w:rsidR="00CB1FF8" w:rsidRPr="00DF0D09" w:rsidRDefault="00CB1FF8" w:rsidP="00DF0D09">
      <w:pPr>
        <w:pStyle w:val="BodyText"/>
        <w:spacing w:before="1" w:line="360" w:lineRule="auto"/>
        <w:ind w:left="247" w:right="398" w:firstLine="459"/>
        <w:jc w:val="both"/>
        <w:rPr>
          <w:rFonts w:ascii="Arial" w:hAnsi="Arial" w:cs="Arial"/>
        </w:rPr>
      </w:pPr>
      <w:r w:rsidRPr="00DF0D09">
        <w:rPr>
          <w:rFonts w:ascii="Arial" w:hAnsi="Arial" w:cs="Arial"/>
        </w:rPr>
        <w:t>Veniturile din vânzările de bunuri sunt evaluate la valoarea justă a sumelor încasate sau de încasat şi sunt recunoscute în momentul în care Societatea a transferat cumpărătorului principalele riscuri și beneficii asociate deținerii bunurilor.</w:t>
      </w:r>
    </w:p>
    <w:p w14:paraId="41F693AC" w14:textId="77777777" w:rsidR="00CB1FF8" w:rsidRPr="00D736C3" w:rsidRDefault="00CB1FF8" w:rsidP="00D736C3">
      <w:pPr>
        <w:pStyle w:val="BodyText"/>
        <w:numPr>
          <w:ilvl w:val="0"/>
          <w:numId w:val="37"/>
        </w:numPr>
        <w:spacing w:before="1" w:line="360" w:lineRule="auto"/>
        <w:ind w:right="398"/>
        <w:jc w:val="both"/>
        <w:rPr>
          <w:rFonts w:ascii="Arial" w:hAnsi="Arial" w:cs="Arial"/>
        </w:rPr>
      </w:pPr>
      <w:r w:rsidRPr="00D736C3">
        <w:rPr>
          <w:rFonts w:ascii="Arial" w:hAnsi="Arial" w:cs="Arial"/>
        </w:rPr>
        <w:t>Venituri din redevente, chirii</w:t>
      </w:r>
    </w:p>
    <w:p w14:paraId="361124A0" w14:textId="3ECE6866" w:rsidR="004C5824" w:rsidRDefault="00CB1FF8" w:rsidP="00042DCF">
      <w:pPr>
        <w:pStyle w:val="BodyText"/>
        <w:spacing w:before="1" w:line="360" w:lineRule="auto"/>
        <w:ind w:left="247" w:right="398" w:firstLine="459"/>
        <w:jc w:val="both"/>
        <w:rPr>
          <w:rFonts w:ascii="Arial" w:hAnsi="Arial" w:cs="Arial"/>
        </w:rPr>
      </w:pPr>
      <w:r w:rsidRPr="00D736C3">
        <w:rPr>
          <w:rFonts w:ascii="Arial" w:hAnsi="Arial" w:cs="Arial"/>
        </w:rPr>
        <w:t xml:space="preserve">Veniturile din redevenţe sunt recunoscute pe baza contabilităţii de angajamente, în conformitate cu acordurile relevante. </w:t>
      </w:r>
    </w:p>
    <w:p w14:paraId="0CDCE11A" w14:textId="77777777" w:rsidR="001930BC" w:rsidRPr="001930BC" w:rsidRDefault="001930BC" w:rsidP="00042DCF">
      <w:pPr>
        <w:pStyle w:val="BodyText"/>
        <w:spacing w:before="1" w:line="360" w:lineRule="auto"/>
        <w:ind w:left="247" w:right="398" w:firstLine="459"/>
        <w:jc w:val="both"/>
        <w:rPr>
          <w:rFonts w:ascii="Arial" w:hAnsi="Arial" w:cs="Arial"/>
          <w:i/>
          <w:iCs/>
        </w:rPr>
      </w:pPr>
    </w:p>
    <w:p w14:paraId="7F8C4334" w14:textId="1F6747C7" w:rsidR="00AB72EC" w:rsidRPr="001930BC" w:rsidRDefault="00A756CD" w:rsidP="001930BC">
      <w:pPr>
        <w:pStyle w:val="Heading2"/>
        <w:numPr>
          <w:ilvl w:val="2"/>
          <w:numId w:val="31"/>
        </w:numPr>
        <w:tabs>
          <w:tab w:val="left" w:pos="1162"/>
        </w:tabs>
        <w:ind w:left="1890" w:hanging="1374"/>
        <w:rPr>
          <w:i/>
          <w:iCs/>
        </w:rPr>
      </w:pPr>
      <w:r w:rsidRPr="001930BC">
        <w:rPr>
          <w:i/>
          <w:iCs/>
        </w:rPr>
        <w:t>Recunosterea cheltuielilor</w:t>
      </w:r>
    </w:p>
    <w:p w14:paraId="42FB2517" w14:textId="77777777" w:rsidR="00AB72EC" w:rsidRPr="00142C7B" w:rsidRDefault="00AB72EC">
      <w:pPr>
        <w:pStyle w:val="BodyText"/>
        <w:spacing w:before="3"/>
        <w:rPr>
          <w:rFonts w:ascii="Arial" w:hAnsi="Arial" w:cs="Arial"/>
          <w:b/>
          <w:sz w:val="22"/>
        </w:rPr>
      </w:pPr>
    </w:p>
    <w:p w14:paraId="37CABF4B" w14:textId="77777777" w:rsidR="00AB72EC" w:rsidRDefault="00A756CD">
      <w:pPr>
        <w:pStyle w:val="BodyText"/>
        <w:spacing w:line="360" w:lineRule="auto"/>
        <w:ind w:left="247" w:right="398" w:firstLine="720"/>
        <w:jc w:val="both"/>
        <w:rPr>
          <w:rFonts w:ascii="Arial" w:hAnsi="Arial" w:cs="Arial"/>
        </w:rPr>
      </w:pPr>
      <w:r w:rsidRPr="00142C7B">
        <w:rPr>
          <w:rFonts w:ascii="Arial" w:hAnsi="Arial" w:cs="Arial"/>
        </w:rPr>
        <w:t>Cheltuielile constituie diminuari ale beneficiilor economice inregistrate pe parcursul</w:t>
      </w:r>
      <w:r w:rsidRPr="00142C7B">
        <w:rPr>
          <w:rFonts w:ascii="Arial" w:hAnsi="Arial" w:cs="Arial"/>
          <w:spacing w:val="1"/>
        </w:rPr>
        <w:t xml:space="preserve"> </w:t>
      </w:r>
      <w:r w:rsidRPr="00142C7B">
        <w:rPr>
          <w:rFonts w:ascii="Arial" w:hAnsi="Arial" w:cs="Arial"/>
        </w:rPr>
        <w:t>perioadei</w:t>
      </w:r>
      <w:r w:rsidRPr="00142C7B">
        <w:rPr>
          <w:rFonts w:ascii="Arial" w:hAnsi="Arial" w:cs="Arial"/>
          <w:spacing w:val="-10"/>
        </w:rPr>
        <w:t xml:space="preserve"> </w:t>
      </w:r>
      <w:r w:rsidRPr="00142C7B">
        <w:rPr>
          <w:rFonts w:ascii="Arial" w:hAnsi="Arial" w:cs="Arial"/>
        </w:rPr>
        <w:t>contabile</w:t>
      </w:r>
      <w:r w:rsidRPr="00142C7B">
        <w:rPr>
          <w:rFonts w:ascii="Arial" w:hAnsi="Arial" w:cs="Arial"/>
          <w:spacing w:val="-9"/>
        </w:rPr>
        <w:t xml:space="preserve"> </w:t>
      </w:r>
      <w:r w:rsidRPr="00142C7B">
        <w:rPr>
          <w:rFonts w:ascii="Arial" w:hAnsi="Arial" w:cs="Arial"/>
        </w:rPr>
        <w:t>sub</w:t>
      </w:r>
      <w:r w:rsidRPr="00142C7B">
        <w:rPr>
          <w:rFonts w:ascii="Arial" w:hAnsi="Arial" w:cs="Arial"/>
          <w:spacing w:val="-10"/>
        </w:rPr>
        <w:t xml:space="preserve"> </w:t>
      </w:r>
      <w:r w:rsidRPr="00142C7B">
        <w:rPr>
          <w:rFonts w:ascii="Arial" w:hAnsi="Arial" w:cs="Arial"/>
        </w:rPr>
        <w:t>forma</w:t>
      </w:r>
      <w:r w:rsidRPr="00142C7B">
        <w:rPr>
          <w:rFonts w:ascii="Arial" w:hAnsi="Arial" w:cs="Arial"/>
          <w:spacing w:val="-9"/>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iesiri</w:t>
      </w:r>
      <w:r w:rsidRPr="00142C7B">
        <w:rPr>
          <w:rFonts w:ascii="Arial" w:hAnsi="Arial" w:cs="Arial"/>
          <w:spacing w:val="-10"/>
        </w:rPr>
        <w:t xml:space="preserve"> </w:t>
      </w:r>
      <w:r w:rsidRPr="00142C7B">
        <w:rPr>
          <w:rFonts w:ascii="Arial" w:hAnsi="Arial" w:cs="Arial"/>
        </w:rPr>
        <w:t>sau</w:t>
      </w:r>
      <w:r w:rsidRPr="00142C7B">
        <w:rPr>
          <w:rFonts w:ascii="Arial" w:hAnsi="Arial" w:cs="Arial"/>
          <w:spacing w:val="-9"/>
        </w:rPr>
        <w:t xml:space="preserve"> </w:t>
      </w:r>
      <w:r w:rsidRPr="00142C7B">
        <w:rPr>
          <w:rFonts w:ascii="Arial" w:hAnsi="Arial" w:cs="Arial"/>
        </w:rPr>
        <w:t>scaderi</w:t>
      </w:r>
      <w:r w:rsidRPr="00142C7B">
        <w:rPr>
          <w:rFonts w:ascii="Arial" w:hAnsi="Arial" w:cs="Arial"/>
          <w:spacing w:val="-9"/>
        </w:rPr>
        <w:t xml:space="preserve"> </w:t>
      </w:r>
      <w:r w:rsidRPr="00142C7B">
        <w:rPr>
          <w:rFonts w:ascii="Arial" w:hAnsi="Arial" w:cs="Arial"/>
        </w:rPr>
        <w:t>ale</w:t>
      </w:r>
      <w:r w:rsidRPr="00142C7B">
        <w:rPr>
          <w:rFonts w:ascii="Arial" w:hAnsi="Arial" w:cs="Arial"/>
          <w:spacing w:val="-10"/>
        </w:rPr>
        <w:t xml:space="preserve"> </w:t>
      </w:r>
      <w:r w:rsidRPr="00142C7B">
        <w:rPr>
          <w:rFonts w:ascii="Arial" w:hAnsi="Arial" w:cs="Arial"/>
        </w:rPr>
        <w:t>valorii</w:t>
      </w:r>
      <w:r w:rsidRPr="00142C7B">
        <w:rPr>
          <w:rFonts w:ascii="Arial" w:hAnsi="Arial" w:cs="Arial"/>
          <w:spacing w:val="-9"/>
        </w:rPr>
        <w:t xml:space="preserve"> </w:t>
      </w:r>
      <w:r w:rsidRPr="00142C7B">
        <w:rPr>
          <w:rFonts w:ascii="Arial" w:hAnsi="Arial" w:cs="Arial"/>
        </w:rPr>
        <w:t>activelor</w:t>
      </w:r>
      <w:r w:rsidRPr="00142C7B">
        <w:rPr>
          <w:rFonts w:ascii="Arial" w:hAnsi="Arial" w:cs="Arial"/>
          <w:spacing w:val="-9"/>
        </w:rPr>
        <w:t xml:space="preserve"> </w:t>
      </w:r>
      <w:r w:rsidRPr="00142C7B">
        <w:rPr>
          <w:rFonts w:ascii="Arial" w:hAnsi="Arial" w:cs="Arial"/>
        </w:rPr>
        <w:t>ori</w:t>
      </w:r>
      <w:r w:rsidRPr="00142C7B">
        <w:rPr>
          <w:rFonts w:ascii="Arial" w:hAnsi="Arial" w:cs="Arial"/>
          <w:spacing w:val="-10"/>
        </w:rPr>
        <w:t xml:space="preserve"> </w:t>
      </w:r>
      <w:r w:rsidRPr="00142C7B">
        <w:rPr>
          <w:rFonts w:ascii="Arial" w:hAnsi="Arial" w:cs="Arial"/>
        </w:rPr>
        <w:t>cresteri</w:t>
      </w:r>
      <w:r w:rsidRPr="00142C7B">
        <w:rPr>
          <w:rFonts w:ascii="Arial" w:hAnsi="Arial" w:cs="Arial"/>
          <w:spacing w:val="-9"/>
        </w:rPr>
        <w:t xml:space="preserve"> </w:t>
      </w:r>
      <w:r w:rsidRPr="00142C7B">
        <w:rPr>
          <w:rFonts w:ascii="Arial" w:hAnsi="Arial" w:cs="Arial"/>
        </w:rPr>
        <w:t>ale</w:t>
      </w:r>
      <w:r w:rsidRPr="00142C7B">
        <w:rPr>
          <w:rFonts w:ascii="Arial" w:hAnsi="Arial" w:cs="Arial"/>
          <w:spacing w:val="-9"/>
        </w:rPr>
        <w:t xml:space="preserve"> </w:t>
      </w:r>
      <w:r w:rsidRPr="00142C7B">
        <w:rPr>
          <w:rFonts w:ascii="Arial" w:hAnsi="Arial" w:cs="Arial"/>
        </w:rPr>
        <w:t>datoriilor,</w:t>
      </w:r>
      <w:r w:rsidRPr="00142C7B">
        <w:rPr>
          <w:rFonts w:ascii="Arial" w:hAnsi="Arial" w:cs="Arial"/>
          <w:spacing w:val="-65"/>
        </w:rPr>
        <w:t xml:space="preserve"> </w:t>
      </w:r>
      <w:r w:rsidRPr="00142C7B">
        <w:rPr>
          <w:rFonts w:ascii="Arial" w:hAnsi="Arial" w:cs="Arial"/>
        </w:rPr>
        <w:t>care se concretizeaza in reduceri ale capitalurilor proprii, altele decat cele rezultate din</w:t>
      </w:r>
      <w:r w:rsidRPr="00142C7B">
        <w:rPr>
          <w:rFonts w:ascii="Arial" w:hAnsi="Arial" w:cs="Arial"/>
          <w:spacing w:val="1"/>
        </w:rPr>
        <w:t xml:space="preserve"> </w:t>
      </w:r>
      <w:r w:rsidRPr="00142C7B">
        <w:rPr>
          <w:rFonts w:ascii="Arial" w:hAnsi="Arial" w:cs="Arial"/>
        </w:rPr>
        <w:t>distribuirea</w:t>
      </w:r>
      <w:r w:rsidRPr="00142C7B">
        <w:rPr>
          <w:rFonts w:ascii="Arial" w:hAnsi="Arial" w:cs="Arial"/>
          <w:spacing w:val="-1"/>
        </w:rPr>
        <w:t xml:space="preserve"> </w:t>
      </w:r>
      <w:r w:rsidRPr="00142C7B">
        <w:rPr>
          <w:rFonts w:ascii="Arial" w:hAnsi="Arial" w:cs="Arial"/>
        </w:rPr>
        <w:t>acestora catre actionari.</w:t>
      </w:r>
    </w:p>
    <w:p w14:paraId="69C18217" w14:textId="77777777" w:rsidR="00042DCF" w:rsidRPr="00142C7B" w:rsidRDefault="00042DCF">
      <w:pPr>
        <w:pStyle w:val="BodyText"/>
        <w:spacing w:line="360" w:lineRule="auto"/>
        <w:ind w:left="247" w:right="398" w:firstLine="720"/>
        <w:jc w:val="both"/>
        <w:rPr>
          <w:rFonts w:ascii="Arial" w:hAnsi="Arial" w:cs="Arial"/>
        </w:rPr>
      </w:pPr>
    </w:p>
    <w:p w14:paraId="67D250B8" w14:textId="2E315597" w:rsidR="00AB72EC" w:rsidRPr="00142C7B" w:rsidRDefault="00A756CD" w:rsidP="00C72C72">
      <w:pPr>
        <w:pStyle w:val="Heading3"/>
        <w:numPr>
          <w:ilvl w:val="1"/>
          <w:numId w:val="26"/>
        </w:numPr>
        <w:tabs>
          <w:tab w:val="left" w:pos="1089"/>
        </w:tabs>
        <w:ind w:hanging="402"/>
        <w:jc w:val="left"/>
      </w:pPr>
      <w:r w:rsidRPr="00142C7B">
        <w:t>Provizioane</w:t>
      </w:r>
      <w:r w:rsidRPr="00142C7B">
        <w:rPr>
          <w:spacing w:val="-10"/>
        </w:rPr>
        <w:t xml:space="preserve"> </w:t>
      </w:r>
      <w:r w:rsidRPr="00142C7B">
        <w:t>–</w:t>
      </w:r>
      <w:r w:rsidRPr="00142C7B">
        <w:rPr>
          <w:spacing w:val="-10"/>
        </w:rPr>
        <w:t xml:space="preserve"> </w:t>
      </w:r>
      <w:r w:rsidRPr="00142C7B">
        <w:t>IAS</w:t>
      </w:r>
      <w:r w:rsidRPr="00142C7B">
        <w:rPr>
          <w:spacing w:val="-9"/>
        </w:rPr>
        <w:t xml:space="preserve"> </w:t>
      </w:r>
      <w:r w:rsidRPr="00142C7B">
        <w:t>37</w:t>
      </w:r>
      <w:r w:rsidRPr="00142C7B">
        <w:rPr>
          <w:spacing w:val="-10"/>
        </w:rPr>
        <w:t xml:space="preserve"> </w:t>
      </w:r>
      <w:r w:rsidRPr="00142C7B">
        <w:t>“Provizioane,</w:t>
      </w:r>
      <w:r w:rsidRPr="00142C7B">
        <w:rPr>
          <w:spacing w:val="-9"/>
        </w:rPr>
        <w:t xml:space="preserve"> </w:t>
      </w:r>
      <w:r w:rsidRPr="00142C7B">
        <w:t>datorii</w:t>
      </w:r>
      <w:r w:rsidRPr="00142C7B">
        <w:rPr>
          <w:spacing w:val="-10"/>
        </w:rPr>
        <w:t xml:space="preserve"> </w:t>
      </w:r>
      <w:r w:rsidRPr="00142C7B">
        <w:t>contingente</w:t>
      </w:r>
      <w:r w:rsidRPr="00142C7B">
        <w:rPr>
          <w:spacing w:val="-10"/>
        </w:rPr>
        <w:t xml:space="preserve"> </w:t>
      </w:r>
      <w:r w:rsidRPr="00142C7B">
        <w:t>si</w:t>
      </w:r>
      <w:r w:rsidRPr="00142C7B">
        <w:rPr>
          <w:spacing w:val="-9"/>
        </w:rPr>
        <w:t xml:space="preserve"> </w:t>
      </w:r>
      <w:r w:rsidRPr="00142C7B">
        <w:t>active</w:t>
      </w:r>
      <w:r w:rsidRPr="00142C7B">
        <w:rPr>
          <w:spacing w:val="-10"/>
        </w:rPr>
        <w:t xml:space="preserve"> </w:t>
      </w:r>
      <w:r w:rsidRPr="00142C7B">
        <w:t>contingente”</w:t>
      </w:r>
    </w:p>
    <w:p w14:paraId="0A6F8F91" w14:textId="77777777" w:rsidR="00AB72EC" w:rsidRPr="00142C7B" w:rsidRDefault="00AB72EC">
      <w:pPr>
        <w:pStyle w:val="BodyText"/>
        <w:spacing w:before="3"/>
        <w:rPr>
          <w:rFonts w:ascii="Arial" w:hAnsi="Arial" w:cs="Arial"/>
          <w:b/>
          <w:i/>
          <w:sz w:val="22"/>
        </w:rPr>
      </w:pPr>
    </w:p>
    <w:p w14:paraId="74E376A7" w14:textId="77777777" w:rsidR="00AB72EC" w:rsidRPr="00142C7B" w:rsidRDefault="00A756CD">
      <w:pPr>
        <w:pStyle w:val="BodyText"/>
        <w:spacing w:before="1" w:line="360" w:lineRule="auto"/>
        <w:ind w:left="247" w:right="398" w:firstLine="720"/>
        <w:jc w:val="both"/>
        <w:rPr>
          <w:rFonts w:ascii="Arial" w:hAnsi="Arial" w:cs="Arial"/>
        </w:rPr>
      </w:pPr>
      <w:r w:rsidRPr="00142C7B">
        <w:rPr>
          <w:rFonts w:ascii="Arial" w:hAnsi="Arial" w:cs="Arial"/>
        </w:rPr>
        <w:t>Provizionul este evaluat la cea mai buna estimare a cheltuielilor necesare pentru</w:t>
      </w:r>
      <w:r w:rsidRPr="00142C7B">
        <w:rPr>
          <w:rFonts w:ascii="Arial" w:hAnsi="Arial" w:cs="Arial"/>
          <w:spacing w:val="1"/>
        </w:rPr>
        <w:t xml:space="preserve"> </w:t>
      </w:r>
      <w:r w:rsidRPr="00142C7B">
        <w:rPr>
          <w:rFonts w:ascii="Arial" w:hAnsi="Arial" w:cs="Arial"/>
        </w:rPr>
        <w:t>decontarea</w:t>
      </w:r>
      <w:r w:rsidRPr="00142C7B">
        <w:rPr>
          <w:rFonts w:ascii="Arial" w:hAnsi="Arial" w:cs="Arial"/>
          <w:spacing w:val="-8"/>
        </w:rPr>
        <w:t xml:space="preserve"> </w:t>
      </w:r>
      <w:r w:rsidRPr="00142C7B">
        <w:rPr>
          <w:rFonts w:ascii="Arial" w:hAnsi="Arial" w:cs="Arial"/>
        </w:rPr>
        <w:t>obligatiei</w:t>
      </w:r>
      <w:r w:rsidRPr="00142C7B">
        <w:rPr>
          <w:rFonts w:ascii="Arial" w:hAnsi="Arial" w:cs="Arial"/>
          <w:spacing w:val="-7"/>
        </w:rPr>
        <w:t xml:space="preserve"> </w:t>
      </w:r>
      <w:r w:rsidRPr="00142C7B">
        <w:rPr>
          <w:rFonts w:ascii="Arial" w:hAnsi="Arial" w:cs="Arial"/>
        </w:rPr>
        <w:t>la</w:t>
      </w:r>
      <w:r w:rsidRPr="00142C7B">
        <w:rPr>
          <w:rFonts w:ascii="Arial" w:hAnsi="Arial" w:cs="Arial"/>
          <w:spacing w:val="-8"/>
        </w:rPr>
        <w:t xml:space="preserve"> </w:t>
      </w:r>
      <w:r w:rsidRPr="00142C7B">
        <w:rPr>
          <w:rFonts w:ascii="Arial" w:hAnsi="Arial" w:cs="Arial"/>
        </w:rPr>
        <w:t>data</w:t>
      </w:r>
      <w:r w:rsidRPr="00142C7B">
        <w:rPr>
          <w:rFonts w:ascii="Arial" w:hAnsi="Arial" w:cs="Arial"/>
          <w:spacing w:val="-7"/>
        </w:rPr>
        <w:t xml:space="preserve"> </w:t>
      </w:r>
      <w:r w:rsidRPr="00142C7B">
        <w:rPr>
          <w:rFonts w:ascii="Arial" w:hAnsi="Arial" w:cs="Arial"/>
        </w:rPr>
        <w:t>raportarii,</w:t>
      </w:r>
      <w:r w:rsidRPr="00142C7B">
        <w:rPr>
          <w:rFonts w:ascii="Arial" w:hAnsi="Arial" w:cs="Arial"/>
          <w:spacing w:val="-8"/>
        </w:rPr>
        <w:t xml:space="preserve"> </w:t>
      </w:r>
      <w:r w:rsidRPr="00142C7B">
        <w:rPr>
          <w:rFonts w:ascii="Arial" w:hAnsi="Arial" w:cs="Arial"/>
        </w:rPr>
        <w:t>actualizat</w:t>
      </w:r>
      <w:r w:rsidRPr="00142C7B">
        <w:rPr>
          <w:rFonts w:ascii="Arial" w:hAnsi="Arial" w:cs="Arial"/>
          <w:spacing w:val="-7"/>
        </w:rPr>
        <w:t xml:space="preserve"> </w:t>
      </w:r>
      <w:r w:rsidRPr="00142C7B">
        <w:rPr>
          <w:rFonts w:ascii="Arial" w:hAnsi="Arial" w:cs="Arial"/>
        </w:rPr>
        <w:t>la</w:t>
      </w:r>
      <w:r w:rsidRPr="00142C7B">
        <w:rPr>
          <w:rFonts w:ascii="Arial" w:hAnsi="Arial" w:cs="Arial"/>
          <w:spacing w:val="-8"/>
        </w:rPr>
        <w:t xml:space="preserve"> </w:t>
      </w:r>
      <w:r w:rsidRPr="00142C7B">
        <w:rPr>
          <w:rFonts w:ascii="Arial" w:hAnsi="Arial" w:cs="Arial"/>
        </w:rPr>
        <w:t>o</w:t>
      </w:r>
      <w:r w:rsidRPr="00142C7B">
        <w:rPr>
          <w:rFonts w:ascii="Arial" w:hAnsi="Arial" w:cs="Arial"/>
          <w:spacing w:val="-7"/>
        </w:rPr>
        <w:t xml:space="preserve"> </w:t>
      </w:r>
      <w:r w:rsidRPr="00142C7B">
        <w:rPr>
          <w:rFonts w:ascii="Arial" w:hAnsi="Arial" w:cs="Arial"/>
        </w:rPr>
        <w:t>rata</w:t>
      </w:r>
      <w:r w:rsidRPr="00142C7B">
        <w:rPr>
          <w:rFonts w:ascii="Arial" w:hAnsi="Arial" w:cs="Arial"/>
          <w:spacing w:val="-8"/>
        </w:rPr>
        <w:t xml:space="preserve"> </w:t>
      </w:r>
      <w:r w:rsidRPr="00142C7B">
        <w:rPr>
          <w:rFonts w:ascii="Arial" w:hAnsi="Arial" w:cs="Arial"/>
        </w:rPr>
        <w:t>pre-impozitare</w:t>
      </w:r>
      <w:r w:rsidRPr="00142C7B">
        <w:rPr>
          <w:rFonts w:ascii="Arial" w:hAnsi="Arial" w:cs="Arial"/>
          <w:spacing w:val="-7"/>
        </w:rPr>
        <w:t xml:space="preserve"> </w:t>
      </w:r>
      <w:r w:rsidRPr="00142C7B">
        <w:rPr>
          <w:rFonts w:ascii="Arial" w:hAnsi="Arial" w:cs="Arial"/>
        </w:rPr>
        <w:t>ce</w:t>
      </w:r>
      <w:r w:rsidRPr="00142C7B">
        <w:rPr>
          <w:rFonts w:ascii="Arial" w:hAnsi="Arial" w:cs="Arial"/>
          <w:spacing w:val="-8"/>
        </w:rPr>
        <w:t xml:space="preserve"> </w:t>
      </w:r>
      <w:r w:rsidRPr="00142C7B">
        <w:rPr>
          <w:rFonts w:ascii="Arial" w:hAnsi="Arial" w:cs="Arial"/>
        </w:rPr>
        <w:t>reflecta</w:t>
      </w:r>
      <w:r w:rsidRPr="00142C7B">
        <w:rPr>
          <w:rFonts w:ascii="Arial" w:hAnsi="Arial" w:cs="Arial"/>
          <w:spacing w:val="-7"/>
        </w:rPr>
        <w:t xml:space="preserve"> </w:t>
      </w:r>
      <w:r w:rsidRPr="00142C7B">
        <w:rPr>
          <w:rFonts w:ascii="Arial" w:hAnsi="Arial" w:cs="Arial"/>
        </w:rPr>
        <w:t>evaluarile</w:t>
      </w:r>
      <w:r w:rsidRPr="00142C7B">
        <w:rPr>
          <w:rFonts w:ascii="Arial" w:hAnsi="Arial" w:cs="Arial"/>
          <w:spacing w:val="-65"/>
        </w:rPr>
        <w:t xml:space="preserve"> </w:t>
      </w:r>
      <w:r w:rsidRPr="00142C7B">
        <w:rPr>
          <w:rFonts w:ascii="Arial" w:hAnsi="Arial" w:cs="Arial"/>
        </w:rPr>
        <w:t>curente</w:t>
      </w:r>
      <w:r w:rsidRPr="00142C7B">
        <w:rPr>
          <w:rFonts w:ascii="Arial" w:hAnsi="Arial" w:cs="Arial"/>
          <w:spacing w:val="-1"/>
        </w:rPr>
        <w:t xml:space="preserve"> </w:t>
      </w:r>
      <w:r w:rsidRPr="00142C7B">
        <w:rPr>
          <w:rFonts w:ascii="Arial" w:hAnsi="Arial" w:cs="Arial"/>
        </w:rPr>
        <w:t>de piata ale valorii banilor</w:t>
      </w:r>
      <w:r w:rsidRPr="00142C7B">
        <w:rPr>
          <w:rFonts w:ascii="Arial" w:hAnsi="Arial" w:cs="Arial"/>
          <w:spacing w:val="-1"/>
        </w:rPr>
        <w:t xml:space="preserve"> </w:t>
      </w:r>
      <w:r w:rsidRPr="00142C7B">
        <w:rPr>
          <w:rFonts w:ascii="Arial" w:hAnsi="Arial" w:cs="Arial"/>
        </w:rPr>
        <w:t>in timp si riscurile specifice datoriei.</w:t>
      </w:r>
    </w:p>
    <w:p w14:paraId="554BE1B9" w14:textId="77777777" w:rsidR="00AB72EC" w:rsidRPr="00142C7B" w:rsidRDefault="00A756CD">
      <w:pPr>
        <w:pStyle w:val="BodyText"/>
        <w:spacing w:before="121" w:line="360" w:lineRule="auto"/>
        <w:ind w:left="247" w:right="398" w:firstLine="360"/>
        <w:jc w:val="both"/>
        <w:rPr>
          <w:rFonts w:ascii="Arial" w:hAnsi="Arial" w:cs="Arial"/>
        </w:rPr>
      </w:pPr>
      <w:r w:rsidRPr="00142C7B">
        <w:rPr>
          <w:rFonts w:ascii="Arial" w:hAnsi="Arial" w:cs="Arial"/>
        </w:rPr>
        <w:t>Conform IAS 37 “Provizioane, datorii contingente si active contingente”, un provizion</w:t>
      </w:r>
      <w:r w:rsidRPr="00142C7B">
        <w:rPr>
          <w:rFonts w:ascii="Arial" w:hAnsi="Arial" w:cs="Arial"/>
          <w:spacing w:val="1"/>
        </w:rPr>
        <w:t xml:space="preserve"> </w:t>
      </w:r>
      <w:r w:rsidRPr="00142C7B">
        <w:rPr>
          <w:rFonts w:ascii="Arial" w:hAnsi="Arial" w:cs="Arial"/>
        </w:rPr>
        <w:t>trebuie recunoscut</w:t>
      </w:r>
      <w:r w:rsidRPr="00142C7B">
        <w:rPr>
          <w:rFonts w:ascii="Arial" w:hAnsi="Arial" w:cs="Arial"/>
          <w:spacing w:val="-1"/>
        </w:rPr>
        <w:t xml:space="preserve"> </w:t>
      </w:r>
      <w:r w:rsidRPr="00142C7B">
        <w:rPr>
          <w:rFonts w:ascii="Arial" w:hAnsi="Arial" w:cs="Arial"/>
        </w:rPr>
        <w:t>in cazul</w:t>
      </w:r>
      <w:r w:rsidRPr="00142C7B">
        <w:rPr>
          <w:rFonts w:ascii="Arial" w:hAnsi="Arial" w:cs="Arial"/>
          <w:spacing w:val="-1"/>
        </w:rPr>
        <w:t xml:space="preserve"> </w:t>
      </w:r>
      <w:r w:rsidRPr="00142C7B">
        <w:rPr>
          <w:rFonts w:ascii="Arial" w:hAnsi="Arial" w:cs="Arial"/>
        </w:rPr>
        <w:t>in care:</w:t>
      </w:r>
    </w:p>
    <w:p w14:paraId="5B1F5630" w14:textId="77777777" w:rsidR="00AB72EC" w:rsidRPr="00142C7B" w:rsidRDefault="00A756CD">
      <w:pPr>
        <w:pStyle w:val="ListParagraph"/>
        <w:numPr>
          <w:ilvl w:val="0"/>
          <w:numId w:val="19"/>
        </w:numPr>
        <w:tabs>
          <w:tab w:val="left" w:pos="1327"/>
          <w:tab w:val="left" w:pos="1328"/>
        </w:tabs>
        <w:spacing w:before="118" w:line="362" w:lineRule="auto"/>
        <w:ind w:left="1327" w:right="398"/>
        <w:rPr>
          <w:rFonts w:ascii="Arial" w:hAnsi="Arial" w:cs="Arial"/>
          <w:sz w:val="24"/>
        </w:rPr>
      </w:pPr>
      <w:r w:rsidRPr="00142C7B">
        <w:rPr>
          <w:rFonts w:ascii="Arial" w:hAnsi="Arial" w:cs="Arial"/>
          <w:sz w:val="24"/>
        </w:rPr>
        <w:t>Societatea</w:t>
      </w:r>
      <w:r w:rsidRPr="00142C7B">
        <w:rPr>
          <w:rFonts w:ascii="Arial" w:hAnsi="Arial" w:cs="Arial"/>
          <w:spacing w:val="12"/>
          <w:sz w:val="24"/>
        </w:rPr>
        <w:t xml:space="preserve"> </w:t>
      </w:r>
      <w:r w:rsidRPr="00142C7B">
        <w:rPr>
          <w:rFonts w:ascii="Arial" w:hAnsi="Arial" w:cs="Arial"/>
          <w:sz w:val="24"/>
        </w:rPr>
        <w:t>are</w:t>
      </w:r>
      <w:r w:rsidRPr="00142C7B">
        <w:rPr>
          <w:rFonts w:ascii="Arial" w:hAnsi="Arial" w:cs="Arial"/>
          <w:spacing w:val="12"/>
          <w:sz w:val="24"/>
        </w:rPr>
        <w:t xml:space="preserve"> </w:t>
      </w:r>
      <w:r w:rsidRPr="00142C7B">
        <w:rPr>
          <w:rFonts w:ascii="Arial" w:hAnsi="Arial" w:cs="Arial"/>
          <w:sz w:val="24"/>
        </w:rPr>
        <w:t>o</w:t>
      </w:r>
      <w:r w:rsidRPr="00142C7B">
        <w:rPr>
          <w:rFonts w:ascii="Arial" w:hAnsi="Arial" w:cs="Arial"/>
          <w:spacing w:val="13"/>
          <w:sz w:val="24"/>
        </w:rPr>
        <w:t xml:space="preserve"> </w:t>
      </w:r>
      <w:r w:rsidRPr="00142C7B">
        <w:rPr>
          <w:rFonts w:ascii="Arial" w:hAnsi="Arial" w:cs="Arial"/>
          <w:sz w:val="24"/>
        </w:rPr>
        <w:t>obligatie</w:t>
      </w:r>
      <w:r w:rsidRPr="00142C7B">
        <w:rPr>
          <w:rFonts w:ascii="Arial" w:hAnsi="Arial" w:cs="Arial"/>
          <w:spacing w:val="12"/>
          <w:sz w:val="24"/>
        </w:rPr>
        <w:t xml:space="preserve"> </w:t>
      </w:r>
      <w:r w:rsidRPr="00142C7B">
        <w:rPr>
          <w:rFonts w:ascii="Arial" w:hAnsi="Arial" w:cs="Arial"/>
          <w:sz w:val="24"/>
        </w:rPr>
        <w:t>actuala</w:t>
      </w:r>
      <w:r w:rsidRPr="00142C7B">
        <w:rPr>
          <w:rFonts w:ascii="Arial" w:hAnsi="Arial" w:cs="Arial"/>
          <w:spacing w:val="13"/>
          <w:sz w:val="24"/>
        </w:rPr>
        <w:t xml:space="preserve"> </w:t>
      </w:r>
      <w:r w:rsidRPr="00142C7B">
        <w:rPr>
          <w:rFonts w:ascii="Arial" w:hAnsi="Arial" w:cs="Arial"/>
          <w:sz w:val="24"/>
        </w:rPr>
        <w:t>(legala</w:t>
      </w:r>
      <w:r w:rsidRPr="00142C7B">
        <w:rPr>
          <w:rFonts w:ascii="Arial" w:hAnsi="Arial" w:cs="Arial"/>
          <w:spacing w:val="12"/>
          <w:sz w:val="24"/>
        </w:rPr>
        <w:t xml:space="preserve"> </w:t>
      </w:r>
      <w:r w:rsidRPr="00142C7B">
        <w:rPr>
          <w:rFonts w:ascii="Arial" w:hAnsi="Arial" w:cs="Arial"/>
          <w:sz w:val="24"/>
        </w:rPr>
        <w:t>sau</w:t>
      </w:r>
      <w:r w:rsidRPr="00142C7B">
        <w:rPr>
          <w:rFonts w:ascii="Arial" w:hAnsi="Arial" w:cs="Arial"/>
          <w:spacing w:val="13"/>
          <w:sz w:val="24"/>
        </w:rPr>
        <w:t xml:space="preserve"> </w:t>
      </w:r>
      <w:r w:rsidRPr="00142C7B">
        <w:rPr>
          <w:rFonts w:ascii="Arial" w:hAnsi="Arial" w:cs="Arial"/>
          <w:sz w:val="24"/>
        </w:rPr>
        <w:t>implicita)</w:t>
      </w:r>
      <w:r w:rsidRPr="00142C7B">
        <w:rPr>
          <w:rFonts w:ascii="Arial" w:hAnsi="Arial" w:cs="Arial"/>
          <w:spacing w:val="12"/>
          <w:sz w:val="24"/>
        </w:rPr>
        <w:t xml:space="preserve"> </w:t>
      </w:r>
      <w:r w:rsidRPr="00142C7B">
        <w:rPr>
          <w:rFonts w:ascii="Arial" w:hAnsi="Arial" w:cs="Arial"/>
          <w:sz w:val="24"/>
        </w:rPr>
        <w:t>generata</w:t>
      </w:r>
      <w:r w:rsidRPr="00142C7B">
        <w:rPr>
          <w:rFonts w:ascii="Arial" w:hAnsi="Arial" w:cs="Arial"/>
          <w:spacing w:val="13"/>
          <w:sz w:val="24"/>
        </w:rPr>
        <w:t xml:space="preserve"> </w:t>
      </w:r>
      <w:r w:rsidRPr="00142C7B">
        <w:rPr>
          <w:rFonts w:ascii="Arial" w:hAnsi="Arial" w:cs="Arial"/>
          <w:sz w:val="24"/>
        </w:rPr>
        <w:t>de</w:t>
      </w:r>
      <w:r w:rsidRPr="00142C7B">
        <w:rPr>
          <w:rFonts w:ascii="Arial" w:hAnsi="Arial" w:cs="Arial"/>
          <w:spacing w:val="12"/>
          <w:sz w:val="24"/>
        </w:rPr>
        <w:t xml:space="preserve"> </w:t>
      </w:r>
      <w:r w:rsidRPr="00142C7B">
        <w:rPr>
          <w:rFonts w:ascii="Arial" w:hAnsi="Arial" w:cs="Arial"/>
          <w:sz w:val="24"/>
        </w:rPr>
        <w:t>un</w:t>
      </w:r>
      <w:r w:rsidRPr="00142C7B">
        <w:rPr>
          <w:rFonts w:ascii="Arial" w:hAnsi="Arial" w:cs="Arial"/>
          <w:spacing w:val="13"/>
          <w:sz w:val="24"/>
        </w:rPr>
        <w:t xml:space="preserve"> </w:t>
      </w:r>
      <w:r w:rsidRPr="00142C7B">
        <w:rPr>
          <w:rFonts w:ascii="Arial" w:hAnsi="Arial" w:cs="Arial"/>
          <w:sz w:val="24"/>
        </w:rPr>
        <w:t>eveniment</w:t>
      </w:r>
      <w:r w:rsidRPr="00142C7B">
        <w:rPr>
          <w:rFonts w:ascii="Arial" w:hAnsi="Arial" w:cs="Arial"/>
          <w:spacing w:val="-64"/>
          <w:sz w:val="24"/>
        </w:rPr>
        <w:t xml:space="preserve"> </w:t>
      </w:r>
      <w:r w:rsidRPr="00142C7B">
        <w:rPr>
          <w:rFonts w:ascii="Arial" w:hAnsi="Arial" w:cs="Arial"/>
          <w:sz w:val="24"/>
        </w:rPr>
        <w:t>trecut;</w:t>
      </w:r>
    </w:p>
    <w:p w14:paraId="5C3A636D" w14:textId="77777777" w:rsidR="00AB72EC" w:rsidRPr="00142C7B" w:rsidRDefault="00A756CD">
      <w:pPr>
        <w:pStyle w:val="ListParagraph"/>
        <w:numPr>
          <w:ilvl w:val="0"/>
          <w:numId w:val="19"/>
        </w:numPr>
        <w:tabs>
          <w:tab w:val="left" w:pos="1327"/>
          <w:tab w:val="left" w:pos="1328"/>
        </w:tabs>
        <w:spacing w:before="117" w:line="360" w:lineRule="auto"/>
        <w:ind w:left="1327" w:right="398"/>
        <w:rPr>
          <w:rFonts w:ascii="Arial" w:hAnsi="Arial" w:cs="Arial"/>
          <w:sz w:val="24"/>
        </w:rPr>
      </w:pPr>
      <w:r w:rsidRPr="00142C7B">
        <w:rPr>
          <w:rFonts w:ascii="Arial" w:hAnsi="Arial" w:cs="Arial"/>
          <w:sz w:val="24"/>
        </w:rPr>
        <w:t>este</w:t>
      </w:r>
      <w:r w:rsidRPr="00142C7B">
        <w:rPr>
          <w:rFonts w:ascii="Arial" w:hAnsi="Arial" w:cs="Arial"/>
          <w:spacing w:val="28"/>
          <w:sz w:val="24"/>
        </w:rPr>
        <w:t xml:space="preserve"> </w:t>
      </w:r>
      <w:r w:rsidRPr="00142C7B">
        <w:rPr>
          <w:rFonts w:ascii="Arial" w:hAnsi="Arial" w:cs="Arial"/>
          <w:sz w:val="24"/>
        </w:rPr>
        <w:t>probabil</w:t>
      </w:r>
      <w:r w:rsidRPr="00142C7B">
        <w:rPr>
          <w:rFonts w:ascii="Arial" w:hAnsi="Arial" w:cs="Arial"/>
          <w:spacing w:val="29"/>
          <w:sz w:val="24"/>
        </w:rPr>
        <w:t xml:space="preserve"> </w:t>
      </w:r>
      <w:r w:rsidRPr="00142C7B">
        <w:rPr>
          <w:rFonts w:ascii="Arial" w:hAnsi="Arial" w:cs="Arial"/>
          <w:sz w:val="24"/>
        </w:rPr>
        <w:t>ca</w:t>
      </w:r>
      <w:r w:rsidRPr="00142C7B">
        <w:rPr>
          <w:rFonts w:ascii="Arial" w:hAnsi="Arial" w:cs="Arial"/>
          <w:spacing w:val="28"/>
          <w:sz w:val="24"/>
        </w:rPr>
        <w:t xml:space="preserve"> </w:t>
      </w:r>
      <w:r w:rsidRPr="00142C7B">
        <w:rPr>
          <w:rFonts w:ascii="Arial" w:hAnsi="Arial" w:cs="Arial"/>
          <w:sz w:val="24"/>
        </w:rPr>
        <w:t>pentru</w:t>
      </w:r>
      <w:r w:rsidRPr="00142C7B">
        <w:rPr>
          <w:rFonts w:ascii="Arial" w:hAnsi="Arial" w:cs="Arial"/>
          <w:spacing w:val="29"/>
          <w:sz w:val="24"/>
        </w:rPr>
        <w:t xml:space="preserve"> </w:t>
      </w:r>
      <w:r w:rsidRPr="00142C7B">
        <w:rPr>
          <w:rFonts w:ascii="Arial" w:hAnsi="Arial" w:cs="Arial"/>
          <w:sz w:val="24"/>
        </w:rPr>
        <w:t>decontarea</w:t>
      </w:r>
      <w:r w:rsidRPr="00142C7B">
        <w:rPr>
          <w:rFonts w:ascii="Arial" w:hAnsi="Arial" w:cs="Arial"/>
          <w:spacing w:val="28"/>
          <w:sz w:val="24"/>
        </w:rPr>
        <w:t xml:space="preserve"> </w:t>
      </w:r>
      <w:r w:rsidRPr="00142C7B">
        <w:rPr>
          <w:rFonts w:ascii="Arial" w:hAnsi="Arial" w:cs="Arial"/>
          <w:sz w:val="24"/>
        </w:rPr>
        <w:t>obligatiei</w:t>
      </w:r>
      <w:r w:rsidRPr="00142C7B">
        <w:rPr>
          <w:rFonts w:ascii="Arial" w:hAnsi="Arial" w:cs="Arial"/>
          <w:spacing w:val="29"/>
          <w:sz w:val="24"/>
        </w:rPr>
        <w:t xml:space="preserve"> </w:t>
      </w:r>
      <w:r w:rsidRPr="00142C7B">
        <w:rPr>
          <w:rFonts w:ascii="Arial" w:hAnsi="Arial" w:cs="Arial"/>
          <w:sz w:val="24"/>
        </w:rPr>
        <w:t>sa</w:t>
      </w:r>
      <w:r w:rsidRPr="00142C7B">
        <w:rPr>
          <w:rFonts w:ascii="Arial" w:hAnsi="Arial" w:cs="Arial"/>
          <w:spacing w:val="29"/>
          <w:sz w:val="24"/>
        </w:rPr>
        <w:t xml:space="preserve"> </w:t>
      </w:r>
      <w:r w:rsidRPr="00142C7B">
        <w:rPr>
          <w:rFonts w:ascii="Arial" w:hAnsi="Arial" w:cs="Arial"/>
          <w:sz w:val="24"/>
        </w:rPr>
        <w:t>fie</w:t>
      </w:r>
      <w:r w:rsidRPr="00142C7B">
        <w:rPr>
          <w:rFonts w:ascii="Arial" w:hAnsi="Arial" w:cs="Arial"/>
          <w:spacing w:val="28"/>
          <w:sz w:val="24"/>
        </w:rPr>
        <w:t xml:space="preserve"> </w:t>
      </w:r>
      <w:r w:rsidRPr="00142C7B">
        <w:rPr>
          <w:rFonts w:ascii="Arial" w:hAnsi="Arial" w:cs="Arial"/>
          <w:sz w:val="24"/>
        </w:rPr>
        <w:t>necesara</w:t>
      </w:r>
      <w:r w:rsidRPr="00142C7B">
        <w:rPr>
          <w:rFonts w:ascii="Arial" w:hAnsi="Arial" w:cs="Arial"/>
          <w:spacing w:val="29"/>
          <w:sz w:val="24"/>
        </w:rPr>
        <w:t xml:space="preserve"> </w:t>
      </w:r>
      <w:r w:rsidRPr="00142C7B">
        <w:rPr>
          <w:rFonts w:ascii="Arial" w:hAnsi="Arial" w:cs="Arial"/>
          <w:sz w:val="24"/>
        </w:rPr>
        <w:t>o</w:t>
      </w:r>
      <w:r w:rsidRPr="00142C7B">
        <w:rPr>
          <w:rFonts w:ascii="Arial" w:hAnsi="Arial" w:cs="Arial"/>
          <w:spacing w:val="28"/>
          <w:sz w:val="24"/>
        </w:rPr>
        <w:t xml:space="preserve"> </w:t>
      </w:r>
      <w:r w:rsidRPr="00142C7B">
        <w:rPr>
          <w:rFonts w:ascii="Arial" w:hAnsi="Arial" w:cs="Arial"/>
          <w:sz w:val="24"/>
        </w:rPr>
        <w:t>iesire</w:t>
      </w:r>
      <w:r w:rsidRPr="00142C7B">
        <w:rPr>
          <w:rFonts w:ascii="Arial" w:hAnsi="Arial" w:cs="Arial"/>
          <w:spacing w:val="29"/>
          <w:sz w:val="24"/>
        </w:rPr>
        <w:t xml:space="preserve"> </w:t>
      </w:r>
      <w:r w:rsidRPr="00142C7B">
        <w:rPr>
          <w:rFonts w:ascii="Arial" w:hAnsi="Arial" w:cs="Arial"/>
          <w:sz w:val="24"/>
        </w:rPr>
        <w:t>de</w:t>
      </w:r>
      <w:r w:rsidRPr="00142C7B">
        <w:rPr>
          <w:rFonts w:ascii="Arial" w:hAnsi="Arial" w:cs="Arial"/>
          <w:spacing w:val="29"/>
          <w:sz w:val="24"/>
        </w:rPr>
        <w:t xml:space="preserve"> </w:t>
      </w:r>
      <w:r w:rsidRPr="00142C7B">
        <w:rPr>
          <w:rFonts w:ascii="Arial" w:hAnsi="Arial" w:cs="Arial"/>
          <w:sz w:val="24"/>
        </w:rPr>
        <w:t>resurse</w:t>
      </w:r>
      <w:r w:rsidRPr="00142C7B">
        <w:rPr>
          <w:rFonts w:ascii="Arial" w:hAnsi="Arial" w:cs="Arial"/>
          <w:spacing w:val="-64"/>
          <w:sz w:val="24"/>
        </w:rPr>
        <w:t xml:space="preserve"> </w:t>
      </w:r>
      <w:r w:rsidRPr="00142C7B">
        <w:rPr>
          <w:rFonts w:ascii="Arial" w:hAnsi="Arial" w:cs="Arial"/>
          <w:sz w:val="24"/>
        </w:rPr>
        <w:t>incorporand</w:t>
      </w:r>
      <w:r w:rsidRPr="00142C7B">
        <w:rPr>
          <w:rFonts w:ascii="Arial" w:hAnsi="Arial" w:cs="Arial"/>
          <w:spacing w:val="-1"/>
          <w:sz w:val="24"/>
        </w:rPr>
        <w:t xml:space="preserve"> </w:t>
      </w:r>
      <w:r w:rsidRPr="00142C7B">
        <w:rPr>
          <w:rFonts w:ascii="Arial" w:hAnsi="Arial" w:cs="Arial"/>
          <w:sz w:val="24"/>
        </w:rPr>
        <w:t>beneficii economice;</w:t>
      </w:r>
    </w:p>
    <w:p w14:paraId="47052D54" w14:textId="77777777" w:rsidR="00AB72EC" w:rsidRPr="00142C7B" w:rsidRDefault="00A756CD">
      <w:pPr>
        <w:pStyle w:val="ListParagraph"/>
        <w:numPr>
          <w:ilvl w:val="0"/>
          <w:numId w:val="19"/>
        </w:numPr>
        <w:tabs>
          <w:tab w:val="left" w:pos="1327"/>
          <w:tab w:val="left" w:pos="1328"/>
        </w:tabs>
        <w:spacing w:before="117"/>
        <w:ind w:hanging="451"/>
        <w:rPr>
          <w:rFonts w:ascii="Arial" w:hAnsi="Arial" w:cs="Arial"/>
          <w:sz w:val="24"/>
        </w:rPr>
      </w:pPr>
      <w:r w:rsidRPr="00142C7B">
        <w:rPr>
          <w:rFonts w:ascii="Arial" w:hAnsi="Arial" w:cs="Arial"/>
          <w:sz w:val="24"/>
        </w:rPr>
        <w:t>poate</w:t>
      </w:r>
      <w:r w:rsidRPr="00142C7B">
        <w:rPr>
          <w:rFonts w:ascii="Arial" w:hAnsi="Arial" w:cs="Arial"/>
          <w:spacing w:val="-1"/>
          <w:sz w:val="24"/>
        </w:rPr>
        <w:t xml:space="preserve"> </w:t>
      </w:r>
      <w:r w:rsidRPr="00142C7B">
        <w:rPr>
          <w:rFonts w:ascii="Arial" w:hAnsi="Arial" w:cs="Arial"/>
          <w:sz w:val="24"/>
        </w:rPr>
        <w:t>fi</w:t>
      </w:r>
      <w:r w:rsidRPr="00142C7B">
        <w:rPr>
          <w:rFonts w:ascii="Arial" w:hAnsi="Arial" w:cs="Arial"/>
          <w:spacing w:val="-1"/>
          <w:sz w:val="24"/>
        </w:rPr>
        <w:t xml:space="preserve"> </w:t>
      </w:r>
      <w:r w:rsidRPr="00142C7B">
        <w:rPr>
          <w:rFonts w:ascii="Arial" w:hAnsi="Arial" w:cs="Arial"/>
          <w:sz w:val="24"/>
        </w:rPr>
        <w:t>realizata</w:t>
      </w:r>
      <w:r w:rsidRPr="00142C7B">
        <w:rPr>
          <w:rFonts w:ascii="Arial" w:hAnsi="Arial" w:cs="Arial"/>
          <w:spacing w:val="-1"/>
          <w:sz w:val="24"/>
        </w:rPr>
        <w:t xml:space="preserve"> </w:t>
      </w:r>
      <w:r w:rsidRPr="00142C7B">
        <w:rPr>
          <w:rFonts w:ascii="Arial" w:hAnsi="Arial" w:cs="Arial"/>
          <w:sz w:val="24"/>
        </w:rPr>
        <w:t>o</w:t>
      </w:r>
      <w:r w:rsidRPr="00142C7B">
        <w:rPr>
          <w:rFonts w:ascii="Arial" w:hAnsi="Arial" w:cs="Arial"/>
          <w:spacing w:val="-1"/>
          <w:sz w:val="24"/>
        </w:rPr>
        <w:t xml:space="preserve"> </w:t>
      </w:r>
      <w:r w:rsidRPr="00142C7B">
        <w:rPr>
          <w:rFonts w:ascii="Arial" w:hAnsi="Arial" w:cs="Arial"/>
          <w:sz w:val="24"/>
        </w:rPr>
        <w:t>estimare</w:t>
      </w:r>
      <w:r w:rsidRPr="00142C7B">
        <w:rPr>
          <w:rFonts w:ascii="Arial" w:hAnsi="Arial" w:cs="Arial"/>
          <w:spacing w:val="-1"/>
          <w:sz w:val="24"/>
        </w:rPr>
        <w:t xml:space="preserve"> </w:t>
      </w:r>
      <w:r w:rsidRPr="00142C7B">
        <w:rPr>
          <w:rFonts w:ascii="Arial" w:hAnsi="Arial" w:cs="Arial"/>
          <w:sz w:val="24"/>
        </w:rPr>
        <w:t>credibila</w:t>
      </w:r>
      <w:r w:rsidRPr="00142C7B">
        <w:rPr>
          <w:rFonts w:ascii="Arial" w:hAnsi="Arial" w:cs="Arial"/>
          <w:spacing w:val="-1"/>
          <w:sz w:val="24"/>
        </w:rPr>
        <w:t xml:space="preserve"> </w:t>
      </w:r>
      <w:r w:rsidRPr="00142C7B">
        <w:rPr>
          <w:rFonts w:ascii="Arial" w:hAnsi="Arial" w:cs="Arial"/>
          <w:sz w:val="24"/>
        </w:rPr>
        <w:t>a</w:t>
      </w:r>
      <w:r w:rsidRPr="00142C7B">
        <w:rPr>
          <w:rFonts w:ascii="Arial" w:hAnsi="Arial" w:cs="Arial"/>
          <w:spacing w:val="-1"/>
          <w:sz w:val="24"/>
        </w:rPr>
        <w:t xml:space="preserve"> </w:t>
      </w:r>
      <w:r w:rsidRPr="00142C7B">
        <w:rPr>
          <w:rFonts w:ascii="Arial" w:hAnsi="Arial" w:cs="Arial"/>
          <w:sz w:val="24"/>
        </w:rPr>
        <w:t>valorii obligatiei.</w:t>
      </w:r>
    </w:p>
    <w:p w14:paraId="19B0F2FB" w14:textId="77777777" w:rsidR="004C5824" w:rsidRDefault="004C5824">
      <w:pPr>
        <w:pStyle w:val="BodyText"/>
        <w:spacing w:before="3"/>
        <w:ind w:left="607"/>
        <w:jc w:val="both"/>
        <w:rPr>
          <w:rFonts w:ascii="Arial" w:hAnsi="Arial" w:cs="Arial"/>
        </w:rPr>
      </w:pPr>
    </w:p>
    <w:p w14:paraId="651E78C0" w14:textId="5B6DADCA" w:rsidR="00AB72EC" w:rsidRPr="00142C7B" w:rsidRDefault="00A756CD">
      <w:pPr>
        <w:pStyle w:val="BodyText"/>
        <w:spacing w:before="3"/>
        <w:ind w:left="607"/>
        <w:jc w:val="both"/>
        <w:rPr>
          <w:rFonts w:ascii="Arial" w:hAnsi="Arial" w:cs="Arial"/>
        </w:rPr>
      </w:pPr>
      <w:r w:rsidRPr="00142C7B">
        <w:rPr>
          <w:rFonts w:ascii="Arial" w:hAnsi="Arial" w:cs="Arial"/>
        </w:rPr>
        <w:t>Daca</w:t>
      </w:r>
      <w:r w:rsidRPr="00142C7B">
        <w:rPr>
          <w:rFonts w:ascii="Arial" w:hAnsi="Arial" w:cs="Arial"/>
          <w:spacing w:val="-1"/>
        </w:rPr>
        <w:t xml:space="preserve"> </w:t>
      </w:r>
      <w:r w:rsidRPr="00142C7B">
        <w:rPr>
          <w:rFonts w:ascii="Arial" w:hAnsi="Arial" w:cs="Arial"/>
        </w:rPr>
        <w:t>nu sunt</w:t>
      </w:r>
      <w:r w:rsidRPr="00142C7B">
        <w:rPr>
          <w:rFonts w:ascii="Arial" w:hAnsi="Arial" w:cs="Arial"/>
          <w:spacing w:val="-1"/>
        </w:rPr>
        <w:t xml:space="preserve"> </w:t>
      </w:r>
      <w:r w:rsidRPr="00142C7B">
        <w:rPr>
          <w:rFonts w:ascii="Arial" w:hAnsi="Arial" w:cs="Arial"/>
        </w:rPr>
        <w:t>indeplinite</w:t>
      </w:r>
      <w:r w:rsidRPr="00142C7B">
        <w:rPr>
          <w:rFonts w:ascii="Arial" w:hAnsi="Arial" w:cs="Arial"/>
          <w:spacing w:val="-1"/>
        </w:rPr>
        <w:t xml:space="preserve"> </w:t>
      </w:r>
      <w:r w:rsidRPr="00142C7B">
        <w:rPr>
          <w:rFonts w:ascii="Arial" w:hAnsi="Arial" w:cs="Arial"/>
        </w:rPr>
        <w:t>aceste conditii,</w:t>
      </w:r>
      <w:r w:rsidRPr="00142C7B">
        <w:rPr>
          <w:rFonts w:ascii="Arial" w:hAnsi="Arial" w:cs="Arial"/>
          <w:spacing w:val="-1"/>
        </w:rPr>
        <w:t xml:space="preserve"> </w:t>
      </w:r>
      <w:r w:rsidRPr="00142C7B">
        <w:rPr>
          <w:rFonts w:ascii="Arial" w:hAnsi="Arial" w:cs="Arial"/>
        </w:rPr>
        <w:t>nu trebuie</w:t>
      </w:r>
      <w:r w:rsidRPr="00142C7B">
        <w:rPr>
          <w:rFonts w:ascii="Arial" w:hAnsi="Arial" w:cs="Arial"/>
          <w:spacing w:val="-1"/>
        </w:rPr>
        <w:t xml:space="preserve"> </w:t>
      </w:r>
      <w:r w:rsidRPr="00142C7B">
        <w:rPr>
          <w:rFonts w:ascii="Arial" w:hAnsi="Arial" w:cs="Arial"/>
        </w:rPr>
        <w:t>recunoscut</w:t>
      </w:r>
      <w:r w:rsidRPr="00142C7B">
        <w:rPr>
          <w:rFonts w:ascii="Arial" w:hAnsi="Arial" w:cs="Arial"/>
          <w:spacing w:val="-1"/>
        </w:rPr>
        <w:t xml:space="preserve"> </w:t>
      </w:r>
      <w:r w:rsidRPr="00142C7B">
        <w:rPr>
          <w:rFonts w:ascii="Arial" w:hAnsi="Arial" w:cs="Arial"/>
        </w:rPr>
        <w:t>un provizion.</w:t>
      </w:r>
    </w:p>
    <w:p w14:paraId="5D0B4E71" w14:textId="77777777" w:rsidR="00AB72EC" w:rsidRPr="00142C7B" w:rsidRDefault="00AB72EC">
      <w:pPr>
        <w:pStyle w:val="BodyText"/>
        <w:spacing w:before="3"/>
        <w:rPr>
          <w:rFonts w:ascii="Arial" w:hAnsi="Arial" w:cs="Arial"/>
          <w:sz w:val="22"/>
        </w:rPr>
      </w:pPr>
    </w:p>
    <w:p w14:paraId="15CD2616" w14:textId="77777777" w:rsidR="00AB72EC" w:rsidRPr="00142C7B" w:rsidRDefault="00A756CD">
      <w:pPr>
        <w:pStyle w:val="BodyText"/>
        <w:spacing w:line="360" w:lineRule="auto"/>
        <w:ind w:left="247" w:right="398" w:firstLine="360"/>
        <w:jc w:val="both"/>
        <w:rPr>
          <w:rFonts w:ascii="Arial" w:hAnsi="Arial" w:cs="Arial"/>
        </w:rPr>
      </w:pPr>
      <w:r w:rsidRPr="00142C7B">
        <w:rPr>
          <w:rFonts w:ascii="Arial" w:hAnsi="Arial" w:cs="Arial"/>
        </w:rPr>
        <w:t>Provizioanele</w:t>
      </w:r>
      <w:r w:rsidRPr="00142C7B">
        <w:rPr>
          <w:rFonts w:ascii="Arial" w:hAnsi="Arial" w:cs="Arial"/>
          <w:spacing w:val="1"/>
        </w:rPr>
        <w:t xml:space="preserve"> </w:t>
      </w:r>
      <w:r w:rsidRPr="00142C7B">
        <w:rPr>
          <w:rFonts w:ascii="Arial" w:hAnsi="Arial" w:cs="Arial"/>
        </w:rPr>
        <w:t>se</w:t>
      </w:r>
      <w:r w:rsidRPr="00142C7B">
        <w:rPr>
          <w:rFonts w:ascii="Arial" w:hAnsi="Arial" w:cs="Arial"/>
          <w:spacing w:val="1"/>
        </w:rPr>
        <w:t xml:space="preserve"> </w:t>
      </w:r>
      <w:r w:rsidRPr="00142C7B">
        <w:rPr>
          <w:rFonts w:ascii="Arial" w:hAnsi="Arial" w:cs="Arial"/>
        </w:rPr>
        <w:t>inregistreaza</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contabilitate</w:t>
      </w:r>
      <w:r w:rsidRPr="00142C7B">
        <w:rPr>
          <w:rFonts w:ascii="Arial" w:hAnsi="Arial" w:cs="Arial"/>
          <w:spacing w:val="1"/>
        </w:rPr>
        <w:t xml:space="preserve"> </w:t>
      </w:r>
      <w:r w:rsidRPr="00142C7B">
        <w:rPr>
          <w:rFonts w:ascii="Arial" w:hAnsi="Arial" w:cs="Arial"/>
        </w:rPr>
        <w:t>cu</w:t>
      </w:r>
      <w:r w:rsidRPr="00142C7B">
        <w:rPr>
          <w:rFonts w:ascii="Arial" w:hAnsi="Arial" w:cs="Arial"/>
          <w:spacing w:val="1"/>
        </w:rPr>
        <w:t xml:space="preserve"> </w:t>
      </w:r>
      <w:r w:rsidRPr="00142C7B">
        <w:rPr>
          <w:rFonts w:ascii="Arial" w:hAnsi="Arial" w:cs="Arial"/>
        </w:rPr>
        <w:t>ajutorul</w:t>
      </w:r>
      <w:r w:rsidRPr="00142C7B">
        <w:rPr>
          <w:rFonts w:ascii="Arial" w:hAnsi="Arial" w:cs="Arial"/>
          <w:spacing w:val="1"/>
        </w:rPr>
        <w:t xml:space="preserve"> </w:t>
      </w:r>
      <w:r w:rsidRPr="00142C7B">
        <w:rPr>
          <w:rFonts w:ascii="Arial" w:hAnsi="Arial" w:cs="Arial"/>
        </w:rPr>
        <w:t>conturilor</w:t>
      </w:r>
      <w:r w:rsidRPr="00142C7B">
        <w:rPr>
          <w:rFonts w:ascii="Arial" w:hAnsi="Arial" w:cs="Arial"/>
          <w:spacing w:val="1"/>
        </w:rPr>
        <w:t xml:space="preserve"> </w:t>
      </w:r>
      <w:r w:rsidRPr="00142C7B">
        <w:rPr>
          <w:rFonts w:ascii="Arial" w:hAnsi="Arial" w:cs="Arial"/>
        </w:rPr>
        <w:t>din</w:t>
      </w:r>
      <w:r w:rsidRPr="00142C7B">
        <w:rPr>
          <w:rFonts w:ascii="Arial" w:hAnsi="Arial" w:cs="Arial"/>
          <w:spacing w:val="1"/>
        </w:rPr>
        <w:t xml:space="preserve"> </w:t>
      </w:r>
      <w:r w:rsidRPr="00142C7B">
        <w:rPr>
          <w:rFonts w:ascii="Arial" w:hAnsi="Arial" w:cs="Arial"/>
        </w:rPr>
        <w:t>grupa</w:t>
      </w:r>
      <w:r w:rsidRPr="00142C7B">
        <w:rPr>
          <w:rFonts w:ascii="Arial" w:hAnsi="Arial" w:cs="Arial"/>
          <w:spacing w:val="1"/>
        </w:rPr>
        <w:t xml:space="preserve"> </w:t>
      </w:r>
      <w:r w:rsidRPr="00142C7B">
        <w:rPr>
          <w:rFonts w:ascii="Arial" w:hAnsi="Arial" w:cs="Arial"/>
        </w:rPr>
        <w:t>15</w:t>
      </w:r>
      <w:r w:rsidRPr="00142C7B">
        <w:rPr>
          <w:rFonts w:ascii="Arial" w:hAnsi="Arial" w:cs="Arial"/>
          <w:spacing w:val="1"/>
        </w:rPr>
        <w:t xml:space="preserve"> </w:t>
      </w:r>
      <w:r w:rsidRPr="00142C7B">
        <w:rPr>
          <w:rFonts w:ascii="Arial" w:hAnsi="Arial" w:cs="Arial"/>
        </w:rPr>
        <w:t>"Provizioane" si se constituie pe seama cheltuielilor, cu exceptia celor aferente dezafectarii</w:t>
      </w:r>
      <w:r w:rsidRPr="00142C7B">
        <w:rPr>
          <w:rFonts w:ascii="Arial" w:hAnsi="Arial" w:cs="Arial"/>
          <w:spacing w:val="1"/>
        </w:rPr>
        <w:t xml:space="preserve"> </w:t>
      </w:r>
      <w:r w:rsidRPr="00142C7B">
        <w:rPr>
          <w:rFonts w:ascii="Arial" w:hAnsi="Arial" w:cs="Arial"/>
        </w:rPr>
        <w:t>imobilizarilor corporale si altor actiuni similare legate de acestea, pentru care se vor avea in</w:t>
      </w:r>
      <w:r w:rsidRPr="00142C7B">
        <w:rPr>
          <w:rFonts w:ascii="Arial" w:hAnsi="Arial" w:cs="Arial"/>
          <w:spacing w:val="1"/>
        </w:rPr>
        <w:t xml:space="preserve"> </w:t>
      </w:r>
      <w:r w:rsidRPr="00142C7B">
        <w:rPr>
          <w:rFonts w:ascii="Arial" w:hAnsi="Arial" w:cs="Arial"/>
        </w:rPr>
        <w:t>vedere prevederile IFRIC 1.</w:t>
      </w:r>
    </w:p>
    <w:p w14:paraId="7A3AD615" w14:textId="77777777" w:rsidR="00AB72EC" w:rsidRPr="00142C7B" w:rsidRDefault="00A756CD">
      <w:pPr>
        <w:pStyle w:val="BodyText"/>
        <w:spacing w:before="121" w:line="360" w:lineRule="auto"/>
        <w:ind w:left="247" w:right="398" w:firstLine="360"/>
        <w:jc w:val="both"/>
        <w:rPr>
          <w:rFonts w:ascii="Arial" w:hAnsi="Arial" w:cs="Arial"/>
        </w:rPr>
      </w:pPr>
      <w:r w:rsidRPr="00142C7B">
        <w:rPr>
          <w:rFonts w:ascii="Arial" w:hAnsi="Arial" w:cs="Arial"/>
        </w:rPr>
        <w:t>Recunoasterea, evaluarea si actualizarea provizioanelor se efectueaza cu respectarea</w:t>
      </w:r>
      <w:r w:rsidRPr="00142C7B">
        <w:rPr>
          <w:rFonts w:ascii="Arial" w:hAnsi="Arial" w:cs="Arial"/>
          <w:spacing w:val="1"/>
        </w:rPr>
        <w:t xml:space="preserve"> </w:t>
      </w:r>
      <w:r w:rsidRPr="00142C7B">
        <w:rPr>
          <w:rFonts w:ascii="Arial" w:hAnsi="Arial" w:cs="Arial"/>
        </w:rPr>
        <w:t>prevederilor</w:t>
      </w:r>
      <w:r w:rsidRPr="00142C7B">
        <w:rPr>
          <w:rFonts w:ascii="Arial" w:hAnsi="Arial" w:cs="Arial"/>
          <w:spacing w:val="-2"/>
        </w:rPr>
        <w:t xml:space="preserve"> </w:t>
      </w:r>
      <w:r w:rsidRPr="00142C7B">
        <w:rPr>
          <w:rFonts w:ascii="Arial" w:hAnsi="Arial" w:cs="Arial"/>
        </w:rPr>
        <w:t>IAS 37 “Provizioane,</w:t>
      </w:r>
      <w:r w:rsidRPr="00142C7B">
        <w:rPr>
          <w:rFonts w:ascii="Arial" w:hAnsi="Arial" w:cs="Arial"/>
          <w:spacing w:val="-1"/>
        </w:rPr>
        <w:t xml:space="preserve"> </w:t>
      </w:r>
      <w:r w:rsidRPr="00142C7B">
        <w:rPr>
          <w:rFonts w:ascii="Arial" w:hAnsi="Arial" w:cs="Arial"/>
        </w:rPr>
        <w:t>datorii contingente</w:t>
      </w:r>
      <w:r w:rsidRPr="00142C7B">
        <w:rPr>
          <w:rFonts w:ascii="Arial" w:hAnsi="Arial" w:cs="Arial"/>
          <w:spacing w:val="-1"/>
        </w:rPr>
        <w:t xml:space="preserve"> </w:t>
      </w:r>
      <w:r w:rsidRPr="00142C7B">
        <w:rPr>
          <w:rFonts w:ascii="Arial" w:hAnsi="Arial" w:cs="Arial"/>
        </w:rPr>
        <w:t>si active contingente”.</w:t>
      </w:r>
    </w:p>
    <w:p w14:paraId="3E33D765" w14:textId="77777777" w:rsidR="00AB72EC" w:rsidRPr="00142C7B" w:rsidRDefault="00A756CD">
      <w:pPr>
        <w:pStyle w:val="BodyText"/>
        <w:spacing w:before="117"/>
        <w:ind w:left="607"/>
        <w:jc w:val="both"/>
        <w:rPr>
          <w:rFonts w:ascii="Arial" w:hAnsi="Arial" w:cs="Arial"/>
        </w:rPr>
      </w:pPr>
      <w:r w:rsidRPr="00142C7B">
        <w:rPr>
          <w:rFonts w:ascii="Arial" w:hAnsi="Arial" w:cs="Arial"/>
        </w:rPr>
        <w:t>Provizioanele</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grupate</w:t>
      </w:r>
      <w:r w:rsidRPr="00142C7B">
        <w:rPr>
          <w:rFonts w:ascii="Arial" w:hAnsi="Arial" w:cs="Arial"/>
          <w:spacing w:val="-1"/>
        </w:rPr>
        <w:t xml:space="preserve"> </w:t>
      </w:r>
      <w:r w:rsidRPr="00142C7B">
        <w:rPr>
          <w:rFonts w:ascii="Arial" w:hAnsi="Arial" w:cs="Arial"/>
        </w:rPr>
        <w:t>in contabilitate pe categorii</w:t>
      </w:r>
      <w:r w:rsidRPr="00142C7B">
        <w:rPr>
          <w:rFonts w:ascii="Arial" w:hAnsi="Arial" w:cs="Arial"/>
          <w:spacing w:val="-1"/>
        </w:rPr>
        <w:t xml:space="preserve"> </w:t>
      </w:r>
      <w:r w:rsidRPr="00142C7B">
        <w:rPr>
          <w:rFonts w:ascii="Arial" w:hAnsi="Arial" w:cs="Arial"/>
        </w:rPr>
        <w:t>si se constituie pentru:</w:t>
      </w:r>
    </w:p>
    <w:p w14:paraId="65DB0997" w14:textId="77777777" w:rsidR="00AB72EC" w:rsidRPr="00142C7B" w:rsidRDefault="00AB72EC">
      <w:pPr>
        <w:pStyle w:val="BodyText"/>
        <w:spacing w:before="9"/>
        <w:rPr>
          <w:rFonts w:ascii="Arial" w:hAnsi="Arial" w:cs="Arial"/>
          <w:sz w:val="22"/>
        </w:rPr>
      </w:pPr>
    </w:p>
    <w:p w14:paraId="1F0BE623" w14:textId="77777777" w:rsidR="00AB72EC" w:rsidRPr="00142C7B" w:rsidRDefault="00A756CD">
      <w:pPr>
        <w:pStyle w:val="ListParagraph"/>
        <w:numPr>
          <w:ilvl w:val="0"/>
          <w:numId w:val="18"/>
        </w:numPr>
        <w:tabs>
          <w:tab w:val="left" w:pos="1417"/>
          <w:tab w:val="left" w:pos="1418"/>
        </w:tabs>
        <w:ind w:hanging="541"/>
        <w:rPr>
          <w:rFonts w:ascii="Arial" w:hAnsi="Arial" w:cs="Arial"/>
          <w:sz w:val="24"/>
        </w:rPr>
      </w:pPr>
      <w:r w:rsidRPr="00142C7B">
        <w:rPr>
          <w:rFonts w:ascii="Arial" w:hAnsi="Arial" w:cs="Arial"/>
          <w:sz w:val="24"/>
        </w:rPr>
        <w:t>litigii;</w:t>
      </w:r>
    </w:p>
    <w:p w14:paraId="26887EFE" w14:textId="77777777" w:rsidR="00AB72EC" w:rsidRPr="00142C7B" w:rsidRDefault="00AB72EC">
      <w:pPr>
        <w:pStyle w:val="BodyText"/>
        <w:spacing w:before="4"/>
        <w:rPr>
          <w:rFonts w:ascii="Arial" w:hAnsi="Arial" w:cs="Arial"/>
          <w:sz w:val="22"/>
        </w:rPr>
      </w:pPr>
    </w:p>
    <w:p w14:paraId="5D7CAB8A" w14:textId="77777777" w:rsidR="00AB72EC" w:rsidRPr="00142C7B" w:rsidRDefault="00A756CD">
      <w:pPr>
        <w:pStyle w:val="ListParagraph"/>
        <w:numPr>
          <w:ilvl w:val="0"/>
          <w:numId w:val="18"/>
        </w:numPr>
        <w:tabs>
          <w:tab w:val="left" w:pos="1417"/>
          <w:tab w:val="left" w:pos="1418"/>
        </w:tabs>
        <w:ind w:hanging="541"/>
        <w:rPr>
          <w:rFonts w:ascii="Arial" w:hAnsi="Arial" w:cs="Arial"/>
          <w:sz w:val="24"/>
        </w:rPr>
      </w:pPr>
      <w:r w:rsidRPr="00142C7B">
        <w:rPr>
          <w:rFonts w:ascii="Arial" w:hAnsi="Arial" w:cs="Arial"/>
          <w:sz w:val="24"/>
        </w:rPr>
        <w:t>garantii</w:t>
      </w:r>
      <w:r w:rsidRPr="00142C7B">
        <w:rPr>
          <w:rFonts w:ascii="Arial" w:hAnsi="Arial" w:cs="Arial"/>
          <w:spacing w:val="-1"/>
          <w:sz w:val="24"/>
        </w:rPr>
        <w:t xml:space="preserve"> </w:t>
      </w:r>
      <w:r w:rsidRPr="00142C7B">
        <w:rPr>
          <w:rFonts w:ascii="Arial" w:hAnsi="Arial" w:cs="Arial"/>
          <w:sz w:val="24"/>
        </w:rPr>
        <w:t>acordate</w:t>
      </w:r>
      <w:r w:rsidRPr="00142C7B">
        <w:rPr>
          <w:rFonts w:ascii="Arial" w:hAnsi="Arial" w:cs="Arial"/>
          <w:spacing w:val="-1"/>
          <w:sz w:val="24"/>
        </w:rPr>
        <w:t xml:space="preserve"> </w:t>
      </w:r>
      <w:r w:rsidRPr="00142C7B">
        <w:rPr>
          <w:rFonts w:ascii="Arial" w:hAnsi="Arial" w:cs="Arial"/>
          <w:sz w:val="24"/>
        </w:rPr>
        <w:t>clientilor;</w:t>
      </w:r>
    </w:p>
    <w:p w14:paraId="12CDC219" w14:textId="77777777" w:rsidR="00AB72EC" w:rsidRPr="00142C7B" w:rsidRDefault="00AB72EC">
      <w:pPr>
        <w:pStyle w:val="BodyText"/>
        <w:spacing w:before="3"/>
        <w:rPr>
          <w:rFonts w:ascii="Arial" w:hAnsi="Arial" w:cs="Arial"/>
          <w:sz w:val="22"/>
        </w:rPr>
      </w:pPr>
    </w:p>
    <w:p w14:paraId="7A9C014F" w14:textId="77777777" w:rsidR="00AB72EC" w:rsidRPr="00142C7B" w:rsidRDefault="00A756CD">
      <w:pPr>
        <w:pStyle w:val="ListParagraph"/>
        <w:numPr>
          <w:ilvl w:val="0"/>
          <w:numId w:val="18"/>
        </w:numPr>
        <w:tabs>
          <w:tab w:val="left" w:pos="1417"/>
          <w:tab w:val="left" w:pos="1418"/>
        </w:tabs>
        <w:spacing w:before="1"/>
        <w:ind w:hanging="541"/>
        <w:rPr>
          <w:rFonts w:ascii="Arial" w:hAnsi="Arial" w:cs="Arial"/>
          <w:sz w:val="24"/>
        </w:rPr>
      </w:pPr>
      <w:r w:rsidRPr="00142C7B">
        <w:rPr>
          <w:rFonts w:ascii="Arial" w:hAnsi="Arial" w:cs="Arial"/>
          <w:sz w:val="24"/>
        </w:rPr>
        <w:t>dezafectarea</w:t>
      </w:r>
      <w:r w:rsidRPr="00142C7B">
        <w:rPr>
          <w:rFonts w:ascii="Arial" w:hAnsi="Arial" w:cs="Arial"/>
          <w:spacing w:val="-1"/>
          <w:sz w:val="24"/>
        </w:rPr>
        <w:t xml:space="preserve"> </w:t>
      </w:r>
      <w:r w:rsidRPr="00142C7B">
        <w:rPr>
          <w:rFonts w:ascii="Arial" w:hAnsi="Arial" w:cs="Arial"/>
          <w:sz w:val="24"/>
        </w:rPr>
        <w:t>imobilizarilor</w:t>
      </w:r>
      <w:r w:rsidRPr="00142C7B">
        <w:rPr>
          <w:rFonts w:ascii="Arial" w:hAnsi="Arial" w:cs="Arial"/>
          <w:spacing w:val="-2"/>
          <w:sz w:val="24"/>
        </w:rPr>
        <w:t xml:space="preserve"> </w:t>
      </w:r>
      <w:r w:rsidRPr="00142C7B">
        <w:rPr>
          <w:rFonts w:ascii="Arial" w:hAnsi="Arial" w:cs="Arial"/>
          <w:sz w:val="24"/>
        </w:rPr>
        <w:t>corporale</w:t>
      </w:r>
      <w:r w:rsidRPr="00142C7B">
        <w:rPr>
          <w:rFonts w:ascii="Arial" w:hAnsi="Arial" w:cs="Arial"/>
          <w:spacing w:val="-2"/>
          <w:sz w:val="24"/>
        </w:rPr>
        <w:t xml:space="preserve"> </w:t>
      </w:r>
      <w:r w:rsidRPr="00142C7B">
        <w:rPr>
          <w:rFonts w:ascii="Arial" w:hAnsi="Arial" w:cs="Arial"/>
          <w:sz w:val="24"/>
        </w:rPr>
        <w:t>si alte</w:t>
      </w:r>
      <w:r w:rsidRPr="00142C7B">
        <w:rPr>
          <w:rFonts w:ascii="Arial" w:hAnsi="Arial" w:cs="Arial"/>
          <w:spacing w:val="-1"/>
          <w:sz w:val="24"/>
        </w:rPr>
        <w:t xml:space="preserve"> </w:t>
      </w:r>
      <w:r w:rsidRPr="00142C7B">
        <w:rPr>
          <w:rFonts w:ascii="Arial" w:hAnsi="Arial" w:cs="Arial"/>
          <w:sz w:val="24"/>
        </w:rPr>
        <w:t>actiuni</w:t>
      </w:r>
      <w:r w:rsidRPr="00142C7B">
        <w:rPr>
          <w:rFonts w:ascii="Arial" w:hAnsi="Arial" w:cs="Arial"/>
          <w:spacing w:val="-1"/>
          <w:sz w:val="24"/>
        </w:rPr>
        <w:t xml:space="preserve"> </w:t>
      </w:r>
      <w:r w:rsidRPr="00142C7B">
        <w:rPr>
          <w:rFonts w:ascii="Arial" w:hAnsi="Arial" w:cs="Arial"/>
          <w:sz w:val="24"/>
        </w:rPr>
        <w:t>similare legate</w:t>
      </w:r>
      <w:r w:rsidRPr="00142C7B">
        <w:rPr>
          <w:rFonts w:ascii="Arial" w:hAnsi="Arial" w:cs="Arial"/>
          <w:spacing w:val="-1"/>
          <w:sz w:val="24"/>
        </w:rPr>
        <w:t xml:space="preserve"> </w:t>
      </w:r>
      <w:r w:rsidRPr="00142C7B">
        <w:rPr>
          <w:rFonts w:ascii="Arial" w:hAnsi="Arial" w:cs="Arial"/>
          <w:sz w:val="24"/>
        </w:rPr>
        <w:t>de</w:t>
      </w:r>
      <w:r w:rsidRPr="00142C7B">
        <w:rPr>
          <w:rFonts w:ascii="Arial" w:hAnsi="Arial" w:cs="Arial"/>
          <w:spacing w:val="-1"/>
          <w:sz w:val="24"/>
        </w:rPr>
        <w:t xml:space="preserve"> </w:t>
      </w:r>
      <w:r w:rsidRPr="00142C7B">
        <w:rPr>
          <w:rFonts w:ascii="Arial" w:hAnsi="Arial" w:cs="Arial"/>
          <w:sz w:val="24"/>
        </w:rPr>
        <w:t>acestea;</w:t>
      </w:r>
    </w:p>
    <w:p w14:paraId="4DEB37CC" w14:textId="77777777" w:rsidR="00AB72EC" w:rsidRPr="00142C7B" w:rsidRDefault="00AB72EC">
      <w:pPr>
        <w:pStyle w:val="BodyText"/>
        <w:spacing w:before="3"/>
        <w:rPr>
          <w:rFonts w:ascii="Arial" w:hAnsi="Arial" w:cs="Arial"/>
          <w:sz w:val="22"/>
        </w:rPr>
      </w:pPr>
    </w:p>
    <w:p w14:paraId="53C86FF0" w14:textId="77777777" w:rsidR="00AB72EC" w:rsidRPr="00142C7B" w:rsidRDefault="00A756CD">
      <w:pPr>
        <w:pStyle w:val="ListParagraph"/>
        <w:numPr>
          <w:ilvl w:val="0"/>
          <w:numId w:val="18"/>
        </w:numPr>
        <w:tabs>
          <w:tab w:val="left" w:pos="1417"/>
          <w:tab w:val="left" w:pos="1418"/>
        </w:tabs>
        <w:ind w:hanging="541"/>
        <w:rPr>
          <w:rFonts w:ascii="Arial" w:hAnsi="Arial" w:cs="Arial"/>
          <w:sz w:val="24"/>
        </w:rPr>
      </w:pPr>
      <w:r w:rsidRPr="00142C7B">
        <w:rPr>
          <w:rFonts w:ascii="Arial" w:hAnsi="Arial" w:cs="Arial"/>
          <w:sz w:val="24"/>
        </w:rPr>
        <w:t>restructurare;</w:t>
      </w:r>
    </w:p>
    <w:p w14:paraId="4B7B3A6E" w14:textId="77777777" w:rsidR="00AB72EC" w:rsidRPr="00142C7B" w:rsidRDefault="00AB72EC">
      <w:pPr>
        <w:pStyle w:val="BodyText"/>
        <w:spacing w:before="4"/>
        <w:rPr>
          <w:rFonts w:ascii="Arial" w:hAnsi="Arial" w:cs="Arial"/>
          <w:sz w:val="22"/>
        </w:rPr>
      </w:pPr>
    </w:p>
    <w:p w14:paraId="517D6B8C" w14:textId="77777777" w:rsidR="00AB72EC" w:rsidRPr="00142C7B" w:rsidRDefault="00A756CD">
      <w:pPr>
        <w:pStyle w:val="ListParagraph"/>
        <w:numPr>
          <w:ilvl w:val="0"/>
          <w:numId w:val="18"/>
        </w:numPr>
        <w:tabs>
          <w:tab w:val="left" w:pos="1417"/>
          <w:tab w:val="left" w:pos="1418"/>
        </w:tabs>
        <w:ind w:hanging="541"/>
        <w:rPr>
          <w:rFonts w:ascii="Arial" w:hAnsi="Arial" w:cs="Arial"/>
          <w:sz w:val="24"/>
        </w:rPr>
      </w:pPr>
      <w:r w:rsidRPr="00142C7B">
        <w:rPr>
          <w:rFonts w:ascii="Arial" w:hAnsi="Arial" w:cs="Arial"/>
          <w:sz w:val="24"/>
        </w:rPr>
        <w:t>alte provizioane.</w:t>
      </w:r>
    </w:p>
    <w:p w14:paraId="5393AEAD" w14:textId="77777777" w:rsidR="00AB72EC" w:rsidRPr="00142C7B" w:rsidRDefault="00AB72EC">
      <w:pPr>
        <w:pStyle w:val="BodyText"/>
        <w:spacing w:before="9"/>
        <w:rPr>
          <w:rFonts w:ascii="Arial" w:hAnsi="Arial" w:cs="Arial"/>
          <w:sz w:val="22"/>
        </w:rPr>
      </w:pPr>
    </w:p>
    <w:p w14:paraId="63A1145D" w14:textId="77777777" w:rsidR="00AB72EC" w:rsidRDefault="00A756CD">
      <w:pPr>
        <w:pStyle w:val="BodyText"/>
        <w:ind w:left="247"/>
        <w:rPr>
          <w:rFonts w:ascii="Arial" w:hAnsi="Arial" w:cs="Arial"/>
        </w:rPr>
      </w:pPr>
      <w:r w:rsidRPr="00142C7B">
        <w:rPr>
          <w:rFonts w:ascii="Arial" w:hAnsi="Arial" w:cs="Arial"/>
        </w:rPr>
        <w:t>Provizioanele</w:t>
      </w:r>
      <w:r w:rsidRPr="00142C7B">
        <w:rPr>
          <w:rFonts w:ascii="Arial" w:hAnsi="Arial" w:cs="Arial"/>
          <w:spacing w:val="-1"/>
        </w:rPr>
        <w:t xml:space="preserve"> </w:t>
      </w:r>
      <w:r w:rsidRPr="00142C7B">
        <w:rPr>
          <w:rFonts w:ascii="Arial" w:hAnsi="Arial" w:cs="Arial"/>
        </w:rPr>
        <w:t>constituite anterior</w:t>
      </w:r>
      <w:r w:rsidRPr="00142C7B">
        <w:rPr>
          <w:rFonts w:ascii="Arial" w:hAnsi="Arial" w:cs="Arial"/>
          <w:spacing w:val="-1"/>
        </w:rPr>
        <w:t xml:space="preserve"> </w:t>
      </w:r>
      <w:r w:rsidRPr="00142C7B">
        <w:rPr>
          <w:rFonts w:ascii="Arial" w:hAnsi="Arial" w:cs="Arial"/>
        </w:rPr>
        <w:t>se</w:t>
      </w:r>
      <w:r w:rsidRPr="00142C7B">
        <w:rPr>
          <w:rFonts w:ascii="Arial" w:hAnsi="Arial" w:cs="Arial"/>
          <w:spacing w:val="-1"/>
        </w:rPr>
        <w:t xml:space="preserve"> </w:t>
      </w:r>
      <w:r w:rsidRPr="00142C7B">
        <w:rPr>
          <w:rFonts w:ascii="Arial" w:hAnsi="Arial" w:cs="Arial"/>
        </w:rPr>
        <w:t>analizeaza periodic</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se actualizeaza.</w:t>
      </w:r>
    </w:p>
    <w:p w14:paraId="19D44DD0" w14:textId="77777777" w:rsidR="00C72C72" w:rsidRPr="00142C7B" w:rsidRDefault="00C72C72" w:rsidP="001930BC">
      <w:pPr>
        <w:pStyle w:val="BodyText"/>
        <w:rPr>
          <w:rFonts w:ascii="Arial" w:hAnsi="Arial" w:cs="Arial"/>
        </w:rPr>
      </w:pPr>
    </w:p>
    <w:p w14:paraId="359714BE" w14:textId="77777777" w:rsidR="00AB72EC" w:rsidRDefault="00AB72EC">
      <w:pPr>
        <w:pStyle w:val="BodyText"/>
        <w:spacing w:before="4"/>
        <w:rPr>
          <w:rFonts w:ascii="Arial" w:hAnsi="Arial" w:cs="Arial"/>
          <w:sz w:val="22"/>
        </w:rPr>
      </w:pPr>
    </w:p>
    <w:p w14:paraId="219EDC4F" w14:textId="77777777" w:rsidR="00921EAA" w:rsidRPr="00142C7B" w:rsidRDefault="00921EAA">
      <w:pPr>
        <w:pStyle w:val="BodyText"/>
        <w:spacing w:before="4"/>
        <w:rPr>
          <w:rFonts w:ascii="Arial" w:hAnsi="Arial" w:cs="Arial"/>
          <w:sz w:val="22"/>
        </w:rPr>
      </w:pPr>
    </w:p>
    <w:p w14:paraId="00039884" w14:textId="686A5109" w:rsidR="00AB72EC" w:rsidRDefault="00A756CD" w:rsidP="00C72C72">
      <w:pPr>
        <w:pStyle w:val="Heading3"/>
        <w:numPr>
          <w:ilvl w:val="1"/>
          <w:numId w:val="26"/>
        </w:numPr>
        <w:tabs>
          <w:tab w:val="left" w:pos="1089"/>
        </w:tabs>
        <w:ind w:hanging="402"/>
        <w:jc w:val="left"/>
      </w:pPr>
      <w:r w:rsidRPr="00142C7B">
        <w:lastRenderedPageBreak/>
        <w:t>Beneficiile angajatilor – IAS 19 Beneficiile Angajatilor</w:t>
      </w:r>
      <w:r w:rsidRPr="00142C7B">
        <w:rPr>
          <w:spacing w:val="-64"/>
        </w:rPr>
        <w:t xml:space="preserve"> </w:t>
      </w:r>
      <w:r w:rsidRPr="00142C7B">
        <w:t>Beneficii</w:t>
      </w:r>
      <w:r w:rsidRPr="00142C7B">
        <w:rPr>
          <w:spacing w:val="-2"/>
        </w:rPr>
        <w:t xml:space="preserve"> </w:t>
      </w:r>
      <w:r w:rsidRPr="00142C7B">
        <w:t>curente acordate salariatilor</w:t>
      </w:r>
    </w:p>
    <w:p w14:paraId="24F501B0" w14:textId="77777777" w:rsidR="00C72C72" w:rsidRPr="00142C7B" w:rsidRDefault="00C72C72" w:rsidP="00C72C72">
      <w:pPr>
        <w:pStyle w:val="Heading3"/>
        <w:tabs>
          <w:tab w:val="left" w:pos="1089"/>
        </w:tabs>
        <w:ind w:left="1088"/>
      </w:pPr>
    </w:p>
    <w:p w14:paraId="4D8C6303" w14:textId="75150AF4" w:rsidR="004C5824" w:rsidRPr="00142C7B" w:rsidRDefault="00A756CD" w:rsidP="004C5824">
      <w:pPr>
        <w:pStyle w:val="BodyText"/>
        <w:spacing w:line="360" w:lineRule="auto"/>
        <w:ind w:left="247" w:right="398" w:firstLine="720"/>
        <w:jc w:val="both"/>
        <w:rPr>
          <w:rFonts w:ascii="Arial" w:hAnsi="Arial" w:cs="Arial"/>
        </w:rPr>
      </w:pPr>
      <w:r w:rsidRPr="00142C7B">
        <w:rPr>
          <w:rFonts w:ascii="Arial" w:hAnsi="Arial" w:cs="Arial"/>
        </w:rPr>
        <w:t>Beneficiile</w:t>
      </w:r>
      <w:r w:rsidRPr="00142C7B">
        <w:rPr>
          <w:rFonts w:ascii="Arial" w:hAnsi="Arial" w:cs="Arial"/>
          <w:spacing w:val="-15"/>
        </w:rPr>
        <w:t xml:space="preserve"> </w:t>
      </w:r>
      <w:r w:rsidRPr="00142C7B">
        <w:rPr>
          <w:rFonts w:ascii="Arial" w:hAnsi="Arial" w:cs="Arial"/>
        </w:rPr>
        <w:t>pe</w:t>
      </w:r>
      <w:r w:rsidRPr="00142C7B">
        <w:rPr>
          <w:rFonts w:ascii="Arial" w:hAnsi="Arial" w:cs="Arial"/>
          <w:spacing w:val="-14"/>
        </w:rPr>
        <w:t xml:space="preserve"> </w:t>
      </w:r>
      <w:r w:rsidRPr="00142C7B">
        <w:rPr>
          <w:rFonts w:ascii="Arial" w:hAnsi="Arial" w:cs="Arial"/>
        </w:rPr>
        <w:t>termen</w:t>
      </w:r>
      <w:r w:rsidRPr="00142C7B">
        <w:rPr>
          <w:rFonts w:ascii="Arial" w:hAnsi="Arial" w:cs="Arial"/>
          <w:spacing w:val="-14"/>
        </w:rPr>
        <w:t xml:space="preserve"> </w:t>
      </w:r>
      <w:r w:rsidRPr="00142C7B">
        <w:rPr>
          <w:rFonts w:ascii="Arial" w:hAnsi="Arial" w:cs="Arial"/>
        </w:rPr>
        <w:t>scurt</w:t>
      </w:r>
      <w:r w:rsidRPr="00142C7B">
        <w:rPr>
          <w:rFonts w:ascii="Arial" w:hAnsi="Arial" w:cs="Arial"/>
          <w:spacing w:val="-14"/>
        </w:rPr>
        <w:t xml:space="preserve"> </w:t>
      </w:r>
      <w:r w:rsidRPr="00142C7B">
        <w:rPr>
          <w:rFonts w:ascii="Arial" w:hAnsi="Arial" w:cs="Arial"/>
        </w:rPr>
        <w:t>acordate</w:t>
      </w:r>
      <w:r w:rsidRPr="00142C7B">
        <w:rPr>
          <w:rFonts w:ascii="Arial" w:hAnsi="Arial" w:cs="Arial"/>
          <w:spacing w:val="-14"/>
        </w:rPr>
        <w:t xml:space="preserve"> </w:t>
      </w:r>
      <w:r w:rsidRPr="00142C7B">
        <w:rPr>
          <w:rFonts w:ascii="Arial" w:hAnsi="Arial" w:cs="Arial"/>
        </w:rPr>
        <w:t>salariatilor</w:t>
      </w:r>
      <w:r w:rsidRPr="00142C7B">
        <w:rPr>
          <w:rFonts w:ascii="Arial" w:hAnsi="Arial" w:cs="Arial"/>
          <w:spacing w:val="-14"/>
        </w:rPr>
        <w:t xml:space="preserve"> </w:t>
      </w:r>
      <w:r w:rsidRPr="00142C7B">
        <w:rPr>
          <w:rFonts w:ascii="Arial" w:hAnsi="Arial" w:cs="Arial"/>
        </w:rPr>
        <w:t>includ</w:t>
      </w:r>
      <w:r w:rsidRPr="00142C7B">
        <w:rPr>
          <w:rFonts w:ascii="Arial" w:hAnsi="Arial" w:cs="Arial"/>
          <w:spacing w:val="-15"/>
        </w:rPr>
        <w:t xml:space="preserve"> </w:t>
      </w:r>
      <w:r w:rsidRPr="00142C7B">
        <w:rPr>
          <w:rFonts w:ascii="Arial" w:hAnsi="Arial" w:cs="Arial"/>
        </w:rPr>
        <w:t>indemnizatii,</w:t>
      </w:r>
      <w:r w:rsidRPr="00142C7B">
        <w:rPr>
          <w:rFonts w:ascii="Arial" w:hAnsi="Arial" w:cs="Arial"/>
          <w:spacing w:val="-14"/>
        </w:rPr>
        <w:t xml:space="preserve"> </w:t>
      </w:r>
      <w:r w:rsidRPr="00142C7B">
        <w:rPr>
          <w:rFonts w:ascii="Arial" w:hAnsi="Arial" w:cs="Arial"/>
        </w:rPr>
        <w:t>salarii</w:t>
      </w:r>
      <w:r w:rsidRPr="00142C7B">
        <w:rPr>
          <w:rFonts w:ascii="Arial" w:hAnsi="Arial" w:cs="Arial"/>
          <w:spacing w:val="-14"/>
        </w:rPr>
        <w:t xml:space="preserve"> </w:t>
      </w:r>
      <w:r w:rsidRPr="00142C7B">
        <w:rPr>
          <w:rFonts w:ascii="Arial" w:hAnsi="Arial" w:cs="Arial"/>
        </w:rPr>
        <w:t>si</w:t>
      </w:r>
      <w:r w:rsidRPr="00142C7B">
        <w:rPr>
          <w:rFonts w:ascii="Arial" w:hAnsi="Arial" w:cs="Arial"/>
          <w:spacing w:val="-15"/>
        </w:rPr>
        <w:t xml:space="preserve"> </w:t>
      </w:r>
      <w:r w:rsidRPr="00142C7B">
        <w:rPr>
          <w:rFonts w:ascii="Arial" w:hAnsi="Arial" w:cs="Arial"/>
        </w:rPr>
        <w:t>contributiile</w:t>
      </w:r>
      <w:r w:rsidRPr="00142C7B">
        <w:rPr>
          <w:rFonts w:ascii="Arial" w:hAnsi="Arial" w:cs="Arial"/>
          <w:spacing w:val="-64"/>
        </w:rPr>
        <w:t xml:space="preserve"> </w:t>
      </w:r>
      <w:r w:rsidRPr="00142C7B">
        <w:rPr>
          <w:rFonts w:ascii="Arial" w:hAnsi="Arial" w:cs="Arial"/>
        </w:rPr>
        <w:t>la asigurarile sociale. Aceste beneficii sunt recunoscute drept cheltuieli odata cu prestarea</w:t>
      </w:r>
      <w:r w:rsidRPr="00142C7B">
        <w:rPr>
          <w:rFonts w:ascii="Arial" w:hAnsi="Arial" w:cs="Arial"/>
          <w:spacing w:val="1"/>
        </w:rPr>
        <w:t xml:space="preserve"> </w:t>
      </w:r>
      <w:r w:rsidRPr="00142C7B">
        <w:rPr>
          <w:rFonts w:ascii="Arial" w:hAnsi="Arial" w:cs="Arial"/>
        </w:rPr>
        <w:t>serviciilor.</w:t>
      </w:r>
    </w:p>
    <w:p w14:paraId="58F742FD" w14:textId="77777777" w:rsidR="00AB72EC" w:rsidRPr="00142C7B" w:rsidRDefault="00A756CD">
      <w:pPr>
        <w:pStyle w:val="Heading3"/>
        <w:spacing w:before="1"/>
      </w:pPr>
      <w:r w:rsidRPr="00142C7B">
        <w:t>Beneficii</w:t>
      </w:r>
      <w:r w:rsidRPr="00142C7B">
        <w:rPr>
          <w:spacing w:val="-2"/>
        </w:rPr>
        <w:t xml:space="preserve"> </w:t>
      </w:r>
      <w:r w:rsidRPr="00142C7B">
        <w:t>dupa incheierea</w:t>
      </w:r>
      <w:r w:rsidRPr="00142C7B">
        <w:rPr>
          <w:spacing w:val="-1"/>
        </w:rPr>
        <w:t xml:space="preserve"> </w:t>
      </w:r>
      <w:r w:rsidRPr="00142C7B">
        <w:t>contractului</w:t>
      </w:r>
      <w:r w:rsidRPr="00142C7B">
        <w:rPr>
          <w:spacing w:val="-1"/>
        </w:rPr>
        <w:t xml:space="preserve"> </w:t>
      </w:r>
      <w:r w:rsidRPr="00142C7B">
        <w:t>de munca</w:t>
      </w:r>
    </w:p>
    <w:p w14:paraId="20D1C834" w14:textId="77777777" w:rsidR="00AB72EC" w:rsidRPr="00142C7B" w:rsidRDefault="00AB72EC">
      <w:pPr>
        <w:pStyle w:val="BodyText"/>
        <w:spacing w:before="4"/>
        <w:rPr>
          <w:rFonts w:ascii="Arial" w:hAnsi="Arial" w:cs="Arial"/>
          <w:b/>
          <w:i/>
          <w:sz w:val="22"/>
        </w:rPr>
      </w:pPr>
    </w:p>
    <w:p w14:paraId="2AFA3E6C" w14:textId="77777777" w:rsidR="00AB72EC" w:rsidRPr="00142C7B" w:rsidRDefault="00A756CD">
      <w:pPr>
        <w:pStyle w:val="BodyText"/>
        <w:spacing w:line="360" w:lineRule="auto"/>
        <w:ind w:left="247" w:right="398" w:firstLine="720"/>
        <w:jc w:val="both"/>
        <w:rPr>
          <w:rFonts w:ascii="Arial" w:hAnsi="Arial" w:cs="Arial"/>
        </w:rPr>
      </w:pPr>
      <w:r w:rsidRPr="00142C7B">
        <w:rPr>
          <w:rFonts w:ascii="Arial" w:hAnsi="Arial" w:cs="Arial"/>
        </w:rPr>
        <w:t>Atat</w:t>
      </w:r>
      <w:r w:rsidRPr="00142C7B">
        <w:rPr>
          <w:rFonts w:ascii="Arial" w:hAnsi="Arial" w:cs="Arial"/>
          <w:spacing w:val="-9"/>
        </w:rPr>
        <w:t xml:space="preserve"> </w:t>
      </w:r>
      <w:r w:rsidRPr="00142C7B">
        <w:rPr>
          <w:rFonts w:ascii="Arial" w:hAnsi="Arial" w:cs="Arial"/>
        </w:rPr>
        <w:t>societatea,</w:t>
      </w:r>
      <w:r w:rsidRPr="00142C7B">
        <w:rPr>
          <w:rFonts w:ascii="Arial" w:hAnsi="Arial" w:cs="Arial"/>
          <w:spacing w:val="-9"/>
        </w:rPr>
        <w:t xml:space="preserve"> </w:t>
      </w:r>
      <w:r w:rsidRPr="00142C7B">
        <w:rPr>
          <w:rFonts w:ascii="Arial" w:hAnsi="Arial" w:cs="Arial"/>
        </w:rPr>
        <w:t>cat</w:t>
      </w:r>
      <w:r w:rsidRPr="00142C7B">
        <w:rPr>
          <w:rFonts w:ascii="Arial" w:hAnsi="Arial" w:cs="Arial"/>
          <w:spacing w:val="-9"/>
        </w:rPr>
        <w:t xml:space="preserve"> </w:t>
      </w:r>
      <w:r w:rsidRPr="00142C7B">
        <w:rPr>
          <w:rFonts w:ascii="Arial" w:hAnsi="Arial" w:cs="Arial"/>
        </w:rPr>
        <w:t>si</w:t>
      </w:r>
      <w:r w:rsidRPr="00142C7B">
        <w:rPr>
          <w:rFonts w:ascii="Arial" w:hAnsi="Arial" w:cs="Arial"/>
          <w:spacing w:val="-9"/>
        </w:rPr>
        <w:t xml:space="preserve"> </w:t>
      </w:r>
      <w:r w:rsidRPr="00142C7B">
        <w:rPr>
          <w:rFonts w:ascii="Arial" w:hAnsi="Arial" w:cs="Arial"/>
        </w:rPr>
        <w:t>salariatii</w:t>
      </w:r>
      <w:r w:rsidRPr="00142C7B">
        <w:rPr>
          <w:rFonts w:ascii="Arial" w:hAnsi="Arial" w:cs="Arial"/>
          <w:spacing w:val="-9"/>
        </w:rPr>
        <w:t xml:space="preserve"> </w:t>
      </w:r>
      <w:r w:rsidRPr="00142C7B">
        <w:rPr>
          <w:rFonts w:ascii="Arial" w:hAnsi="Arial" w:cs="Arial"/>
        </w:rPr>
        <w:t>sai</w:t>
      </w:r>
      <w:r w:rsidRPr="00142C7B">
        <w:rPr>
          <w:rFonts w:ascii="Arial" w:hAnsi="Arial" w:cs="Arial"/>
          <w:spacing w:val="-9"/>
        </w:rPr>
        <w:t xml:space="preserve"> </w:t>
      </w:r>
      <w:r w:rsidRPr="00142C7B">
        <w:rPr>
          <w:rFonts w:ascii="Arial" w:hAnsi="Arial" w:cs="Arial"/>
        </w:rPr>
        <w:t>au</w:t>
      </w:r>
      <w:r w:rsidRPr="00142C7B">
        <w:rPr>
          <w:rFonts w:ascii="Arial" w:hAnsi="Arial" w:cs="Arial"/>
          <w:spacing w:val="-9"/>
        </w:rPr>
        <w:t xml:space="preserve"> </w:t>
      </w:r>
      <w:r w:rsidRPr="00142C7B">
        <w:rPr>
          <w:rFonts w:ascii="Arial" w:hAnsi="Arial" w:cs="Arial"/>
        </w:rPr>
        <w:t>obligatia</w:t>
      </w:r>
      <w:r w:rsidRPr="00142C7B">
        <w:rPr>
          <w:rFonts w:ascii="Arial" w:hAnsi="Arial" w:cs="Arial"/>
          <w:spacing w:val="-9"/>
        </w:rPr>
        <w:t xml:space="preserve"> </w:t>
      </w:r>
      <w:r w:rsidRPr="00142C7B">
        <w:rPr>
          <w:rFonts w:ascii="Arial" w:hAnsi="Arial" w:cs="Arial"/>
        </w:rPr>
        <w:t>legala</w:t>
      </w:r>
      <w:r w:rsidRPr="00142C7B">
        <w:rPr>
          <w:rFonts w:ascii="Arial" w:hAnsi="Arial" w:cs="Arial"/>
          <w:spacing w:val="-8"/>
        </w:rPr>
        <w:t xml:space="preserve"> </w:t>
      </w:r>
      <w:r w:rsidRPr="00142C7B">
        <w:rPr>
          <w:rFonts w:ascii="Arial" w:hAnsi="Arial" w:cs="Arial"/>
        </w:rPr>
        <w:t>sa</w:t>
      </w:r>
      <w:r w:rsidRPr="00142C7B">
        <w:rPr>
          <w:rFonts w:ascii="Arial" w:hAnsi="Arial" w:cs="Arial"/>
          <w:spacing w:val="-10"/>
        </w:rPr>
        <w:t xml:space="preserve"> </w:t>
      </w:r>
      <w:r w:rsidRPr="00142C7B">
        <w:rPr>
          <w:rFonts w:ascii="Arial" w:hAnsi="Arial" w:cs="Arial"/>
        </w:rPr>
        <w:t>contribuie</w:t>
      </w:r>
      <w:r w:rsidRPr="00142C7B">
        <w:rPr>
          <w:rFonts w:ascii="Arial" w:hAnsi="Arial" w:cs="Arial"/>
          <w:spacing w:val="-9"/>
        </w:rPr>
        <w:t xml:space="preserve"> </w:t>
      </w:r>
      <w:r w:rsidRPr="00142C7B">
        <w:rPr>
          <w:rFonts w:ascii="Arial" w:hAnsi="Arial" w:cs="Arial"/>
        </w:rPr>
        <w:t>la</w:t>
      </w:r>
      <w:r w:rsidRPr="00142C7B">
        <w:rPr>
          <w:rFonts w:ascii="Arial" w:hAnsi="Arial" w:cs="Arial"/>
          <w:spacing w:val="-9"/>
        </w:rPr>
        <w:t xml:space="preserve"> </w:t>
      </w:r>
      <w:r w:rsidRPr="00142C7B">
        <w:rPr>
          <w:rFonts w:ascii="Arial" w:hAnsi="Arial" w:cs="Arial"/>
        </w:rPr>
        <w:t>asigurarile</w:t>
      </w:r>
      <w:r w:rsidRPr="00142C7B">
        <w:rPr>
          <w:rFonts w:ascii="Arial" w:hAnsi="Arial" w:cs="Arial"/>
          <w:spacing w:val="-9"/>
        </w:rPr>
        <w:t xml:space="preserve"> </w:t>
      </w:r>
      <w:r w:rsidRPr="00142C7B">
        <w:rPr>
          <w:rFonts w:ascii="Arial" w:hAnsi="Arial" w:cs="Arial"/>
        </w:rPr>
        <w:t>sociale</w:t>
      </w:r>
      <w:r w:rsidRPr="00142C7B">
        <w:rPr>
          <w:rFonts w:ascii="Arial" w:hAnsi="Arial" w:cs="Arial"/>
          <w:spacing w:val="-64"/>
        </w:rPr>
        <w:t xml:space="preserve"> </w:t>
      </w:r>
      <w:r w:rsidRPr="00142C7B">
        <w:rPr>
          <w:rFonts w:ascii="Arial" w:hAnsi="Arial" w:cs="Arial"/>
        </w:rPr>
        <w:t>constituite la Fondul National de Pensii administrat de Casa Nationala de Pensii (plan de</w:t>
      </w:r>
      <w:r w:rsidRPr="00142C7B">
        <w:rPr>
          <w:rFonts w:ascii="Arial" w:hAnsi="Arial" w:cs="Arial"/>
          <w:spacing w:val="1"/>
        </w:rPr>
        <w:t xml:space="preserve"> </w:t>
      </w:r>
      <w:r w:rsidRPr="00142C7B">
        <w:rPr>
          <w:rFonts w:ascii="Arial" w:hAnsi="Arial" w:cs="Arial"/>
        </w:rPr>
        <w:t>contributii</w:t>
      </w:r>
      <w:r w:rsidRPr="00142C7B">
        <w:rPr>
          <w:rFonts w:ascii="Arial" w:hAnsi="Arial" w:cs="Arial"/>
          <w:spacing w:val="-1"/>
        </w:rPr>
        <w:t xml:space="preserve"> </w:t>
      </w:r>
      <w:r w:rsidRPr="00142C7B">
        <w:rPr>
          <w:rFonts w:ascii="Arial" w:hAnsi="Arial" w:cs="Arial"/>
        </w:rPr>
        <w:t>fondat</w:t>
      </w:r>
      <w:r w:rsidRPr="00142C7B">
        <w:rPr>
          <w:rFonts w:ascii="Arial" w:hAnsi="Arial" w:cs="Arial"/>
          <w:spacing w:val="-1"/>
        </w:rPr>
        <w:t xml:space="preserve"> </w:t>
      </w:r>
      <w:r w:rsidRPr="00142C7B">
        <w:rPr>
          <w:rFonts w:ascii="Arial" w:hAnsi="Arial" w:cs="Arial"/>
        </w:rPr>
        <w:t>pe baza principiului “platesti pe parcurs”).</w:t>
      </w:r>
    </w:p>
    <w:p w14:paraId="4533FC86" w14:textId="1A866D1D" w:rsidR="00AB72EC" w:rsidRPr="00142C7B" w:rsidRDefault="00A756CD" w:rsidP="004C5824">
      <w:pPr>
        <w:pStyle w:val="BodyText"/>
        <w:spacing w:before="122" w:line="360" w:lineRule="auto"/>
        <w:ind w:left="247" w:right="398" w:firstLine="720"/>
        <w:jc w:val="both"/>
        <w:rPr>
          <w:rFonts w:ascii="Arial" w:hAnsi="Arial" w:cs="Arial"/>
        </w:rPr>
      </w:pPr>
      <w:r w:rsidRPr="00142C7B">
        <w:rPr>
          <w:rFonts w:ascii="Arial" w:hAnsi="Arial" w:cs="Arial"/>
        </w:rPr>
        <w:t>De</w:t>
      </w:r>
      <w:r w:rsidRPr="00142C7B">
        <w:rPr>
          <w:rFonts w:ascii="Arial" w:hAnsi="Arial" w:cs="Arial"/>
          <w:spacing w:val="-3"/>
        </w:rPr>
        <w:t xml:space="preserve"> </w:t>
      </w:r>
      <w:r w:rsidRPr="00142C7B">
        <w:rPr>
          <w:rFonts w:ascii="Arial" w:hAnsi="Arial" w:cs="Arial"/>
        </w:rPr>
        <w:t>aceea</w:t>
      </w:r>
      <w:r w:rsidRPr="00142C7B">
        <w:rPr>
          <w:rFonts w:ascii="Arial" w:hAnsi="Arial" w:cs="Arial"/>
          <w:spacing w:val="-3"/>
        </w:rPr>
        <w:t xml:space="preserve"> </w:t>
      </w:r>
      <w:r w:rsidRPr="00142C7B">
        <w:rPr>
          <w:rFonts w:ascii="Arial" w:hAnsi="Arial" w:cs="Arial"/>
        </w:rPr>
        <w:t>societatea</w:t>
      </w:r>
      <w:r w:rsidRPr="00142C7B">
        <w:rPr>
          <w:rFonts w:ascii="Arial" w:hAnsi="Arial" w:cs="Arial"/>
          <w:spacing w:val="-3"/>
        </w:rPr>
        <w:t xml:space="preserve"> </w:t>
      </w:r>
      <w:r w:rsidRPr="00142C7B">
        <w:rPr>
          <w:rFonts w:ascii="Arial" w:hAnsi="Arial" w:cs="Arial"/>
        </w:rPr>
        <w:t>nu</w:t>
      </w:r>
      <w:r w:rsidRPr="00142C7B">
        <w:rPr>
          <w:rFonts w:ascii="Arial" w:hAnsi="Arial" w:cs="Arial"/>
          <w:spacing w:val="-3"/>
        </w:rPr>
        <w:t xml:space="preserve"> </w:t>
      </w:r>
      <w:r w:rsidRPr="00142C7B">
        <w:rPr>
          <w:rFonts w:ascii="Arial" w:hAnsi="Arial" w:cs="Arial"/>
        </w:rPr>
        <w:t>are</w:t>
      </w:r>
      <w:r w:rsidRPr="00142C7B">
        <w:rPr>
          <w:rFonts w:ascii="Arial" w:hAnsi="Arial" w:cs="Arial"/>
          <w:spacing w:val="-3"/>
        </w:rPr>
        <w:t xml:space="preserve"> </w:t>
      </w:r>
      <w:r w:rsidRPr="00142C7B">
        <w:rPr>
          <w:rFonts w:ascii="Arial" w:hAnsi="Arial" w:cs="Arial"/>
        </w:rPr>
        <w:t>nici</w:t>
      </w:r>
      <w:r w:rsidRPr="00142C7B">
        <w:rPr>
          <w:rFonts w:ascii="Arial" w:hAnsi="Arial" w:cs="Arial"/>
          <w:spacing w:val="-3"/>
        </w:rPr>
        <w:t xml:space="preserve"> </w:t>
      </w:r>
      <w:r w:rsidRPr="00142C7B">
        <w:rPr>
          <w:rFonts w:ascii="Arial" w:hAnsi="Arial" w:cs="Arial"/>
        </w:rPr>
        <w:t>o</w:t>
      </w:r>
      <w:r w:rsidRPr="00142C7B">
        <w:rPr>
          <w:rFonts w:ascii="Arial" w:hAnsi="Arial" w:cs="Arial"/>
          <w:spacing w:val="-3"/>
        </w:rPr>
        <w:t xml:space="preserve"> </w:t>
      </w:r>
      <w:r w:rsidRPr="00142C7B">
        <w:rPr>
          <w:rFonts w:ascii="Arial" w:hAnsi="Arial" w:cs="Arial"/>
        </w:rPr>
        <w:t>alta</w:t>
      </w:r>
      <w:r w:rsidRPr="00142C7B">
        <w:rPr>
          <w:rFonts w:ascii="Arial" w:hAnsi="Arial" w:cs="Arial"/>
          <w:spacing w:val="-3"/>
        </w:rPr>
        <w:t xml:space="preserve"> </w:t>
      </w:r>
      <w:r w:rsidRPr="00142C7B">
        <w:rPr>
          <w:rFonts w:ascii="Arial" w:hAnsi="Arial" w:cs="Arial"/>
        </w:rPr>
        <w:t>obligatie</w:t>
      </w:r>
      <w:r w:rsidRPr="00142C7B">
        <w:rPr>
          <w:rFonts w:ascii="Arial" w:hAnsi="Arial" w:cs="Arial"/>
          <w:spacing w:val="-3"/>
        </w:rPr>
        <w:t xml:space="preserve"> </w:t>
      </w:r>
      <w:r w:rsidRPr="00142C7B">
        <w:rPr>
          <w:rFonts w:ascii="Arial" w:hAnsi="Arial" w:cs="Arial"/>
        </w:rPr>
        <w:t>legala</w:t>
      </w:r>
      <w:r w:rsidRPr="00142C7B">
        <w:rPr>
          <w:rFonts w:ascii="Arial" w:hAnsi="Arial" w:cs="Arial"/>
          <w:spacing w:val="-3"/>
        </w:rPr>
        <w:t xml:space="preserve"> </w:t>
      </w:r>
      <w:r w:rsidRPr="00142C7B">
        <w:rPr>
          <w:rFonts w:ascii="Arial" w:hAnsi="Arial" w:cs="Arial"/>
        </w:rPr>
        <w:t>sau</w:t>
      </w:r>
      <w:r w:rsidRPr="00142C7B">
        <w:rPr>
          <w:rFonts w:ascii="Arial" w:hAnsi="Arial" w:cs="Arial"/>
          <w:spacing w:val="-3"/>
        </w:rPr>
        <w:t xml:space="preserve"> </w:t>
      </w:r>
      <w:r w:rsidRPr="00142C7B">
        <w:rPr>
          <w:rFonts w:ascii="Arial" w:hAnsi="Arial" w:cs="Arial"/>
        </w:rPr>
        <w:t>implicita</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a</w:t>
      </w:r>
      <w:r w:rsidRPr="00142C7B">
        <w:rPr>
          <w:rFonts w:ascii="Arial" w:hAnsi="Arial" w:cs="Arial"/>
          <w:spacing w:val="-3"/>
        </w:rPr>
        <w:t xml:space="preserve"> </w:t>
      </w:r>
      <w:r w:rsidRPr="00142C7B">
        <w:rPr>
          <w:rFonts w:ascii="Arial" w:hAnsi="Arial" w:cs="Arial"/>
        </w:rPr>
        <w:t>plati</w:t>
      </w:r>
      <w:r w:rsidRPr="00142C7B">
        <w:rPr>
          <w:rFonts w:ascii="Arial" w:hAnsi="Arial" w:cs="Arial"/>
          <w:spacing w:val="-3"/>
        </w:rPr>
        <w:t xml:space="preserve"> </w:t>
      </w:r>
      <w:r w:rsidRPr="00142C7B">
        <w:rPr>
          <w:rFonts w:ascii="Arial" w:hAnsi="Arial" w:cs="Arial"/>
        </w:rPr>
        <w:t>contributii</w:t>
      </w:r>
      <w:r w:rsidRPr="00142C7B">
        <w:rPr>
          <w:rFonts w:ascii="Arial" w:hAnsi="Arial" w:cs="Arial"/>
          <w:spacing w:val="-65"/>
        </w:rPr>
        <w:t xml:space="preserve"> </w:t>
      </w:r>
      <w:r w:rsidRPr="00142C7B">
        <w:rPr>
          <w:rFonts w:ascii="Arial" w:hAnsi="Arial" w:cs="Arial"/>
        </w:rPr>
        <w:t>viitoare. Obligatia sa este numai de a plati contributiile atunci cand ele devin scadente. Daca</w:t>
      </w:r>
      <w:r w:rsidRPr="00142C7B">
        <w:rPr>
          <w:rFonts w:ascii="Arial" w:hAnsi="Arial" w:cs="Arial"/>
          <w:spacing w:val="1"/>
        </w:rPr>
        <w:t xml:space="preserve"> </w:t>
      </w:r>
      <w:r w:rsidRPr="00142C7B">
        <w:rPr>
          <w:rFonts w:ascii="Arial" w:hAnsi="Arial" w:cs="Arial"/>
        </w:rPr>
        <w:t>Societatea inceteaza sa angajeze persoane care sunt contribuabili la planul de finantare al</w:t>
      </w:r>
      <w:r w:rsidRPr="00142C7B">
        <w:rPr>
          <w:rFonts w:ascii="Arial" w:hAnsi="Arial" w:cs="Arial"/>
          <w:spacing w:val="1"/>
        </w:rPr>
        <w:t xml:space="preserve"> </w:t>
      </w:r>
      <w:r w:rsidRPr="00142C7B">
        <w:rPr>
          <w:rFonts w:ascii="Arial" w:hAnsi="Arial" w:cs="Arial"/>
        </w:rPr>
        <w:t>Casei Nationale de Pensii, nu va avea nici o obligatie pentru plata beneficiilor castigate de</w:t>
      </w:r>
      <w:r w:rsidRPr="00142C7B">
        <w:rPr>
          <w:rFonts w:ascii="Arial" w:hAnsi="Arial" w:cs="Arial"/>
          <w:spacing w:val="1"/>
        </w:rPr>
        <w:t xml:space="preserve"> </w:t>
      </w:r>
      <w:r w:rsidRPr="00142C7B">
        <w:rPr>
          <w:rFonts w:ascii="Arial" w:hAnsi="Arial" w:cs="Arial"/>
        </w:rPr>
        <w:t>proprii</w:t>
      </w:r>
      <w:r w:rsidRPr="00142C7B">
        <w:rPr>
          <w:rFonts w:ascii="Arial" w:hAnsi="Arial" w:cs="Arial"/>
          <w:spacing w:val="11"/>
        </w:rPr>
        <w:t xml:space="preserve"> </w:t>
      </w:r>
      <w:r w:rsidRPr="00142C7B">
        <w:rPr>
          <w:rFonts w:ascii="Arial" w:hAnsi="Arial" w:cs="Arial"/>
        </w:rPr>
        <w:t>angajati</w:t>
      </w:r>
      <w:r w:rsidRPr="00142C7B">
        <w:rPr>
          <w:rFonts w:ascii="Arial" w:hAnsi="Arial" w:cs="Arial"/>
          <w:spacing w:val="11"/>
        </w:rPr>
        <w:t xml:space="preserve"> </w:t>
      </w:r>
      <w:r w:rsidRPr="00142C7B">
        <w:rPr>
          <w:rFonts w:ascii="Arial" w:hAnsi="Arial" w:cs="Arial"/>
        </w:rPr>
        <w:t>in</w:t>
      </w:r>
      <w:r w:rsidRPr="00142C7B">
        <w:rPr>
          <w:rFonts w:ascii="Arial" w:hAnsi="Arial" w:cs="Arial"/>
          <w:spacing w:val="11"/>
        </w:rPr>
        <w:t xml:space="preserve"> </w:t>
      </w:r>
      <w:r w:rsidRPr="00142C7B">
        <w:rPr>
          <w:rFonts w:ascii="Arial" w:hAnsi="Arial" w:cs="Arial"/>
        </w:rPr>
        <w:t>anii</w:t>
      </w:r>
      <w:r w:rsidRPr="00142C7B">
        <w:rPr>
          <w:rFonts w:ascii="Arial" w:hAnsi="Arial" w:cs="Arial"/>
          <w:spacing w:val="11"/>
        </w:rPr>
        <w:t xml:space="preserve"> </w:t>
      </w:r>
      <w:r w:rsidRPr="00142C7B">
        <w:rPr>
          <w:rFonts w:ascii="Arial" w:hAnsi="Arial" w:cs="Arial"/>
        </w:rPr>
        <w:t>anteriori.</w:t>
      </w:r>
      <w:r w:rsidRPr="00142C7B">
        <w:rPr>
          <w:rFonts w:ascii="Arial" w:hAnsi="Arial" w:cs="Arial"/>
          <w:spacing w:val="11"/>
        </w:rPr>
        <w:t xml:space="preserve"> </w:t>
      </w:r>
      <w:r w:rsidRPr="00142C7B">
        <w:rPr>
          <w:rFonts w:ascii="Arial" w:hAnsi="Arial" w:cs="Arial"/>
        </w:rPr>
        <w:t>Contributiile</w:t>
      </w:r>
      <w:r w:rsidRPr="00142C7B">
        <w:rPr>
          <w:rFonts w:ascii="Arial" w:hAnsi="Arial" w:cs="Arial"/>
          <w:spacing w:val="11"/>
        </w:rPr>
        <w:t xml:space="preserve"> </w:t>
      </w:r>
      <w:r w:rsidRPr="00142C7B">
        <w:rPr>
          <w:rFonts w:ascii="Arial" w:hAnsi="Arial" w:cs="Arial"/>
        </w:rPr>
        <w:t>Societatii</w:t>
      </w:r>
      <w:r w:rsidRPr="00142C7B">
        <w:rPr>
          <w:rFonts w:ascii="Arial" w:hAnsi="Arial" w:cs="Arial"/>
          <w:spacing w:val="11"/>
        </w:rPr>
        <w:t xml:space="preserve"> </w:t>
      </w:r>
      <w:r w:rsidRPr="00142C7B">
        <w:rPr>
          <w:rFonts w:ascii="Arial" w:hAnsi="Arial" w:cs="Arial"/>
        </w:rPr>
        <w:t>la</w:t>
      </w:r>
      <w:r w:rsidRPr="00142C7B">
        <w:rPr>
          <w:rFonts w:ascii="Arial" w:hAnsi="Arial" w:cs="Arial"/>
          <w:spacing w:val="11"/>
        </w:rPr>
        <w:t xml:space="preserve"> </w:t>
      </w:r>
      <w:r w:rsidRPr="00142C7B">
        <w:rPr>
          <w:rFonts w:ascii="Arial" w:hAnsi="Arial" w:cs="Arial"/>
        </w:rPr>
        <w:t>planul</w:t>
      </w:r>
      <w:r w:rsidRPr="00142C7B">
        <w:rPr>
          <w:rFonts w:ascii="Arial" w:hAnsi="Arial" w:cs="Arial"/>
          <w:spacing w:val="11"/>
        </w:rPr>
        <w:t xml:space="preserve"> </w:t>
      </w:r>
      <w:r w:rsidRPr="00142C7B">
        <w:rPr>
          <w:rFonts w:ascii="Arial" w:hAnsi="Arial" w:cs="Arial"/>
        </w:rPr>
        <w:t>de</w:t>
      </w:r>
      <w:r w:rsidRPr="00142C7B">
        <w:rPr>
          <w:rFonts w:ascii="Arial" w:hAnsi="Arial" w:cs="Arial"/>
          <w:spacing w:val="11"/>
        </w:rPr>
        <w:t xml:space="preserve"> </w:t>
      </w:r>
      <w:r w:rsidRPr="00142C7B">
        <w:rPr>
          <w:rFonts w:ascii="Arial" w:hAnsi="Arial" w:cs="Arial"/>
        </w:rPr>
        <w:t>contributii</w:t>
      </w:r>
      <w:r w:rsidRPr="00142C7B">
        <w:rPr>
          <w:rFonts w:ascii="Arial" w:hAnsi="Arial" w:cs="Arial"/>
          <w:spacing w:val="11"/>
        </w:rPr>
        <w:t xml:space="preserve"> </w:t>
      </w:r>
      <w:r w:rsidRPr="00142C7B">
        <w:rPr>
          <w:rFonts w:ascii="Arial" w:hAnsi="Arial" w:cs="Arial"/>
        </w:rPr>
        <w:t>sunt</w:t>
      </w:r>
      <w:r w:rsidRPr="00142C7B">
        <w:rPr>
          <w:rFonts w:ascii="Arial" w:hAnsi="Arial" w:cs="Arial"/>
          <w:spacing w:val="11"/>
        </w:rPr>
        <w:t xml:space="preserve"> </w:t>
      </w:r>
      <w:r w:rsidRPr="00142C7B">
        <w:rPr>
          <w:rFonts w:ascii="Arial" w:hAnsi="Arial" w:cs="Arial"/>
        </w:rPr>
        <w:t>prezentate</w:t>
      </w:r>
      <w:r w:rsidR="004C5824">
        <w:rPr>
          <w:rFonts w:ascii="Arial" w:hAnsi="Arial" w:cs="Arial"/>
        </w:rPr>
        <w:t xml:space="preserve"> </w:t>
      </w:r>
      <w:r w:rsidRPr="00142C7B">
        <w:rPr>
          <w:rFonts w:ascii="Arial" w:hAnsi="Arial" w:cs="Arial"/>
        </w:rPr>
        <w:t>ca si cheltuieli in anul la care se refera.</w:t>
      </w:r>
    </w:p>
    <w:p w14:paraId="766B80F6" w14:textId="77777777" w:rsidR="00AB72EC" w:rsidRPr="00142C7B" w:rsidRDefault="00AB72EC">
      <w:pPr>
        <w:pStyle w:val="BodyText"/>
        <w:spacing w:before="3"/>
        <w:rPr>
          <w:rFonts w:ascii="Arial" w:hAnsi="Arial" w:cs="Arial"/>
          <w:sz w:val="22"/>
        </w:rPr>
      </w:pPr>
    </w:p>
    <w:p w14:paraId="153F46DF" w14:textId="77777777" w:rsidR="00AB72EC" w:rsidRPr="00142C7B" w:rsidRDefault="00A756CD">
      <w:pPr>
        <w:pStyle w:val="Heading3"/>
      </w:pPr>
      <w:r w:rsidRPr="00142C7B">
        <w:t>Pensii</w:t>
      </w:r>
      <w:r w:rsidRPr="00142C7B">
        <w:rPr>
          <w:spacing w:val="-1"/>
        </w:rPr>
        <w:t xml:space="preserve"> </w:t>
      </w:r>
      <w:r w:rsidRPr="00142C7B">
        <w:t>si</w:t>
      </w:r>
      <w:r w:rsidRPr="00142C7B">
        <w:rPr>
          <w:spacing w:val="-1"/>
        </w:rPr>
        <w:t xml:space="preserve"> </w:t>
      </w:r>
      <w:r w:rsidRPr="00142C7B">
        <w:t>alte</w:t>
      </w:r>
      <w:r w:rsidRPr="00142C7B">
        <w:rPr>
          <w:spacing w:val="-1"/>
        </w:rPr>
        <w:t xml:space="preserve"> </w:t>
      </w:r>
      <w:r w:rsidRPr="00142C7B">
        <w:t>beneficii</w:t>
      </w:r>
      <w:r w:rsidRPr="00142C7B">
        <w:rPr>
          <w:spacing w:val="-2"/>
        </w:rPr>
        <w:t xml:space="preserve"> </w:t>
      </w:r>
      <w:r w:rsidRPr="00142C7B">
        <w:t>ulterioare</w:t>
      </w:r>
      <w:r w:rsidRPr="00142C7B">
        <w:rPr>
          <w:spacing w:val="-1"/>
        </w:rPr>
        <w:t xml:space="preserve"> </w:t>
      </w:r>
      <w:r w:rsidRPr="00142C7B">
        <w:t>pensionarii</w:t>
      </w:r>
    </w:p>
    <w:p w14:paraId="378E82E6" w14:textId="77777777" w:rsidR="00AB72EC" w:rsidRPr="00142C7B" w:rsidRDefault="00AB72EC">
      <w:pPr>
        <w:pStyle w:val="BodyText"/>
        <w:spacing w:before="4"/>
        <w:rPr>
          <w:rFonts w:ascii="Arial" w:hAnsi="Arial" w:cs="Arial"/>
          <w:b/>
          <w:i/>
          <w:sz w:val="22"/>
        </w:rPr>
      </w:pPr>
    </w:p>
    <w:p w14:paraId="714079A2" w14:textId="77777777" w:rsidR="00AB72EC" w:rsidRDefault="00A756CD">
      <w:pPr>
        <w:pStyle w:val="BodyText"/>
        <w:spacing w:line="360" w:lineRule="auto"/>
        <w:ind w:left="247" w:right="397" w:firstLine="720"/>
        <w:jc w:val="both"/>
        <w:rPr>
          <w:rFonts w:ascii="Arial" w:hAnsi="Arial" w:cs="Arial"/>
        </w:rPr>
      </w:pPr>
      <w:r w:rsidRPr="00142C7B">
        <w:rPr>
          <w:rFonts w:ascii="Arial" w:hAnsi="Arial" w:cs="Arial"/>
        </w:rPr>
        <w:t>Societatea a avut prevazut in Contractul colectiv de munca la nivel de societate un</w:t>
      </w:r>
      <w:r w:rsidRPr="00142C7B">
        <w:rPr>
          <w:rFonts w:ascii="Arial" w:hAnsi="Arial" w:cs="Arial"/>
          <w:spacing w:val="1"/>
        </w:rPr>
        <w:t xml:space="preserve"> </w:t>
      </w:r>
      <w:r w:rsidRPr="00142C7B">
        <w:rPr>
          <w:rFonts w:ascii="Arial" w:hAnsi="Arial" w:cs="Arial"/>
        </w:rPr>
        <w:t>beneficiu salarial pentru salariatii care se pensioneaza (limita de varsta, pensie anticipata,</w:t>
      </w:r>
      <w:r w:rsidRPr="00142C7B">
        <w:rPr>
          <w:rFonts w:ascii="Arial" w:hAnsi="Arial" w:cs="Arial"/>
          <w:spacing w:val="1"/>
        </w:rPr>
        <w:t xml:space="preserve"> </w:t>
      </w:r>
      <w:r w:rsidRPr="00142C7B">
        <w:rPr>
          <w:rFonts w:ascii="Arial" w:hAnsi="Arial" w:cs="Arial"/>
        </w:rPr>
        <w:t>pensie de invaliditate). Acestia primesc o indemnizatie egala cu doua salarii de baza avute in</w:t>
      </w:r>
      <w:r w:rsidRPr="00142C7B">
        <w:rPr>
          <w:rFonts w:ascii="Arial" w:hAnsi="Arial" w:cs="Arial"/>
          <w:spacing w:val="-64"/>
        </w:rPr>
        <w:t xml:space="preserve"> </w:t>
      </w:r>
      <w:r w:rsidRPr="00142C7B">
        <w:rPr>
          <w:rFonts w:ascii="Arial" w:hAnsi="Arial" w:cs="Arial"/>
        </w:rPr>
        <w:t>luna pensionarii. Societatea trebuie sa atribuie o parte din costul beneficiilor in favoarea</w:t>
      </w:r>
      <w:r w:rsidRPr="00142C7B">
        <w:rPr>
          <w:rFonts w:ascii="Arial" w:hAnsi="Arial" w:cs="Arial"/>
          <w:spacing w:val="1"/>
        </w:rPr>
        <w:t xml:space="preserve"> </w:t>
      </w:r>
      <w:r w:rsidRPr="00142C7B">
        <w:rPr>
          <w:rFonts w:ascii="Arial" w:hAnsi="Arial" w:cs="Arial"/>
        </w:rPr>
        <w:t>salariatului, pe parcursul duratei de munca a salariatului in intreprindere. Acest beneficiu se</w:t>
      </w:r>
      <w:r w:rsidRPr="00142C7B">
        <w:rPr>
          <w:rFonts w:ascii="Arial" w:hAnsi="Arial" w:cs="Arial"/>
          <w:spacing w:val="1"/>
        </w:rPr>
        <w:t xml:space="preserve"> </w:t>
      </w:r>
      <w:r w:rsidRPr="00142C7B">
        <w:rPr>
          <w:rFonts w:ascii="Arial" w:hAnsi="Arial" w:cs="Arial"/>
        </w:rPr>
        <w:t>va acorda in continuare, chiar daca la finalul anului societatea nu incheiase un acord formal</w:t>
      </w:r>
      <w:r w:rsidRPr="00142C7B">
        <w:rPr>
          <w:rFonts w:ascii="Arial" w:hAnsi="Arial" w:cs="Arial"/>
          <w:spacing w:val="1"/>
        </w:rPr>
        <w:t xml:space="preserve"> </w:t>
      </w:r>
      <w:r w:rsidRPr="00142C7B">
        <w:rPr>
          <w:rFonts w:ascii="Arial" w:hAnsi="Arial" w:cs="Arial"/>
        </w:rPr>
        <w:t>cu reprezentatii salariatilor.</w:t>
      </w:r>
    </w:p>
    <w:p w14:paraId="7558DAF8" w14:textId="77777777" w:rsidR="001930BC" w:rsidRPr="00142C7B" w:rsidRDefault="001930BC">
      <w:pPr>
        <w:pStyle w:val="BodyText"/>
        <w:spacing w:line="360" w:lineRule="auto"/>
        <w:ind w:left="247" w:right="397" w:firstLine="720"/>
        <w:jc w:val="both"/>
        <w:rPr>
          <w:rFonts w:ascii="Arial" w:hAnsi="Arial" w:cs="Arial"/>
        </w:rPr>
      </w:pPr>
    </w:p>
    <w:p w14:paraId="4A968829" w14:textId="77777777" w:rsidR="00AB72EC" w:rsidRPr="00142C7B" w:rsidRDefault="00A756CD" w:rsidP="00C72C72">
      <w:pPr>
        <w:pStyle w:val="Heading3"/>
        <w:numPr>
          <w:ilvl w:val="1"/>
          <w:numId w:val="26"/>
        </w:numPr>
        <w:tabs>
          <w:tab w:val="left" w:pos="1089"/>
        </w:tabs>
        <w:ind w:hanging="402"/>
        <w:jc w:val="left"/>
      </w:pPr>
      <w:r w:rsidRPr="00142C7B">
        <w:t>Impozit</w:t>
      </w:r>
      <w:r w:rsidRPr="00142C7B">
        <w:rPr>
          <w:spacing w:val="-2"/>
        </w:rPr>
        <w:t xml:space="preserve"> </w:t>
      </w:r>
      <w:r w:rsidRPr="00142C7B">
        <w:t>amanat - IAS 12</w:t>
      </w:r>
    </w:p>
    <w:p w14:paraId="0BF27C64" w14:textId="77777777" w:rsidR="00AB72EC" w:rsidRPr="00142C7B" w:rsidRDefault="00AB72EC">
      <w:pPr>
        <w:pStyle w:val="BodyText"/>
        <w:spacing w:before="9"/>
        <w:rPr>
          <w:rFonts w:ascii="Arial" w:hAnsi="Arial" w:cs="Arial"/>
          <w:b/>
          <w:i/>
          <w:sz w:val="22"/>
        </w:rPr>
      </w:pPr>
    </w:p>
    <w:p w14:paraId="709AC697" w14:textId="77777777" w:rsidR="00AB72EC" w:rsidRPr="00142C7B" w:rsidRDefault="00A756CD" w:rsidP="001930BC">
      <w:pPr>
        <w:pStyle w:val="BodyText"/>
        <w:spacing w:line="360" w:lineRule="auto"/>
        <w:ind w:left="689"/>
        <w:rPr>
          <w:rFonts w:ascii="Arial" w:hAnsi="Arial" w:cs="Arial"/>
        </w:rPr>
      </w:pPr>
      <w:r w:rsidRPr="00142C7B">
        <w:rPr>
          <w:rFonts w:ascii="Arial" w:hAnsi="Arial" w:cs="Arial"/>
        </w:rPr>
        <w:t>In</w:t>
      </w:r>
      <w:r w:rsidRPr="00142C7B">
        <w:rPr>
          <w:rFonts w:ascii="Arial" w:hAnsi="Arial" w:cs="Arial"/>
          <w:spacing w:val="-1"/>
        </w:rPr>
        <w:t xml:space="preserve"> </w:t>
      </w:r>
      <w:r w:rsidRPr="00142C7B">
        <w:rPr>
          <w:rFonts w:ascii="Arial" w:hAnsi="Arial" w:cs="Arial"/>
        </w:rPr>
        <w:t>calculul impozitului amant,</w:t>
      </w:r>
      <w:r w:rsidRPr="00142C7B">
        <w:rPr>
          <w:rFonts w:ascii="Arial" w:hAnsi="Arial" w:cs="Arial"/>
          <w:spacing w:val="-1"/>
        </w:rPr>
        <w:t xml:space="preserve"> </w:t>
      </w:r>
      <w:r w:rsidRPr="00142C7B">
        <w:rPr>
          <w:rFonts w:ascii="Arial" w:hAnsi="Arial" w:cs="Arial"/>
        </w:rPr>
        <w:t>societatea va tine cont</w:t>
      </w:r>
      <w:r w:rsidRPr="00142C7B">
        <w:rPr>
          <w:rFonts w:ascii="Arial" w:hAnsi="Arial" w:cs="Arial"/>
          <w:spacing w:val="-1"/>
        </w:rPr>
        <w:t xml:space="preserve"> </w:t>
      </w:r>
      <w:r w:rsidRPr="00142C7B">
        <w:rPr>
          <w:rFonts w:ascii="Arial" w:hAnsi="Arial" w:cs="Arial"/>
        </w:rPr>
        <w:t>de prevederile IAS 12.</w:t>
      </w:r>
    </w:p>
    <w:p w14:paraId="2846A806" w14:textId="77777777" w:rsidR="00AB72EC" w:rsidRPr="00142C7B" w:rsidRDefault="00A756CD" w:rsidP="001930BC">
      <w:pPr>
        <w:pStyle w:val="BodyText"/>
        <w:spacing w:line="360" w:lineRule="auto"/>
        <w:ind w:left="247" w:right="398" w:firstLine="442"/>
        <w:jc w:val="both"/>
        <w:rPr>
          <w:rFonts w:ascii="Arial" w:hAnsi="Arial" w:cs="Arial"/>
        </w:rPr>
      </w:pPr>
      <w:r w:rsidRPr="00142C7B">
        <w:rPr>
          <w:rFonts w:ascii="Arial" w:hAnsi="Arial" w:cs="Arial"/>
        </w:rPr>
        <w:t>Activele</w:t>
      </w:r>
      <w:r w:rsidRPr="00142C7B">
        <w:rPr>
          <w:rFonts w:ascii="Arial" w:hAnsi="Arial" w:cs="Arial"/>
          <w:spacing w:val="62"/>
        </w:rPr>
        <w:t xml:space="preserve"> </w:t>
      </w:r>
      <w:r w:rsidRPr="00142C7B">
        <w:rPr>
          <w:rFonts w:ascii="Arial" w:hAnsi="Arial" w:cs="Arial"/>
        </w:rPr>
        <w:t>si</w:t>
      </w:r>
      <w:r w:rsidRPr="00142C7B">
        <w:rPr>
          <w:rFonts w:ascii="Arial" w:hAnsi="Arial" w:cs="Arial"/>
          <w:spacing w:val="62"/>
        </w:rPr>
        <w:t xml:space="preserve"> </w:t>
      </w:r>
      <w:r w:rsidRPr="00142C7B">
        <w:rPr>
          <w:rFonts w:ascii="Arial" w:hAnsi="Arial" w:cs="Arial"/>
        </w:rPr>
        <w:t>datoriile</w:t>
      </w:r>
      <w:r w:rsidRPr="00142C7B">
        <w:rPr>
          <w:rFonts w:ascii="Arial" w:hAnsi="Arial" w:cs="Arial"/>
          <w:spacing w:val="63"/>
        </w:rPr>
        <w:t xml:space="preserve"> </w:t>
      </w:r>
      <w:r w:rsidRPr="00142C7B">
        <w:rPr>
          <w:rFonts w:ascii="Arial" w:hAnsi="Arial" w:cs="Arial"/>
        </w:rPr>
        <w:t>privind</w:t>
      </w:r>
      <w:r w:rsidRPr="00142C7B">
        <w:rPr>
          <w:rFonts w:ascii="Arial" w:hAnsi="Arial" w:cs="Arial"/>
          <w:spacing w:val="62"/>
        </w:rPr>
        <w:t xml:space="preserve"> </w:t>
      </w:r>
      <w:r w:rsidRPr="00142C7B">
        <w:rPr>
          <w:rFonts w:ascii="Arial" w:hAnsi="Arial" w:cs="Arial"/>
        </w:rPr>
        <w:t>impozitul</w:t>
      </w:r>
      <w:r w:rsidRPr="00142C7B">
        <w:rPr>
          <w:rFonts w:ascii="Arial" w:hAnsi="Arial" w:cs="Arial"/>
          <w:spacing w:val="62"/>
        </w:rPr>
        <w:t xml:space="preserve"> </w:t>
      </w:r>
      <w:r w:rsidRPr="00142C7B">
        <w:rPr>
          <w:rFonts w:ascii="Arial" w:hAnsi="Arial" w:cs="Arial"/>
        </w:rPr>
        <w:t>amanat</w:t>
      </w:r>
      <w:r w:rsidRPr="00142C7B">
        <w:rPr>
          <w:rFonts w:ascii="Arial" w:hAnsi="Arial" w:cs="Arial"/>
          <w:spacing w:val="63"/>
        </w:rPr>
        <w:t xml:space="preserve"> </w:t>
      </w:r>
      <w:r w:rsidRPr="00142C7B">
        <w:rPr>
          <w:rFonts w:ascii="Arial" w:hAnsi="Arial" w:cs="Arial"/>
        </w:rPr>
        <w:t>sunt</w:t>
      </w:r>
      <w:r w:rsidRPr="00142C7B">
        <w:rPr>
          <w:rFonts w:ascii="Arial" w:hAnsi="Arial" w:cs="Arial"/>
          <w:spacing w:val="62"/>
        </w:rPr>
        <w:t xml:space="preserve"> </w:t>
      </w:r>
      <w:r w:rsidRPr="00142C7B">
        <w:rPr>
          <w:rFonts w:ascii="Arial" w:hAnsi="Arial" w:cs="Arial"/>
        </w:rPr>
        <w:t>recunoscute</w:t>
      </w:r>
      <w:r w:rsidRPr="00142C7B">
        <w:rPr>
          <w:rFonts w:ascii="Arial" w:hAnsi="Arial" w:cs="Arial"/>
          <w:spacing w:val="63"/>
        </w:rPr>
        <w:t xml:space="preserve"> </w:t>
      </w:r>
      <w:r w:rsidRPr="00142C7B">
        <w:rPr>
          <w:rFonts w:ascii="Arial" w:hAnsi="Arial" w:cs="Arial"/>
        </w:rPr>
        <w:t>atunci</w:t>
      </w:r>
      <w:r w:rsidRPr="00142C7B">
        <w:rPr>
          <w:rFonts w:ascii="Arial" w:hAnsi="Arial" w:cs="Arial"/>
          <w:spacing w:val="62"/>
        </w:rPr>
        <w:t xml:space="preserve"> </w:t>
      </w:r>
      <w:r w:rsidRPr="00142C7B">
        <w:rPr>
          <w:rFonts w:ascii="Arial" w:hAnsi="Arial" w:cs="Arial"/>
        </w:rPr>
        <w:t>cand</w:t>
      </w:r>
      <w:r w:rsidRPr="00142C7B">
        <w:rPr>
          <w:rFonts w:ascii="Arial" w:hAnsi="Arial" w:cs="Arial"/>
          <w:spacing w:val="62"/>
        </w:rPr>
        <w:t xml:space="preserve"> </w:t>
      </w:r>
      <w:r w:rsidRPr="00142C7B">
        <w:rPr>
          <w:rFonts w:ascii="Arial" w:hAnsi="Arial" w:cs="Arial"/>
        </w:rPr>
        <w:t>valoarea</w:t>
      </w:r>
      <w:r w:rsidRPr="00142C7B">
        <w:rPr>
          <w:rFonts w:ascii="Arial" w:hAnsi="Arial" w:cs="Arial"/>
          <w:spacing w:val="-64"/>
        </w:rPr>
        <w:t xml:space="preserve"> </w:t>
      </w:r>
      <w:r w:rsidRPr="00142C7B">
        <w:rPr>
          <w:rFonts w:ascii="Arial" w:hAnsi="Arial" w:cs="Arial"/>
        </w:rPr>
        <w:t>contabila a unui activ sau datorie din situatia pozitiei financiare difera de baza fiscala, cu</w:t>
      </w:r>
      <w:r w:rsidRPr="00142C7B">
        <w:rPr>
          <w:rFonts w:ascii="Arial" w:hAnsi="Arial" w:cs="Arial"/>
          <w:spacing w:val="1"/>
        </w:rPr>
        <w:t xml:space="preserve"> </w:t>
      </w:r>
      <w:r w:rsidRPr="00142C7B">
        <w:rPr>
          <w:rFonts w:ascii="Arial" w:hAnsi="Arial" w:cs="Arial"/>
        </w:rPr>
        <w:t>exceptia</w:t>
      </w:r>
      <w:r w:rsidRPr="00142C7B">
        <w:rPr>
          <w:rFonts w:ascii="Arial" w:hAnsi="Arial" w:cs="Arial"/>
          <w:spacing w:val="-1"/>
        </w:rPr>
        <w:t xml:space="preserve"> </w:t>
      </w:r>
      <w:r w:rsidRPr="00142C7B">
        <w:rPr>
          <w:rFonts w:ascii="Arial" w:hAnsi="Arial" w:cs="Arial"/>
        </w:rPr>
        <w:t>diferentelor</w:t>
      </w:r>
      <w:r w:rsidRPr="00142C7B">
        <w:rPr>
          <w:rFonts w:ascii="Arial" w:hAnsi="Arial" w:cs="Arial"/>
          <w:spacing w:val="-1"/>
        </w:rPr>
        <w:t xml:space="preserve"> </w:t>
      </w:r>
      <w:r w:rsidRPr="00142C7B">
        <w:rPr>
          <w:rFonts w:ascii="Arial" w:hAnsi="Arial" w:cs="Arial"/>
        </w:rPr>
        <w:t>care apar</w:t>
      </w:r>
      <w:r w:rsidRPr="00142C7B">
        <w:rPr>
          <w:rFonts w:ascii="Arial" w:hAnsi="Arial" w:cs="Arial"/>
          <w:spacing w:val="-1"/>
        </w:rPr>
        <w:t xml:space="preserve"> </w:t>
      </w:r>
      <w:r w:rsidRPr="00142C7B">
        <w:rPr>
          <w:rFonts w:ascii="Arial" w:hAnsi="Arial" w:cs="Arial"/>
        </w:rPr>
        <w:t>la:</w:t>
      </w:r>
    </w:p>
    <w:p w14:paraId="39A8B3A4" w14:textId="77777777" w:rsidR="00AB72EC" w:rsidRPr="00142C7B" w:rsidRDefault="00A756CD">
      <w:pPr>
        <w:pStyle w:val="ListParagraph"/>
        <w:numPr>
          <w:ilvl w:val="0"/>
          <w:numId w:val="17"/>
        </w:numPr>
        <w:tabs>
          <w:tab w:val="left" w:pos="1238"/>
        </w:tabs>
        <w:spacing w:before="121"/>
        <w:ind w:hanging="361"/>
        <w:jc w:val="both"/>
        <w:rPr>
          <w:rFonts w:ascii="Arial" w:hAnsi="Arial" w:cs="Arial"/>
          <w:sz w:val="24"/>
        </w:rPr>
      </w:pPr>
      <w:r w:rsidRPr="00142C7B">
        <w:rPr>
          <w:rFonts w:ascii="Arial" w:hAnsi="Arial" w:cs="Arial"/>
          <w:sz w:val="24"/>
        </w:rPr>
        <w:t>recunoasterea</w:t>
      </w:r>
      <w:r w:rsidRPr="00142C7B">
        <w:rPr>
          <w:rFonts w:ascii="Arial" w:hAnsi="Arial" w:cs="Arial"/>
          <w:spacing w:val="-1"/>
          <w:sz w:val="24"/>
        </w:rPr>
        <w:t xml:space="preserve"> </w:t>
      </w:r>
      <w:r w:rsidRPr="00142C7B">
        <w:rPr>
          <w:rFonts w:ascii="Arial" w:hAnsi="Arial" w:cs="Arial"/>
          <w:sz w:val="24"/>
        </w:rPr>
        <w:t>initiala</w:t>
      </w:r>
      <w:r w:rsidRPr="00142C7B">
        <w:rPr>
          <w:rFonts w:ascii="Arial" w:hAnsi="Arial" w:cs="Arial"/>
          <w:spacing w:val="-1"/>
          <w:sz w:val="24"/>
        </w:rPr>
        <w:t xml:space="preserve"> </w:t>
      </w:r>
      <w:r w:rsidRPr="00142C7B">
        <w:rPr>
          <w:rFonts w:ascii="Arial" w:hAnsi="Arial" w:cs="Arial"/>
          <w:sz w:val="24"/>
        </w:rPr>
        <w:t>a fondului</w:t>
      </w:r>
      <w:r w:rsidRPr="00142C7B">
        <w:rPr>
          <w:rFonts w:ascii="Arial" w:hAnsi="Arial" w:cs="Arial"/>
          <w:spacing w:val="-1"/>
          <w:sz w:val="24"/>
        </w:rPr>
        <w:t xml:space="preserve"> </w:t>
      </w:r>
      <w:r w:rsidRPr="00142C7B">
        <w:rPr>
          <w:rFonts w:ascii="Arial" w:hAnsi="Arial" w:cs="Arial"/>
          <w:sz w:val="24"/>
        </w:rPr>
        <w:t>comercial;</w:t>
      </w:r>
    </w:p>
    <w:p w14:paraId="18005CAB" w14:textId="77777777" w:rsidR="00AB72EC" w:rsidRPr="00142C7B" w:rsidRDefault="00AB72EC">
      <w:pPr>
        <w:pStyle w:val="BodyText"/>
        <w:spacing w:before="4"/>
        <w:rPr>
          <w:rFonts w:ascii="Arial" w:hAnsi="Arial" w:cs="Arial"/>
          <w:sz w:val="22"/>
        </w:rPr>
      </w:pPr>
    </w:p>
    <w:p w14:paraId="60EFC78A" w14:textId="77777777" w:rsidR="00AB72EC" w:rsidRPr="00142C7B" w:rsidRDefault="00A756CD">
      <w:pPr>
        <w:pStyle w:val="ListParagraph"/>
        <w:numPr>
          <w:ilvl w:val="0"/>
          <w:numId w:val="17"/>
        </w:numPr>
        <w:tabs>
          <w:tab w:val="left" w:pos="1238"/>
        </w:tabs>
        <w:spacing w:line="360" w:lineRule="auto"/>
        <w:ind w:left="1237" w:right="398"/>
        <w:jc w:val="both"/>
        <w:rPr>
          <w:rFonts w:ascii="Arial" w:hAnsi="Arial" w:cs="Arial"/>
          <w:sz w:val="24"/>
        </w:rPr>
      </w:pPr>
      <w:r w:rsidRPr="00142C7B">
        <w:rPr>
          <w:rFonts w:ascii="Arial" w:hAnsi="Arial" w:cs="Arial"/>
          <w:sz w:val="24"/>
        </w:rPr>
        <w:t>recunoasterea initiala a unui activ sau pasiv in cadrul unei tranzactii care nu este o</w:t>
      </w:r>
      <w:r w:rsidRPr="00142C7B">
        <w:rPr>
          <w:rFonts w:ascii="Arial" w:hAnsi="Arial" w:cs="Arial"/>
          <w:spacing w:val="1"/>
          <w:sz w:val="24"/>
        </w:rPr>
        <w:t xml:space="preserve"> </w:t>
      </w:r>
      <w:r w:rsidRPr="00142C7B">
        <w:rPr>
          <w:rFonts w:ascii="Arial" w:hAnsi="Arial" w:cs="Arial"/>
          <w:sz w:val="24"/>
        </w:rPr>
        <w:t>combinare de intreprinderi si la data tranzactiei nu afecteaza nici profitul contabil si</w:t>
      </w:r>
      <w:r w:rsidRPr="00142C7B">
        <w:rPr>
          <w:rFonts w:ascii="Arial" w:hAnsi="Arial" w:cs="Arial"/>
          <w:spacing w:val="1"/>
          <w:sz w:val="24"/>
        </w:rPr>
        <w:t xml:space="preserve"> </w:t>
      </w:r>
      <w:r w:rsidRPr="00142C7B">
        <w:rPr>
          <w:rFonts w:ascii="Arial" w:hAnsi="Arial" w:cs="Arial"/>
          <w:sz w:val="24"/>
        </w:rPr>
        <w:t>nici pe</w:t>
      </w:r>
      <w:r w:rsidRPr="00142C7B">
        <w:rPr>
          <w:rFonts w:ascii="Arial" w:hAnsi="Arial" w:cs="Arial"/>
          <w:spacing w:val="-1"/>
          <w:sz w:val="24"/>
        </w:rPr>
        <w:t xml:space="preserve"> </w:t>
      </w:r>
      <w:r w:rsidRPr="00142C7B">
        <w:rPr>
          <w:rFonts w:ascii="Arial" w:hAnsi="Arial" w:cs="Arial"/>
          <w:sz w:val="24"/>
        </w:rPr>
        <w:t>cel impozabil;</w:t>
      </w:r>
    </w:p>
    <w:p w14:paraId="69C6D48B" w14:textId="77777777" w:rsidR="00AB72EC" w:rsidRPr="00142C7B" w:rsidRDefault="00A756CD">
      <w:pPr>
        <w:pStyle w:val="ListParagraph"/>
        <w:numPr>
          <w:ilvl w:val="0"/>
          <w:numId w:val="17"/>
        </w:numPr>
        <w:tabs>
          <w:tab w:val="left" w:pos="1238"/>
        </w:tabs>
        <w:spacing w:before="121" w:line="360" w:lineRule="auto"/>
        <w:ind w:left="1237" w:right="398"/>
        <w:jc w:val="both"/>
        <w:rPr>
          <w:rFonts w:ascii="Arial" w:hAnsi="Arial" w:cs="Arial"/>
          <w:sz w:val="24"/>
        </w:rPr>
      </w:pPr>
      <w:r w:rsidRPr="00142C7B">
        <w:rPr>
          <w:rFonts w:ascii="Arial" w:hAnsi="Arial" w:cs="Arial"/>
          <w:sz w:val="24"/>
        </w:rPr>
        <w:t>investitiile in filiale si entitatile controlate in comun atunci cand Societatea poate</w:t>
      </w:r>
      <w:r w:rsidRPr="00142C7B">
        <w:rPr>
          <w:rFonts w:ascii="Arial" w:hAnsi="Arial" w:cs="Arial"/>
          <w:spacing w:val="1"/>
          <w:sz w:val="24"/>
        </w:rPr>
        <w:t xml:space="preserve"> </w:t>
      </w:r>
      <w:r w:rsidRPr="00142C7B">
        <w:rPr>
          <w:rFonts w:ascii="Arial" w:hAnsi="Arial" w:cs="Arial"/>
          <w:sz w:val="24"/>
        </w:rPr>
        <w:t>controla momentul inversarii diferentei si este posibil ca diferenta sa nu fie inversata</w:t>
      </w:r>
      <w:r w:rsidRPr="00142C7B">
        <w:rPr>
          <w:rFonts w:ascii="Arial" w:hAnsi="Arial" w:cs="Arial"/>
          <w:spacing w:val="-64"/>
          <w:sz w:val="24"/>
        </w:rPr>
        <w:t xml:space="preserve"> </w:t>
      </w:r>
      <w:r w:rsidRPr="00142C7B">
        <w:rPr>
          <w:rFonts w:ascii="Arial" w:hAnsi="Arial" w:cs="Arial"/>
          <w:sz w:val="24"/>
        </w:rPr>
        <w:t>in viitorul previzibil.</w:t>
      </w:r>
    </w:p>
    <w:p w14:paraId="0BD4C96B" w14:textId="77777777" w:rsidR="00AB72EC" w:rsidRPr="00142C7B" w:rsidRDefault="00A756CD">
      <w:pPr>
        <w:pStyle w:val="BodyText"/>
        <w:spacing w:before="117" w:line="360" w:lineRule="auto"/>
        <w:ind w:left="247" w:right="398" w:firstLine="442"/>
        <w:jc w:val="both"/>
        <w:rPr>
          <w:rFonts w:ascii="Arial" w:hAnsi="Arial" w:cs="Arial"/>
        </w:rPr>
      </w:pPr>
      <w:r w:rsidRPr="00142C7B">
        <w:rPr>
          <w:rFonts w:ascii="Arial" w:hAnsi="Arial" w:cs="Arial"/>
        </w:rPr>
        <w:t>Recunoasterea activelor privind impozitul amanat este limitata la acele momente in care</w:t>
      </w:r>
      <w:r w:rsidRPr="00142C7B">
        <w:rPr>
          <w:rFonts w:ascii="Arial" w:hAnsi="Arial" w:cs="Arial"/>
          <w:spacing w:val="1"/>
        </w:rPr>
        <w:t xml:space="preserve"> </w:t>
      </w:r>
      <w:r w:rsidRPr="00142C7B">
        <w:rPr>
          <w:rFonts w:ascii="Arial" w:hAnsi="Arial" w:cs="Arial"/>
        </w:rPr>
        <w:t>este</w:t>
      </w:r>
      <w:r w:rsidRPr="00142C7B">
        <w:rPr>
          <w:rFonts w:ascii="Arial" w:hAnsi="Arial" w:cs="Arial"/>
          <w:spacing w:val="-17"/>
        </w:rPr>
        <w:t xml:space="preserve"> </w:t>
      </w:r>
      <w:r w:rsidRPr="00142C7B">
        <w:rPr>
          <w:rFonts w:ascii="Arial" w:hAnsi="Arial" w:cs="Arial"/>
        </w:rPr>
        <w:t>posibil</w:t>
      </w:r>
      <w:r w:rsidRPr="00142C7B">
        <w:rPr>
          <w:rFonts w:ascii="Arial" w:hAnsi="Arial" w:cs="Arial"/>
          <w:spacing w:val="-16"/>
        </w:rPr>
        <w:t xml:space="preserve"> </w:t>
      </w:r>
      <w:r w:rsidRPr="00142C7B">
        <w:rPr>
          <w:rFonts w:ascii="Arial" w:hAnsi="Arial" w:cs="Arial"/>
        </w:rPr>
        <w:t>ca</w:t>
      </w:r>
      <w:r w:rsidRPr="00142C7B">
        <w:rPr>
          <w:rFonts w:ascii="Arial" w:hAnsi="Arial" w:cs="Arial"/>
          <w:spacing w:val="-16"/>
        </w:rPr>
        <w:t xml:space="preserve"> </w:t>
      </w:r>
      <w:r w:rsidRPr="00142C7B">
        <w:rPr>
          <w:rFonts w:ascii="Arial" w:hAnsi="Arial" w:cs="Arial"/>
        </w:rPr>
        <w:t>profitul</w:t>
      </w:r>
      <w:r w:rsidRPr="00142C7B">
        <w:rPr>
          <w:rFonts w:ascii="Arial" w:hAnsi="Arial" w:cs="Arial"/>
          <w:spacing w:val="-16"/>
        </w:rPr>
        <w:t xml:space="preserve"> </w:t>
      </w:r>
      <w:r w:rsidRPr="00142C7B">
        <w:rPr>
          <w:rFonts w:ascii="Arial" w:hAnsi="Arial" w:cs="Arial"/>
        </w:rPr>
        <w:t>impozabil</w:t>
      </w:r>
      <w:r w:rsidRPr="00142C7B">
        <w:rPr>
          <w:rFonts w:ascii="Arial" w:hAnsi="Arial" w:cs="Arial"/>
          <w:spacing w:val="-16"/>
        </w:rPr>
        <w:t xml:space="preserve"> </w:t>
      </w:r>
      <w:r w:rsidRPr="00142C7B">
        <w:rPr>
          <w:rFonts w:ascii="Arial" w:hAnsi="Arial" w:cs="Arial"/>
        </w:rPr>
        <w:t>al</w:t>
      </w:r>
      <w:r w:rsidRPr="00142C7B">
        <w:rPr>
          <w:rFonts w:ascii="Arial" w:hAnsi="Arial" w:cs="Arial"/>
          <w:spacing w:val="-16"/>
        </w:rPr>
        <w:t xml:space="preserve"> </w:t>
      </w:r>
      <w:r w:rsidRPr="00142C7B">
        <w:rPr>
          <w:rFonts w:ascii="Arial" w:hAnsi="Arial" w:cs="Arial"/>
        </w:rPr>
        <w:t>perioadei</w:t>
      </w:r>
      <w:r w:rsidRPr="00142C7B">
        <w:rPr>
          <w:rFonts w:ascii="Arial" w:hAnsi="Arial" w:cs="Arial"/>
          <w:spacing w:val="-16"/>
        </w:rPr>
        <w:t xml:space="preserve"> </w:t>
      </w:r>
      <w:r w:rsidRPr="00142C7B">
        <w:rPr>
          <w:rFonts w:ascii="Arial" w:hAnsi="Arial" w:cs="Arial"/>
        </w:rPr>
        <w:t>urmatoare</w:t>
      </w:r>
      <w:r w:rsidRPr="00142C7B">
        <w:rPr>
          <w:rFonts w:ascii="Arial" w:hAnsi="Arial" w:cs="Arial"/>
          <w:spacing w:val="-17"/>
        </w:rPr>
        <w:t xml:space="preserve"> </w:t>
      </w:r>
      <w:r w:rsidRPr="00142C7B">
        <w:rPr>
          <w:rFonts w:ascii="Arial" w:hAnsi="Arial" w:cs="Arial"/>
        </w:rPr>
        <w:t>sa</w:t>
      </w:r>
      <w:r w:rsidRPr="00142C7B">
        <w:rPr>
          <w:rFonts w:ascii="Arial" w:hAnsi="Arial" w:cs="Arial"/>
          <w:spacing w:val="-16"/>
        </w:rPr>
        <w:t xml:space="preserve"> </w:t>
      </w:r>
      <w:r w:rsidRPr="00142C7B">
        <w:rPr>
          <w:rFonts w:ascii="Arial" w:hAnsi="Arial" w:cs="Arial"/>
        </w:rPr>
        <w:t>fie</w:t>
      </w:r>
      <w:r w:rsidRPr="00142C7B">
        <w:rPr>
          <w:rFonts w:ascii="Arial" w:hAnsi="Arial" w:cs="Arial"/>
          <w:spacing w:val="-16"/>
        </w:rPr>
        <w:t xml:space="preserve"> </w:t>
      </w:r>
      <w:r w:rsidRPr="00142C7B">
        <w:rPr>
          <w:rFonts w:ascii="Arial" w:hAnsi="Arial" w:cs="Arial"/>
        </w:rPr>
        <w:t>disponibil.</w:t>
      </w:r>
      <w:r w:rsidRPr="00142C7B">
        <w:rPr>
          <w:rFonts w:ascii="Arial" w:hAnsi="Arial" w:cs="Arial"/>
          <w:spacing w:val="-16"/>
        </w:rPr>
        <w:t xml:space="preserve"> </w:t>
      </w:r>
      <w:r w:rsidRPr="00142C7B">
        <w:rPr>
          <w:rFonts w:ascii="Arial" w:hAnsi="Arial" w:cs="Arial"/>
        </w:rPr>
        <w:t>Impozitul</w:t>
      </w:r>
      <w:r w:rsidRPr="00142C7B">
        <w:rPr>
          <w:rFonts w:ascii="Arial" w:hAnsi="Arial" w:cs="Arial"/>
          <w:spacing w:val="-16"/>
        </w:rPr>
        <w:t xml:space="preserve"> </w:t>
      </w:r>
      <w:r w:rsidRPr="00142C7B">
        <w:rPr>
          <w:rFonts w:ascii="Arial" w:hAnsi="Arial" w:cs="Arial"/>
        </w:rPr>
        <w:t>amanat</w:t>
      </w:r>
      <w:r w:rsidRPr="00142C7B">
        <w:rPr>
          <w:rFonts w:ascii="Arial" w:hAnsi="Arial" w:cs="Arial"/>
          <w:spacing w:val="-16"/>
        </w:rPr>
        <w:t xml:space="preserve"> </w:t>
      </w:r>
      <w:r w:rsidRPr="00142C7B">
        <w:rPr>
          <w:rFonts w:ascii="Arial" w:hAnsi="Arial" w:cs="Arial"/>
        </w:rPr>
        <w:t>activ</w:t>
      </w:r>
      <w:r w:rsidRPr="00142C7B">
        <w:rPr>
          <w:rFonts w:ascii="Arial" w:hAnsi="Arial" w:cs="Arial"/>
          <w:spacing w:val="-65"/>
        </w:rPr>
        <w:t xml:space="preserve"> </w:t>
      </w:r>
      <w:r w:rsidRPr="00142C7B">
        <w:rPr>
          <w:rFonts w:ascii="Arial" w:hAnsi="Arial" w:cs="Arial"/>
        </w:rPr>
        <w:t>aferent</w:t>
      </w:r>
      <w:r w:rsidRPr="00142C7B">
        <w:rPr>
          <w:rFonts w:ascii="Arial" w:hAnsi="Arial" w:cs="Arial"/>
          <w:spacing w:val="-2"/>
        </w:rPr>
        <w:t xml:space="preserve"> </w:t>
      </w:r>
      <w:r w:rsidRPr="00142C7B">
        <w:rPr>
          <w:rFonts w:ascii="Arial" w:hAnsi="Arial" w:cs="Arial"/>
        </w:rPr>
        <w:t>deprecierii la valoarea justa a titlurilor</w:t>
      </w:r>
      <w:r w:rsidRPr="00142C7B">
        <w:rPr>
          <w:rFonts w:ascii="Arial" w:hAnsi="Arial" w:cs="Arial"/>
          <w:spacing w:val="-1"/>
        </w:rPr>
        <w:t xml:space="preserve"> </w:t>
      </w:r>
      <w:r w:rsidRPr="00142C7B">
        <w:rPr>
          <w:rFonts w:ascii="Arial" w:hAnsi="Arial" w:cs="Arial"/>
        </w:rPr>
        <w:t>cotate nu fost</w:t>
      </w:r>
      <w:r w:rsidRPr="00142C7B">
        <w:rPr>
          <w:rFonts w:ascii="Arial" w:hAnsi="Arial" w:cs="Arial"/>
          <w:spacing w:val="-1"/>
        </w:rPr>
        <w:t xml:space="preserve"> </w:t>
      </w:r>
      <w:r w:rsidRPr="00142C7B">
        <w:rPr>
          <w:rFonts w:ascii="Arial" w:hAnsi="Arial" w:cs="Arial"/>
        </w:rPr>
        <w:t>recunoscut.</w:t>
      </w:r>
    </w:p>
    <w:p w14:paraId="7D3FB714" w14:textId="77777777" w:rsidR="00AB72EC" w:rsidRPr="00142C7B" w:rsidRDefault="00A756CD">
      <w:pPr>
        <w:pStyle w:val="BodyText"/>
        <w:spacing w:before="121" w:line="360" w:lineRule="auto"/>
        <w:ind w:left="247" w:right="398" w:firstLine="442"/>
        <w:jc w:val="both"/>
        <w:rPr>
          <w:rFonts w:ascii="Arial" w:hAnsi="Arial" w:cs="Arial"/>
        </w:rPr>
      </w:pPr>
      <w:r w:rsidRPr="00142C7B">
        <w:rPr>
          <w:rFonts w:ascii="Arial" w:hAnsi="Arial" w:cs="Arial"/>
        </w:rPr>
        <w:t>Suma activului sau pasivului este determinata utilizand rate de impozitare care au fost</w:t>
      </w:r>
      <w:r w:rsidRPr="00142C7B">
        <w:rPr>
          <w:rFonts w:ascii="Arial" w:hAnsi="Arial" w:cs="Arial"/>
          <w:spacing w:val="1"/>
        </w:rPr>
        <w:t xml:space="preserve"> </w:t>
      </w:r>
      <w:r w:rsidRPr="00142C7B">
        <w:rPr>
          <w:rFonts w:ascii="Arial" w:hAnsi="Arial" w:cs="Arial"/>
        </w:rPr>
        <w:t>adoptate</w:t>
      </w:r>
      <w:r w:rsidRPr="00142C7B">
        <w:rPr>
          <w:rFonts w:ascii="Arial" w:hAnsi="Arial" w:cs="Arial"/>
          <w:spacing w:val="5"/>
        </w:rPr>
        <w:t xml:space="preserve"> </w:t>
      </w:r>
      <w:r w:rsidRPr="00142C7B">
        <w:rPr>
          <w:rFonts w:ascii="Arial" w:hAnsi="Arial" w:cs="Arial"/>
        </w:rPr>
        <w:t>sau</w:t>
      </w:r>
      <w:r w:rsidRPr="00142C7B">
        <w:rPr>
          <w:rFonts w:ascii="Arial" w:hAnsi="Arial" w:cs="Arial"/>
          <w:spacing w:val="6"/>
        </w:rPr>
        <w:t xml:space="preserve"> </w:t>
      </w:r>
      <w:r w:rsidRPr="00142C7B">
        <w:rPr>
          <w:rFonts w:ascii="Arial" w:hAnsi="Arial" w:cs="Arial"/>
        </w:rPr>
        <w:t>adoptate</w:t>
      </w:r>
      <w:r w:rsidRPr="00142C7B">
        <w:rPr>
          <w:rFonts w:ascii="Arial" w:hAnsi="Arial" w:cs="Arial"/>
          <w:spacing w:val="6"/>
        </w:rPr>
        <w:t xml:space="preserve"> </w:t>
      </w:r>
      <w:r w:rsidRPr="00142C7B">
        <w:rPr>
          <w:rFonts w:ascii="Arial" w:hAnsi="Arial" w:cs="Arial"/>
        </w:rPr>
        <w:t>in</w:t>
      </w:r>
      <w:r w:rsidRPr="00142C7B">
        <w:rPr>
          <w:rFonts w:ascii="Arial" w:hAnsi="Arial" w:cs="Arial"/>
          <w:spacing w:val="5"/>
        </w:rPr>
        <w:t xml:space="preserve"> </w:t>
      </w:r>
      <w:r w:rsidRPr="00142C7B">
        <w:rPr>
          <w:rFonts w:ascii="Arial" w:hAnsi="Arial" w:cs="Arial"/>
        </w:rPr>
        <w:t>mare</w:t>
      </w:r>
      <w:r w:rsidRPr="00142C7B">
        <w:rPr>
          <w:rFonts w:ascii="Arial" w:hAnsi="Arial" w:cs="Arial"/>
          <w:spacing w:val="6"/>
        </w:rPr>
        <w:t xml:space="preserve"> </w:t>
      </w:r>
      <w:r w:rsidRPr="00142C7B">
        <w:rPr>
          <w:rFonts w:ascii="Arial" w:hAnsi="Arial" w:cs="Arial"/>
        </w:rPr>
        <w:t>masura</w:t>
      </w:r>
      <w:r w:rsidRPr="00142C7B">
        <w:rPr>
          <w:rFonts w:ascii="Arial" w:hAnsi="Arial" w:cs="Arial"/>
          <w:spacing w:val="6"/>
        </w:rPr>
        <w:t xml:space="preserve"> </w:t>
      </w:r>
      <w:r w:rsidRPr="00142C7B">
        <w:rPr>
          <w:rFonts w:ascii="Arial" w:hAnsi="Arial" w:cs="Arial"/>
        </w:rPr>
        <w:t>pana</w:t>
      </w:r>
      <w:r w:rsidRPr="00142C7B">
        <w:rPr>
          <w:rFonts w:ascii="Arial" w:hAnsi="Arial" w:cs="Arial"/>
          <w:spacing w:val="6"/>
        </w:rPr>
        <w:t xml:space="preserve"> </w:t>
      </w:r>
      <w:r w:rsidRPr="00142C7B">
        <w:rPr>
          <w:rFonts w:ascii="Arial" w:hAnsi="Arial" w:cs="Arial"/>
        </w:rPr>
        <w:t>la</w:t>
      </w:r>
      <w:r w:rsidRPr="00142C7B">
        <w:rPr>
          <w:rFonts w:ascii="Arial" w:hAnsi="Arial" w:cs="Arial"/>
          <w:spacing w:val="5"/>
        </w:rPr>
        <w:t xml:space="preserve"> </w:t>
      </w:r>
      <w:r w:rsidRPr="00142C7B">
        <w:rPr>
          <w:rFonts w:ascii="Arial" w:hAnsi="Arial" w:cs="Arial"/>
        </w:rPr>
        <w:t>data</w:t>
      </w:r>
      <w:r w:rsidRPr="00142C7B">
        <w:rPr>
          <w:rFonts w:ascii="Arial" w:hAnsi="Arial" w:cs="Arial"/>
          <w:spacing w:val="6"/>
        </w:rPr>
        <w:t xml:space="preserve"> </w:t>
      </w:r>
      <w:r w:rsidRPr="00142C7B">
        <w:rPr>
          <w:rFonts w:ascii="Arial" w:hAnsi="Arial" w:cs="Arial"/>
        </w:rPr>
        <w:t>raportarii</w:t>
      </w:r>
      <w:r w:rsidRPr="00142C7B">
        <w:rPr>
          <w:rFonts w:ascii="Arial" w:hAnsi="Arial" w:cs="Arial"/>
          <w:spacing w:val="6"/>
        </w:rPr>
        <w:t xml:space="preserve"> </w:t>
      </w:r>
      <w:r w:rsidRPr="00142C7B">
        <w:rPr>
          <w:rFonts w:ascii="Arial" w:hAnsi="Arial" w:cs="Arial"/>
        </w:rPr>
        <w:t>si</w:t>
      </w:r>
      <w:r w:rsidRPr="00142C7B">
        <w:rPr>
          <w:rFonts w:ascii="Arial" w:hAnsi="Arial" w:cs="Arial"/>
          <w:spacing w:val="6"/>
        </w:rPr>
        <w:t xml:space="preserve"> </w:t>
      </w:r>
      <w:r w:rsidRPr="00142C7B">
        <w:rPr>
          <w:rFonts w:ascii="Arial" w:hAnsi="Arial" w:cs="Arial"/>
        </w:rPr>
        <w:t>se</w:t>
      </w:r>
      <w:r w:rsidRPr="00142C7B">
        <w:rPr>
          <w:rFonts w:ascii="Arial" w:hAnsi="Arial" w:cs="Arial"/>
          <w:spacing w:val="5"/>
        </w:rPr>
        <w:t xml:space="preserve"> </w:t>
      </w:r>
      <w:r w:rsidRPr="00142C7B">
        <w:rPr>
          <w:rFonts w:ascii="Arial" w:hAnsi="Arial" w:cs="Arial"/>
        </w:rPr>
        <w:t>preconizeaza</w:t>
      </w:r>
      <w:r w:rsidRPr="00142C7B">
        <w:rPr>
          <w:rFonts w:ascii="Arial" w:hAnsi="Arial" w:cs="Arial"/>
          <w:spacing w:val="6"/>
        </w:rPr>
        <w:t xml:space="preserve"> </w:t>
      </w:r>
      <w:r w:rsidRPr="00142C7B">
        <w:rPr>
          <w:rFonts w:ascii="Arial" w:hAnsi="Arial" w:cs="Arial"/>
        </w:rPr>
        <w:t>a</w:t>
      </w:r>
      <w:r w:rsidRPr="00142C7B">
        <w:rPr>
          <w:rFonts w:ascii="Arial" w:hAnsi="Arial" w:cs="Arial"/>
          <w:spacing w:val="6"/>
        </w:rPr>
        <w:t xml:space="preserve"> </w:t>
      </w:r>
      <w:r w:rsidRPr="00142C7B">
        <w:rPr>
          <w:rFonts w:ascii="Arial" w:hAnsi="Arial" w:cs="Arial"/>
        </w:rPr>
        <w:t>se</w:t>
      </w:r>
      <w:r w:rsidRPr="00142C7B">
        <w:rPr>
          <w:rFonts w:ascii="Arial" w:hAnsi="Arial" w:cs="Arial"/>
          <w:spacing w:val="6"/>
        </w:rPr>
        <w:t xml:space="preserve"> </w:t>
      </w:r>
      <w:r w:rsidRPr="00142C7B">
        <w:rPr>
          <w:rFonts w:ascii="Arial" w:hAnsi="Arial" w:cs="Arial"/>
        </w:rPr>
        <w:t>aplica</w:t>
      </w:r>
    </w:p>
    <w:p w14:paraId="395A65CF" w14:textId="77777777" w:rsidR="00AB72EC" w:rsidRPr="00142C7B" w:rsidRDefault="00A756CD">
      <w:pPr>
        <w:pStyle w:val="BodyText"/>
        <w:spacing w:before="3"/>
        <w:ind w:left="247"/>
        <w:rPr>
          <w:rFonts w:ascii="Arial" w:hAnsi="Arial" w:cs="Arial"/>
        </w:rPr>
      </w:pPr>
      <w:r w:rsidRPr="00142C7B">
        <w:rPr>
          <w:rFonts w:ascii="Arial" w:hAnsi="Arial" w:cs="Arial"/>
        </w:rPr>
        <w:t>atunci</w:t>
      </w:r>
      <w:r w:rsidRPr="00142C7B">
        <w:rPr>
          <w:rFonts w:ascii="Arial" w:hAnsi="Arial" w:cs="Arial"/>
          <w:spacing w:val="-1"/>
        </w:rPr>
        <w:t xml:space="preserve"> </w:t>
      </w:r>
      <w:r w:rsidRPr="00142C7B">
        <w:rPr>
          <w:rFonts w:ascii="Arial" w:hAnsi="Arial" w:cs="Arial"/>
        </w:rPr>
        <w:t>cand datoriile</w:t>
      </w:r>
      <w:r w:rsidRPr="00142C7B">
        <w:rPr>
          <w:rFonts w:ascii="Arial" w:hAnsi="Arial" w:cs="Arial"/>
          <w:spacing w:val="-1"/>
        </w:rPr>
        <w:t xml:space="preserve"> </w:t>
      </w:r>
      <w:r w:rsidRPr="00142C7B">
        <w:rPr>
          <w:rFonts w:ascii="Arial" w:hAnsi="Arial" w:cs="Arial"/>
        </w:rPr>
        <w:t>/(activele)</w:t>
      </w:r>
      <w:r w:rsidRPr="00142C7B">
        <w:rPr>
          <w:rFonts w:ascii="Arial" w:hAnsi="Arial" w:cs="Arial"/>
          <w:spacing w:val="-1"/>
        </w:rPr>
        <w:t xml:space="preserve"> </w:t>
      </w:r>
      <w:r w:rsidRPr="00142C7B">
        <w:rPr>
          <w:rFonts w:ascii="Arial" w:hAnsi="Arial" w:cs="Arial"/>
        </w:rPr>
        <w:t>privind impozitul</w:t>
      </w:r>
      <w:r w:rsidRPr="00142C7B">
        <w:rPr>
          <w:rFonts w:ascii="Arial" w:hAnsi="Arial" w:cs="Arial"/>
          <w:spacing w:val="-1"/>
        </w:rPr>
        <w:t xml:space="preserve"> </w:t>
      </w:r>
      <w:r w:rsidRPr="00142C7B">
        <w:rPr>
          <w:rFonts w:ascii="Arial" w:hAnsi="Arial" w:cs="Arial"/>
        </w:rPr>
        <w:t>amanat</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2"/>
        </w:rPr>
        <w:t xml:space="preserve"> </w:t>
      </w:r>
      <w:r w:rsidRPr="00142C7B">
        <w:rPr>
          <w:rFonts w:ascii="Arial" w:hAnsi="Arial" w:cs="Arial"/>
        </w:rPr>
        <w:t>decontate /(recuperate).</w:t>
      </w:r>
    </w:p>
    <w:p w14:paraId="5C007E6E" w14:textId="77777777" w:rsidR="00AB72EC" w:rsidRPr="00142C7B" w:rsidRDefault="00AB72EC">
      <w:pPr>
        <w:pStyle w:val="BodyText"/>
        <w:spacing w:before="3"/>
        <w:rPr>
          <w:rFonts w:ascii="Arial" w:hAnsi="Arial" w:cs="Arial"/>
          <w:sz w:val="22"/>
        </w:rPr>
      </w:pPr>
    </w:p>
    <w:p w14:paraId="19FF1FB3" w14:textId="77777777" w:rsidR="00AB72EC" w:rsidRPr="00142C7B" w:rsidRDefault="00A756CD">
      <w:pPr>
        <w:pStyle w:val="BodyText"/>
        <w:spacing w:line="360" w:lineRule="auto"/>
        <w:ind w:left="247" w:right="392" w:firstLine="442"/>
        <w:rPr>
          <w:rFonts w:ascii="Arial" w:hAnsi="Arial" w:cs="Arial"/>
        </w:rPr>
      </w:pPr>
      <w:r w:rsidRPr="00142C7B">
        <w:rPr>
          <w:rFonts w:ascii="Arial" w:hAnsi="Arial" w:cs="Arial"/>
        </w:rPr>
        <w:t>Societatea</w:t>
      </w:r>
      <w:r w:rsidRPr="00142C7B">
        <w:rPr>
          <w:rFonts w:ascii="Arial" w:hAnsi="Arial" w:cs="Arial"/>
          <w:spacing w:val="34"/>
        </w:rPr>
        <w:t xml:space="preserve"> </w:t>
      </w:r>
      <w:r w:rsidRPr="00142C7B">
        <w:rPr>
          <w:rFonts w:ascii="Arial" w:hAnsi="Arial" w:cs="Arial"/>
        </w:rPr>
        <w:t>compenseaza</w:t>
      </w:r>
      <w:r w:rsidRPr="00142C7B">
        <w:rPr>
          <w:rFonts w:ascii="Arial" w:hAnsi="Arial" w:cs="Arial"/>
          <w:spacing w:val="34"/>
        </w:rPr>
        <w:t xml:space="preserve"> </w:t>
      </w:r>
      <w:r w:rsidRPr="00142C7B">
        <w:rPr>
          <w:rFonts w:ascii="Arial" w:hAnsi="Arial" w:cs="Arial"/>
        </w:rPr>
        <w:t>creantele</w:t>
      </w:r>
      <w:r w:rsidRPr="00142C7B">
        <w:rPr>
          <w:rFonts w:ascii="Arial" w:hAnsi="Arial" w:cs="Arial"/>
          <w:spacing w:val="34"/>
        </w:rPr>
        <w:t xml:space="preserve"> </w:t>
      </w:r>
      <w:r w:rsidRPr="00142C7B">
        <w:rPr>
          <w:rFonts w:ascii="Arial" w:hAnsi="Arial" w:cs="Arial"/>
        </w:rPr>
        <w:t>si</w:t>
      </w:r>
      <w:r w:rsidRPr="00142C7B">
        <w:rPr>
          <w:rFonts w:ascii="Arial" w:hAnsi="Arial" w:cs="Arial"/>
          <w:spacing w:val="34"/>
        </w:rPr>
        <w:t xml:space="preserve"> </w:t>
      </w:r>
      <w:r w:rsidRPr="00142C7B">
        <w:rPr>
          <w:rFonts w:ascii="Arial" w:hAnsi="Arial" w:cs="Arial"/>
        </w:rPr>
        <w:t>datoriile</w:t>
      </w:r>
      <w:r w:rsidRPr="00142C7B">
        <w:rPr>
          <w:rFonts w:ascii="Arial" w:hAnsi="Arial" w:cs="Arial"/>
          <w:spacing w:val="34"/>
        </w:rPr>
        <w:t xml:space="preserve"> </w:t>
      </w:r>
      <w:r w:rsidRPr="00142C7B">
        <w:rPr>
          <w:rFonts w:ascii="Arial" w:hAnsi="Arial" w:cs="Arial"/>
        </w:rPr>
        <w:t>privind</w:t>
      </w:r>
      <w:r w:rsidRPr="00142C7B">
        <w:rPr>
          <w:rFonts w:ascii="Arial" w:hAnsi="Arial" w:cs="Arial"/>
          <w:spacing w:val="34"/>
        </w:rPr>
        <w:t xml:space="preserve"> </w:t>
      </w:r>
      <w:r w:rsidRPr="00142C7B">
        <w:rPr>
          <w:rFonts w:ascii="Arial" w:hAnsi="Arial" w:cs="Arial"/>
        </w:rPr>
        <w:t>impozitul</w:t>
      </w:r>
      <w:r w:rsidRPr="00142C7B">
        <w:rPr>
          <w:rFonts w:ascii="Arial" w:hAnsi="Arial" w:cs="Arial"/>
          <w:spacing w:val="34"/>
        </w:rPr>
        <w:t xml:space="preserve"> </w:t>
      </w:r>
      <w:r w:rsidRPr="00142C7B">
        <w:rPr>
          <w:rFonts w:ascii="Arial" w:hAnsi="Arial" w:cs="Arial"/>
        </w:rPr>
        <w:t>amanat</w:t>
      </w:r>
      <w:r w:rsidRPr="00142C7B">
        <w:rPr>
          <w:rFonts w:ascii="Arial" w:hAnsi="Arial" w:cs="Arial"/>
          <w:spacing w:val="34"/>
        </w:rPr>
        <w:t xml:space="preserve"> </w:t>
      </w:r>
      <w:r w:rsidRPr="00142C7B">
        <w:rPr>
          <w:rFonts w:ascii="Arial" w:hAnsi="Arial" w:cs="Arial"/>
        </w:rPr>
        <w:t>daca</w:t>
      </w:r>
      <w:r w:rsidRPr="00142C7B">
        <w:rPr>
          <w:rFonts w:ascii="Arial" w:hAnsi="Arial" w:cs="Arial"/>
          <w:spacing w:val="34"/>
        </w:rPr>
        <w:t xml:space="preserve"> </w:t>
      </w:r>
      <w:r w:rsidRPr="00142C7B">
        <w:rPr>
          <w:rFonts w:ascii="Arial" w:hAnsi="Arial" w:cs="Arial"/>
        </w:rPr>
        <w:t>si</w:t>
      </w:r>
      <w:r w:rsidRPr="00142C7B">
        <w:rPr>
          <w:rFonts w:ascii="Arial" w:hAnsi="Arial" w:cs="Arial"/>
          <w:spacing w:val="34"/>
        </w:rPr>
        <w:t xml:space="preserve"> </w:t>
      </w:r>
      <w:r w:rsidRPr="00142C7B">
        <w:rPr>
          <w:rFonts w:ascii="Arial" w:hAnsi="Arial" w:cs="Arial"/>
        </w:rPr>
        <w:t>numai</w:t>
      </w:r>
      <w:r w:rsidRPr="00142C7B">
        <w:rPr>
          <w:rFonts w:ascii="Arial" w:hAnsi="Arial" w:cs="Arial"/>
          <w:spacing w:val="-63"/>
        </w:rPr>
        <w:t xml:space="preserve"> </w:t>
      </w:r>
      <w:r w:rsidRPr="00142C7B">
        <w:rPr>
          <w:rFonts w:ascii="Arial" w:hAnsi="Arial" w:cs="Arial"/>
        </w:rPr>
        <w:t>daca:</w:t>
      </w:r>
    </w:p>
    <w:p w14:paraId="6B6FD26B" w14:textId="77777777" w:rsidR="00AB72EC" w:rsidRPr="00142C7B" w:rsidRDefault="00A756CD">
      <w:pPr>
        <w:pStyle w:val="ListParagraph"/>
        <w:numPr>
          <w:ilvl w:val="0"/>
          <w:numId w:val="16"/>
        </w:numPr>
        <w:tabs>
          <w:tab w:val="left" w:pos="1327"/>
          <w:tab w:val="left" w:pos="1328"/>
        </w:tabs>
        <w:spacing w:before="118" w:line="362" w:lineRule="auto"/>
        <w:ind w:left="1327" w:right="398"/>
        <w:rPr>
          <w:rFonts w:ascii="Arial" w:hAnsi="Arial" w:cs="Arial"/>
          <w:sz w:val="24"/>
        </w:rPr>
      </w:pPr>
      <w:r w:rsidRPr="00142C7B">
        <w:rPr>
          <w:rFonts w:ascii="Arial" w:hAnsi="Arial" w:cs="Arial"/>
          <w:spacing w:val="-1"/>
          <w:sz w:val="24"/>
        </w:rPr>
        <w:t>are</w:t>
      </w:r>
      <w:r w:rsidRPr="00142C7B">
        <w:rPr>
          <w:rFonts w:ascii="Arial" w:hAnsi="Arial" w:cs="Arial"/>
          <w:spacing w:val="-17"/>
          <w:sz w:val="24"/>
        </w:rPr>
        <w:t xml:space="preserve"> </w:t>
      </w:r>
      <w:r w:rsidRPr="00142C7B">
        <w:rPr>
          <w:rFonts w:ascii="Arial" w:hAnsi="Arial" w:cs="Arial"/>
          <w:sz w:val="24"/>
        </w:rPr>
        <w:t>dreptul</w:t>
      </w:r>
      <w:r w:rsidRPr="00142C7B">
        <w:rPr>
          <w:rFonts w:ascii="Arial" w:hAnsi="Arial" w:cs="Arial"/>
          <w:spacing w:val="-17"/>
          <w:sz w:val="24"/>
        </w:rPr>
        <w:t xml:space="preserve"> </w:t>
      </w:r>
      <w:r w:rsidRPr="00142C7B">
        <w:rPr>
          <w:rFonts w:ascii="Arial" w:hAnsi="Arial" w:cs="Arial"/>
          <w:sz w:val="24"/>
        </w:rPr>
        <w:t>legal</w:t>
      </w:r>
      <w:r w:rsidRPr="00142C7B">
        <w:rPr>
          <w:rFonts w:ascii="Arial" w:hAnsi="Arial" w:cs="Arial"/>
          <w:spacing w:val="-17"/>
          <w:sz w:val="24"/>
        </w:rPr>
        <w:t xml:space="preserve"> </w:t>
      </w:r>
      <w:r w:rsidRPr="00142C7B">
        <w:rPr>
          <w:rFonts w:ascii="Arial" w:hAnsi="Arial" w:cs="Arial"/>
          <w:sz w:val="24"/>
        </w:rPr>
        <w:t>de</w:t>
      </w:r>
      <w:r w:rsidRPr="00142C7B">
        <w:rPr>
          <w:rFonts w:ascii="Arial" w:hAnsi="Arial" w:cs="Arial"/>
          <w:spacing w:val="-17"/>
          <w:sz w:val="24"/>
        </w:rPr>
        <w:t xml:space="preserve"> </w:t>
      </w:r>
      <w:r w:rsidRPr="00142C7B">
        <w:rPr>
          <w:rFonts w:ascii="Arial" w:hAnsi="Arial" w:cs="Arial"/>
          <w:sz w:val="24"/>
        </w:rPr>
        <w:t>a</w:t>
      </w:r>
      <w:r w:rsidRPr="00142C7B">
        <w:rPr>
          <w:rFonts w:ascii="Arial" w:hAnsi="Arial" w:cs="Arial"/>
          <w:spacing w:val="-17"/>
          <w:sz w:val="24"/>
        </w:rPr>
        <w:t xml:space="preserve"> </w:t>
      </w:r>
      <w:r w:rsidRPr="00142C7B">
        <w:rPr>
          <w:rFonts w:ascii="Arial" w:hAnsi="Arial" w:cs="Arial"/>
          <w:sz w:val="24"/>
        </w:rPr>
        <w:t>compensa</w:t>
      </w:r>
      <w:r w:rsidRPr="00142C7B">
        <w:rPr>
          <w:rFonts w:ascii="Arial" w:hAnsi="Arial" w:cs="Arial"/>
          <w:spacing w:val="-17"/>
          <w:sz w:val="24"/>
        </w:rPr>
        <w:t xml:space="preserve"> </w:t>
      </w:r>
      <w:r w:rsidRPr="00142C7B">
        <w:rPr>
          <w:rFonts w:ascii="Arial" w:hAnsi="Arial" w:cs="Arial"/>
          <w:sz w:val="24"/>
        </w:rPr>
        <w:t>creantele</w:t>
      </w:r>
      <w:r w:rsidRPr="00142C7B">
        <w:rPr>
          <w:rFonts w:ascii="Arial" w:hAnsi="Arial" w:cs="Arial"/>
          <w:spacing w:val="-16"/>
          <w:sz w:val="24"/>
        </w:rPr>
        <w:t xml:space="preserve"> </w:t>
      </w:r>
      <w:r w:rsidRPr="00142C7B">
        <w:rPr>
          <w:rFonts w:ascii="Arial" w:hAnsi="Arial" w:cs="Arial"/>
          <w:sz w:val="24"/>
        </w:rPr>
        <w:t>privind</w:t>
      </w:r>
      <w:r w:rsidRPr="00142C7B">
        <w:rPr>
          <w:rFonts w:ascii="Arial" w:hAnsi="Arial" w:cs="Arial"/>
          <w:spacing w:val="-17"/>
          <w:sz w:val="24"/>
        </w:rPr>
        <w:t xml:space="preserve"> </w:t>
      </w:r>
      <w:r w:rsidRPr="00142C7B">
        <w:rPr>
          <w:rFonts w:ascii="Arial" w:hAnsi="Arial" w:cs="Arial"/>
          <w:sz w:val="24"/>
        </w:rPr>
        <w:t>impozitul</w:t>
      </w:r>
      <w:r w:rsidRPr="00142C7B">
        <w:rPr>
          <w:rFonts w:ascii="Arial" w:hAnsi="Arial" w:cs="Arial"/>
          <w:spacing w:val="-17"/>
          <w:sz w:val="24"/>
        </w:rPr>
        <w:t xml:space="preserve"> </w:t>
      </w:r>
      <w:r w:rsidRPr="00142C7B">
        <w:rPr>
          <w:rFonts w:ascii="Arial" w:hAnsi="Arial" w:cs="Arial"/>
          <w:sz w:val="24"/>
        </w:rPr>
        <w:t>curent</w:t>
      </w:r>
      <w:r w:rsidRPr="00142C7B">
        <w:rPr>
          <w:rFonts w:ascii="Arial" w:hAnsi="Arial" w:cs="Arial"/>
          <w:spacing w:val="-17"/>
          <w:sz w:val="24"/>
        </w:rPr>
        <w:t xml:space="preserve"> </w:t>
      </w:r>
      <w:r w:rsidRPr="00142C7B">
        <w:rPr>
          <w:rFonts w:ascii="Arial" w:hAnsi="Arial" w:cs="Arial"/>
          <w:sz w:val="24"/>
        </w:rPr>
        <w:t>cu</w:t>
      </w:r>
      <w:r w:rsidRPr="00142C7B">
        <w:rPr>
          <w:rFonts w:ascii="Arial" w:hAnsi="Arial" w:cs="Arial"/>
          <w:spacing w:val="-17"/>
          <w:sz w:val="24"/>
        </w:rPr>
        <w:t xml:space="preserve"> </w:t>
      </w:r>
      <w:r w:rsidRPr="00142C7B">
        <w:rPr>
          <w:rFonts w:ascii="Arial" w:hAnsi="Arial" w:cs="Arial"/>
          <w:sz w:val="24"/>
        </w:rPr>
        <w:t>datoriile</w:t>
      </w:r>
      <w:r w:rsidRPr="00142C7B">
        <w:rPr>
          <w:rFonts w:ascii="Arial" w:hAnsi="Arial" w:cs="Arial"/>
          <w:spacing w:val="-17"/>
          <w:sz w:val="24"/>
        </w:rPr>
        <w:t xml:space="preserve"> </w:t>
      </w:r>
      <w:r w:rsidRPr="00142C7B">
        <w:rPr>
          <w:rFonts w:ascii="Arial" w:hAnsi="Arial" w:cs="Arial"/>
          <w:sz w:val="24"/>
        </w:rPr>
        <w:t>privind</w:t>
      </w:r>
      <w:r w:rsidRPr="00142C7B">
        <w:rPr>
          <w:rFonts w:ascii="Arial" w:hAnsi="Arial" w:cs="Arial"/>
          <w:spacing w:val="-63"/>
          <w:sz w:val="24"/>
        </w:rPr>
        <w:t xml:space="preserve"> </w:t>
      </w:r>
      <w:r w:rsidRPr="00142C7B">
        <w:rPr>
          <w:rFonts w:ascii="Arial" w:hAnsi="Arial" w:cs="Arial"/>
          <w:sz w:val="24"/>
        </w:rPr>
        <w:t>impozitul curent;</w:t>
      </w:r>
    </w:p>
    <w:p w14:paraId="3BE83C25" w14:textId="77777777" w:rsidR="00AB72EC" w:rsidRPr="00142C7B" w:rsidRDefault="00A756CD">
      <w:pPr>
        <w:pStyle w:val="ListParagraph"/>
        <w:numPr>
          <w:ilvl w:val="0"/>
          <w:numId w:val="16"/>
        </w:numPr>
        <w:tabs>
          <w:tab w:val="left" w:pos="1327"/>
          <w:tab w:val="left" w:pos="1328"/>
        </w:tabs>
        <w:spacing w:before="117" w:line="360" w:lineRule="auto"/>
        <w:ind w:left="1327" w:right="398"/>
        <w:rPr>
          <w:rFonts w:ascii="Arial" w:hAnsi="Arial" w:cs="Arial"/>
          <w:sz w:val="24"/>
        </w:rPr>
      </w:pPr>
      <w:r w:rsidRPr="00142C7B">
        <w:rPr>
          <w:rFonts w:ascii="Arial" w:hAnsi="Arial" w:cs="Arial"/>
          <w:sz w:val="24"/>
        </w:rPr>
        <w:t>creantele</w:t>
      </w:r>
      <w:r w:rsidRPr="00142C7B">
        <w:rPr>
          <w:rFonts w:ascii="Arial" w:hAnsi="Arial" w:cs="Arial"/>
          <w:spacing w:val="38"/>
          <w:sz w:val="24"/>
        </w:rPr>
        <w:t xml:space="preserve"> </w:t>
      </w:r>
      <w:r w:rsidRPr="00142C7B">
        <w:rPr>
          <w:rFonts w:ascii="Arial" w:hAnsi="Arial" w:cs="Arial"/>
          <w:sz w:val="24"/>
        </w:rPr>
        <w:t>si</w:t>
      </w:r>
      <w:r w:rsidRPr="00142C7B">
        <w:rPr>
          <w:rFonts w:ascii="Arial" w:hAnsi="Arial" w:cs="Arial"/>
          <w:spacing w:val="38"/>
          <w:sz w:val="24"/>
        </w:rPr>
        <w:t xml:space="preserve"> </w:t>
      </w:r>
      <w:r w:rsidRPr="00142C7B">
        <w:rPr>
          <w:rFonts w:ascii="Arial" w:hAnsi="Arial" w:cs="Arial"/>
          <w:sz w:val="24"/>
        </w:rPr>
        <w:t>datoriile</w:t>
      </w:r>
      <w:r w:rsidRPr="00142C7B">
        <w:rPr>
          <w:rFonts w:ascii="Arial" w:hAnsi="Arial" w:cs="Arial"/>
          <w:spacing w:val="38"/>
          <w:sz w:val="24"/>
        </w:rPr>
        <w:t xml:space="preserve"> </w:t>
      </w:r>
      <w:r w:rsidRPr="00142C7B">
        <w:rPr>
          <w:rFonts w:ascii="Arial" w:hAnsi="Arial" w:cs="Arial"/>
          <w:sz w:val="24"/>
        </w:rPr>
        <w:t>privind</w:t>
      </w:r>
      <w:r w:rsidRPr="00142C7B">
        <w:rPr>
          <w:rFonts w:ascii="Arial" w:hAnsi="Arial" w:cs="Arial"/>
          <w:spacing w:val="38"/>
          <w:sz w:val="24"/>
        </w:rPr>
        <w:t xml:space="preserve"> </w:t>
      </w:r>
      <w:r w:rsidRPr="00142C7B">
        <w:rPr>
          <w:rFonts w:ascii="Arial" w:hAnsi="Arial" w:cs="Arial"/>
          <w:sz w:val="24"/>
        </w:rPr>
        <w:t>impozitul</w:t>
      </w:r>
      <w:r w:rsidRPr="00142C7B">
        <w:rPr>
          <w:rFonts w:ascii="Arial" w:hAnsi="Arial" w:cs="Arial"/>
          <w:spacing w:val="38"/>
          <w:sz w:val="24"/>
        </w:rPr>
        <w:t xml:space="preserve"> </w:t>
      </w:r>
      <w:r w:rsidRPr="00142C7B">
        <w:rPr>
          <w:rFonts w:ascii="Arial" w:hAnsi="Arial" w:cs="Arial"/>
          <w:sz w:val="24"/>
        </w:rPr>
        <w:t>amanat</w:t>
      </w:r>
      <w:r w:rsidRPr="00142C7B">
        <w:rPr>
          <w:rFonts w:ascii="Arial" w:hAnsi="Arial" w:cs="Arial"/>
          <w:spacing w:val="39"/>
          <w:sz w:val="24"/>
        </w:rPr>
        <w:t xml:space="preserve"> </w:t>
      </w:r>
      <w:r w:rsidRPr="00142C7B">
        <w:rPr>
          <w:rFonts w:ascii="Arial" w:hAnsi="Arial" w:cs="Arial"/>
          <w:sz w:val="24"/>
        </w:rPr>
        <w:t>sunt</w:t>
      </w:r>
      <w:r w:rsidRPr="00142C7B">
        <w:rPr>
          <w:rFonts w:ascii="Arial" w:hAnsi="Arial" w:cs="Arial"/>
          <w:spacing w:val="38"/>
          <w:sz w:val="24"/>
        </w:rPr>
        <w:t xml:space="preserve"> </w:t>
      </w:r>
      <w:r w:rsidRPr="00142C7B">
        <w:rPr>
          <w:rFonts w:ascii="Arial" w:hAnsi="Arial" w:cs="Arial"/>
          <w:sz w:val="24"/>
        </w:rPr>
        <w:t>aferente</w:t>
      </w:r>
      <w:r w:rsidRPr="00142C7B">
        <w:rPr>
          <w:rFonts w:ascii="Arial" w:hAnsi="Arial" w:cs="Arial"/>
          <w:spacing w:val="38"/>
          <w:sz w:val="24"/>
        </w:rPr>
        <w:t xml:space="preserve"> </w:t>
      </w:r>
      <w:r w:rsidRPr="00142C7B">
        <w:rPr>
          <w:rFonts w:ascii="Arial" w:hAnsi="Arial" w:cs="Arial"/>
          <w:sz w:val="24"/>
        </w:rPr>
        <w:t>impozitelor</w:t>
      </w:r>
      <w:r w:rsidRPr="00142C7B">
        <w:rPr>
          <w:rFonts w:ascii="Arial" w:hAnsi="Arial" w:cs="Arial"/>
          <w:spacing w:val="38"/>
          <w:sz w:val="24"/>
        </w:rPr>
        <w:t xml:space="preserve"> </w:t>
      </w:r>
      <w:r w:rsidRPr="00142C7B">
        <w:rPr>
          <w:rFonts w:ascii="Arial" w:hAnsi="Arial" w:cs="Arial"/>
          <w:sz w:val="24"/>
        </w:rPr>
        <w:t>pe</w:t>
      </w:r>
      <w:r w:rsidRPr="00142C7B">
        <w:rPr>
          <w:rFonts w:ascii="Arial" w:hAnsi="Arial" w:cs="Arial"/>
          <w:spacing w:val="38"/>
          <w:sz w:val="24"/>
        </w:rPr>
        <w:t xml:space="preserve"> </w:t>
      </w:r>
      <w:r w:rsidRPr="00142C7B">
        <w:rPr>
          <w:rFonts w:ascii="Arial" w:hAnsi="Arial" w:cs="Arial"/>
          <w:sz w:val="24"/>
        </w:rPr>
        <w:t>profit</w:t>
      </w:r>
      <w:r w:rsidRPr="00142C7B">
        <w:rPr>
          <w:rFonts w:ascii="Arial" w:hAnsi="Arial" w:cs="Arial"/>
          <w:spacing w:val="-63"/>
          <w:sz w:val="24"/>
        </w:rPr>
        <w:t xml:space="preserve"> </w:t>
      </w:r>
      <w:r w:rsidRPr="00142C7B">
        <w:rPr>
          <w:rFonts w:ascii="Arial" w:hAnsi="Arial" w:cs="Arial"/>
          <w:sz w:val="24"/>
        </w:rPr>
        <w:t>percepute</w:t>
      </w:r>
      <w:r w:rsidRPr="00142C7B">
        <w:rPr>
          <w:rFonts w:ascii="Arial" w:hAnsi="Arial" w:cs="Arial"/>
          <w:spacing w:val="-1"/>
          <w:sz w:val="24"/>
        </w:rPr>
        <w:t xml:space="preserve"> </w:t>
      </w:r>
      <w:r w:rsidRPr="00142C7B">
        <w:rPr>
          <w:rFonts w:ascii="Arial" w:hAnsi="Arial" w:cs="Arial"/>
          <w:sz w:val="24"/>
        </w:rPr>
        <w:t>de aceeasi autoritate fiscala.</w:t>
      </w:r>
    </w:p>
    <w:p w14:paraId="57583939" w14:textId="77777777" w:rsidR="00AB72EC" w:rsidRPr="00142C7B" w:rsidRDefault="00AB72EC">
      <w:pPr>
        <w:pStyle w:val="BodyText"/>
        <w:spacing w:before="8"/>
        <w:rPr>
          <w:rFonts w:ascii="Arial" w:hAnsi="Arial" w:cs="Arial"/>
          <w:sz w:val="20"/>
        </w:rPr>
      </w:pPr>
    </w:p>
    <w:p w14:paraId="6E981B1E" w14:textId="77777777" w:rsidR="00AB72EC" w:rsidRPr="00142C7B" w:rsidRDefault="00A756CD" w:rsidP="00791CBE">
      <w:pPr>
        <w:pStyle w:val="Heading3"/>
        <w:numPr>
          <w:ilvl w:val="1"/>
          <w:numId w:val="26"/>
        </w:numPr>
        <w:tabs>
          <w:tab w:val="left" w:pos="1089"/>
        </w:tabs>
        <w:ind w:hanging="402"/>
        <w:jc w:val="left"/>
      </w:pPr>
      <w:r w:rsidRPr="00142C7B">
        <w:t>Dividende</w:t>
      </w:r>
    </w:p>
    <w:p w14:paraId="5C553ED0" w14:textId="77777777" w:rsidR="00AB72EC" w:rsidRPr="00142C7B" w:rsidRDefault="00AB72EC">
      <w:pPr>
        <w:pStyle w:val="BodyText"/>
        <w:spacing w:before="8"/>
        <w:rPr>
          <w:rFonts w:ascii="Arial" w:hAnsi="Arial" w:cs="Arial"/>
          <w:b/>
          <w:i/>
          <w:sz w:val="22"/>
        </w:rPr>
      </w:pPr>
    </w:p>
    <w:p w14:paraId="4D57A793" w14:textId="77777777" w:rsidR="00AB72EC" w:rsidRPr="00142C7B" w:rsidRDefault="00A756CD">
      <w:pPr>
        <w:pStyle w:val="BodyText"/>
        <w:spacing w:line="360" w:lineRule="auto"/>
        <w:ind w:left="247" w:right="398" w:firstLine="442"/>
        <w:jc w:val="both"/>
        <w:rPr>
          <w:rFonts w:ascii="Arial" w:hAnsi="Arial" w:cs="Arial"/>
        </w:rPr>
      </w:pPr>
      <w:r w:rsidRPr="00142C7B">
        <w:rPr>
          <w:rFonts w:ascii="Arial" w:hAnsi="Arial" w:cs="Arial"/>
        </w:rPr>
        <w:t>Cota-parte din profit ce se plateste, potrivit legii, fiecarui actionar constituie dividend.</w:t>
      </w:r>
      <w:r w:rsidRPr="00142C7B">
        <w:rPr>
          <w:rFonts w:ascii="Arial" w:hAnsi="Arial" w:cs="Arial"/>
          <w:spacing w:val="1"/>
        </w:rPr>
        <w:t xml:space="preserve"> </w:t>
      </w:r>
      <w:r w:rsidRPr="00142C7B">
        <w:rPr>
          <w:rFonts w:ascii="Arial" w:hAnsi="Arial" w:cs="Arial"/>
        </w:rPr>
        <w:t>Dividendele repartizate detinatorilor de actiuni, propuse sau declarate dupa perioada de</w:t>
      </w:r>
      <w:r w:rsidRPr="00142C7B">
        <w:rPr>
          <w:rFonts w:ascii="Arial" w:hAnsi="Arial" w:cs="Arial"/>
          <w:spacing w:val="1"/>
        </w:rPr>
        <w:t xml:space="preserve"> </w:t>
      </w:r>
      <w:r w:rsidRPr="00142C7B">
        <w:rPr>
          <w:rFonts w:ascii="Arial" w:hAnsi="Arial" w:cs="Arial"/>
        </w:rPr>
        <w:t>raportare,</w:t>
      </w:r>
      <w:r w:rsidRPr="00142C7B">
        <w:rPr>
          <w:rFonts w:ascii="Arial" w:hAnsi="Arial" w:cs="Arial"/>
          <w:spacing w:val="-11"/>
        </w:rPr>
        <w:t xml:space="preserve"> </w:t>
      </w:r>
      <w:r w:rsidRPr="00142C7B">
        <w:rPr>
          <w:rFonts w:ascii="Arial" w:hAnsi="Arial" w:cs="Arial"/>
        </w:rPr>
        <w:t>precum</w:t>
      </w:r>
      <w:r w:rsidRPr="00142C7B">
        <w:rPr>
          <w:rFonts w:ascii="Arial" w:hAnsi="Arial" w:cs="Arial"/>
          <w:spacing w:val="-10"/>
        </w:rPr>
        <w:t xml:space="preserve"> </w:t>
      </w:r>
      <w:r w:rsidRPr="00142C7B">
        <w:rPr>
          <w:rFonts w:ascii="Arial" w:hAnsi="Arial" w:cs="Arial"/>
        </w:rPr>
        <w:t>si</w:t>
      </w:r>
      <w:r w:rsidRPr="00142C7B">
        <w:rPr>
          <w:rFonts w:ascii="Arial" w:hAnsi="Arial" w:cs="Arial"/>
          <w:spacing w:val="-10"/>
        </w:rPr>
        <w:t xml:space="preserve"> </w:t>
      </w:r>
      <w:r w:rsidRPr="00142C7B">
        <w:rPr>
          <w:rFonts w:ascii="Arial" w:hAnsi="Arial" w:cs="Arial"/>
        </w:rPr>
        <w:t>celelalte</w:t>
      </w:r>
      <w:r w:rsidRPr="00142C7B">
        <w:rPr>
          <w:rFonts w:ascii="Arial" w:hAnsi="Arial" w:cs="Arial"/>
          <w:spacing w:val="-11"/>
        </w:rPr>
        <w:t xml:space="preserve"> </w:t>
      </w:r>
      <w:r w:rsidRPr="00142C7B">
        <w:rPr>
          <w:rFonts w:ascii="Arial" w:hAnsi="Arial" w:cs="Arial"/>
        </w:rPr>
        <w:t>repartizari</w:t>
      </w:r>
      <w:r w:rsidRPr="00142C7B">
        <w:rPr>
          <w:rFonts w:ascii="Arial" w:hAnsi="Arial" w:cs="Arial"/>
          <w:spacing w:val="-10"/>
        </w:rPr>
        <w:t xml:space="preserve"> </w:t>
      </w:r>
      <w:r w:rsidRPr="00142C7B">
        <w:rPr>
          <w:rFonts w:ascii="Arial" w:hAnsi="Arial" w:cs="Arial"/>
        </w:rPr>
        <w:t>similare</w:t>
      </w:r>
      <w:r w:rsidRPr="00142C7B">
        <w:rPr>
          <w:rFonts w:ascii="Arial" w:hAnsi="Arial" w:cs="Arial"/>
          <w:spacing w:val="-10"/>
        </w:rPr>
        <w:t xml:space="preserve"> </w:t>
      </w:r>
      <w:r w:rsidRPr="00142C7B">
        <w:rPr>
          <w:rFonts w:ascii="Arial" w:hAnsi="Arial" w:cs="Arial"/>
        </w:rPr>
        <w:t>efectuate</w:t>
      </w:r>
      <w:r w:rsidRPr="00142C7B">
        <w:rPr>
          <w:rFonts w:ascii="Arial" w:hAnsi="Arial" w:cs="Arial"/>
          <w:spacing w:val="-11"/>
        </w:rPr>
        <w:t xml:space="preserve"> </w:t>
      </w:r>
      <w:r w:rsidRPr="00142C7B">
        <w:rPr>
          <w:rFonts w:ascii="Arial" w:hAnsi="Arial" w:cs="Arial"/>
        </w:rPr>
        <w:t>din</w:t>
      </w:r>
      <w:r w:rsidRPr="00142C7B">
        <w:rPr>
          <w:rFonts w:ascii="Arial" w:hAnsi="Arial" w:cs="Arial"/>
          <w:spacing w:val="-10"/>
        </w:rPr>
        <w:t xml:space="preserve"> </w:t>
      </w:r>
      <w:r w:rsidRPr="00142C7B">
        <w:rPr>
          <w:rFonts w:ascii="Arial" w:hAnsi="Arial" w:cs="Arial"/>
        </w:rPr>
        <w:t>profitul</w:t>
      </w:r>
      <w:r w:rsidRPr="00142C7B">
        <w:rPr>
          <w:rFonts w:ascii="Arial" w:hAnsi="Arial" w:cs="Arial"/>
          <w:spacing w:val="-10"/>
        </w:rPr>
        <w:t xml:space="preserve"> </w:t>
      </w:r>
      <w:r w:rsidRPr="00142C7B">
        <w:rPr>
          <w:rFonts w:ascii="Arial" w:hAnsi="Arial" w:cs="Arial"/>
        </w:rPr>
        <w:t>determinat</w:t>
      </w:r>
      <w:r w:rsidRPr="00142C7B">
        <w:rPr>
          <w:rFonts w:ascii="Arial" w:hAnsi="Arial" w:cs="Arial"/>
          <w:spacing w:val="-11"/>
        </w:rPr>
        <w:t xml:space="preserve"> </w:t>
      </w:r>
      <w:r w:rsidRPr="00142C7B">
        <w:rPr>
          <w:rFonts w:ascii="Arial" w:hAnsi="Arial" w:cs="Arial"/>
        </w:rPr>
        <w:t>in</w:t>
      </w:r>
      <w:r w:rsidRPr="00142C7B">
        <w:rPr>
          <w:rFonts w:ascii="Arial" w:hAnsi="Arial" w:cs="Arial"/>
          <w:spacing w:val="-10"/>
        </w:rPr>
        <w:t xml:space="preserve"> </w:t>
      </w:r>
      <w:r w:rsidRPr="00142C7B">
        <w:rPr>
          <w:rFonts w:ascii="Arial" w:hAnsi="Arial" w:cs="Arial"/>
        </w:rPr>
        <w:t>baza</w:t>
      </w:r>
      <w:r w:rsidRPr="00142C7B">
        <w:rPr>
          <w:rFonts w:ascii="Arial" w:hAnsi="Arial" w:cs="Arial"/>
          <w:spacing w:val="-10"/>
        </w:rPr>
        <w:t xml:space="preserve"> </w:t>
      </w:r>
      <w:r w:rsidRPr="00142C7B">
        <w:rPr>
          <w:rFonts w:ascii="Arial" w:hAnsi="Arial" w:cs="Arial"/>
        </w:rPr>
        <w:t>IFRS</w:t>
      </w:r>
      <w:r w:rsidRPr="00142C7B">
        <w:rPr>
          <w:rFonts w:ascii="Arial" w:hAnsi="Arial" w:cs="Arial"/>
          <w:spacing w:val="-65"/>
        </w:rPr>
        <w:t xml:space="preserve"> </w:t>
      </w:r>
      <w:r w:rsidRPr="00142C7B">
        <w:rPr>
          <w:rFonts w:ascii="Arial" w:hAnsi="Arial" w:cs="Arial"/>
        </w:rPr>
        <w:t>si cuprins in situatiile financiare anuale, nu sunt recunoscute ca datorie la finalul perioadei de</w:t>
      </w:r>
      <w:r w:rsidRPr="00142C7B">
        <w:rPr>
          <w:rFonts w:ascii="Arial" w:hAnsi="Arial" w:cs="Arial"/>
          <w:spacing w:val="-64"/>
        </w:rPr>
        <w:t xml:space="preserve"> </w:t>
      </w:r>
      <w:r w:rsidRPr="00142C7B">
        <w:rPr>
          <w:rFonts w:ascii="Arial" w:hAnsi="Arial" w:cs="Arial"/>
        </w:rPr>
        <w:t>raportare.</w:t>
      </w:r>
    </w:p>
    <w:p w14:paraId="36C48F77" w14:textId="77777777" w:rsidR="00AB72EC" w:rsidRPr="00142C7B" w:rsidRDefault="00A756CD">
      <w:pPr>
        <w:pStyle w:val="BodyText"/>
        <w:spacing w:before="119"/>
        <w:ind w:left="689"/>
        <w:jc w:val="both"/>
        <w:rPr>
          <w:rFonts w:ascii="Arial" w:hAnsi="Arial" w:cs="Arial"/>
        </w:rPr>
      </w:pPr>
      <w:r w:rsidRPr="00142C7B">
        <w:rPr>
          <w:rFonts w:ascii="Arial" w:hAnsi="Arial" w:cs="Arial"/>
        </w:rPr>
        <w:t>La contabilizarea dividendelor</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avute</w:t>
      </w:r>
      <w:r w:rsidRPr="00142C7B">
        <w:rPr>
          <w:rFonts w:ascii="Arial" w:hAnsi="Arial" w:cs="Arial"/>
          <w:spacing w:val="-1"/>
        </w:rPr>
        <w:t xml:space="preserve"> </w:t>
      </w:r>
      <w:r w:rsidRPr="00142C7B">
        <w:rPr>
          <w:rFonts w:ascii="Arial" w:hAnsi="Arial" w:cs="Arial"/>
        </w:rPr>
        <w:t>in vedere prevederile IAS 10.</w:t>
      </w:r>
    </w:p>
    <w:p w14:paraId="62D26AC5" w14:textId="77777777" w:rsidR="004C5824" w:rsidRDefault="004C5824">
      <w:pPr>
        <w:pStyle w:val="BodyText"/>
        <w:spacing w:before="4"/>
        <w:rPr>
          <w:rFonts w:ascii="Arial" w:hAnsi="Arial" w:cs="Arial"/>
          <w:sz w:val="22"/>
        </w:rPr>
      </w:pPr>
    </w:p>
    <w:p w14:paraId="125F4FDB" w14:textId="77777777" w:rsidR="00791CBE" w:rsidRPr="00142C7B" w:rsidRDefault="00791CBE">
      <w:pPr>
        <w:pStyle w:val="BodyText"/>
        <w:spacing w:before="4"/>
        <w:rPr>
          <w:rFonts w:ascii="Arial" w:hAnsi="Arial" w:cs="Arial"/>
          <w:sz w:val="22"/>
        </w:rPr>
      </w:pPr>
    </w:p>
    <w:p w14:paraId="4FC638DA" w14:textId="77777777" w:rsidR="00AB72EC" w:rsidRPr="00142C7B" w:rsidRDefault="00A756CD" w:rsidP="00791CBE">
      <w:pPr>
        <w:pStyle w:val="Heading3"/>
        <w:numPr>
          <w:ilvl w:val="1"/>
          <w:numId w:val="26"/>
        </w:numPr>
        <w:tabs>
          <w:tab w:val="left" w:pos="1089"/>
        </w:tabs>
        <w:ind w:hanging="402"/>
        <w:jc w:val="left"/>
      </w:pPr>
      <w:r w:rsidRPr="00142C7B">
        <w:t>Capital</w:t>
      </w:r>
      <w:r w:rsidRPr="00142C7B">
        <w:rPr>
          <w:spacing w:val="-2"/>
        </w:rPr>
        <w:t xml:space="preserve"> </w:t>
      </w:r>
      <w:r w:rsidRPr="00142C7B">
        <w:t>si</w:t>
      </w:r>
      <w:r w:rsidRPr="00142C7B">
        <w:rPr>
          <w:spacing w:val="-1"/>
        </w:rPr>
        <w:t xml:space="preserve"> </w:t>
      </w:r>
      <w:r w:rsidRPr="00142C7B">
        <w:t>rezerve</w:t>
      </w:r>
    </w:p>
    <w:p w14:paraId="027FE189" w14:textId="77777777" w:rsidR="00AB72EC" w:rsidRPr="00142C7B" w:rsidRDefault="00AB72EC">
      <w:pPr>
        <w:pStyle w:val="BodyText"/>
        <w:spacing w:before="4"/>
        <w:rPr>
          <w:rFonts w:ascii="Arial" w:hAnsi="Arial" w:cs="Arial"/>
          <w:b/>
          <w:i/>
          <w:sz w:val="22"/>
        </w:rPr>
      </w:pPr>
    </w:p>
    <w:p w14:paraId="7EFBEC2E" w14:textId="77777777" w:rsidR="00AB72EC" w:rsidRPr="00142C7B" w:rsidRDefault="00A756CD">
      <w:pPr>
        <w:pStyle w:val="BodyText"/>
        <w:spacing w:line="360" w:lineRule="auto"/>
        <w:ind w:left="247" w:right="398" w:firstLine="450"/>
        <w:jc w:val="both"/>
        <w:rPr>
          <w:rFonts w:ascii="Arial" w:hAnsi="Arial" w:cs="Arial"/>
        </w:rPr>
      </w:pPr>
      <w:r w:rsidRPr="00142C7B">
        <w:rPr>
          <w:rFonts w:ascii="Arial" w:hAnsi="Arial" w:cs="Arial"/>
          <w:spacing w:val="-1"/>
        </w:rPr>
        <w:t>Capitalul</w:t>
      </w:r>
      <w:r w:rsidRPr="00142C7B">
        <w:rPr>
          <w:rFonts w:ascii="Arial" w:hAnsi="Arial" w:cs="Arial"/>
          <w:spacing w:val="-17"/>
        </w:rPr>
        <w:t xml:space="preserve"> </w:t>
      </w:r>
      <w:r w:rsidRPr="00142C7B">
        <w:rPr>
          <w:rFonts w:ascii="Arial" w:hAnsi="Arial" w:cs="Arial"/>
          <w:spacing w:val="-1"/>
        </w:rPr>
        <w:t>si</w:t>
      </w:r>
      <w:r w:rsidRPr="00142C7B">
        <w:rPr>
          <w:rFonts w:ascii="Arial" w:hAnsi="Arial" w:cs="Arial"/>
          <w:spacing w:val="-16"/>
        </w:rPr>
        <w:t xml:space="preserve"> </w:t>
      </w:r>
      <w:r w:rsidRPr="00142C7B">
        <w:rPr>
          <w:rFonts w:ascii="Arial" w:hAnsi="Arial" w:cs="Arial"/>
          <w:spacing w:val="-1"/>
        </w:rPr>
        <w:t>rezervele</w:t>
      </w:r>
      <w:r w:rsidRPr="00142C7B">
        <w:rPr>
          <w:rFonts w:ascii="Arial" w:hAnsi="Arial" w:cs="Arial"/>
          <w:spacing w:val="-16"/>
        </w:rPr>
        <w:t xml:space="preserve"> </w:t>
      </w:r>
      <w:r w:rsidRPr="00142C7B">
        <w:rPr>
          <w:rFonts w:ascii="Arial" w:hAnsi="Arial" w:cs="Arial"/>
        </w:rPr>
        <w:t>(capitaluri</w:t>
      </w:r>
      <w:r w:rsidRPr="00142C7B">
        <w:rPr>
          <w:rFonts w:ascii="Arial" w:hAnsi="Arial" w:cs="Arial"/>
          <w:spacing w:val="-16"/>
        </w:rPr>
        <w:t xml:space="preserve"> </w:t>
      </w:r>
      <w:r w:rsidRPr="00142C7B">
        <w:rPr>
          <w:rFonts w:ascii="Arial" w:hAnsi="Arial" w:cs="Arial"/>
        </w:rPr>
        <w:t>proprii)</w:t>
      </w:r>
      <w:r w:rsidRPr="00142C7B">
        <w:rPr>
          <w:rFonts w:ascii="Arial" w:hAnsi="Arial" w:cs="Arial"/>
          <w:spacing w:val="-16"/>
        </w:rPr>
        <w:t xml:space="preserve"> </w:t>
      </w:r>
      <w:r w:rsidRPr="00142C7B">
        <w:rPr>
          <w:rFonts w:ascii="Arial" w:hAnsi="Arial" w:cs="Arial"/>
        </w:rPr>
        <w:t>reprezinta</w:t>
      </w:r>
      <w:r w:rsidRPr="00142C7B">
        <w:rPr>
          <w:rFonts w:ascii="Arial" w:hAnsi="Arial" w:cs="Arial"/>
          <w:spacing w:val="-16"/>
        </w:rPr>
        <w:t xml:space="preserve"> </w:t>
      </w:r>
      <w:r w:rsidRPr="00142C7B">
        <w:rPr>
          <w:rFonts w:ascii="Arial" w:hAnsi="Arial" w:cs="Arial"/>
        </w:rPr>
        <w:t>dreptul</w:t>
      </w:r>
      <w:r w:rsidRPr="00142C7B">
        <w:rPr>
          <w:rFonts w:ascii="Arial" w:hAnsi="Arial" w:cs="Arial"/>
          <w:spacing w:val="-16"/>
        </w:rPr>
        <w:t xml:space="preserve"> </w:t>
      </w:r>
      <w:r w:rsidRPr="00142C7B">
        <w:rPr>
          <w:rFonts w:ascii="Arial" w:hAnsi="Arial" w:cs="Arial"/>
        </w:rPr>
        <w:t>actionarilor</w:t>
      </w:r>
      <w:r w:rsidRPr="00142C7B">
        <w:rPr>
          <w:rFonts w:ascii="Arial" w:hAnsi="Arial" w:cs="Arial"/>
          <w:spacing w:val="-17"/>
        </w:rPr>
        <w:t xml:space="preserve"> </w:t>
      </w:r>
      <w:r w:rsidRPr="00142C7B">
        <w:rPr>
          <w:rFonts w:ascii="Arial" w:hAnsi="Arial" w:cs="Arial"/>
        </w:rPr>
        <w:t>asupra</w:t>
      </w:r>
      <w:r w:rsidRPr="00142C7B">
        <w:rPr>
          <w:rFonts w:ascii="Arial" w:hAnsi="Arial" w:cs="Arial"/>
          <w:spacing w:val="-16"/>
        </w:rPr>
        <w:t xml:space="preserve"> </w:t>
      </w:r>
      <w:r w:rsidRPr="00142C7B">
        <w:rPr>
          <w:rFonts w:ascii="Arial" w:hAnsi="Arial" w:cs="Arial"/>
        </w:rPr>
        <w:t>activelor</w:t>
      </w:r>
      <w:r w:rsidRPr="00142C7B">
        <w:rPr>
          <w:rFonts w:ascii="Arial" w:hAnsi="Arial" w:cs="Arial"/>
          <w:spacing w:val="-16"/>
        </w:rPr>
        <w:t xml:space="preserve"> </w:t>
      </w:r>
      <w:r w:rsidRPr="00142C7B">
        <w:rPr>
          <w:rFonts w:ascii="Arial" w:hAnsi="Arial" w:cs="Arial"/>
        </w:rPr>
        <w:t>unei</w:t>
      </w:r>
      <w:r w:rsidRPr="00142C7B">
        <w:rPr>
          <w:rFonts w:ascii="Arial" w:hAnsi="Arial" w:cs="Arial"/>
          <w:spacing w:val="-64"/>
        </w:rPr>
        <w:t xml:space="preserve"> </w:t>
      </w:r>
      <w:r w:rsidRPr="00142C7B">
        <w:rPr>
          <w:rFonts w:ascii="Arial" w:hAnsi="Arial" w:cs="Arial"/>
        </w:rPr>
        <w:lastRenderedPageBreak/>
        <w:t>entitati, dupa deducerea tuturor datoriilor. Capitalurile proprii cuprind: aporturile de capital,</w:t>
      </w:r>
      <w:r w:rsidRPr="00142C7B">
        <w:rPr>
          <w:rFonts w:ascii="Arial" w:hAnsi="Arial" w:cs="Arial"/>
          <w:spacing w:val="1"/>
        </w:rPr>
        <w:t xml:space="preserve"> </w:t>
      </w:r>
      <w:r w:rsidRPr="00142C7B">
        <w:rPr>
          <w:rFonts w:ascii="Arial" w:hAnsi="Arial" w:cs="Arial"/>
        </w:rPr>
        <w:t>primele</w:t>
      </w:r>
      <w:r w:rsidRPr="00142C7B">
        <w:rPr>
          <w:rFonts w:ascii="Arial" w:hAnsi="Arial" w:cs="Arial"/>
          <w:spacing w:val="-1"/>
        </w:rPr>
        <w:t xml:space="preserve"> </w:t>
      </w:r>
      <w:r w:rsidRPr="00142C7B">
        <w:rPr>
          <w:rFonts w:ascii="Arial" w:hAnsi="Arial" w:cs="Arial"/>
        </w:rPr>
        <w:t>de capital,</w:t>
      </w:r>
      <w:r w:rsidRPr="00142C7B">
        <w:rPr>
          <w:rFonts w:ascii="Arial" w:hAnsi="Arial" w:cs="Arial"/>
          <w:spacing w:val="-1"/>
        </w:rPr>
        <w:t xml:space="preserve"> </w:t>
      </w:r>
      <w:r w:rsidRPr="00142C7B">
        <w:rPr>
          <w:rFonts w:ascii="Arial" w:hAnsi="Arial" w:cs="Arial"/>
        </w:rPr>
        <w:t>rezervele,</w:t>
      </w:r>
      <w:r w:rsidRPr="00142C7B">
        <w:rPr>
          <w:rFonts w:ascii="Arial" w:hAnsi="Arial" w:cs="Arial"/>
          <w:spacing w:val="-1"/>
        </w:rPr>
        <w:t xml:space="preserve"> </w:t>
      </w:r>
      <w:r w:rsidRPr="00142C7B">
        <w:rPr>
          <w:rFonts w:ascii="Arial" w:hAnsi="Arial" w:cs="Arial"/>
        </w:rPr>
        <w:t>rezultatul reportat,</w:t>
      </w:r>
      <w:r w:rsidRPr="00142C7B">
        <w:rPr>
          <w:rFonts w:ascii="Arial" w:hAnsi="Arial" w:cs="Arial"/>
          <w:spacing w:val="-1"/>
        </w:rPr>
        <w:t xml:space="preserve"> </w:t>
      </w:r>
      <w:r w:rsidRPr="00142C7B">
        <w:rPr>
          <w:rFonts w:ascii="Arial" w:hAnsi="Arial" w:cs="Arial"/>
        </w:rPr>
        <w:t>rezultatul exercitiului financiar.</w:t>
      </w:r>
    </w:p>
    <w:p w14:paraId="21A08F62" w14:textId="77777777" w:rsidR="00AB72EC" w:rsidRPr="00142C7B" w:rsidRDefault="00A756CD">
      <w:pPr>
        <w:pStyle w:val="BodyText"/>
        <w:spacing w:before="121"/>
        <w:ind w:left="697"/>
        <w:jc w:val="both"/>
        <w:rPr>
          <w:rFonts w:ascii="Arial" w:hAnsi="Arial" w:cs="Arial"/>
        </w:rPr>
      </w:pPr>
      <w:r w:rsidRPr="00142C7B">
        <w:rPr>
          <w:rFonts w:ascii="Arial" w:hAnsi="Arial" w:cs="Arial"/>
        </w:rPr>
        <w:t>Entitatea</w:t>
      </w:r>
      <w:r w:rsidRPr="00142C7B">
        <w:rPr>
          <w:rFonts w:ascii="Arial" w:hAnsi="Arial" w:cs="Arial"/>
          <w:spacing w:val="-1"/>
        </w:rPr>
        <w:t xml:space="preserve"> </w:t>
      </w:r>
      <w:r w:rsidRPr="00142C7B">
        <w:rPr>
          <w:rFonts w:ascii="Arial" w:hAnsi="Arial" w:cs="Arial"/>
        </w:rPr>
        <w:t>s-a infiintat</w:t>
      </w:r>
      <w:r w:rsidRPr="00142C7B">
        <w:rPr>
          <w:rFonts w:ascii="Arial" w:hAnsi="Arial" w:cs="Arial"/>
          <w:spacing w:val="-1"/>
        </w:rPr>
        <w:t xml:space="preserve"> </w:t>
      </w:r>
      <w:r w:rsidRPr="00142C7B">
        <w:rPr>
          <w:rFonts w:ascii="Arial" w:hAnsi="Arial" w:cs="Arial"/>
        </w:rPr>
        <w:t>conform</w:t>
      </w:r>
      <w:r w:rsidRPr="00142C7B">
        <w:rPr>
          <w:rFonts w:ascii="Arial" w:hAnsi="Arial" w:cs="Arial"/>
          <w:spacing w:val="-1"/>
        </w:rPr>
        <w:t xml:space="preserve"> </w:t>
      </w:r>
      <w:r w:rsidRPr="00142C7B">
        <w:rPr>
          <w:rFonts w:ascii="Arial" w:hAnsi="Arial" w:cs="Arial"/>
        </w:rPr>
        <w:t>Legii nr.</w:t>
      </w:r>
      <w:r w:rsidRPr="00142C7B">
        <w:rPr>
          <w:rFonts w:ascii="Arial" w:hAnsi="Arial" w:cs="Arial"/>
          <w:spacing w:val="-1"/>
        </w:rPr>
        <w:t xml:space="preserve"> </w:t>
      </w:r>
      <w:r w:rsidRPr="00142C7B">
        <w:rPr>
          <w:rFonts w:ascii="Arial" w:hAnsi="Arial" w:cs="Arial"/>
        </w:rPr>
        <w:t>31/1990 privind societatile comerciale.</w:t>
      </w:r>
    </w:p>
    <w:p w14:paraId="27A977F2" w14:textId="77777777" w:rsidR="00AB72EC" w:rsidRPr="00142C7B" w:rsidRDefault="00AB72EC">
      <w:pPr>
        <w:pStyle w:val="BodyText"/>
        <w:spacing w:before="4"/>
        <w:rPr>
          <w:rFonts w:ascii="Arial" w:hAnsi="Arial" w:cs="Arial"/>
          <w:sz w:val="22"/>
        </w:rPr>
      </w:pPr>
    </w:p>
    <w:p w14:paraId="2B6B547C" w14:textId="77777777" w:rsidR="00AB72EC" w:rsidRPr="00142C7B" w:rsidRDefault="00A756CD">
      <w:pPr>
        <w:pStyle w:val="BodyText"/>
        <w:spacing w:line="360" w:lineRule="auto"/>
        <w:ind w:left="247" w:right="398" w:firstLine="180"/>
        <w:jc w:val="both"/>
        <w:rPr>
          <w:rFonts w:ascii="Arial" w:hAnsi="Arial" w:cs="Arial"/>
        </w:rPr>
      </w:pPr>
      <w:r w:rsidRPr="00142C7B">
        <w:rPr>
          <w:rFonts w:ascii="Arial" w:hAnsi="Arial" w:cs="Arial"/>
        </w:rPr>
        <w:t>In primul set de situatii financiare intocmite conform IFRS, societatea a aplicat IAS 29 –</w:t>
      </w:r>
      <w:r w:rsidRPr="00142C7B">
        <w:rPr>
          <w:rFonts w:ascii="Arial" w:hAnsi="Arial" w:cs="Arial"/>
          <w:spacing w:val="1"/>
        </w:rPr>
        <w:t xml:space="preserve"> </w:t>
      </w:r>
      <w:r w:rsidRPr="00142C7B">
        <w:rPr>
          <w:rFonts w:ascii="Arial" w:hAnsi="Arial" w:cs="Arial"/>
        </w:rPr>
        <w:t>“Raportarea financiara in economii hiperinflationiste” pentru aporturile actionarilor obtinute</w:t>
      </w:r>
      <w:r w:rsidRPr="00142C7B">
        <w:rPr>
          <w:rFonts w:ascii="Arial" w:hAnsi="Arial" w:cs="Arial"/>
          <w:spacing w:val="1"/>
        </w:rPr>
        <w:t xml:space="preserve"> </w:t>
      </w:r>
      <w:r w:rsidRPr="00142C7B">
        <w:rPr>
          <w:rFonts w:ascii="Arial" w:hAnsi="Arial" w:cs="Arial"/>
        </w:rPr>
        <w:t>inainte</w:t>
      </w:r>
      <w:r w:rsidRPr="00142C7B">
        <w:rPr>
          <w:rFonts w:ascii="Arial" w:hAnsi="Arial" w:cs="Arial"/>
          <w:spacing w:val="65"/>
        </w:rPr>
        <w:t xml:space="preserve"> </w:t>
      </w:r>
      <w:r w:rsidRPr="00142C7B">
        <w:rPr>
          <w:rFonts w:ascii="Arial" w:hAnsi="Arial" w:cs="Arial"/>
        </w:rPr>
        <w:t>de</w:t>
      </w:r>
      <w:r w:rsidRPr="00142C7B">
        <w:rPr>
          <w:rFonts w:ascii="Arial" w:hAnsi="Arial" w:cs="Arial"/>
          <w:spacing w:val="66"/>
        </w:rPr>
        <w:t xml:space="preserve"> </w:t>
      </w:r>
      <w:r w:rsidRPr="00142C7B">
        <w:rPr>
          <w:rFonts w:ascii="Arial" w:hAnsi="Arial" w:cs="Arial"/>
        </w:rPr>
        <w:t>01</w:t>
      </w:r>
      <w:r w:rsidRPr="00142C7B">
        <w:rPr>
          <w:rFonts w:ascii="Arial" w:hAnsi="Arial" w:cs="Arial"/>
          <w:spacing w:val="65"/>
        </w:rPr>
        <w:t xml:space="preserve"> </w:t>
      </w:r>
      <w:r w:rsidRPr="00142C7B">
        <w:rPr>
          <w:rFonts w:ascii="Arial" w:hAnsi="Arial" w:cs="Arial"/>
        </w:rPr>
        <w:t>ianuarie</w:t>
      </w:r>
      <w:r w:rsidRPr="00142C7B">
        <w:rPr>
          <w:rFonts w:ascii="Arial" w:hAnsi="Arial" w:cs="Arial"/>
          <w:spacing w:val="66"/>
        </w:rPr>
        <w:t xml:space="preserve"> </w:t>
      </w:r>
      <w:r w:rsidRPr="00142C7B">
        <w:rPr>
          <w:rFonts w:ascii="Arial" w:hAnsi="Arial" w:cs="Arial"/>
        </w:rPr>
        <w:t>2004,</w:t>
      </w:r>
      <w:r w:rsidRPr="00142C7B">
        <w:rPr>
          <w:rFonts w:ascii="Arial" w:hAnsi="Arial" w:cs="Arial"/>
          <w:spacing w:val="65"/>
        </w:rPr>
        <w:t xml:space="preserve"> </w:t>
      </w:r>
      <w:r w:rsidRPr="00142C7B">
        <w:rPr>
          <w:rFonts w:ascii="Arial" w:hAnsi="Arial" w:cs="Arial"/>
        </w:rPr>
        <w:t>si</w:t>
      </w:r>
      <w:r w:rsidRPr="00142C7B">
        <w:rPr>
          <w:rFonts w:ascii="Arial" w:hAnsi="Arial" w:cs="Arial"/>
          <w:spacing w:val="66"/>
        </w:rPr>
        <w:t xml:space="preserve"> </w:t>
      </w:r>
      <w:r w:rsidRPr="00142C7B">
        <w:rPr>
          <w:rFonts w:ascii="Arial" w:hAnsi="Arial" w:cs="Arial"/>
        </w:rPr>
        <w:t>anume,</w:t>
      </w:r>
      <w:r w:rsidRPr="00142C7B">
        <w:rPr>
          <w:rFonts w:ascii="Arial" w:hAnsi="Arial" w:cs="Arial"/>
          <w:spacing w:val="65"/>
        </w:rPr>
        <w:t xml:space="preserve"> </w:t>
      </w:r>
      <w:r w:rsidRPr="00142C7B">
        <w:rPr>
          <w:rFonts w:ascii="Arial" w:hAnsi="Arial" w:cs="Arial"/>
        </w:rPr>
        <w:t>acestea</w:t>
      </w:r>
      <w:r w:rsidRPr="00142C7B">
        <w:rPr>
          <w:rFonts w:ascii="Arial" w:hAnsi="Arial" w:cs="Arial"/>
          <w:spacing w:val="66"/>
        </w:rPr>
        <w:t xml:space="preserve"> </w:t>
      </w:r>
      <w:r w:rsidRPr="00142C7B">
        <w:rPr>
          <w:rFonts w:ascii="Arial" w:hAnsi="Arial" w:cs="Arial"/>
        </w:rPr>
        <w:t>au</w:t>
      </w:r>
      <w:r w:rsidRPr="00142C7B">
        <w:rPr>
          <w:rFonts w:ascii="Arial" w:hAnsi="Arial" w:cs="Arial"/>
          <w:spacing w:val="65"/>
        </w:rPr>
        <w:t xml:space="preserve"> </w:t>
      </w:r>
      <w:r w:rsidRPr="00142C7B">
        <w:rPr>
          <w:rFonts w:ascii="Arial" w:hAnsi="Arial" w:cs="Arial"/>
        </w:rPr>
        <w:t>fost</w:t>
      </w:r>
      <w:r w:rsidRPr="00142C7B">
        <w:rPr>
          <w:rFonts w:ascii="Arial" w:hAnsi="Arial" w:cs="Arial"/>
          <w:spacing w:val="66"/>
        </w:rPr>
        <w:t xml:space="preserve"> </w:t>
      </w:r>
      <w:r w:rsidRPr="00142C7B">
        <w:rPr>
          <w:rFonts w:ascii="Arial" w:hAnsi="Arial" w:cs="Arial"/>
        </w:rPr>
        <w:t>ajustate</w:t>
      </w:r>
      <w:r w:rsidRPr="00142C7B">
        <w:rPr>
          <w:rFonts w:ascii="Arial" w:hAnsi="Arial" w:cs="Arial"/>
          <w:spacing w:val="65"/>
        </w:rPr>
        <w:t xml:space="preserve"> </w:t>
      </w:r>
      <w:r w:rsidRPr="00142C7B">
        <w:rPr>
          <w:rFonts w:ascii="Arial" w:hAnsi="Arial" w:cs="Arial"/>
        </w:rPr>
        <w:t>cu</w:t>
      </w:r>
      <w:r w:rsidRPr="00142C7B">
        <w:rPr>
          <w:rFonts w:ascii="Arial" w:hAnsi="Arial" w:cs="Arial"/>
          <w:spacing w:val="66"/>
        </w:rPr>
        <w:t xml:space="preserve"> </w:t>
      </w:r>
      <w:r w:rsidRPr="00142C7B">
        <w:rPr>
          <w:rFonts w:ascii="Arial" w:hAnsi="Arial" w:cs="Arial"/>
        </w:rPr>
        <w:t>indicele</w:t>
      </w:r>
      <w:r w:rsidRPr="00142C7B">
        <w:rPr>
          <w:rFonts w:ascii="Arial" w:hAnsi="Arial" w:cs="Arial"/>
          <w:spacing w:val="66"/>
        </w:rPr>
        <w:t xml:space="preserve"> </w:t>
      </w:r>
      <w:r w:rsidRPr="00142C7B">
        <w:rPr>
          <w:rFonts w:ascii="Arial" w:hAnsi="Arial" w:cs="Arial"/>
        </w:rPr>
        <w:t>de</w:t>
      </w:r>
      <w:r w:rsidRPr="00142C7B">
        <w:rPr>
          <w:rFonts w:ascii="Arial" w:hAnsi="Arial" w:cs="Arial"/>
          <w:spacing w:val="65"/>
        </w:rPr>
        <w:t xml:space="preserve"> </w:t>
      </w:r>
      <w:r w:rsidRPr="00142C7B">
        <w:rPr>
          <w:rFonts w:ascii="Arial" w:hAnsi="Arial" w:cs="Arial"/>
        </w:rPr>
        <w:t>inflatie</w:t>
      </w:r>
      <w:r w:rsidRPr="00142C7B">
        <w:rPr>
          <w:rFonts w:ascii="Arial" w:hAnsi="Arial" w:cs="Arial"/>
          <w:spacing w:val="-64"/>
        </w:rPr>
        <w:t xml:space="preserve"> </w:t>
      </w:r>
      <w:r w:rsidRPr="00142C7B">
        <w:rPr>
          <w:rFonts w:ascii="Arial" w:hAnsi="Arial" w:cs="Arial"/>
        </w:rPr>
        <w:t>corespunzator.</w:t>
      </w:r>
    </w:p>
    <w:p w14:paraId="4F94DD28" w14:textId="77777777" w:rsidR="00AB72EC" w:rsidRPr="00142C7B" w:rsidRDefault="00A756CD" w:rsidP="00791CBE">
      <w:pPr>
        <w:pStyle w:val="Heading3"/>
        <w:numPr>
          <w:ilvl w:val="1"/>
          <w:numId w:val="26"/>
        </w:numPr>
        <w:tabs>
          <w:tab w:val="left" w:pos="1089"/>
        </w:tabs>
        <w:ind w:hanging="402"/>
        <w:jc w:val="left"/>
      </w:pPr>
      <w:r w:rsidRPr="00142C7B">
        <w:t>Costurile</w:t>
      </w:r>
      <w:r w:rsidRPr="00142C7B">
        <w:rPr>
          <w:spacing w:val="-1"/>
        </w:rPr>
        <w:t xml:space="preserve"> </w:t>
      </w:r>
      <w:r w:rsidRPr="00142C7B">
        <w:t>de</w:t>
      </w:r>
      <w:r w:rsidRPr="00142C7B">
        <w:rPr>
          <w:spacing w:val="-1"/>
        </w:rPr>
        <w:t xml:space="preserve"> </w:t>
      </w:r>
      <w:r w:rsidRPr="00142C7B">
        <w:t>finantare</w:t>
      </w:r>
    </w:p>
    <w:p w14:paraId="1CF525A5" w14:textId="77777777" w:rsidR="00AB72EC" w:rsidRPr="00142C7B" w:rsidRDefault="00AB72EC">
      <w:pPr>
        <w:pStyle w:val="BodyText"/>
        <w:spacing w:before="4"/>
        <w:rPr>
          <w:rFonts w:ascii="Arial" w:hAnsi="Arial" w:cs="Arial"/>
          <w:b/>
          <w:i/>
          <w:sz w:val="22"/>
        </w:rPr>
      </w:pPr>
    </w:p>
    <w:p w14:paraId="03B1E3D1" w14:textId="77777777" w:rsidR="00AB72EC" w:rsidRPr="00142C7B" w:rsidRDefault="00A756CD">
      <w:pPr>
        <w:pStyle w:val="BodyText"/>
        <w:spacing w:line="360" w:lineRule="auto"/>
        <w:ind w:left="247" w:right="398" w:firstLine="459"/>
        <w:jc w:val="both"/>
        <w:rPr>
          <w:rFonts w:ascii="Arial" w:hAnsi="Arial" w:cs="Arial"/>
        </w:rPr>
      </w:pPr>
      <w:r w:rsidRPr="00142C7B">
        <w:rPr>
          <w:rFonts w:ascii="Arial" w:hAnsi="Arial" w:cs="Arial"/>
        </w:rPr>
        <w:t>O entitate trebuie sa capitalizeze costurile indatorarii care sunt atribuibile direct achizitiei,</w:t>
      </w:r>
      <w:r w:rsidRPr="00142C7B">
        <w:rPr>
          <w:rFonts w:ascii="Arial" w:hAnsi="Arial" w:cs="Arial"/>
          <w:spacing w:val="-64"/>
        </w:rPr>
        <w:t xml:space="preserve"> </w:t>
      </w:r>
      <w:r w:rsidRPr="00142C7B">
        <w:rPr>
          <w:rFonts w:ascii="Arial" w:hAnsi="Arial" w:cs="Arial"/>
        </w:rPr>
        <w:t>constructiei</w:t>
      </w:r>
      <w:r w:rsidRPr="00142C7B">
        <w:rPr>
          <w:rFonts w:ascii="Arial" w:hAnsi="Arial" w:cs="Arial"/>
          <w:spacing w:val="-13"/>
        </w:rPr>
        <w:t xml:space="preserve"> </w:t>
      </w:r>
      <w:r w:rsidRPr="00142C7B">
        <w:rPr>
          <w:rFonts w:ascii="Arial" w:hAnsi="Arial" w:cs="Arial"/>
        </w:rPr>
        <w:t>sau</w:t>
      </w:r>
      <w:r w:rsidRPr="00142C7B">
        <w:rPr>
          <w:rFonts w:ascii="Arial" w:hAnsi="Arial" w:cs="Arial"/>
          <w:spacing w:val="-13"/>
        </w:rPr>
        <w:t xml:space="preserve"> </w:t>
      </w:r>
      <w:r w:rsidRPr="00142C7B">
        <w:rPr>
          <w:rFonts w:ascii="Arial" w:hAnsi="Arial" w:cs="Arial"/>
        </w:rPr>
        <w:t>productiei</w:t>
      </w:r>
      <w:r w:rsidRPr="00142C7B">
        <w:rPr>
          <w:rFonts w:ascii="Arial" w:hAnsi="Arial" w:cs="Arial"/>
          <w:spacing w:val="-12"/>
        </w:rPr>
        <w:t xml:space="preserve"> </w:t>
      </w:r>
      <w:r w:rsidRPr="00142C7B">
        <w:rPr>
          <w:rFonts w:ascii="Arial" w:hAnsi="Arial" w:cs="Arial"/>
        </w:rPr>
        <w:t>unui</w:t>
      </w:r>
      <w:r w:rsidRPr="00142C7B">
        <w:rPr>
          <w:rFonts w:ascii="Arial" w:hAnsi="Arial" w:cs="Arial"/>
          <w:spacing w:val="-13"/>
        </w:rPr>
        <w:t xml:space="preserve"> </w:t>
      </w:r>
      <w:r w:rsidRPr="00142C7B">
        <w:rPr>
          <w:rFonts w:ascii="Arial" w:hAnsi="Arial" w:cs="Arial"/>
        </w:rPr>
        <w:t>activ</w:t>
      </w:r>
      <w:r w:rsidRPr="00142C7B">
        <w:rPr>
          <w:rFonts w:ascii="Arial" w:hAnsi="Arial" w:cs="Arial"/>
          <w:spacing w:val="-12"/>
        </w:rPr>
        <w:t xml:space="preserve"> </w:t>
      </w:r>
      <w:r w:rsidRPr="00142C7B">
        <w:rPr>
          <w:rFonts w:ascii="Arial" w:hAnsi="Arial" w:cs="Arial"/>
        </w:rPr>
        <w:t>cu</w:t>
      </w:r>
      <w:r w:rsidRPr="00142C7B">
        <w:rPr>
          <w:rFonts w:ascii="Arial" w:hAnsi="Arial" w:cs="Arial"/>
          <w:spacing w:val="-12"/>
        </w:rPr>
        <w:t xml:space="preserve"> </w:t>
      </w:r>
      <w:r w:rsidRPr="00142C7B">
        <w:rPr>
          <w:rFonts w:ascii="Arial" w:hAnsi="Arial" w:cs="Arial"/>
        </w:rPr>
        <w:t>ciclu</w:t>
      </w:r>
      <w:r w:rsidRPr="00142C7B">
        <w:rPr>
          <w:rFonts w:ascii="Arial" w:hAnsi="Arial" w:cs="Arial"/>
          <w:spacing w:val="-12"/>
        </w:rPr>
        <w:t xml:space="preserve"> </w:t>
      </w:r>
      <w:r w:rsidRPr="00142C7B">
        <w:rPr>
          <w:rFonts w:ascii="Arial" w:hAnsi="Arial" w:cs="Arial"/>
        </w:rPr>
        <w:t>lung</w:t>
      </w:r>
      <w:r w:rsidRPr="00142C7B">
        <w:rPr>
          <w:rFonts w:ascii="Arial" w:hAnsi="Arial" w:cs="Arial"/>
          <w:spacing w:val="-13"/>
        </w:rPr>
        <w:t xml:space="preserve"> </w:t>
      </w:r>
      <w:r w:rsidRPr="00142C7B">
        <w:rPr>
          <w:rFonts w:ascii="Arial" w:hAnsi="Arial" w:cs="Arial"/>
        </w:rPr>
        <w:t>de</w:t>
      </w:r>
      <w:r w:rsidRPr="00142C7B">
        <w:rPr>
          <w:rFonts w:ascii="Arial" w:hAnsi="Arial" w:cs="Arial"/>
          <w:spacing w:val="-12"/>
        </w:rPr>
        <w:t xml:space="preserve"> </w:t>
      </w:r>
      <w:r w:rsidRPr="00142C7B">
        <w:rPr>
          <w:rFonts w:ascii="Arial" w:hAnsi="Arial" w:cs="Arial"/>
        </w:rPr>
        <w:t>productie</w:t>
      </w:r>
      <w:r w:rsidRPr="00142C7B">
        <w:rPr>
          <w:rFonts w:ascii="Arial" w:hAnsi="Arial" w:cs="Arial"/>
          <w:spacing w:val="-13"/>
        </w:rPr>
        <w:t xml:space="preserve"> </w:t>
      </w:r>
      <w:r w:rsidRPr="00142C7B">
        <w:rPr>
          <w:rFonts w:ascii="Arial" w:hAnsi="Arial" w:cs="Arial"/>
        </w:rPr>
        <w:t>ca</w:t>
      </w:r>
      <w:r w:rsidRPr="00142C7B">
        <w:rPr>
          <w:rFonts w:ascii="Arial" w:hAnsi="Arial" w:cs="Arial"/>
          <w:spacing w:val="-12"/>
        </w:rPr>
        <w:t xml:space="preserve"> </w:t>
      </w:r>
      <w:r w:rsidRPr="00142C7B">
        <w:rPr>
          <w:rFonts w:ascii="Arial" w:hAnsi="Arial" w:cs="Arial"/>
        </w:rPr>
        <w:t>parte</w:t>
      </w:r>
      <w:r w:rsidRPr="00142C7B">
        <w:rPr>
          <w:rFonts w:ascii="Arial" w:hAnsi="Arial" w:cs="Arial"/>
          <w:spacing w:val="-12"/>
        </w:rPr>
        <w:t xml:space="preserve"> </w:t>
      </w:r>
      <w:r w:rsidRPr="00142C7B">
        <w:rPr>
          <w:rFonts w:ascii="Arial" w:hAnsi="Arial" w:cs="Arial"/>
        </w:rPr>
        <w:t>a</w:t>
      </w:r>
      <w:r w:rsidRPr="00142C7B">
        <w:rPr>
          <w:rFonts w:ascii="Arial" w:hAnsi="Arial" w:cs="Arial"/>
          <w:spacing w:val="-13"/>
        </w:rPr>
        <w:t xml:space="preserve"> </w:t>
      </w:r>
      <w:r w:rsidRPr="00142C7B">
        <w:rPr>
          <w:rFonts w:ascii="Arial" w:hAnsi="Arial" w:cs="Arial"/>
        </w:rPr>
        <w:t>costului</w:t>
      </w:r>
      <w:r w:rsidRPr="00142C7B">
        <w:rPr>
          <w:rFonts w:ascii="Arial" w:hAnsi="Arial" w:cs="Arial"/>
          <w:spacing w:val="-12"/>
        </w:rPr>
        <w:t xml:space="preserve"> </w:t>
      </w:r>
      <w:r w:rsidRPr="00142C7B">
        <w:rPr>
          <w:rFonts w:ascii="Arial" w:hAnsi="Arial" w:cs="Arial"/>
        </w:rPr>
        <w:t>respectivului</w:t>
      </w:r>
      <w:r w:rsidRPr="00142C7B">
        <w:rPr>
          <w:rFonts w:ascii="Arial" w:hAnsi="Arial" w:cs="Arial"/>
          <w:spacing w:val="-65"/>
        </w:rPr>
        <w:t xml:space="preserve"> </w:t>
      </w:r>
      <w:r w:rsidRPr="00142C7B">
        <w:rPr>
          <w:rFonts w:ascii="Arial" w:hAnsi="Arial" w:cs="Arial"/>
        </w:rPr>
        <w:t>activ.</w:t>
      </w:r>
      <w:r w:rsidRPr="00142C7B">
        <w:rPr>
          <w:rFonts w:ascii="Arial" w:hAnsi="Arial" w:cs="Arial"/>
          <w:spacing w:val="-6"/>
        </w:rPr>
        <w:t xml:space="preserve"> </w:t>
      </w:r>
      <w:r w:rsidRPr="00142C7B">
        <w:rPr>
          <w:rFonts w:ascii="Arial" w:hAnsi="Arial" w:cs="Arial"/>
        </w:rPr>
        <w:t>O</w:t>
      </w:r>
      <w:r w:rsidRPr="00142C7B">
        <w:rPr>
          <w:rFonts w:ascii="Arial" w:hAnsi="Arial" w:cs="Arial"/>
          <w:spacing w:val="-5"/>
        </w:rPr>
        <w:t xml:space="preserve"> </w:t>
      </w:r>
      <w:r w:rsidRPr="00142C7B">
        <w:rPr>
          <w:rFonts w:ascii="Arial" w:hAnsi="Arial" w:cs="Arial"/>
        </w:rPr>
        <w:t>entitate</w:t>
      </w:r>
      <w:r w:rsidRPr="00142C7B">
        <w:rPr>
          <w:rFonts w:ascii="Arial" w:hAnsi="Arial" w:cs="Arial"/>
          <w:spacing w:val="-6"/>
        </w:rPr>
        <w:t xml:space="preserve"> </w:t>
      </w:r>
      <w:r w:rsidRPr="00142C7B">
        <w:rPr>
          <w:rFonts w:ascii="Arial" w:hAnsi="Arial" w:cs="Arial"/>
        </w:rPr>
        <w:t>trebuie</w:t>
      </w:r>
      <w:r w:rsidRPr="00142C7B">
        <w:rPr>
          <w:rFonts w:ascii="Arial" w:hAnsi="Arial" w:cs="Arial"/>
          <w:spacing w:val="-5"/>
        </w:rPr>
        <w:t xml:space="preserve"> </w:t>
      </w:r>
      <w:r w:rsidRPr="00142C7B">
        <w:rPr>
          <w:rFonts w:ascii="Arial" w:hAnsi="Arial" w:cs="Arial"/>
        </w:rPr>
        <w:t>sa</w:t>
      </w:r>
      <w:r w:rsidRPr="00142C7B">
        <w:rPr>
          <w:rFonts w:ascii="Arial" w:hAnsi="Arial" w:cs="Arial"/>
          <w:spacing w:val="-5"/>
        </w:rPr>
        <w:t xml:space="preserve"> </w:t>
      </w:r>
      <w:r w:rsidRPr="00142C7B">
        <w:rPr>
          <w:rFonts w:ascii="Arial" w:hAnsi="Arial" w:cs="Arial"/>
        </w:rPr>
        <w:t>recunoasca</w:t>
      </w:r>
      <w:r w:rsidRPr="00142C7B">
        <w:rPr>
          <w:rFonts w:ascii="Arial" w:hAnsi="Arial" w:cs="Arial"/>
          <w:spacing w:val="-6"/>
        </w:rPr>
        <w:t xml:space="preserve"> </w:t>
      </w:r>
      <w:r w:rsidRPr="00142C7B">
        <w:rPr>
          <w:rFonts w:ascii="Arial" w:hAnsi="Arial" w:cs="Arial"/>
        </w:rPr>
        <w:t>alte</w:t>
      </w:r>
      <w:r w:rsidRPr="00142C7B">
        <w:rPr>
          <w:rFonts w:ascii="Arial" w:hAnsi="Arial" w:cs="Arial"/>
          <w:spacing w:val="-5"/>
        </w:rPr>
        <w:t xml:space="preserve"> </w:t>
      </w:r>
      <w:r w:rsidRPr="00142C7B">
        <w:rPr>
          <w:rFonts w:ascii="Arial" w:hAnsi="Arial" w:cs="Arial"/>
        </w:rPr>
        <w:t>costuri</w:t>
      </w:r>
      <w:r w:rsidRPr="00142C7B">
        <w:rPr>
          <w:rFonts w:ascii="Arial" w:hAnsi="Arial" w:cs="Arial"/>
          <w:spacing w:val="-5"/>
        </w:rPr>
        <w:t xml:space="preserve"> </w:t>
      </w:r>
      <w:r w:rsidRPr="00142C7B">
        <w:rPr>
          <w:rFonts w:ascii="Arial" w:hAnsi="Arial" w:cs="Arial"/>
        </w:rPr>
        <w:t>ale</w:t>
      </w:r>
      <w:r w:rsidRPr="00142C7B">
        <w:rPr>
          <w:rFonts w:ascii="Arial" w:hAnsi="Arial" w:cs="Arial"/>
          <w:spacing w:val="-6"/>
        </w:rPr>
        <w:t xml:space="preserve"> </w:t>
      </w:r>
      <w:r w:rsidRPr="00142C7B">
        <w:rPr>
          <w:rFonts w:ascii="Arial" w:hAnsi="Arial" w:cs="Arial"/>
        </w:rPr>
        <w:t>indatorarii</w:t>
      </w:r>
      <w:r w:rsidRPr="00142C7B">
        <w:rPr>
          <w:rFonts w:ascii="Arial" w:hAnsi="Arial" w:cs="Arial"/>
          <w:spacing w:val="-5"/>
        </w:rPr>
        <w:t xml:space="preserve"> </w:t>
      </w:r>
      <w:r w:rsidRPr="00142C7B">
        <w:rPr>
          <w:rFonts w:ascii="Arial" w:hAnsi="Arial" w:cs="Arial"/>
        </w:rPr>
        <w:t>drept</w:t>
      </w:r>
      <w:r w:rsidRPr="00142C7B">
        <w:rPr>
          <w:rFonts w:ascii="Arial" w:hAnsi="Arial" w:cs="Arial"/>
          <w:spacing w:val="-5"/>
        </w:rPr>
        <w:t xml:space="preserve"> </w:t>
      </w:r>
      <w:r w:rsidRPr="00142C7B">
        <w:rPr>
          <w:rFonts w:ascii="Arial" w:hAnsi="Arial" w:cs="Arial"/>
        </w:rPr>
        <w:t>cheltuieli</w:t>
      </w:r>
      <w:r w:rsidRPr="00142C7B">
        <w:rPr>
          <w:rFonts w:ascii="Arial" w:hAnsi="Arial" w:cs="Arial"/>
          <w:spacing w:val="-6"/>
        </w:rPr>
        <w:t xml:space="preserve"> </w:t>
      </w:r>
      <w:r w:rsidRPr="00142C7B">
        <w:rPr>
          <w:rFonts w:ascii="Arial" w:hAnsi="Arial" w:cs="Arial"/>
        </w:rPr>
        <w:t>in</w:t>
      </w:r>
      <w:r w:rsidRPr="00142C7B">
        <w:rPr>
          <w:rFonts w:ascii="Arial" w:hAnsi="Arial" w:cs="Arial"/>
          <w:spacing w:val="-5"/>
        </w:rPr>
        <w:t xml:space="preserve"> </w:t>
      </w:r>
      <w:r w:rsidRPr="00142C7B">
        <w:rPr>
          <w:rFonts w:ascii="Arial" w:hAnsi="Arial" w:cs="Arial"/>
        </w:rPr>
        <w:t>perioada</w:t>
      </w:r>
      <w:r w:rsidRPr="00142C7B">
        <w:rPr>
          <w:rFonts w:ascii="Arial" w:hAnsi="Arial" w:cs="Arial"/>
          <w:spacing w:val="-5"/>
        </w:rPr>
        <w:t xml:space="preserve"> </w:t>
      </w:r>
      <w:r w:rsidRPr="00142C7B">
        <w:rPr>
          <w:rFonts w:ascii="Arial" w:hAnsi="Arial" w:cs="Arial"/>
        </w:rPr>
        <w:t>in</w:t>
      </w:r>
      <w:r w:rsidRPr="00142C7B">
        <w:rPr>
          <w:rFonts w:ascii="Arial" w:hAnsi="Arial" w:cs="Arial"/>
          <w:spacing w:val="-65"/>
        </w:rPr>
        <w:t xml:space="preserve"> </w:t>
      </w:r>
      <w:r w:rsidRPr="00142C7B">
        <w:rPr>
          <w:rFonts w:ascii="Arial" w:hAnsi="Arial" w:cs="Arial"/>
        </w:rPr>
        <w:t>care</w:t>
      </w:r>
      <w:r w:rsidRPr="00142C7B">
        <w:rPr>
          <w:rFonts w:ascii="Arial" w:hAnsi="Arial" w:cs="Arial"/>
          <w:spacing w:val="-1"/>
        </w:rPr>
        <w:t xml:space="preserve"> </w:t>
      </w:r>
      <w:r w:rsidRPr="00142C7B">
        <w:rPr>
          <w:rFonts w:ascii="Arial" w:hAnsi="Arial" w:cs="Arial"/>
        </w:rPr>
        <w:t>aceasta le suporta.</w:t>
      </w:r>
    </w:p>
    <w:p w14:paraId="1A53F604" w14:textId="77777777" w:rsidR="00AB72EC" w:rsidRPr="00142C7B" w:rsidRDefault="00A756CD">
      <w:pPr>
        <w:pStyle w:val="BodyText"/>
        <w:spacing w:before="3"/>
        <w:ind w:left="706"/>
        <w:rPr>
          <w:rFonts w:ascii="Arial" w:hAnsi="Arial" w:cs="Arial"/>
        </w:rPr>
      </w:pPr>
      <w:r w:rsidRPr="00142C7B">
        <w:rPr>
          <w:rFonts w:ascii="Arial" w:hAnsi="Arial" w:cs="Arial"/>
        </w:rPr>
        <w:t>Societate</w:t>
      </w:r>
      <w:r w:rsidRPr="00142C7B">
        <w:rPr>
          <w:rFonts w:ascii="Arial" w:hAnsi="Arial" w:cs="Arial"/>
          <w:spacing w:val="-1"/>
        </w:rPr>
        <w:t xml:space="preserve"> </w:t>
      </w:r>
      <w:r w:rsidRPr="00142C7B">
        <w:rPr>
          <w:rFonts w:ascii="Arial" w:hAnsi="Arial" w:cs="Arial"/>
        </w:rPr>
        <w:t>nu a</w:t>
      </w:r>
      <w:r w:rsidRPr="00142C7B">
        <w:rPr>
          <w:rFonts w:ascii="Arial" w:hAnsi="Arial" w:cs="Arial"/>
          <w:spacing w:val="-1"/>
        </w:rPr>
        <w:t xml:space="preserve"> </w:t>
      </w:r>
      <w:r w:rsidRPr="00142C7B">
        <w:rPr>
          <w:rFonts w:ascii="Arial" w:hAnsi="Arial" w:cs="Arial"/>
        </w:rPr>
        <w:t>finantat</w:t>
      </w:r>
      <w:r w:rsidRPr="00142C7B">
        <w:rPr>
          <w:rFonts w:ascii="Arial" w:hAnsi="Arial" w:cs="Arial"/>
          <w:spacing w:val="-1"/>
        </w:rPr>
        <w:t xml:space="preserve"> </w:t>
      </w:r>
      <w:r w:rsidRPr="00142C7B">
        <w:rPr>
          <w:rFonts w:ascii="Arial" w:hAnsi="Arial" w:cs="Arial"/>
        </w:rPr>
        <w:t>constructia activelor</w:t>
      </w:r>
      <w:r w:rsidRPr="00142C7B">
        <w:rPr>
          <w:rFonts w:ascii="Arial" w:hAnsi="Arial" w:cs="Arial"/>
          <w:spacing w:val="-2"/>
        </w:rPr>
        <w:t xml:space="preserve"> </w:t>
      </w:r>
      <w:r w:rsidRPr="00142C7B">
        <w:rPr>
          <w:rFonts w:ascii="Arial" w:hAnsi="Arial" w:cs="Arial"/>
        </w:rPr>
        <w:t>pe termen lung</w:t>
      </w:r>
      <w:r w:rsidRPr="00142C7B">
        <w:rPr>
          <w:rFonts w:ascii="Arial" w:hAnsi="Arial" w:cs="Arial"/>
          <w:spacing w:val="-1"/>
        </w:rPr>
        <w:t xml:space="preserve"> </w:t>
      </w:r>
      <w:r w:rsidRPr="00142C7B">
        <w:rPr>
          <w:rFonts w:ascii="Arial" w:hAnsi="Arial" w:cs="Arial"/>
        </w:rPr>
        <w:t>din imprumuturi.</w:t>
      </w:r>
    </w:p>
    <w:p w14:paraId="2211BA4B" w14:textId="77777777" w:rsidR="00AB72EC" w:rsidRPr="00142C7B" w:rsidRDefault="00AB72EC">
      <w:pPr>
        <w:pStyle w:val="BodyText"/>
        <w:spacing w:before="3"/>
        <w:rPr>
          <w:rFonts w:ascii="Arial" w:hAnsi="Arial" w:cs="Arial"/>
          <w:sz w:val="22"/>
        </w:rPr>
      </w:pPr>
    </w:p>
    <w:p w14:paraId="1D2483A0" w14:textId="77777777" w:rsidR="00AB72EC" w:rsidRPr="00142C7B" w:rsidRDefault="00A756CD" w:rsidP="00791CBE">
      <w:pPr>
        <w:pStyle w:val="Heading3"/>
        <w:numPr>
          <w:ilvl w:val="1"/>
          <w:numId w:val="26"/>
        </w:numPr>
        <w:tabs>
          <w:tab w:val="left" w:pos="1089"/>
        </w:tabs>
        <w:ind w:hanging="402"/>
        <w:jc w:val="left"/>
      </w:pPr>
      <w:r w:rsidRPr="00142C7B">
        <w:t>Rezultatul</w:t>
      </w:r>
      <w:r w:rsidRPr="00142C7B">
        <w:rPr>
          <w:spacing w:val="-2"/>
        </w:rPr>
        <w:t xml:space="preserve"> </w:t>
      </w:r>
      <w:r w:rsidRPr="00142C7B">
        <w:t>pe</w:t>
      </w:r>
      <w:r w:rsidRPr="00142C7B">
        <w:rPr>
          <w:spacing w:val="-1"/>
        </w:rPr>
        <w:t xml:space="preserve"> </w:t>
      </w:r>
      <w:r w:rsidRPr="00142C7B">
        <w:t>actiune</w:t>
      </w:r>
    </w:p>
    <w:p w14:paraId="1CDA4354" w14:textId="77777777" w:rsidR="00AB72EC" w:rsidRPr="00142C7B" w:rsidRDefault="00AB72EC">
      <w:pPr>
        <w:pStyle w:val="BodyText"/>
        <w:spacing w:before="4"/>
        <w:rPr>
          <w:rFonts w:ascii="Arial" w:hAnsi="Arial" w:cs="Arial"/>
          <w:b/>
          <w:i/>
          <w:sz w:val="22"/>
        </w:rPr>
      </w:pPr>
    </w:p>
    <w:p w14:paraId="7C55BBD0" w14:textId="774E9805" w:rsidR="00AB72EC" w:rsidRPr="00142C7B" w:rsidRDefault="00A756CD">
      <w:pPr>
        <w:pStyle w:val="BodyText"/>
        <w:spacing w:line="360" w:lineRule="auto"/>
        <w:ind w:left="247" w:right="397" w:firstLine="180"/>
        <w:jc w:val="both"/>
        <w:rPr>
          <w:rFonts w:ascii="Arial" w:hAnsi="Arial" w:cs="Arial"/>
        </w:rPr>
      </w:pPr>
      <w:r w:rsidRPr="00142C7B">
        <w:rPr>
          <w:rFonts w:ascii="Arial" w:hAnsi="Arial" w:cs="Arial"/>
        </w:rPr>
        <w:t>Societatea</w:t>
      </w:r>
      <w:r w:rsidRPr="00142C7B">
        <w:rPr>
          <w:rFonts w:ascii="Arial" w:hAnsi="Arial" w:cs="Arial"/>
          <w:spacing w:val="1"/>
        </w:rPr>
        <w:t xml:space="preserve"> </w:t>
      </w:r>
      <w:r w:rsidRPr="00142C7B">
        <w:rPr>
          <w:rFonts w:ascii="Arial" w:hAnsi="Arial" w:cs="Arial"/>
        </w:rPr>
        <w:t>prezinta</w:t>
      </w:r>
      <w:r w:rsidRPr="00142C7B">
        <w:rPr>
          <w:rFonts w:ascii="Arial" w:hAnsi="Arial" w:cs="Arial"/>
          <w:spacing w:val="1"/>
        </w:rPr>
        <w:t xml:space="preserve"> </w:t>
      </w:r>
      <w:r w:rsidRPr="00142C7B">
        <w:rPr>
          <w:rFonts w:ascii="Arial" w:hAnsi="Arial" w:cs="Arial"/>
        </w:rPr>
        <w:t>rezultatul</w:t>
      </w:r>
      <w:r w:rsidRPr="00142C7B">
        <w:rPr>
          <w:rFonts w:ascii="Arial" w:hAnsi="Arial" w:cs="Arial"/>
          <w:spacing w:val="1"/>
        </w:rPr>
        <w:t xml:space="preserve"> </w:t>
      </w:r>
      <w:r w:rsidRPr="00142C7B">
        <w:rPr>
          <w:rFonts w:ascii="Arial" w:hAnsi="Arial" w:cs="Arial"/>
        </w:rPr>
        <w:t>pe</w:t>
      </w:r>
      <w:r w:rsidRPr="00142C7B">
        <w:rPr>
          <w:rFonts w:ascii="Arial" w:hAnsi="Arial" w:cs="Arial"/>
          <w:spacing w:val="1"/>
        </w:rPr>
        <w:t xml:space="preserve"> </w:t>
      </w:r>
      <w:r w:rsidRPr="00142C7B">
        <w:rPr>
          <w:rFonts w:ascii="Arial" w:hAnsi="Arial" w:cs="Arial"/>
        </w:rPr>
        <w:t>actiune</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baza</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diluat</w:t>
      </w:r>
      <w:r w:rsidRPr="00142C7B">
        <w:rPr>
          <w:rFonts w:ascii="Arial" w:hAnsi="Arial" w:cs="Arial"/>
          <w:spacing w:val="1"/>
        </w:rPr>
        <w:t xml:space="preserve"> </w:t>
      </w:r>
      <w:r w:rsidRPr="00142C7B">
        <w:rPr>
          <w:rFonts w:ascii="Arial" w:hAnsi="Arial" w:cs="Arial"/>
        </w:rPr>
        <w:t>pentru</w:t>
      </w:r>
      <w:r w:rsidRPr="00142C7B">
        <w:rPr>
          <w:rFonts w:ascii="Arial" w:hAnsi="Arial" w:cs="Arial"/>
          <w:spacing w:val="1"/>
        </w:rPr>
        <w:t xml:space="preserve"> </w:t>
      </w:r>
      <w:r w:rsidRPr="00142C7B">
        <w:rPr>
          <w:rFonts w:ascii="Arial" w:hAnsi="Arial" w:cs="Arial"/>
        </w:rPr>
        <w:t>actiunile</w:t>
      </w:r>
      <w:r w:rsidRPr="00142C7B">
        <w:rPr>
          <w:rFonts w:ascii="Arial" w:hAnsi="Arial" w:cs="Arial"/>
          <w:spacing w:val="1"/>
        </w:rPr>
        <w:t xml:space="preserve"> </w:t>
      </w:r>
      <w:r w:rsidRPr="00142C7B">
        <w:rPr>
          <w:rFonts w:ascii="Arial" w:hAnsi="Arial" w:cs="Arial"/>
        </w:rPr>
        <w:t>ordinare.</w:t>
      </w:r>
      <w:r w:rsidRPr="00142C7B">
        <w:rPr>
          <w:rFonts w:ascii="Arial" w:hAnsi="Arial" w:cs="Arial"/>
          <w:spacing w:val="1"/>
        </w:rPr>
        <w:t xml:space="preserve"> </w:t>
      </w:r>
      <w:r w:rsidRPr="00142C7B">
        <w:rPr>
          <w:rFonts w:ascii="Arial" w:hAnsi="Arial" w:cs="Arial"/>
        </w:rPr>
        <w:t>Rezultatul pe actiune de baza se determina prin divizarea profitului sau pierderii atribuibile</w:t>
      </w:r>
      <w:r w:rsidRPr="00142C7B">
        <w:rPr>
          <w:rFonts w:ascii="Arial" w:hAnsi="Arial" w:cs="Arial"/>
          <w:spacing w:val="1"/>
        </w:rPr>
        <w:t xml:space="preserve"> </w:t>
      </w:r>
      <w:r w:rsidRPr="00142C7B">
        <w:rPr>
          <w:rFonts w:ascii="Arial" w:hAnsi="Arial" w:cs="Arial"/>
        </w:rPr>
        <w:t>actionarilor ordinari ai Societatii la numarul mediu ponderat de actiuni ordinare aferente</w:t>
      </w:r>
      <w:r w:rsidRPr="00142C7B">
        <w:rPr>
          <w:rFonts w:ascii="Arial" w:hAnsi="Arial" w:cs="Arial"/>
          <w:spacing w:val="1"/>
        </w:rPr>
        <w:t xml:space="preserve"> </w:t>
      </w:r>
      <w:r w:rsidRPr="00142C7B">
        <w:rPr>
          <w:rFonts w:ascii="Arial" w:hAnsi="Arial" w:cs="Arial"/>
        </w:rPr>
        <w:t>perioadei de raportare. Rezultatul pe actiune diluat se determina prin ajustarea profitului sau</w:t>
      </w:r>
      <w:r w:rsidRPr="00142C7B">
        <w:rPr>
          <w:rFonts w:ascii="Arial" w:hAnsi="Arial" w:cs="Arial"/>
          <w:spacing w:val="1"/>
        </w:rPr>
        <w:t xml:space="preserve"> </w:t>
      </w:r>
      <w:r w:rsidRPr="00142C7B">
        <w:rPr>
          <w:rFonts w:ascii="Arial" w:hAnsi="Arial" w:cs="Arial"/>
        </w:rPr>
        <w:t>pierderii atribuibile actionarilor ordinari si a numarului mediu ponderat de actiuni or</w:t>
      </w:r>
      <w:r w:rsidR="004C5824">
        <w:rPr>
          <w:rFonts w:ascii="Arial" w:hAnsi="Arial" w:cs="Arial"/>
        </w:rPr>
        <w:t>di</w:t>
      </w:r>
      <w:r w:rsidRPr="00142C7B">
        <w:rPr>
          <w:rFonts w:ascii="Arial" w:hAnsi="Arial" w:cs="Arial"/>
        </w:rPr>
        <w:t>nare cu</w:t>
      </w:r>
      <w:r w:rsidRPr="00142C7B">
        <w:rPr>
          <w:rFonts w:ascii="Arial" w:hAnsi="Arial" w:cs="Arial"/>
          <w:spacing w:val="1"/>
        </w:rPr>
        <w:t xml:space="preserve"> </w:t>
      </w:r>
      <w:r w:rsidRPr="00142C7B">
        <w:rPr>
          <w:rFonts w:ascii="Arial" w:hAnsi="Arial" w:cs="Arial"/>
        </w:rPr>
        <w:t>efectele</w:t>
      </w:r>
      <w:r w:rsidRPr="00142C7B">
        <w:rPr>
          <w:rFonts w:ascii="Arial" w:hAnsi="Arial" w:cs="Arial"/>
          <w:spacing w:val="-1"/>
        </w:rPr>
        <w:t xml:space="preserve"> </w:t>
      </w:r>
      <w:r w:rsidRPr="00142C7B">
        <w:rPr>
          <w:rFonts w:ascii="Arial" w:hAnsi="Arial" w:cs="Arial"/>
        </w:rPr>
        <w:t>de diluare generate de actiunile ordinare potentiale.</w:t>
      </w:r>
    </w:p>
    <w:p w14:paraId="001313A7" w14:textId="77777777" w:rsidR="00AB72EC" w:rsidRPr="00142C7B" w:rsidRDefault="00A756CD" w:rsidP="008C6C0F">
      <w:pPr>
        <w:pStyle w:val="Heading3"/>
        <w:numPr>
          <w:ilvl w:val="1"/>
          <w:numId w:val="26"/>
        </w:numPr>
        <w:tabs>
          <w:tab w:val="left" w:pos="1089"/>
        </w:tabs>
        <w:ind w:hanging="402"/>
        <w:jc w:val="left"/>
      </w:pPr>
      <w:r w:rsidRPr="00142C7B">
        <w:t>Raportarea pe segmente</w:t>
      </w:r>
    </w:p>
    <w:p w14:paraId="76E58F28" w14:textId="77777777" w:rsidR="00AB72EC" w:rsidRPr="00142C7B" w:rsidRDefault="00AB72EC">
      <w:pPr>
        <w:pStyle w:val="BodyText"/>
        <w:spacing w:before="4"/>
        <w:rPr>
          <w:rFonts w:ascii="Arial" w:hAnsi="Arial" w:cs="Arial"/>
          <w:b/>
          <w:i/>
          <w:sz w:val="22"/>
        </w:rPr>
      </w:pPr>
    </w:p>
    <w:p w14:paraId="11FB5AA1" w14:textId="3F4247F7" w:rsidR="008C6C0F" w:rsidRPr="00142C7B" w:rsidRDefault="00A756CD" w:rsidP="001930BC">
      <w:pPr>
        <w:pStyle w:val="BodyText"/>
        <w:spacing w:line="360" w:lineRule="auto"/>
        <w:ind w:left="247" w:right="399" w:firstLine="180"/>
        <w:jc w:val="both"/>
        <w:rPr>
          <w:rFonts w:ascii="Arial" w:hAnsi="Arial" w:cs="Arial"/>
        </w:rPr>
      </w:pPr>
      <w:r w:rsidRPr="00142C7B">
        <w:rPr>
          <w:rFonts w:ascii="Arial" w:hAnsi="Arial" w:cs="Arial"/>
        </w:rPr>
        <w:t>Un segment este o componenta distincta a Societatii care furnizeaza anumite produse sau</w:t>
      </w:r>
      <w:r w:rsidRPr="00142C7B">
        <w:rPr>
          <w:rFonts w:ascii="Arial" w:hAnsi="Arial" w:cs="Arial"/>
          <w:spacing w:val="1"/>
        </w:rPr>
        <w:t xml:space="preserve"> </w:t>
      </w:r>
      <w:r w:rsidRPr="00142C7B">
        <w:rPr>
          <w:rFonts w:ascii="Arial" w:hAnsi="Arial" w:cs="Arial"/>
        </w:rPr>
        <w:t>servicii</w:t>
      </w:r>
      <w:r w:rsidRPr="00142C7B">
        <w:rPr>
          <w:rFonts w:ascii="Arial" w:hAnsi="Arial" w:cs="Arial"/>
          <w:spacing w:val="1"/>
        </w:rPr>
        <w:t xml:space="preserve"> </w:t>
      </w:r>
      <w:r w:rsidRPr="00142C7B">
        <w:rPr>
          <w:rFonts w:ascii="Arial" w:hAnsi="Arial" w:cs="Arial"/>
        </w:rPr>
        <w:t>(segment</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activitate)</w:t>
      </w:r>
      <w:r w:rsidRPr="00142C7B">
        <w:rPr>
          <w:rFonts w:ascii="Arial" w:hAnsi="Arial" w:cs="Arial"/>
          <w:spacing w:val="1"/>
        </w:rPr>
        <w:t xml:space="preserve"> </w:t>
      </w:r>
      <w:r w:rsidRPr="00142C7B">
        <w:rPr>
          <w:rFonts w:ascii="Arial" w:hAnsi="Arial" w:cs="Arial"/>
        </w:rPr>
        <w:t>sau</w:t>
      </w:r>
      <w:r w:rsidRPr="00142C7B">
        <w:rPr>
          <w:rFonts w:ascii="Arial" w:hAnsi="Arial" w:cs="Arial"/>
          <w:spacing w:val="1"/>
        </w:rPr>
        <w:t xml:space="preserve"> </w:t>
      </w:r>
      <w:r w:rsidRPr="00142C7B">
        <w:rPr>
          <w:rFonts w:ascii="Arial" w:hAnsi="Arial" w:cs="Arial"/>
        </w:rPr>
        <w:t>furnizeaza</w:t>
      </w:r>
      <w:r w:rsidRPr="00142C7B">
        <w:rPr>
          <w:rFonts w:ascii="Arial" w:hAnsi="Arial" w:cs="Arial"/>
          <w:spacing w:val="1"/>
        </w:rPr>
        <w:t xml:space="preserve"> </w:t>
      </w:r>
      <w:r w:rsidRPr="00142C7B">
        <w:rPr>
          <w:rFonts w:ascii="Arial" w:hAnsi="Arial" w:cs="Arial"/>
        </w:rPr>
        <w:t>produse</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servicii</w:t>
      </w:r>
      <w:r w:rsidRPr="00142C7B">
        <w:rPr>
          <w:rFonts w:ascii="Arial" w:hAnsi="Arial" w:cs="Arial"/>
          <w:spacing w:val="1"/>
        </w:rPr>
        <w:t xml:space="preserve"> </w:t>
      </w:r>
      <w:r w:rsidRPr="00142C7B">
        <w:rPr>
          <w:rFonts w:ascii="Arial" w:hAnsi="Arial" w:cs="Arial"/>
        </w:rPr>
        <w:t>intr-un</w:t>
      </w:r>
      <w:r w:rsidRPr="00142C7B">
        <w:rPr>
          <w:rFonts w:ascii="Arial" w:hAnsi="Arial" w:cs="Arial"/>
          <w:spacing w:val="1"/>
        </w:rPr>
        <w:t xml:space="preserve"> </w:t>
      </w:r>
      <w:r w:rsidRPr="00142C7B">
        <w:rPr>
          <w:rFonts w:ascii="Arial" w:hAnsi="Arial" w:cs="Arial"/>
        </w:rPr>
        <w:t>anumit</w:t>
      </w:r>
      <w:r w:rsidRPr="00142C7B">
        <w:rPr>
          <w:rFonts w:ascii="Arial" w:hAnsi="Arial" w:cs="Arial"/>
          <w:spacing w:val="1"/>
        </w:rPr>
        <w:t xml:space="preserve"> </w:t>
      </w:r>
      <w:r w:rsidRPr="00142C7B">
        <w:rPr>
          <w:rFonts w:ascii="Arial" w:hAnsi="Arial" w:cs="Arial"/>
        </w:rPr>
        <w:t>mediu</w:t>
      </w:r>
      <w:r w:rsidRPr="00142C7B">
        <w:rPr>
          <w:rFonts w:ascii="Arial" w:hAnsi="Arial" w:cs="Arial"/>
          <w:spacing w:val="1"/>
        </w:rPr>
        <w:t xml:space="preserve"> </w:t>
      </w:r>
      <w:r w:rsidRPr="00142C7B">
        <w:rPr>
          <w:rFonts w:ascii="Arial" w:hAnsi="Arial" w:cs="Arial"/>
        </w:rPr>
        <w:t>geografic (segment geografic) si care este supus la riscuri si beneficii diferite de cele ale</w:t>
      </w:r>
      <w:r w:rsidRPr="00142C7B">
        <w:rPr>
          <w:rFonts w:ascii="Arial" w:hAnsi="Arial" w:cs="Arial"/>
          <w:spacing w:val="1"/>
        </w:rPr>
        <w:t xml:space="preserve"> </w:t>
      </w:r>
      <w:r w:rsidRPr="00142C7B">
        <w:rPr>
          <w:rFonts w:ascii="Arial" w:hAnsi="Arial" w:cs="Arial"/>
        </w:rPr>
        <w:t>celorlalte</w:t>
      </w:r>
      <w:r w:rsidRPr="00142C7B">
        <w:rPr>
          <w:rFonts w:ascii="Arial" w:hAnsi="Arial" w:cs="Arial"/>
          <w:spacing w:val="-8"/>
        </w:rPr>
        <w:t xml:space="preserve"> </w:t>
      </w:r>
      <w:r w:rsidRPr="00142C7B">
        <w:rPr>
          <w:rFonts w:ascii="Arial" w:hAnsi="Arial" w:cs="Arial"/>
        </w:rPr>
        <w:t>segmente.</w:t>
      </w:r>
      <w:r w:rsidRPr="00142C7B">
        <w:rPr>
          <w:rFonts w:ascii="Arial" w:hAnsi="Arial" w:cs="Arial"/>
          <w:spacing w:val="-7"/>
        </w:rPr>
        <w:t xml:space="preserve"> </w:t>
      </w:r>
      <w:r w:rsidRPr="00142C7B">
        <w:rPr>
          <w:rFonts w:ascii="Arial" w:hAnsi="Arial" w:cs="Arial"/>
        </w:rPr>
        <w:t>Din</w:t>
      </w:r>
      <w:r w:rsidRPr="00142C7B">
        <w:rPr>
          <w:rFonts w:ascii="Arial" w:hAnsi="Arial" w:cs="Arial"/>
          <w:spacing w:val="-7"/>
        </w:rPr>
        <w:t xml:space="preserve"> </w:t>
      </w:r>
      <w:r w:rsidRPr="00142C7B">
        <w:rPr>
          <w:rFonts w:ascii="Arial" w:hAnsi="Arial" w:cs="Arial"/>
        </w:rPr>
        <w:t>punct</w:t>
      </w:r>
      <w:r w:rsidRPr="00142C7B">
        <w:rPr>
          <w:rFonts w:ascii="Arial" w:hAnsi="Arial" w:cs="Arial"/>
          <w:spacing w:val="-7"/>
        </w:rPr>
        <w:t xml:space="preserve"> </w:t>
      </w:r>
      <w:r w:rsidRPr="00142C7B">
        <w:rPr>
          <w:rFonts w:ascii="Arial" w:hAnsi="Arial" w:cs="Arial"/>
        </w:rPr>
        <w:t>de</w:t>
      </w:r>
      <w:r w:rsidRPr="00142C7B">
        <w:rPr>
          <w:rFonts w:ascii="Arial" w:hAnsi="Arial" w:cs="Arial"/>
          <w:spacing w:val="-7"/>
        </w:rPr>
        <w:t xml:space="preserve"> </w:t>
      </w:r>
      <w:r w:rsidRPr="00142C7B">
        <w:rPr>
          <w:rFonts w:ascii="Arial" w:hAnsi="Arial" w:cs="Arial"/>
        </w:rPr>
        <w:t>vedere</w:t>
      </w:r>
      <w:r w:rsidRPr="00142C7B">
        <w:rPr>
          <w:rFonts w:ascii="Arial" w:hAnsi="Arial" w:cs="Arial"/>
          <w:spacing w:val="-7"/>
        </w:rPr>
        <w:t xml:space="preserve"> </w:t>
      </w:r>
      <w:r w:rsidRPr="00142C7B">
        <w:rPr>
          <w:rFonts w:ascii="Arial" w:hAnsi="Arial" w:cs="Arial"/>
        </w:rPr>
        <w:t>al</w:t>
      </w:r>
      <w:r w:rsidRPr="00142C7B">
        <w:rPr>
          <w:rFonts w:ascii="Arial" w:hAnsi="Arial" w:cs="Arial"/>
          <w:spacing w:val="-8"/>
        </w:rPr>
        <w:t xml:space="preserve"> </w:t>
      </w:r>
      <w:r w:rsidRPr="00142C7B">
        <w:rPr>
          <w:rFonts w:ascii="Arial" w:hAnsi="Arial" w:cs="Arial"/>
        </w:rPr>
        <w:t>segmentelor</w:t>
      </w:r>
      <w:r w:rsidRPr="00142C7B">
        <w:rPr>
          <w:rFonts w:ascii="Arial" w:hAnsi="Arial" w:cs="Arial"/>
          <w:spacing w:val="-7"/>
        </w:rPr>
        <w:t xml:space="preserve"> </w:t>
      </w:r>
      <w:r w:rsidRPr="00142C7B">
        <w:rPr>
          <w:rFonts w:ascii="Arial" w:hAnsi="Arial" w:cs="Arial"/>
        </w:rPr>
        <w:t>de</w:t>
      </w:r>
      <w:r w:rsidRPr="00142C7B">
        <w:rPr>
          <w:rFonts w:ascii="Arial" w:hAnsi="Arial" w:cs="Arial"/>
          <w:spacing w:val="-7"/>
        </w:rPr>
        <w:t xml:space="preserve"> </w:t>
      </w:r>
      <w:r w:rsidRPr="00142C7B">
        <w:rPr>
          <w:rFonts w:ascii="Arial" w:hAnsi="Arial" w:cs="Arial"/>
        </w:rPr>
        <w:t>activitate,</w:t>
      </w:r>
      <w:r w:rsidRPr="00142C7B">
        <w:rPr>
          <w:rFonts w:ascii="Arial" w:hAnsi="Arial" w:cs="Arial"/>
          <w:spacing w:val="-7"/>
        </w:rPr>
        <w:t xml:space="preserve"> </w:t>
      </w:r>
      <w:r w:rsidRPr="00142C7B">
        <w:rPr>
          <w:rFonts w:ascii="Arial" w:hAnsi="Arial" w:cs="Arial"/>
        </w:rPr>
        <w:t>Societatea</w:t>
      </w:r>
      <w:r w:rsidRPr="00142C7B">
        <w:rPr>
          <w:rFonts w:ascii="Arial" w:hAnsi="Arial" w:cs="Arial"/>
          <w:spacing w:val="-7"/>
        </w:rPr>
        <w:t xml:space="preserve"> </w:t>
      </w:r>
      <w:r w:rsidRPr="00142C7B">
        <w:rPr>
          <w:rFonts w:ascii="Arial" w:hAnsi="Arial" w:cs="Arial"/>
        </w:rPr>
        <w:t>nu</w:t>
      </w:r>
      <w:r w:rsidRPr="00142C7B">
        <w:rPr>
          <w:rFonts w:ascii="Arial" w:hAnsi="Arial" w:cs="Arial"/>
          <w:spacing w:val="-7"/>
        </w:rPr>
        <w:t xml:space="preserve"> </w:t>
      </w:r>
      <w:r w:rsidRPr="00142C7B">
        <w:rPr>
          <w:rFonts w:ascii="Arial" w:hAnsi="Arial" w:cs="Arial"/>
        </w:rPr>
        <w:t>identifica</w:t>
      </w:r>
      <w:r w:rsidRPr="00142C7B">
        <w:rPr>
          <w:rFonts w:ascii="Arial" w:hAnsi="Arial" w:cs="Arial"/>
          <w:spacing w:val="-65"/>
        </w:rPr>
        <w:t xml:space="preserve"> </w:t>
      </w:r>
      <w:r w:rsidRPr="00142C7B">
        <w:rPr>
          <w:rFonts w:ascii="Arial" w:hAnsi="Arial" w:cs="Arial"/>
        </w:rPr>
        <w:t>componente</w:t>
      </w:r>
      <w:r w:rsidRPr="00142C7B">
        <w:rPr>
          <w:rFonts w:ascii="Arial" w:hAnsi="Arial" w:cs="Arial"/>
          <w:spacing w:val="-1"/>
        </w:rPr>
        <w:t xml:space="preserve"> </w:t>
      </w:r>
      <w:r w:rsidRPr="00142C7B">
        <w:rPr>
          <w:rFonts w:ascii="Arial" w:hAnsi="Arial" w:cs="Arial"/>
        </w:rPr>
        <w:t>distincte.</w:t>
      </w:r>
    </w:p>
    <w:p w14:paraId="49B02BF4" w14:textId="77777777" w:rsidR="00AB72EC" w:rsidRPr="00142C7B" w:rsidRDefault="00A756CD" w:rsidP="008C6C0F">
      <w:pPr>
        <w:pStyle w:val="Heading3"/>
        <w:numPr>
          <w:ilvl w:val="1"/>
          <w:numId w:val="26"/>
        </w:numPr>
        <w:tabs>
          <w:tab w:val="left" w:pos="1089"/>
        </w:tabs>
        <w:ind w:hanging="402"/>
        <w:jc w:val="left"/>
      </w:pPr>
      <w:r w:rsidRPr="00142C7B">
        <w:t>Parti</w:t>
      </w:r>
      <w:r w:rsidRPr="00142C7B">
        <w:rPr>
          <w:spacing w:val="-2"/>
        </w:rPr>
        <w:t xml:space="preserve"> </w:t>
      </w:r>
      <w:r w:rsidRPr="00142C7B">
        <w:t>afiliate</w:t>
      </w:r>
    </w:p>
    <w:p w14:paraId="069300DE" w14:textId="77777777" w:rsidR="00AB72EC" w:rsidRPr="00142C7B" w:rsidRDefault="00AB72EC">
      <w:pPr>
        <w:pStyle w:val="BodyText"/>
        <w:spacing w:before="3"/>
        <w:rPr>
          <w:rFonts w:ascii="Arial" w:hAnsi="Arial" w:cs="Arial"/>
          <w:b/>
          <w:i/>
          <w:sz w:val="22"/>
        </w:rPr>
      </w:pPr>
    </w:p>
    <w:p w14:paraId="5094F43A" w14:textId="77777777" w:rsidR="00AB72EC" w:rsidRPr="00142C7B" w:rsidRDefault="00A756CD">
      <w:pPr>
        <w:pStyle w:val="BodyText"/>
        <w:spacing w:before="1" w:line="360" w:lineRule="auto"/>
        <w:ind w:left="247" w:right="393" w:firstLine="180"/>
        <w:rPr>
          <w:rFonts w:ascii="Arial" w:hAnsi="Arial" w:cs="Arial"/>
        </w:rPr>
      </w:pPr>
      <w:r w:rsidRPr="00142C7B">
        <w:rPr>
          <w:rFonts w:ascii="Arial" w:hAnsi="Arial" w:cs="Arial"/>
        </w:rPr>
        <w:t>O</w:t>
      </w:r>
      <w:r w:rsidRPr="00142C7B">
        <w:rPr>
          <w:rFonts w:ascii="Arial" w:hAnsi="Arial" w:cs="Arial"/>
          <w:spacing w:val="-14"/>
        </w:rPr>
        <w:t xml:space="preserve"> </w:t>
      </w:r>
      <w:r w:rsidRPr="00142C7B">
        <w:rPr>
          <w:rFonts w:ascii="Arial" w:hAnsi="Arial" w:cs="Arial"/>
        </w:rPr>
        <w:t>persoana</w:t>
      </w:r>
      <w:r w:rsidRPr="00142C7B">
        <w:rPr>
          <w:rFonts w:ascii="Arial" w:hAnsi="Arial" w:cs="Arial"/>
          <w:spacing w:val="-13"/>
        </w:rPr>
        <w:t xml:space="preserve"> </w:t>
      </w:r>
      <w:r w:rsidRPr="00142C7B">
        <w:rPr>
          <w:rFonts w:ascii="Arial" w:hAnsi="Arial" w:cs="Arial"/>
        </w:rPr>
        <w:t>sau</w:t>
      </w:r>
      <w:r w:rsidRPr="00142C7B">
        <w:rPr>
          <w:rFonts w:ascii="Arial" w:hAnsi="Arial" w:cs="Arial"/>
          <w:spacing w:val="-13"/>
        </w:rPr>
        <w:t xml:space="preserve"> </w:t>
      </w:r>
      <w:r w:rsidRPr="00142C7B">
        <w:rPr>
          <w:rFonts w:ascii="Arial" w:hAnsi="Arial" w:cs="Arial"/>
        </w:rPr>
        <w:t>un</w:t>
      </w:r>
      <w:r w:rsidRPr="00142C7B">
        <w:rPr>
          <w:rFonts w:ascii="Arial" w:hAnsi="Arial" w:cs="Arial"/>
          <w:spacing w:val="-13"/>
        </w:rPr>
        <w:t xml:space="preserve"> </w:t>
      </w:r>
      <w:r w:rsidRPr="00142C7B">
        <w:rPr>
          <w:rFonts w:ascii="Arial" w:hAnsi="Arial" w:cs="Arial"/>
        </w:rPr>
        <w:t>membru</w:t>
      </w:r>
      <w:r w:rsidRPr="00142C7B">
        <w:rPr>
          <w:rFonts w:ascii="Arial" w:hAnsi="Arial" w:cs="Arial"/>
          <w:spacing w:val="-14"/>
        </w:rPr>
        <w:t xml:space="preserve"> </w:t>
      </w:r>
      <w:r w:rsidRPr="00142C7B">
        <w:rPr>
          <w:rFonts w:ascii="Arial" w:hAnsi="Arial" w:cs="Arial"/>
        </w:rPr>
        <w:t>apropiat</w:t>
      </w:r>
      <w:r w:rsidRPr="00142C7B">
        <w:rPr>
          <w:rFonts w:ascii="Arial" w:hAnsi="Arial" w:cs="Arial"/>
          <w:spacing w:val="-13"/>
        </w:rPr>
        <w:t xml:space="preserve"> </w:t>
      </w:r>
      <w:r w:rsidRPr="00142C7B">
        <w:rPr>
          <w:rFonts w:ascii="Arial" w:hAnsi="Arial" w:cs="Arial"/>
        </w:rPr>
        <w:t>al</w:t>
      </w:r>
      <w:r w:rsidRPr="00142C7B">
        <w:rPr>
          <w:rFonts w:ascii="Arial" w:hAnsi="Arial" w:cs="Arial"/>
          <w:spacing w:val="-13"/>
        </w:rPr>
        <w:t xml:space="preserve"> </w:t>
      </w:r>
      <w:r w:rsidRPr="00142C7B">
        <w:rPr>
          <w:rFonts w:ascii="Arial" w:hAnsi="Arial" w:cs="Arial"/>
        </w:rPr>
        <w:t>familiei</w:t>
      </w:r>
      <w:r w:rsidRPr="00142C7B">
        <w:rPr>
          <w:rFonts w:ascii="Arial" w:hAnsi="Arial" w:cs="Arial"/>
          <w:spacing w:val="-13"/>
        </w:rPr>
        <w:t xml:space="preserve"> </w:t>
      </w:r>
      <w:r w:rsidRPr="00142C7B">
        <w:rPr>
          <w:rFonts w:ascii="Arial" w:hAnsi="Arial" w:cs="Arial"/>
        </w:rPr>
        <w:t>persoanei</w:t>
      </w:r>
      <w:r w:rsidRPr="00142C7B">
        <w:rPr>
          <w:rFonts w:ascii="Arial" w:hAnsi="Arial" w:cs="Arial"/>
          <w:spacing w:val="-14"/>
        </w:rPr>
        <w:t xml:space="preserve"> </w:t>
      </w:r>
      <w:r w:rsidRPr="00142C7B">
        <w:rPr>
          <w:rFonts w:ascii="Arial" w:hAnsi="Arial" w:cs="Arial"/>
        </w:rPr>
        <w:t>respective</w:t>
      </w:r>
      <w:r w:rsidRPr="00142C7B">
        <w:rPr>
          <w:rFonts w:ascii="Arial" w:hAnsi="Arial" w:cs="Arial"/>
          <w:spacing w:val="-13"/>
        </w:rPr>
        <w:t xml:space="preserve"> </w:t>
      </w:r>
      <w:r w:rsidRPr="00142C7B">
        <w:rPr>
          <w:rFonts w:ascii="Arial" w:hAnsi="Arial" w:cs="Arial"/>
        </w:rPr>
        <w:t>este</w:t>
      </w:r>
      <w:r w:rsidRPr="00142C7B">
        <w:rPr>
          <w:rFonts w:ascii="Arial" w:hAnsi="Arial" w:cs="Arial"/>
          <w:spacing w:val="-13"/>
        </w:rPr>
        <w:t xml:space="preserve"> </w:t>
      </w:r>
      <w:r w:rsidRPr="00142C7B">
        <w:rPr>
          <w:rFonts w:ascii="Arial" w:hAnsi="Arial" w:cs="Arial"/>
        </w:rPr>
        <w:t>considerata</w:t>
      </w:r>
      <w:r w:rsidRPr="00142C7B">
        <w:rPr>
          <w:rFonts w:ascii="Arial" w:hAnsi="Arial" w:cs="Arial"/>
          <w:spacing w:val="-13"/>
        </w:rPr>
        <w:t xml:space="preserve"> </w:t>
      </w:r>
      <w:r w:rsidRPr="00142C7B">
        <w:rPr>
          <w:rFonts w:ascii="Arial" w:hAnsi="Arial" w:cs="Arial"/>
        </w:rPr>
        <w:t>afiliata</w:t>
      </w:r>
      <w:r w:rsidRPr="00142C7B">
        <w:rPr>
          <w:rFonts w:ascii="Arial" w:hAnsi="Arial" w:cs="Arial"/>
          <w:spacing w:val="-64"/>
        </w:rPr>
        <w:t xml:space="preserve"> </w:t>
      </w:r>
      <w:r w:rsidRPr="00142C7B">
        <w:rPr>
          <w:rFonts w:ascii="Arial" w:hAnsi="Arial" w:cs="Arial"/>
        </w:rPr>
        <w:t>unei</w:t>
      </w:r>
      <w:r w:rsidRPr="00142C7B">
        <w:rPr>
          <w:rFonts w:ascii="Arial" w:hAnsi="Arial" w:cs="Arial"/>
          <w:spacing w:val="-1"/>
        </w:rPr>
        <w:t xml:space="preserve"> </w:t>
      </w:r>
      <w:r w:rsidRPr="00142C7B">
        <w:rPr>
          <w:rFonts w:ascii="Arial" w:hAnsi="Arial" w:cs="Arial"/>
        </w:rPr>
        <w:t>societatii daca acea persoana:</w:t>
      </w:r>
    </w:p>
    <w:p w14:paraId="7D6A3C05" w14:textId="77777777" w:rsidR="00AB72EC" w:rsidRPr="00142C7B" w:rsidRDefault="00A756CD">
      <w:pPr>
        <w:pStyle w:val="ListParagraph"/>
        <w:numPr>
          <w:ilvl w:val="0"/>
          <w:numId w:val="15"/>
        </w:numPr>
        <w:tabs>
          <w:tab w:val="left" w:pos="1147"/>
          <w:tab w:val="left" w:pos="1148"/>
        </w:tabs>
        <w:spacing w:before="122"/>
        <w:ind w:hanging="361"/>
        <w:rPr>
          <w:rFonts w:ascii="Arial" w:hAnsi="Arial" w:cs="Arial"/>
          <w:sz w:val="24"/>
        </w:rPr>
      </w:pPr>
      <w:r w:rsidRPr="00142C7B">
        <w:rPr>
          <w:rFonts w:ascii="Arial" w:hAnsi="Arial" w:cs="Arial"/>
          <w:sz w:val="24"/>
        </w:rPr>
        <w:t>detine controlul sau controlul comun asupra</w:t>
      </w:r>
      <w:r w:rsidRPr="00142C7B">
        <w:rPr>
          <w:rFonts w:ascii="Arial" w:hAnsi="Arial" w:cs="Arial"/>
          <w:spacing w:val="-1"/>
          <w:sz w:val="24"/>
        </w:rPr>
        <w:t xml:space="preserve"> </w:t>
      </w:r>
      <w:r w:rsidRPr="00142C7B">
        <w:rPr>
          <w:rFonts w:ascii="Arial" w:hAnsi="Arial" w:cs="Arial"/>
          <w:sz w:val="24"/>
        </w:rPr>
        <w:t>societatii;</w:t>
      </w:r>
    </w:p>
    <w:p w14:paraId="6F8D7BAF" w14:textId="77777777" w:rsidR="00AB72EC" w:rsidRPr="00142C7B" w:rsidRDefault="00A756CD">
      <w:pPr>
        <w:pStyle w:val="ListParagraph"/>
        <w:numPr>
          <w:ilvl w:val="0"/>
          <w:numId w:val="15"/>
        </w:numPr>
        <w:tabs>
          <w:tab w:val="left" w:pos="1147"/>
          <w:tab w:val="left" w:pos="1148"/>
        </w:tabs>
        <w:spacing w:before="137"/>
        <w:ind w:hanging="361"/>
        <w:rPr>
          <w:rFonts w:ascii="Arial" w:hAnsi="Arial" w:cs="Arial"/>
          <w:sz w:val="24"/>
        </w:rPr>
      </w:pPr>
      <w:r w:rsidRPr="00142C7B">
        <w:rPr>
          <w:rFonts w:ascii="Arial" w:hAnsi="Arial" w:cs="Arial"/>
          <w:sz w:val="24"/>
        </w:rPr>
        <w:lastRenderedPageBreak/>
        <w:t>are o influenta semnificativa asupra</w:t>
      </w:r>
      <w:r w:rsidRPr="00142C7B">
        <w:rPr>
          <w:rFonts w:ascii="Arial" w:hAnsi="Arial" w:cs="Arial"/>
          <w:spacing w:val="-1"/>
          <w:sz w:val="24"/>
        </w:rPr>
        <w:t xml:space="preserve"> </w:t>
      </w:r>
      <w:r w:rsidRPr="00142C7B">
        <w:rPr>
          <w:rFonts w:ascii="Arial" w:hAnsi="Arial" w:cs="Arial"/>
          <w:sz w:val="24"/>
        </w:rPr>
        <w:t>societatii;</w:t>
      </w:r>
    </w:p>
    <w:p w14:paraId="21CEC9C2" w14:textId="77777777" w:rsidR="00AB72EC" w:rsidRPr="00142C7B" w:rsidRDefault="00A756CD">
      <w:pPr>
        <w:pStyle w:val="ListParagraph"/>
        <w:numPr>
          <w:ilvl w:val="0"/>
          <w:numId w:val="15"/>
        </w:numPr>
        <w:tabs>
          <w:tab w:val="left" w:pos="1147"/>
          <w:tab w:val="left" w:pos="1148"/>
        </w:tabs>
        <w:spacing w:before="137"/>
        <w:ind w:hanging="361"/>
        <w:rPr>
          <w:rFonts w:ascii="Arial" w:hAnsi="Arial" w:cs="Arial"/>
          <w:sz w:val="24"/>
        </w:rPr>
      </w:pPr>
      <w:r w:rsidRPr="00142C7B">
        <w:rPr>
          <w:rFonts w:ascii="Arial" w:hAnsi="Arial" w:cs="Arial"/>
          <w:sz w:val="24"/>
        </w:rPr>
        <w:t>este</w:t>
      </w:r>
      <w:r w:rsidRPr="00142C7B">
        <w:rPr>
          <w:rFonts w:ascii="Arial" w:hAnsi="Arial" w:cs="Arial"/>
          <w:spacing w:val="-1"/>
          <w:sz w:val="24"/>
        </w:rPr>
        <w:t xml:space="preserve"> </w:t>
      </w:r>
      <w:r w:rsidRPr="00142C7B">
        <w:rPr>
          <w:rFonts w:ascii="Arial" w:hAnsi="Arial" w:cs="Arial"/>
          <w:sz w:val="24"/>
        </w:rPr>
        <w:t>un membru al</w:t>
      </w:r>
      <w:r w:rsidRPr="00142C7B">
        <w:rPr>
          <w:rFonts w:ascii="Arial" w:hAnsi="Arial" w:cs="Arial"/>
          <w:spacing w:val="-2"/>
          <w:sz w:val="24"/>
        </w:rPr>
        <w:t xml:space="preserve"> </w:t>
      </w:r>
      <w:r w:rsidRPr="00142C7B">
        <w:rPr>
          <w:rFonts w:ascii="Arial" w:hAnsi="Arial" w:cs="Arial"/>
          <w:sz w:val="24"/>
        </w:rPr>
        <w:t>personalului-cheie din conduce</w:t>
      </w:r>
    </w:p>
    <w:p w14:paraId="151EE195" w14:textId="77777777" w:rsidR="00AB72EC" w:rsidRPr="00142C7B" w:rsidRDefault="00AB72EC">
      <w:pPr>
        <w:pStyle w:val="BodyText"/>
        <w:spacing w:before="3"/>
        <w:rPr>
          <w:rFonts w:ascii="Arial" w:hAnsi="Arial" w:cs="Arial"/>
          <w:sz w:val="22"/>
        </w:rPr>
      </w:pPr>
    </w:p>
    <w:p w14:paraId="5CC0DD41" w14:textId="77777777" w:rsidR="00AB72EC" w:rsidRPr="00142C7B" w:rsidRDefault="00A756CD">
      <w:pPr>
        <w:pStyle w:val="BodyText"/>
        <w:spacing w:before="1" w:line="360" w:lineRule="auto"/>
        <w:ind w:left="247" w:right="398" w:firstLine="720"/>
        <w:jc w:val="both"/>
        <w:rPr>
          <w:rFonts w:ascii="Arial" w:hAnsi="Arial" w:cs="Arial"/>
        </w:rPr>
      </w:pPr>
      <w:r w:rsidRPr="00142C7B">
        <w:rPr>
          <w:rFonts w:ascii="Arial" w:hAnsi="Arial" w:cs="Arial"/>
        </w:rPr>
        <w:t>Personalul-cheie</w:t>
      </w:r>
      <w:r w:rsidRPr="00142C7B">
        <w:rPr>
          <w:rFonts w:ascii="Arial" w:hAnsi="Arial" w:cs="Arial"/>
          <w:spacing w:val="1"/>
        </w:rPr>
        <w:t xml:space="preserve"> </w:t>
      </w:r>
      <w:r w:rsidRPr="00142C7B">
        <w:rPr>
          <w:rFonts w:ascii="Arial" w:hAnsi="Arial" w:cs="Arial"/>
        </w:rPr>
        <w:t>din</w:t>
      </w:r>
      <w:r w:rsidRPr="00142C7B">
        <w:rPr>
          <w:rFonts w:ascii="Arial" w:hAnsi="Arial" w:cs="Arial"/>
          <w:spacing w:val="1"/>
        </w:rPr>
        <w:t xml:space="preserve"> </w:t>
      </w:r>
      <w:r w:rsidRPr="00142C7B">
        <w:rPr>
          <w:rFonts w:ascii="Arial" w:hAnsi="Arial" w:cs="Arial"/>
        </w:rPr>
        <w:t>conducere</w:t>
      </w:r>
      <w:r w:rsidRPr="00142C7B">
        <w:rPr>
          <w:rFonts w:ascii="Arial" w:hAnsi="Arial" w:cs="Arial"/>
          <w:spacing w:val="1"/>
        </w:rPr>
        <w:t xml:space="preserve"> </w:t>
      </w:r>
      <w:r w:rsidRPr="00142C7B">
        <w:rPr>
          <w:rFonts w:ascii="Arial" w:hAnsi="Arial" w:cs="Arial"/>
        </w:rPr>
        <w:t>reprezinta</w:t>
      </w:r>
      <w:r w:rsidRPr="00142C7B">
        <w:rPr>
          <w:rFonts w:ascii="Arial" w:hAnsi="Arial" w:cs="Arial"/>
          <w:spacing w:val="1"/>
        </w:rPr>
        <w:t xml:space="preserve"> </w:t>
      </w:r>
      <w:r w:rsidRPr="00142C7B">
        <w:rPr>
          <w:rFonts w:ascii="Arial" w:hAnsi="Arial" w:cs="Arial"/>
        </w:rPr>
        <w:t>acele</w:t>
      </w:r>
      <w:r w:rsidRPr="00142C7B">
        <w:rPr>
          <w:rFonts w:ascii="Arial" w:hAnsi="Arial" w:cs="Arial"/>
          <w:spacing w:val="1"/>
        </w:rPr>
        <w:t xml:space="preserve"> </w:t>
      </w:r>
      <w:r w:rsidRPr="00142C7B">
        <w:rPr>
          <w:rFonts w:ascii="Arial" w:hAnsi="Arial" w:cs="Arial"/>
        </w:rPr>
        <w:t>persoane</w:t>
      </w:r>
      <w:r w:rsidRPr="00142C7B">
        <w:rPr>
          <w:rFonts w:ascii="Arial" w:hAnsi="Arial" w:cs="Arial"/>
          <w:spacing w:val="1"/>
        </w:rPr>
        <w:t xml:space="preserve"> </w:t>
      </w:r>
      <w:r w:rsidRPr="00142C7B">
        <w:rPr>
          <w:rFonts w:ascii="Arial" w:hAnsi="Arial" w:cs="Arial"/>
        </w:rPr>
        <w:t>care</w:t>
      </w:r>
      <w:r w:rsidRPr="00142C7B">
        <w:rPr>
          <w:rFonts w:ascii="Arial" w:hAnsi="Arial" w:cs="Arial"/>
          <w:spacing w:val="1"/>
        </w:rPr>
        <w:t xml:space="preserve"> </w:t>
      </w:r>
      <w:r w:rsidRPr="00142C7B">
        <w:rPr>
          <w:rFonts w:ascii="Arial" w:hAnsi="Arial" w:cs="Arial"/>
        </w:rPr>
        <w:t>au</w:t>
      </w:r>
      <w:r w:rsidRPr="00142C7B">
        <w:rPr>
          <w:rFonts w:ascii="Arial" w:hAnsi="Arial" w:cs="Arial"/>
          <w:spacing w:val="1"/>
        </w:rPr>
        <w:t xml:space="preserve"> </w:t>
      </w:r>
      <w:r w:rsidRPr="00142C7B">
        <w:rPr>
          <w:rFonts w:ascii="Arial" w:hAnsi="Arial" w:cs="Arial"/>
        </w:rPr>
        <w:t>autoritatea</w:t>
      </w:r>
      <w:r w:rsidRPr="00142C7B">
        <w:rPr>
          <w:rFonts w:ascii="Arial" w:hAnsi="Arial" w:cs="Arial"/>
          <w:spacing w:val="1"/>
        </w:rPr>
        <w:t xml:space="preserve"> </w:t>
      </w:r>
      <w:r w:rsidRPr="00142C7B">
        <w:rPr>
          <w:rFonts w:ascii="Arial" w:hAnsi="Arial" w:cs="Arial"/>
        </w:rPr>
        <w:t>si</w:t>
      </w:r>
      <w:r w:rsidRPr="00142C7B">
        <w:rPr>
          <w:rFonts w:ascii="Arial" w:hAnsi="Arial" w:cs="Arial"/>
          <w:spacing w:val="-64"/>
        </w:rPr>
        <w:t xml:space="preserve"> </w:t>
      </w:r>
      <w:r w:rsidRPr="00142C7B">
        <w:rPr>
          <w:rFonts w:ascii="Arial" w:hAnsi="Arial" w:cs="Arial"/>
        </w:rPr>
        <w:t>responsabilitatea de a planifica, conduce si controla activitatile societatii in mod direct sau</w:t>
      </w:r>
      <w:r w:rsidRPr="00142C7B">
        <w:rPr>
          <w:rFonts w:ascii="Arial" w:hAnsi="Arial" w:cs="Arial"/>
          <w:spacing w:val="1"/>
        </w:rPr>
        <w:t xml:space="preserve"> </w:t>
      </w:r>
      <w:r w:rsidRPr="00142C7B">
        <w:rPr>
          <w:rFonts w:ascii="Arial" w:hAnsi="Arial" w:cs="Arial"/>
        </w:rPr>
        <w:t>indirect, incluzand orice director (executiv sau nu) al entitatii. Tranzactiile cu personalul cheie</w:t>
      </w:r>
      <w:r w:rsidRPr="00142C7B">
        <w:rPr>
          <w:rFonts w:ascii="Arial" w:hAnsi="Arial" w:cs="Arial"/>
          <w:spacing w:val="-64"/>
        </w:rPr>
        <w:t xml:space="preserve"> </w:t>
      </w:r>
      <w:r w:rsidRPr="00142C7B">
        <w:rPr>
          <w:rFonts w:ascii="Arial" w:hAnsi="Arial" w:cs="Arial"/>
        </w:rPr>
        <w:t>includ exclusiv beneficiile salariale acordate acestora asa cum sunt prezentate in Nota 6.</w:t>
      </w:r>
      <w:r w:rsidRPr="00142C7B">
        <w:rPr>
          <w:rFonts w:ascii="Arial" w:hAnsi="Arial" w:cs="Arial"/>
          <w:spacing w:val="1"/>
        </w:rPr>
        <w:t xml:space="preserve"> </w:t>
      </w:r>
      <w:r w:rsidRPr="00142C7B">
        <w:rPr>
          <w:rFonts w:ascii="Arial" w:hAnsi="Arial" w:cs="Arial"/>
        </w:rPr>
        <w:t>Cheltuieli cu personalul.</w:t>
      </w:r>
    </w:p>
    <w:p w14:paraId="6DF4F56E" w14:textId="77777777" w:rsidR="00AB72EC" w:rsidRPr="00142C7B" w:rsidRDefault="00A756CD">
      <w:pPr>
        <w:pStyle w:val="BodyText"/>
        <w:spacing w:before="123"/>
        <w:ind w:left="607"/>
        <w:jc w:val="both"/>
        <w:rPr>
          <w:rFonts w:ascii="Arial" w:hAnsi="Arial" w:cs="Arial"/>
        </w:rPr>
      </w:pPr>
      <w:r w:rsidRPr="00142C7B">
        <w:rPr>
          <w:rFonts w:ascii="Arial" w:hAnsi="Arial" w:cs="Arial"/>
        </w:rPr>
        <w:t>O</w:t>
      </w:r>
      <w:r w:rsidRPr="00142C7B">
        <w:rPr>
          <w:rFonts w:ascii="Arial" w:hAnsi="Arial" w:cs="Arial"/>
          <w:spacing w:val="-2"/>
        </w:rPr>
        <w:t xml:space="preserve"> </w:t>
      </w:r>
      <w:r w:rsidRPr="00142C7B">
        <w:rPr>
          <w:rFonts w:ascii="Arial" w:hAnsi="Arial" w:cs="Arial"/>
        </w:rPr>
        <w:t>entitate este</w:t>
      </w:r>
      <w:r w:rsidRPr="00142C7B">
        <w:rPr>
          <w:rFonts w:ascii="Arial" w:hAnsi="Arial" w:cs="Arial"/>
          <w:spacing w:val="-1"/>
        </w:rPr>
        <w:t xml:space="preserve"> </w:t>
      </w:r>
      <w:r w:rsidRPr="00142C7B">
        <w:rPr>
          <w:rFonts w:ascii="Arial" w:hAnsi="Arial" w:cs="Arial"/>
        </w:rPr>
        <w:t>afiliata societatii daca</w:t>
      </w:r>
      <w:r w:rsidRPr="00142C7B">
        <w:rPr>
          <w:rFonts w:ascii="Arial" w:hAnsi="Arial" w:cs="Arial"/>
          <w:spacing w:val="-1"/>
        </w:rPr>
        <w:t xml:space="preserve"> </w:t>
      </w:r>
      <w:r w:rsidRPr="00142C7B">
        <w:rPr>
          <w:rFonts w:ascii="Arial" w:hAnsi="Arial" w:cs="Arial"/>
        </w:rPr>
        <w:t>intruneste oricare dintre</w:t>
      </w:r>
      <w:r w:rsidRPr="00142C7B">
        <w:rPr>
          <w:rFonts w:ascii="Arial" w:hAnsi="Arial" w:cs="Arial"/>
          <w:spacing w:val="-1"/>
        </w:rPr>
        <w:t xml:space="preserve"> </w:t>
      </w:r>
      <w:r w:rsidRPr="00142C7B">
        <w:rPr>
          <w:rFonts w:ascii="Arial" w:hAnsi="Arial" w:cs="Arial"/>
        </w:rPr>
        <w:t>urmatoarele conditii:</w:t>
      </w:r>
    </w:p>
    <w:p w14:paraId="69786F99" w14:textId="77777777" w:rsidR="00AB72EC" w:rsidRPr="00142C7B" w:rsidRDefault="00A756CD">
      <w:pPr>
        <w:pStyle w:val="ListParagraph"/>
        <w:numPr>
          <w:ilvl w:val="0"/>
          <w:numId w:val="14"/>
        </w:numPr>
        <w:tabs>
          <w:tab w:val="left" w:pos="968"/>
        </w:tabs>
        <w:spacing w:before="137" w:line="360" w:lineRule="auto"/>
        <w:ind w:left="967" w:right="398"/>
        <w:jc w:val="both"/>
        <w:rPr>
          <w:rFonts w:ascii="Arial" w:hAnsi="Arial" w:cs="Arial"/>
          <w:sz w:val="24"/>
        </w:rPr>
      </w:pPr>
      <w:r w:rsidRPr="00142C7B">
        <w:rPr>
          <w:rFonts w:ascii="Arial" w:hAnsi="Arial" w:cs="Arial"/>
          <w:sz w:val="24"/>
        </w:rPr>
        <w:t>Entitatea si societatea sunt membre ale aceluiasi grup (ceea ce inseamna ca fiecare</w:t>
      </w:r>
      <w:r w:rsidRPr="00142C7B">
        <w:rPr>
          <w:rFonts w:ascii="Arial" w:hAnsi="Arial" w:cs="Arial"/>
          <w:spacing w:val="1"/>
          <w:sz w:val="24"/>
        </w:rPr>
        <w:t xml:space="preserve"> </w:t>
      </w:r>
      <w:r w:rsidRPr="00142C7B">
        <w:rPr>
          <w:rFonts w:ascii="Arial" w:hAnsi="Arial" w:cs="Arial"/>
          <w:sz w:val="24"/>
        </w:rPr>
        <w:t>societate-mama,</w:t>
      </w:r>
      <w:r w:rsidRPr="00142C7B">
        <w:rPr>
          <w:rFonts w:ascii="Arial" w:hAnsi="Arial" w:cs="Arial"/>
          <w:spacing w:val="-1"/>
          <w:sz w:val="24"/>
        </w:rPr>
        <w:t xml:space="preserve"> </w:t>
      </w:r>
      <w:r w:rsidRPr="00142C7B">
        <w:rPr>
          <w:rFonts w:ascii="Arial" w:hAnsi="Arial" w:cs="Arial"/>
          <w:sz w:val="24"/>
        </w:rPr>
        <w:t>filiala si filiala din acelasi grup</w:t>
      </w:r>
      <w:r w:rsidRPr="00142C7B">
        <w:rPr>
          <w:rFonts w:ascii="Arial" w:hAnsi="Arial" w:cs="Arial"/>
          <w:spacing w:val="-1"/>
          <w:sz w:val="24"/>
        </w:rPr>
        <w:t xml:space="preserve"> </w:t>
      </w:r>
      <w:r w:rsidRPr="00142C7B">
        <w:rPr>
          <w:rFonts w:ascii="Arial" w:hAnsi="Arial" w:cs="Arial"/>
          <w:sz w:val="24"/>
        </w:rPr>
        <w:t>este legata de celelalte).</w:t>
      </w:r>
    </w:p>
    <w:p w14:paraId="4C5E3D7D" w14:textId="77777777" w:rsidR="00AB72EC" w:rsidRPr="00142C7B" w:rsidRDefault="00A756CD">
      <w:pPr>
        <w:pStyle w:val="ListParagraph"/>
        <w:numPr>
          <w:ilvl w:val="0"/>
          <w:numId w:val="14"/>
        </w:numPr>
        <w:tabs>
          <w:tab w:val="left" w:pos="968"/>
        </w:tabs>
        <w:spacing w:line="362" w:lineRule="auto"/>
        <w:ind w:left="967" w:right="398"/>
        <w:jc w:val="both"/>
        <w:rPr>
          <w:rFonts w:ascii="Arial" w:hAnsi="Arial" w:cs="Arial"/>
          <w:sz w:val="24"/>
        </w:rPr>
      </w:pPr>
      <w:r w:rsidRPr="00142C7B">
        <w:rPr>
          <w:rFonts w:ascii="Arial" w:hAnsi="Arial" w:cs="Arial"/>
          <w:sz w:val="24"/>
        </w:rPr>
        <w:t>O entitate este entitate asociata sau asociere in participatie a celeilalte entitati (sau</w:t>
      </w:r>
      <w:r w:rsidRPr="00142C7B">
        <w:rPr>
          <w:rFonts w:ascii="Arial" w:hAnsi="Arial" w:cs="Arial"/>
          <w:spacing w:val="1"/>
          <w:sz w:val="24"/>
        </w:rPr>
        <w:t xml:space="preserve"> </w:t>
      </w:r>
      <w:r w:rsidRPr="00142C7B">
        <w:rPr>
          <w:rFonts w:ascii="Arial" w:hAnsi="Arial" w:cs="Arial"/>
          <w:sz w:val="24"/>
        </w:rPr>
        <w:t>entitate</w:t>
      </w:r>
      <w:r w:rsidRPr="00142C7B">
        <w:rPr>
          <w:rFonts w:ascii="Arial" w:hAnsi="Arial" w:cs="Arial"/>
          <w:spacing w:val="16"/>
          <w:sz w:val="24"/>
        </w:rPr>
        <w:t xml:space="preserve"> </w:t>
      </w:r>
      <w:r w:rsidRPr="00142C7B">
        <w:rPr>
          <w:rFonts w:ascii="Arial" w:hAnsi="Arial" w:cs="Arial"/>
          <w:sz w:val="24"/>
        </w:rPr>
        <w:t>asociata</w:t>
      </w:r>
      <w:r w:rsidRPr="00142C7B">
        <w:rPr>
          <w:rFonts w:ascii="Arial" w:hAnsi="Arial" w:cs="Arial"/>
          <w:spacing w:val="17"/>
          <w:sz w:val="24"/>
        </w:rPr>
        <w:t xml:space="preserve"> </w:t>
      </w:r>
      <w:r w:rsidRPr="00142C7B">
        <w:rPr>
          <w:rFonts w:ascii="Arial" w:hAnsi="Arial" w:cs="Arial"/>
          <w:sz w:val="24"/>
        </w:rPr>
        <w:t>sau</w:t>
      </w:r>
      <w:r w:rsidRPr="00142C7B">
        <w:rPr>
          <w:rFonts w:ascii="Arial" w:hAnsi="Arial" w:cs="Arial"/>
          <w:spacing w:val="17"/>
          <w:sz w:val="24"/>
        </w:rPr>
        <w:t xml:space="preserve"> </w:t>
      </w:r>
      <w:r w:rsidRPr="00142C7B">
        <w:rPr>
          <w:rFonts w:ascii="Arial" w:hAnsi="Arial" w:cs="Arial"/>
          <w:sz w:val="24"/>
        </w:rPr>
        <w:t>asociere</w:t>
      </w:r>
      <w:r w:rsidRPr="00142C7B">
        <w:rPr>
          <w:rFonts w:ascii="Arial" w:hAnsi="Arial" w:cs="Arial"/>
          <w:spacing w:val="17"/>
          <w:sz w:val="24"/>
        </w:rPr>
        <w:t xml:space="preserve"> </w:t>
      </w:r>
      <w:r w:rsidRPr="00142C7B">
        <w:rPr>
          <w:rFonts w:ascii="Arial" w:hAnsi="Arial" w:cs="Arial"/>
          <w:sz w:val="24"/>
        </w:rPr>
        <w:t>in</w:t>
      </w:r>
      <w:r w:rsidRPr="00142C7B">
        <w:rPr>
          <w:rFonts w:ascii="Arial" w:hAnsi="Arial" w:cs="Arial"/>
          <w:spacing w:val="17"/>
          <w:sz w:val="24"/>
        </w:rPr>
        <w:t xml:space="preserve"> </w:t>
      </w:r>
      <w:r w:rsidRPr="00142C7B">
        <w:rPr>
          <w:rFonts w:ascii="Arial" w:hAnsi="Arial" w:cs="Arial"/>
          <w:sz w:val="24"/>
        </w:rPr>
        <w:t>participatie</w:t>
      </w:r>
      <w:r w:rsidRPr="00142C7B">
        <w:rPr>
          <w:rFonts w:ascii="Arial" w:hAnsi="Arial" w:cs="Arial"/>
          <w:spacing w:val="17"/>
          <w:sz w:val="24"/>
        </w:rPr>
        <w:t xml:space="preserve"> </w:t>
      </w:r>
      <w:r w:rsidRPr="00142C7B">
        <w:rPr>
          <w:rFonts w:ascii="Arial" w:hAnsi="Arial" w:cs="Arial"/>
          <w:sz w:val="24"/>
        </w:rPr>
        <w:t>a</w:t>
      </w:r>
      <w:r w:rsidRPr="00142C7B">
        <w:rPr>
          <w:rFonts w:ascii="Arial" w:hAnsi="Arial" w:cs="Arial"/>
          <w:spacing w:val="16"/>
          <w:sz w:val="24"/>
        </w:rPr>
        <w:t xml:space="preserve"> </w:t>
      </w:r>
      <w:r w:rsidRPr="00142C7B">
        <w:rPr>
          <w:rFonts w:ascii="Arial" w:hAnsi="Arial" w:cs="Arial"/>
          <w:sz w:val="24"/>
        </w:rPr>
        <w:t>unui</w:t>
      </w:r>
      <w:r w:rsidRPr="00142C7B">
        <w:rPr>
          <w:rFonts w:ascii="Arial" w:hAnsi="Arial" w:cs="Arial"/>
          <w:spacing w:val="17"/>
          <w:sz w:val="24"/>
        </w:rPr>
        <w:t xml:space="preserve"> </w:t>
      </w:r>
      <w:r w:rsidRPr="00142C7B">
        <w:rPr>
          <w:rFonts w:ascii="Arial" w:hAnsi="Arial" w:cs="Arial"/>
          <w:sz w:val="24"/>
        </w:rPr>
        <w:t>membru</w:t>
      </w:r>
      <w:r w:rsidRPr="00142C7B">
        <w:rPr>
          <w:rFonts w:ascii="Arial" w:hAnsi="Arial" w:cs="Arial"/>
          <w:spacing w:val="17"/>
          <w:sz w:val="24"/>
        </w:rPr>
        <w:t xml:space="preserve"> </w:t>
      </w:r>
      <w:r w:rsidRPr="00142C7B">
        <w:rPr>
          <w:rFonts w:ascii="Arial" w:hAnsi="Arial" w:cs="Arial"/>
          <w:sz w:val="24"/>
        </w:rPr>
        <w:t>al</w:t>
      </w:r>
      <w:r w:rsidRPr="00142C7B">
        <w:rPr>
          <w:rFonts w:ascii="Arial" w:hAnsi="Arial" w:cs="Arial"/>
          <w:spacing w:val="17"/>
          <w:sz w:val="24"/>
        </w:rPr>
        <w:t xml:space="preserve"> </w:t>
      </w:r>
      <w:r w:rsidRPr="00142C7B">
        <w:rPr>
          <w:rFonts w:ascii="Arial" w:hAnsi="Arial" w:cs="Arial"/>
          <w:sz w:val="24"/>
        </w:rPr>
        <w:t>grupului</w:t>
      </w:r>
      <w:r w:rsidRPr="00142C7B">
        <w:rPr>
          <w:rFonts w:ascii="Arial" w:hAnsi="Arial" w:cs="Arial"/>
          <w:spacing w:val="17"/>
          <w:sz w:val="24"/>
        </w:rPr>
        <w:t xml:space="preserve"> </w:t>
      </w:r>
      <w:r w:rsidRPr="00142C7B">
        <w:rPr>
          <w:rFonts w:ascii="Arial" w:hAnsi="Arial" w:cs="Arial"/>
          <w:sz w:val="24"/>
        </w:rPr>
        <w:t>din</w:t>
      </w:r>
      <w:r w:rsidRPr="00142C7B">
        <w:rPr>
          <w:rFonts w:ascii="Arial" w:hAnsi="Arial" w:cs="Arial"/>
          <w:spacing w:val="17"/>
          <w:sz w:val="24"/>
        </w:rPr>
        <w:t xml:space="preserve"> </w:t>
      </w:r>
      <w:r w:rsidRPr="00142C7B">
        <w:rPr>
          <w:rFonts w:ascii="Arial" w:hAnsi="Arial" w:cs="Arial"/>
          <w:sz w:val="24"/>
        </w:rPr>
        <w:t>care</w:t>
      </w:r>
      <w:r w:rsidRPr="00142C7B">
        <w:rPr>
          <w:rFonts w:ascii="Arial" w:hAnsi="Arial" w:cs="Arial"/>
          <w:spacing w:val="17"/>
          <w:sz w:val="24"/>
        </w:rPr>
        <w:t xml:space="preserve"> </w:t>
      </w:r>
      <w:r w:rsidRPr="00142C7B">
        <w:rPr>
          <w:rFonts w:ascii="Arial" w:hAnsi="Arial" w:cs="Arial"/>
          <w:sz w:val="24"/>
        </w:rPr>
        <w:t>face</w:t>
      </w:r>
    </w:p>
    <w:p w14:paraId="30869C81" w14:textId="77777777" w:rsidR="00AB72EC" w:rsidRPr="00142C7B" w:rsidRDefault="00A756CD">
      <w:pPr>
        <w:pStyle w:val="BodyText"/>
        <w:spacing w:before="3"/>
        <w:ind w:left="967"/>
        <w:jc w:val="both"/>
        <w:rPr>
          <w:rFonts w:ascii="Arial" w:hAnsi="Arial" w:cs="Arial"/>
        </w:rPr>
      </w:pPr>
      <w:r w:rsidRPr="00142C7B">
        <w:rPr>
          <w:rFonts w:ascii="Arial" w:hAnsi="Arial" w:cs="Arial"/>
        </w:rPr>
        <w:t>parte</w:t>
      </w:r>
      <w:r w:rsidRPr="00142C7B">
        <w:rPr>
          <w:rFonts w:ascii="Arial" w:hAnsi="Arial" w:cs="Arial"/>
          <w:spacing w:val="-1"/>
        </w:rPr>
        <w:t xml:space="preserve"> </w:t>
      </w:r>
      <w:r w:rsidRPr="00142C7B">
        <w:rPr>
          <w:rFonts w:ascii="Arial" w:hAnsi="Arial" w:cs="Arial"/>
        </w:rPr>
        <w:t>cealalta</w:t>
      </w:r>
      <w:r w:rsidRPr="00142C7B">
        <w:rPr>
          <w:rFonts w:ascii="Arial" w:hAnsi="Arial" w:cs="Arial"/>
          <w:spacing w:val="-1"/>
        </w:rPr>
        <w:t xml:space="preserve"> </w:t>
      </w:r>
      <w:r w:rsidRPr="00142C7B">
        <w:rPr>
          <w:rFonts w:ascii="Arial" w:hAnsi="Arial" w:cs="Arial"/>
        </w:rPr>
        <w:t>entitate).</w:t>
      </w:r>
    </w:p>
    <w:p w14:paraId="372EBE9B" w14:textId="27F8BA0A" w:rsidR="00AB72EC" w:rsidRPr="00142C7B" w:rsidRDefault="001930BC">
      <w:pPr>
        <w:pStyle w:val="ListParagraph"/>
        <w:numPr>
          <w:ilvl w:val="0"/>
          <w:numId w:val="14"/>
        </w:numPr>
        <w:tabs>
          <w:tab w:val="left" w:pos="968"/>
        </w:tabs>
        <w:spacing w:before="136"/>
        <w:ind w:hanging="361"/>
        <w:jc w:val="both"/>
        <w:rPr>
          <w:rFonts w:ascii="Arial" w:hAnsi="Arial" w:cs="Arial"/>
          <w:sz w:val="24"/>
        </w:rPr>
      </w:pPr>
      <w:r>
        <w:rPr>
          <w:rFonts w:ascii="Arial" w:hAnsi="Arial" w:cs="Arial"/>
          <w:sz w:val="24"/>
        </w:rPr>
        <w:t xml:space="preserve"> </w:t>
      </w:r>
      <w:r w:rsidR="00A756CD" w:rsidRPr="00142C7B">
        <w:rPr>
          <w:rFonts w:ascii="Arial" w:hAnsi="Arial" w:cs="Arial"/>
          <w:sz w:val="24"/>
        </w:rPr>
        <w:t>Ambele</w:t>
      </w:r>
      <w:r w:rsidR="00A756CD" w:rsidRPr="00142C7B">
        <w:rPr>
          <w:rFonts w:ascii="Arial" w:hAnsi="Arial" w:cs="Arial"/>
          <w:spacing w:val="-1"/>
          <w:sz w:val="24"/>
        </w:rPr>
        <w:t xml:space="preserve"> </w:t>
      </w:r>
      <w:r w:rsidR="00A756CD" w:rsidRPr="00142C7B">
        <w:rPr>
          <w:rFonts w:ascii="Arial" w:hAnsi="Arial" w:cs="Arial"/>
          <w:sz w:val="24"/>
        </w:rPr>
        <w:t>entitati sunt</w:t>
      </w:r>
      <w:r w:rsidR="00A756CD" w:rsidRPr="00142C7B">
        <w:rPr>
          <w:rFonts w:ascii="Arial" w:hAnsi="Arial" w:cs="Arial"/>
          <w:spacing w:val="-1"/>
          <w:sz w:val="24"/>
        </w:rPr>
        <w:t xml:space="preserve"> </w:t>
      </w:r>
      <w:r w:rsidR="00A756CD" w:rsidRPr="00142C7B">
        <w:rPr>
          <w:rFonts w:ascii="Arial" w:hAnsi="Arial" w:cs="Arial"/>
          <w:sz w:val="24"/>
        </w:rPr>
        <w:t>asocieri</w:t>
      </w:r>
      <w:r w:rsidR="00A756CD" w:rsidRPr="00142C7B">
        <w:rPr>
          <w:rFonts w:ascii="Arial" w:hAnsi="Arial" w:cs="Arial"/>
          <w:spacing w:val="-2"/>
          <w:sz w:val="24"/>
        </w:rPr>
        <w:t xml:space="preserve"> </w:t>
      </w:r>
      <w:r w:rsidR="00A756CD" w:rsidRPr="00142C7B">
        <w:rPr>
          <w:rFonts w:ascii="Arial" w:hAnsi="Arial" w:cs="Arial"/>
          <w:sz w:val="24"/>
        </w:rPr>
        <w:t>in participatie ale</w:t>
      </w:r>
      <w:r w:rsidR="00A756CD" w:rsidRPr="00142C7B">
        <w:rPr>
          <w:rFonts w:ascii="Arial" w:hAnsi="Arial" w:cs="Arial"/>
          <w:spacing w:val="-1"/>
          <w:sz w:val="24"/>
        </w:rPr>
        <w:t xml:space="preserve"> </w:t>
      </w:r>
      <w:r w:rsidR="00A756CD" w:rsidRPr="00142C7B">
        <w:rPr>
          <w:rFonts w:ascii="Arial" w:hAnsi="Arial" w:cs="Arial"/>
          <w:sz w:val="24"/>
        </w:rPr>
        <w:t>aceluiasi tert.</w:t>
      </w:r>
    </w:p>
    <w:p w14:paraId="17530D90" w14:textId="0C05EACD" w:rsidR="00AB72EC" w:rsidRPr="00142C7B" w:rsidRDefault="001930BC">
      <w:pPr>
        <w:pStyle w:val="ListParagraph"/>
        <w:numPr>
          <w:ilvl w:val="0"/>
          <w:numId w:val="14"/>
        </w:numPr>
        <w:tabs>
          <w:tab w:val="left" w:pos="968"/>
        </w:tabs>
        <w:spacing w:before="137" w:line="360" w:lineRule="auto"/>
        <w:ind w:left="967" w:right="398"/>
        <w:jc w:val="both"/>
        <w:rPr>
          <w:rFonts w:ascii="Arial" w:hAnsi="Arial" w:cs="Arial"/>
          <w:sz w:val="24"/>
        </w:rPr>
      </w:pPr>
      <w:r>
        <w:rPr>
          <w:rFonts w:ascii="Arial" w:hAnsi="Arial" w:cs="Arial"/>
          <w:sz w:val="24"/>
        </w:rPr>
        <w:t xml:space="preserve"> </w:t>
      </w:r>
      <w:r w:rsidR="00A756CD" w:rsidRPr="00142C7B">
        <w:rPr>
          <w:rFonts w:ascii="Arial" w:hAnsi="Arial" w:cs="Arial"/>
          <w:sz w:val="24"/>
        </w:rPr>
        <w:t>O entitate este asociere in participatie a unei terte entitati, iar cealalta este o entitate</w:t>
      </w:r>
      <w:r w:rsidR="00A756CD" w:rsidRPr="00142C7B">
        <w:rPr>
          <w:rFonts w:ascii="Arial" w:hAnsi="Arial" w:cs="Arial"/>
          <w:spacing w:val="1"/>
          <w:sz w:val="24"/>
        </w:rPr>
        <w:t xml:space="preserve"> </w:t>
      </w:r>
      <w:r w:rsidR="00A756CD" w:rsidRPr="00142C7B">
        <w:rPr>
          <w:rFonts w:ascii="Arial" w:hAnsi="Arial" w:cs="Arial"/>
          <w:sz w:val="24"/>
        </w:rPr>
        <w:t>asociata</w:t>
      </w:r>
      <w:r w:rsidR="00A756CD" w:rsidRPr="00142C7B">
        <w:rPr>
          <w:rFonts w:ascii="Arial" w:hAnsi="Arial" w:cs="Arial"/>
          <w:spacing w:val="-1"/>
          <w:sz w:val="24"/>
        </w:rPr>
        <w:t xml:space="preserve"> </w:t>
      </w:r>
      <w:r w:rsidR="00A756CD" w:rsidRPr="00142C7B">
        <w:rPr>
          <w:rFonts w:ascii="Arial" w:hAnsi="Arial" w:cs="Arial"/>
          <w:sz w:val="24"/>
        </w:rPr>
        <w:t>a tertei entitati.</w:t>
      </w:r>
    </w:p>
    <w:p w14:paraId="683C0B33" w14:textId="77777777" w:rsidR="00AB72EC" w:rsidRPr="00142C7B" w:rsidRDefault="00A756CD">
      <w:pPr>
        <w:pStyle w:val="ListParagraph"/>
        <w:numPr>
          <w:ilvl w:val="0"/>
          <w:numId w:val="14"/>
        </w:numPr>
        <w:tabs>
          <w:tab w:val="left" w:pos="968"/>
        </w:tabs>
        <w:spacing w:before="3" w:line="360" w:lineRule="auto"/>
        <w:ind w:left="967" w:right="398"/>
        <w:jc w:val="both"/>
        <w:rPr>
          <w:rFonts w:ascii="Arial" w:hAnsi="Arial" w:cs="Arial"/>
          <w:sz w:val="24"/>
        </w:rPr>
      </w:pPr>
      <w:r w:rsidRPr="00142C7B">
        <w:rPr>
          <w:rFonts w:ascii="Arial" w:hAnsi="Arial" w:cs="Arial"/>
          <w:sz w:val="24"/>
        </w:rPr>
        <w:t>Entitatea</w:t>
      </w:r>
      <w:r w:rsidRPr="00142C7B">
        <w:rPr>
          <w:rFonts w:ascii="Arial" w:hAnsi="Arial" w:cs="Arial"/>
          <w:spacing w:val="1"/>
          <w:sz w:val="24"/>
        </w:rPr>
        <w:t xml:space="preserve"> </w:t>
      </w:r>
      <w:r w:rsidRPr="00142C7B">
        <w:rPr>
          <w:rFonts w:ascii="Arial" w:hAnsi="Arial" w:cs="Arial"/>
          <w:sz w:val="24"/>
        </w:rPr>
        <w:t>este</w:t>
      </w:r>
      <w:r w:rsidRPr="00142C7B">
        <w:rPr>
          <w:rFonts w:ascii="Arial" w:hAnsi="Arial" w:cs="Arial"/>
          <w:spacing w:val="1"/>
          <w:sz w:val="24"/>
        </w:rPr>
        <w:t xml:space="preserve"> </w:t>
      </w:r>
      <w:r w:rsidRPr="00142C7B">
        <w:rPr>
          <w:rFonts w:ascii="Arial" w:hAnsi="Arial" w:cs="Arial"/>
          <w:sz w:val="24"/>
        </w:rPr>
        <w:t>un</w:t>
      </w:r>
      <w:r w:rsidRPr="00142C7B">
        <w:rPr>
          <w:rFonts w:ascii="Arial" w:hAnsi="Arial" w:cs="Arial"/>
          <w:spacing w:val="1"/>
          <w:sz w:val="24"/>
        </w:rPr>
        <w:t xml:space="preserve"> </w:t>
      </w:r>
      <w:r w:rsidRPr="00142C7B">
        <w:rPr>
          <w:rFonts w:ascii="Arial" w:hAnsi="Arial" w:cs="Arial"/>
          <w:sz w:val="24"/>
        </w:rPr>
        <w:t>plan</w:t>
      </w:r>
      <w:r w:rsidRPr="00142C7B">
        <w:rPr>
          <w:rFonts w:ascii="Arial" w:hAnsi="Arial" w:cs="Arial"/>
          <w:spacing w:val="1"/>
          <w:sz w:val="24"/>
        </w:rPr>
        <w:t xml:space="preserve"> </w:t>
      </w:r>
      <w:r w:rsidRPr="00142C7B">
        <w:rPr>
          <w:rFonts w:ascii="Arial" w:hAnsi="Arial" w:cs="Arial"/>
          <w:sz w:val="24"/>
        </w:rPr>
        <w:t>de</w:t>
      </w:r>
      <w:r w:rsidRPr="00142C7B">
        <w:rPr>
          <w:rFonts w:ascii="Arial" w:hAnsi="Arial" w:cs="Arial"/>
          <w:spacing w:val="1"/>
          <w:sz w:val="24"/>
        </w:rPr>
        <w:t xml:space="preserve"> </w:t>
      </w:r>
      <w:r w:rsidRPr="00142C7B">
        <w:rPr>
          <w:rFonts w:ascii="Arial" w:hAnsi="Arial" w:cs="Arial"/>
          <w:sz w:val="24"/>
        </w:rPr>
        <w:t>beneficii</w:t>
      </w:r>
      <w:r w:rsidRPr="00142C7B">
        <w:rPr>
          <w:rFonts w:ascii="Arial" w:hAnsi="Arial" w:cs="Arial"/>
          <w:spacing w:val="1"/>
          <w:sz w:val="24"/>
        </w:rPr>
        <w:t xml:space="preserve"> </w:t>
      </w:r>
      <w:r w:rsidRPr="00142C7B">
        <w:rPr>
          <w:rFonts w:ascii="Arial" w:hAnsi="Arial" w:cs="Arial"/>
          <w:sz w:val="24"/>
        </w:rPr>
        <w:t>postangajare</w:t>
      </w:r>
      <w:r w:rsidRPr="00142C7B">
        <w:rPr>
          <w:rFonts w:ascii="Arial" w:hAnsi="Arial" w:cs="Arial"/>
          <w:spacing w:val="1"/>
          <w:sz w:val="24"/>
        </w:rPr>
        <w:t xml:space="preserve"> </w:t>
      </w:r>
      <w:r w:rsidRPr="00142C7B">
        <w:rPr>
          <w:rFonts w:ascii="Arial" w:hAnsi="Arial" w:cs="Arial"/>
          <w:sz w:val="24"/>
        </w:rPr>
        <w:t>in</w:t>
      </w:r>
      <w:r w:rsidRPr="00142C7B">
        <w:rPr>
          <w:rFonts w:ascii="Arial" w:hAnsi="Arial" w:cs="Arial"/>
          <w:spacing w:val="1"/>
          <w:sz w:val="24"/>
        </w:rPr>
        <w:t xml:space="preserve"> </w:t>
      </w:r>
      <w:r w:rsidRPr="00142C7B">
        <w:rPr>
          <w:rFonts w:ascii="Arial" w:hAnsi="Arial" w:cs="Arial"/>
          <w:sz w:val="24"/>
        </w:rPr>
        <w:t>beneficiul</w:t>
      </w:r>
      <w:r w:rsidRPr="00142C7B">
        <w:rPr>
          <w:rFonts w:ascii="Arial" w:hAnsi="Arial" w:cs="Arial"/>
          <w:spacing w:val="1"/>
          <w:sz w:val="24"/>
        </w:rPr>
        <w:t xml:space="preserve"> </w:t>
      </w:r>
      <w:r w:rsidRPr="00142C7B">
        <w:rPr>
          <w:rFonts w:ascii="Arial" w:hAnsi="Arial" w:cs="Arial"/>
          <w:sz w:val="24"/>
        </w:rPr>
        <w:t>angajatilor</w:t>
      </w:r>
      <w:r w:rsidRPr="00142C7B">
        <w:rPr>
          <w:rFonts w:ascii="Arial" w:hAnsi="Arial" w:cs="Arial"/>
          <w:spacing w:val="1"/>
          <w:sz w:val="24"/>
        </w:rPr>
        <w:t xml:space="preserve"> </w:t>
      </w:r>
      <w:r w:rsidRPr="00142C7B">
        <w:rPr>
          <w:rFonts w:ascii="Arial" w:hAnsi="Arial" w:cs="Arial"/>
          <w:sz w:val="24"/>
        </w:rPr>
        <w:t>entitatii</w:t>
      </w:r>
      <w:r w:rsidRPr="00142C7B">
        <w:rPr>
          <w:rFonts w:ascii="Arial" w:hAnsi="Arial" w:cs="Arial"/>
          <w:spacing w:val="1"/>
          <w:sz w:val="24"/>
        </w:rPr>
        <w:t xml:space="preserve"> </w:t>
      </w:r>
      <w:r w:rsidRPr="00142C7B">
        <w:rPr>
          <w:rFonts w:ascii="Arial" w:hAnsi="Arial" w:cs="Arial"/>
          <w:sz w:val="24"/>
        </w:rPr>
        <w:t>raportoare</w:t>
      </w:r>
      <w:r w:rsidRPr="00142C7B">
        <w:rPr>
          <w:rFonts w:ascii="Arial" w:hAnsi="Arial" w:cs="Arial"/>
          <w:spacing w:val="-3"/>
          <w:sz w:val="24"/>
        </w:rPr>
        <w:t xml:space="preserve"> </w:t>
      </w:r>
      <w:r w:rsidRPr="00142C7B">
        <w:rPr>
          <w:rFonts w:ascii="Arial" w:hAnsi="Arial" w:cs="Arial"/>
          <w:sz w:val="24"/>
        </w:rPr>
        <w:t>sau</w:t>
      </w:r>
      <w:r w:rsidRPr="00142C7B">
        <w:rPr>
          <w:rFonts w:ascii="Arial" w:hAnsi="Arial" w:cs="Arial"/>
          <w:spacing w:val="-2"/>
          <w:sz w:val="24"/>
        </w:rPr>
        <w:t xml:space="preserve"> </w:t>
      </w:r>
      <w:r w:rsidRPr="00142C7B">
        <w:rPr>
          <w:rFonts w:ascii="Arial" w:hAnsi="Arial" w:cs="Arial"/>
          <w:sz w:val="24"/>
        </w:rPr>
        <w:t>ai</w:t>
      </w:r>
      <w:r w:rsidRPr="00142C7B">
        <w:rPr>
          <w:rFonts w:ascii="Arial" w:hAnsi="Arial" w:cs="Arial"/>
          <w:spacing w:val="-2"/>
          <w:sz w:val="24"/>
        </w:rPr>
        <w:t xml:space="preserve"> </w:t>
      </w:r>
      <w:r w:rsidRPr="00142C7B">
        <w:rPr>
          <w:rFonts w:ascii="Arial" w:hAnsi="Arial" w:cs="Arial"/>
          <w:sz w:val="24"/>
        </w:rPr>
        <w:t>unei</w:t>
      </w:r>
      <w:r w:rsidRPr="00142C7B">
        <w:rPr>
          <w:rFonts w:ascii="Arial" w:hAnsi="Arial" w:cs="Arial"/>
          <w:spacing w:val="-2"/>
          <w:sz w:val="24"/>
        </w:rPr>
        <w:t xml:space="preserve"> </w:t>
      </w:r>
      <w:r w:rsidRPr="00142C7B">
        <w:rPr>
          <w:rFonts w:ascii="Arial" w:hAnsi="Arial" w:cs="Arial"/>
          <w:sz w:val="24"/>
        </w:rPr>
        <w:t>entitati</w:t>
      </w:r>
      <w:r w:rsidRPr="00142C7B">
        <w:rPr>
          <w:rFonts w:ascii="Arial" w:hAnsi="Arial" w:cs="Arial"/>
          <w:spacing w:val="-2"/>
          <w:sz w:val="24"/>
        </w:rPr>
        <w:t xml:space="preserve"> </w:t>
      </w:r>
      <w:r w:rsidRPr="00142C7B">
        <w:rPr>
          <w:rFonts w:ascii="Arial" w:hAnsi="Arial" w:cs="Arial"/>
          <w:sz w:val="24"/>
        </w:rPr>
        <w:t>afiliate</w:t>
      </w:r>
      <w:r w:rsidRPr="00142C7B">
        <w:rPr>
          <w:rFonts w:ascii="Arial" w:hAnsi="Arial" w:cs="Arial"/>
          <w:spacing w:val="-2"/>
          <w:sz w:val="24"/>
        </w:rPr>
        <w:t xml:space="preserve"> </w:t>
      </w:r>
      <w:r w:rsidRPr="00142C7B">
        <w:rPr>
          <w:rFonts w:ascii="Arial" w:hAnsi="Arial" w:cs="Arial"/>
          <w:sz w:val="24"/>
        </w:rPr>
        <w:t>entitatii</w:t>
      </w:r>
      <w:r w:rsidRPr="00142C7B">
        <w:rPr>
          <w:rFonts w:ascii="Arial" w:hAnsi="Arial" w:cs="Arial"/>
          <w:spacing w:val="-3"/>
          <w:sz w:val="24"/>
        </w:rPr>
        <w:t xml:space="preserve"> </w:t>
      </w:r>
      <w:r w:rsidRPr="00142C7B">
        <w:rPr>
          <w:rFonts w:ascii="Arial" w:hAnsi="Arial" w:cs="Arial"/>
          <w:sz w:val="24"/>
        </w:rPr>
        <w:t>raportoare.</w:t>
      </w:r>
      <w:r w:rsidRPr="00142C7B">
        <w:rPr>
          <w:rFonts w:ascii="Arial" w:hAnsi="Arial" w:cs="Arial"/>
          <w:spacing w:val="-2"/>
          <w:sz w:val="24"/>
        </w:rPr>
        <w:t xml:space="preserve"> </w:t>
      </w:r>
      <w:r w:rsidRPr="00142C7B">
        <w:rPr>
          <w:rFonts w:ascii="Arial" w:hAnsi="Arial" w:cs="Arial"/>
          <w:sz w:val="24"/>
        </w:rPr>
        <w:t>In</w:t>
      </w:r>
      <w:r w:rsidRPr="00142C7B">
        <w:rPr>
          <w:rFonts w:ascii="Arial" w:hAnsi="Arial" w:cs="Arial"/>
          <w:spacing w:val="-2"/>
          <w:sz w:val="24"/>
        </w:rPr>
        <w:t xml:space="preserve"> </w:t>
      </w:r>
      <w:r w:rsidRPr="00142C7B">
        <w:rPr>
          <w:rFonts w:ascii="Arial" w:hAnsi="Arial" w:cs="Arial"/>
          <w:sz w:val="24"/>
        </w:rPr>
        <w:t>cazul</w:t>
      </w:r>
      <w:r w:rsidRPr="00142C7B">
        <w:rPr>
          <w:rFonts w:ascii="Arial" w:hAnsi="Arial" w:cs="Arial"/>
          <w:spacing w:val="-2"/>
          <w:sz w:val="24"/>
        </w:rPr>
        <w:t xml:space="preserve"> </w:t>
      </w:r>
      <w:r w:rsidRPr="00142C7B">
        <w:rPr>
          <w:rFonts w:ascii="Arial" w:hAnsi="Arial" w:cs="Arial"/>
          <w:sz w:val="24"/>
        </w:rPr>
        <w:t>in</w:t>
      </w:r>
      <w:r w:rsidRPr="00142C7B">
        <w:rPr>
          <w:rFonts w:ascii="Arial" w:hAnsi="Arial" w:cs="Arial"/>
          <w:spacing w:val="-2"/>
          <w:sz w:val="24"/>
        </w:rPr>
        <w:t xml:space="preserve"> </w:t>
      </w:r>
      <w:r w:rsidRPr="00142C7B">
        <w:rPr>
          <w:rFonts w:ascii="Arial" w:hAnsi="Arial" w:cs="Arial"/>
          <w:sz w:val="24"/>
        </w:rPr>
        <w:t>care</w:t>
      </w:r>
      <w:r w:rsidRPr="00142C7B">
        <w:rPr>
          <w:rFonts w:ascii="Arial" w:hAnsi="Arial" w:cs="Arial"/>
          <w:spacing w:val="-2"/>
          <w:sz w:val="24"/>
        </w:rPr>
        <w:t xml:space="preserve"> </w:t>
      </w:r>
      <w:r w:rsidRPr="00142C7B">
        <w:rPr>
          <w:rFonts w:ascii="Arial" w:hAnsi="Arial" w:cs="Arial"/>
          <w:sz w:val="24"/>
        </w:rPr>
        <w:t>chiar</w:t>
      </w:r>
      <w:r w:rsidRPr="00142C7B">
        <w:rPr>
          <w:rFonts w:ascii="Arial" w:hAnsi="Arial" w:cs="Arial"/>
          <w:spacing w:val="-2"/>
          <w:sz w:val="24"/>
        </w:rPr>
        <w:t xml:space="preserve"> </w:t>
      </w:r>
      <w:r w:rsidRPr="00142C7B">
        <w:rPr>
          <w:rFonts w:ascii="Arial" w:hAnsi="Arial" w:cs="Arial"/>
          <w:sz w:val="24"/>
        </w:rPr>
        <w:t>entitatea</w:t>
      </w:r>
      <w:r w:rsidRPr="00142C7B">
        <w:rPr>
          <w:rFonts w:ascii="Arial" w:hAnsi="Arial" w:cs="Arial"/>
          <w:spacing w:val="-65"/>
          <w:sz w:val="24"/>
        </w:rPr>
        <w:t xml:space="preserve"> </w:t>
      </w:r>
      <w:r w:rsidRPr="00142C7B">
        <w:rPr>
          <w:rFonts w:ascii="Arial" w:hAnsi="Arial" w:cs="Arial"/>
          <w:sz w:val="24"/>
        </w:rPr>
        <w:t>raportoare</w:t>
      </w:r>
      <w:r w:rsidRPr="00142C7B">
        <w:rPr>
          <w:rFonts w:ascii="Arial" w:hAnsi="Arial" w:cs="Arial"/>
          <w:spacing w:val="1"/>
          <w:sz w:val="24"/>
        </w:rPr>
        <w:t xml:space="preserve"> </w:t>
      </w:r>
      <w:r w:rsidRPr="00142C7B">
        <w:rPr>
          <w:rFonts w:ascii="Arial" w:hAnsi="Arial" w:cs="Arial"/>
          <w:sz w:val="24"/>
        </w:rPr>
        <w:t>reprezinta</w:t>
      </w:r>
      <w:r w:rsidRPr="00142C7B">
        <w:rPr>
          <w:rFonts w:ascii="Arial" w:hAnsi="Arial" w:cs="Arial"/>
          <w:spacing w:val="1"/>
          <w:sz w:val="24"/>
        </w:rPr>
        <w:t xml:space="preserve"> </w:t>
      </w:r>
      <w:r w:rsidRPr="00142C7B">
        <w:rPr>
          <w:rFonts w:ascii="Arial" w:hAnsi="Arial" w:cs="Arial"/>
          <w:sz w:val="24"/>
        </w:rPr>
        <w:t>ea</w:t>
      </w:r>
      <w:r w:rsidRPr="00142C7B">
        <w:rPr>
          <w:rFonts w:ascii="Arial" w:hAnsi="Arial" w:cs="Arial"/>
          <w:spacing w:val="1"/>
          <w:sz w:val="24"/>
        </w:rPr>
        <w:t xml:space="preserve"> </w:t>
      </w:r>
      <w:r w:rsidRPr="00142C7B">
        <w:rPr>
          <w:rFonts w:ascii="Arial" w:hAnsi="Arial" w:cs="Arial"/>
          <w:sz w:val="24"/>
        </w:rPr>
        <w:t>insasi</w:t>
      </w:r>
      <w:r w:rsidRPr="00142C7B">
        <w:rPr>
          <w:rFonts w:ascii="Arial" w:hAnsi="Arial" w:cs="Arial"/>
          <w:spacing w:val="1"/>
          <w:sz w:val="24"/>
        </w:rPr>
        <w:t xml:space="preserve"> </w:t>
      </w:r>
      <w:r w:rsidRPr="00142C7B">
        <w:rPr>
          <w:rFonts w:ascii="Arial" w:hAnsi="Arial" w:cs="Arial"/>
          <w:sz w:val="24"/>
        </w:rPr>
        <w:t>un</w:t>
      </w:r>
      <w:r w:rsidRPr="00142C7B">
        <w:rPr>
          <w:rFonts w:ascii="Arial" w:hAnsi="Arial" w:cs="Arial"/>
          <w:spacing w:val="1"/>
          <w:sz w:val="24"/>
        </w:rPr>
        <w:t xml:space="preserve"> </w:t>
      </w:r>
      <w:r w:rsidRPr="00142C7B">
        <w:rPr>
          <w:rFonts w:ascii="Arial" w:hAnsi="Arial" w:cs="Arial"/>
          <w:sz w:val="24"/>
        </w:rPr>
        <w:t>astfel</w:t>
      </w:r>
      <w:r w:rsidRPr="00142C7B">
        <w:rPr>
          <w:rFonts w:ascii="Arial" w:hAnsi="Arial" w:cs="Arial"/>
          <w:spacing w:val="1"/>
          <w:sz w:val="24"/>
        </w:rPr>
        <w:t xml:space="preserve"> </w:t>
      </w:r>
      <w:r w:rsidRPr="00142C7B">
        <w:rPr>
          <w:rFonts w:ascii="Arial" w:hAnsi="Arial" w:cs="Arial"/>
          <w:sz w:val="24"/>
        </w:rPr>
        <w:t>de</w:t>
      </w:r>
      <w:r w:rsidRPr="00142C7B">
        <w:rPr>
          <w:rFonts w:ascii="Arial" w:hAnsi="Arial" w:cs="Arial"/>
          <w:spacing w:val="1"/>
          <w:sz w:val="24"/>
        </w:rPr>
        <w:t xml:space="preserve"> </w:t>
      </w:r>
      <w:r w:rsidRPr="00142C7B">
        <w:rPr>
          <w:rFonts w:ascii="Arial" w:hAnsi="Arial" w:cs="Arial"/>
          <w:sz w:val="24"/>
        </w:rPr>
        <w:t>plan,</w:t>
      </w:r>
      <w:r w:rsidRPr="00142C7B">
        <w:rPr>
          <w:rFonts w:ascii="Arial" w:hAnsi="Arial" w:cs="Arial"/>
          <w:spacing w:val="1"/>
          <w:sz w:val="24"/>
        </w:rPr>
        <w:t xml:space="preserve"> </w:t>
      </w:r>
      <w:r w:rsidRPr="00142C7B">
        <w:rPr>
          <w:rFonts w:ascii="Arial" w:hAnsi="Arial" w:cs="Arial"/>
          <w:sz w:val="24"/>
        </w:rPr>
        <w:t>angajatorii</w:t>
      </w:r>
      <w:r w:rsidRPr="00142C7B">
        <w:rPr>
          <w:rFonts w:ascii="Arial" w:hAnsi="Arial" w:cs="Arial"/>
          <w:spacing w:val="1"/>
          <w:sz w:val="24"/>
        </w:rPr>
        <w:t xml:space="preserve"> </w:t>
      </w:r>
      <w:r w:rsidRPr="00142C7B">
        <w:rPr>
          <w:rFonts w:ascii="Arial" w:hAnsi="Arial" w:cs="Arial"/>
          <w:sz w:val="24"/>
        </w:rPr>
        <w:t>sponsori</w:t>
      </w:r>
      <w:r w:rsidRPr="00142C7B">
        <w:rPr>
          <w:rFonts w:ascii="Arial" w:hAnsi="Arial" w:cs="Arial"/>
          <w:spacing w:val="1"/>
          <w:sz w:val="24"/>
        </w:rPr>
        <w:t xml:space="preserve"> </w:t>
      </w:r>
      <w:r w:rsidRPr="00142C7B">
        <w:rPr>
          <w:rFonts w:ascii="Arial" w:hAnsi="Arial" w:cs="Arial"/>
          <w:sz w:val="24"/>
        </w:rPr>
        <w:t>sunt,</w:t>
      </w:r>
      <w:r w:rsidRPr="00142C7B">
        <w:rPr>
          <w:rFonts w:ascii="Arial" w:hAnsi="Arial" w:cs="Arial"/>
          <w:spacing w:val="1"/>
          <w:sz w:val="24"/>
        </w:rPr>
        <w:t xml:space="preserve"> </w:t>
      </w:r>
      <w:r w:rsidRPr="00142C7B">
        <w:rPr>
          <w:rFonts w:ascii="Arial" w:hAnsi="Arial" w:cs="Arial"/>
          <w:sz w:val="24"/>
        </w:rPr>
        <w:t>de</w:t>
      </w:r>
      <w:r w:rsidRPr="00142C7B">
        <w:rPr>
          <w:rFonts w:ascii="Arial" w:hAnsi="Arial" w:cs="Arial"/>
          <w:spacing w:val="1"/>
          <w:sz w:val="24"/>
        </w:rPr>
        <w:t xml:space="preserve"> </w:t>
      </w:r>
      <w:r w:rsidRPr="00142C7B">
        <w:rPr>
          <w:rFonts w:ascii="Arial" w:hAnsi="Arial" w:cs="Arial"/>
          <w:sz w:val="24"/>
        </w:rPr>
        <w:t>asemenea,</w:t>
      </w:r>
      <w:r w:rsidRPr="00142C7B">
        <w:rPr>
          <w:rFonts w:ascii="Arial" w:hAnsi="Arial" w:cs="Arial"/>
          <w:spacing w:val="-2"/>
          <w:sz w:val="24"/>
        </w:rPr>
        <w:t xml:space="preserve"> </w:t>
      </w:r>
      <w:r w:rsidRPr="00142C7B">
        <w:rPr>
          <w:rFonts w:ascii="Arial" w:hAnsi="Arial" w:cs="Arial"/>
          <w:sz w:val="24"/>
        </w:rPr>
        <w:t>afiliati entitatii raportoare.</w:t>
      </w:r>
    </w:p>
    <w:p w14:paraId="6286A514" w14:textId="77777777" w:rsidR="00AB72EC" w:rsidRPr="00142C7B" w:rsidRDefault="00A756CD">
      <w:pPr>
        <w:pStyle w:val="ListParagraph"/>
        <w:numPr>
          <w:ilvl w:val="0"/>
          <w:numId w:val="14"/>
        </w:numPr>
        <w:tabs>
          <w:tab w:val="left" w:pos="1035"/>
        </w:tabs>
        <w:spacing w:before="120"/>
        <w:ind w:left="1034" w:hanging="788"/>
        <w:jc w:val="both"/>
        <w:rPr>
          <w:rFonts w:ascii="Arial" w:hAnsi="Arial" w:cs="Arial"/>
          <w:sz w:val="24"/>
        </w:rPr>
      </w:pPr>
      <w:r w:rsidRPr="00142C7B">
        <w:rPr>
          <w:rFonts w:ascii="Arial" w:hAnsi="Arial" w:cs="Arial"/>
          <w:sz w:val="24"/>
        </w:rPr>
        <w:t>Entitatea</w:t>
      </w:r>
      <w:r w:rsidRPr="00142C7B">
        <w:rPr>
          <w:rFonts w:ascii="Arial" w:hAnsi="Arial" w:cs="Arial"/>
          <w:spacing w:val="-1"/>
          <w:sz w:val="24"/>
        </w:rPr>
        <w:t xml:space="preserve"> </w:t>
      </w:r>
      <w:r w:rsidRPr="00142C7B">
        <w:rPr>
          <w:rFonts w:ascii="Arial" w:hAnsi="Arial" w:cs="Arial"/>
          <w:sz w:val="24"/>
        </w:rPr>
        <w:t>este controlata sau</w:t>
      </w:r>
      <w:r w:rsidRPr="00142C7B">
        <w:rPr>
          <w:rFonts w:ascii="Arial" w:hAnsi="Arial" w:cs="Arial"/>
          <w:spacing w:val="-1"/>
          <w:sz w:val="24"/>
        </w:rPr>
        <w:t xml:space="preserve"> </w:t>
      </w:r>
      <w:r w:rsidRPr="00142C7B">
        <w:rPr>
          <w:rFonts w:ascii="Arial" w:hAnsi="Arial" w:cs="Arial"/>
          <w:sz w:val="24"/>
        </w:rPr>
        <w:t>controlata in comun de</w:t>
      </w:r>
      <w:r w:rsidRPr="00142C7B">
        <w:rPr>
          <w:rFonts w:ascii="Arial" w:hAnsi="Arial" w:cs="Arial"/>
          <w:spacing w:val="-1"/>
          <w:sz w:val="24"/>
        </w:rPr>
        <w:t xml:space="preserve"> </w:t>
      </w:r>
      <w:r w:rsidRPr="00142C7B">
        <w:rPr>
          <w:rFonts w:ascii="Arial" w:hAnsi="Arial" w:cs="Arial"/>
          <w:sz w:val="24"/>
        </w:rPr>
        <w:t>o persoana afiliata</w:t>
      </w:r>
    </w:p>
    <w:p w14:paraId="6277CC47" w14:textId="77777777" w:rsidR="00AB72EC" w:rsidRPr="00142C7B" w:rsidRDefault="00AB72EC">
      <w:pPr>
        <w:pStyle w:val="BodyText"/>
        <w:spacing w:before="3"/>
        <w:rPr>
          <w:rFonts w:ascii="Arial" w:hAnsi="Arial" w:cs="Arial"/>
          <w:sz w:val="22"/>
        </w:rPr>
      </w:pPr>
    </w:p>
    <w:p w14:paraId="49678510" w14:textId="742AC6C2" w:rsidR="008C6C0F" w:rsidRPr="001930BC" w:rsidRDefault="00A756CD" w:rsidP="008C6C0F">
      <w:pPr>
        <w:pStyle w:val="ListParagraph"/>
        <w:numPr>
          <w:ilvl w:val="0"/>
          <w:numId w:val="14"/>
        </w:numPr>
        <w:tabs>
          <w:tab w:val="left" w:pos="1148"/>
        </w:tabs>
        <w:spacing w:before="1" w:line="360" w:lineRule="auto"/>
        <w:ind w:left="247" w:right="398" w:firstLine="0"/>
        <w:jc w:val="both"/>
        <w:rPr>
          <w:rFonts w:ascii="Arial" w:hAnsi="Arial" w:cs="Arial"/>
          <w:sz w:val="24"/>
        </w:rPr>
      </w:pPr>
      <w:r w:rsidRPr="00142C7B">
        <w:rPr>
          <w:rFonts w:ascii="Arial" w:hAnsi="Arial" w:cs="Arial"/>
          <w:sz w:val="24"/>
        </w:rPr>
        <w:t>O persoana afiliata care detine controlul influenteaza semnificativ entitatea sau este</w:t>
      </w:r>
      <w:r w:rsidRPr="00142C7B">
        <w:rPr>
          <w:rFonts w:ascii="Arial" w:hAnsi="Arial" w:cs="Arial"/>
          <w:spacing w:val="1"/>
          <w:sz w:val="24"/>
        </w:rPr>
        <w:t xml:space="preserve"> </w:t>
      </w:r>
      <w:r w:rsidRPr="00142C7B">
        <w:rPr>
          <w:rFonts w:ascii="Arial" w:hAnsi="Arial" w:cs="Arial"/>
          <w:sz w:val="24"/>
        </w:rPr>
        <w:t>un</w:t>
      </w:r>
      <w:r w:rsidRPr="00142C7B">
        <w:rPr>
          <w:rFonts w:ascii="Arial" w:hAnsi="Arial" w:cs="Arial"/>
          <w:spacing w:val="-1"/>
          <w:sz w:val="24"/>
        </w:rPr>
        <w:t xml:space="preserve"> </w:t>
      </w:r>
      <w:r w:rsidRPr="00142C7B">
        <w:rPr>
          <w:rFonts w:ascii="Arial" w:hAnsi="Arial" w:cs="Arial"/>
          <w:sz w:val="24"/>
        </w:rPr>
        <w:t>membru al personalului-cheie din</w:t>
      </w:r>
      <w:r w:rsidRPr="00142C7B">
        <w:rPr>
          <w:rFonts w:ascii="Arial" w:hAnsi="Arial" w:cs="Arial"/>
          <w:spacing w:val="-1"/>
          <w:sz w:val="24"/>
        </w:rPr>
        <w:t xml:space="preserve"> </w:t>
      </w:r>
      <w:r w:rsidRPr="00142C7B">
        <w:rPr>
          <w:rFonts w:ascii="Arial" w:hAnsi="Arial" w:cs="Arial"/>
          <w:sz w:val="24"/>
        </w:rPr>
        <w:t>conducerea entitatii (sau a societatii-mama</w:t>
      </w:r>
      <w:r w:rsidRPr="00142C7B">
        <w:rPr>
          <w:rFonts w:ascii="Arial" w:hAnsi="Arial" w:cs="Arial"/>
          <w:spacing w:val="-1"/>
          <w:sz w:val="24"/>
        </w:rPr>
        <w:t xml:space="preserve"> </w:t>
      </w:r>
      <w:r w:rsidRPr="00142C7B">
        <w:rPr>
          <w:rFonts w:ascii="Arial" w:hAnsi="Arial" w:cs="Arial"/>
          <w:sz w:val="24"/>
        </w:rPr>
        <w:t>a entitatii).</w:t>
      </w:r>
    </w:p>
    <w:p w14:paraId="6E563750" w14:textId="77777777" w:rsidR="008C6C0F" w:rsidRPr="00E00DB3" w:rsidRDefault="008C6C0F" w:rsidP="008C6C0F">
      <w:pPr>
        <w:tabs>
          <w:tab w:val="left" w:pos="1148"/>
        </w:tabs>
        <w:spacing w:before="1" w:line="360" w:lineRule="auto"/>
        <w:ind w:right="398"/>
        <w:jc w:val="both"/>
        <w:rPr>
          <w:rFonts w:ascii="Arial" w:hAnsi="Arial" w:cs="Arial"/>
          <w:lang w:val="it-IT"/>
        </w:rPr>
      </w:pPr>
    </w:p>
    <w:p w14:paraId="1A59FB1F" w14:textId="7C17F1D6" w:rsidR="0025640A" w:rsidRDefault="0025640A" w:rsidP="008C6C0F">
      <w:pPr>
        <w:pStyle w:val="Heading3"/>
        <w:numPr>
          <w:ilvl w:val="1"/>
          <w:numId w:val="26"/>
        </w:numPr>
        <w:tabs>
          <w:tab w:val="left" w:pos="1068"/>
        </w:tabs>
        <w:ind w:hanging="402"/>
        <w:jc w:val="left"/>
      </w:pPr>
      <w:r w:rsidRPr="0025640A">
        <w:t xml:space="preserve">Standarde si amendamente </w:t>
      </w:r>
    </w:p>
    <w:p w14:paraId="5EA230CF" w14:textId="77777777" w:rsidR="0025640A" w:rsidRPr="004C5824" w:rsidRDefault="0025640A" w:rsidP="0025640A">
      <w:pPr>
        <w:spacing w:after="120" w:line="276" w:lineRule="auto"/>
        <w:ind w:left="630" w:right="58"/>
        <w:jc w:val="both"/>
        <w:outlineLvl w:val="0"/>
        <w:rPr>
          <w:rFonts w:ascii="Arial" w:hAnsi="Arial" w:cs="Arial"/>
          <w:b/>
          <w:bCs/>
          <w:iCs/>
          <w:noProof/>
          <w:sz w:val="21"/>
          <w:szCs w:val="21"/>
        </w:rPr>
      </w:pPr>
    </w:p>
    <w:p w14:paraId="653729E6" w14:textId="27E644DC" w:rsidR="00AB72EC" w:rsidRPr="00E00DB3" w:rsidRDefault="00A756CD" w:rsidP="0025640A">
      <w:pPr>
        <w:spacing w:after="120" w:line="276" w:lineRule="auto"/>
        <w:ind w:left="630" w:right="58"/>
        <w:jc w:val="both"/>
        <w:outlineLvl w:val="0"/>
        <w:rPr>
          <w:rFonts w:ascii="Arial" w:hAnsi="Arial" w:cs="Arial"/>
          <w:b/>
          <w:bCs/>
          <w:iCs/>
          <w:noProof/>
          <w:lang w:val="it-IT"/>
        </w:rPr>
      </w:pPr>
      <w:r w:rsidRPr="00E00DB3">
        <w:rPr>
          <w:rFonts w:ascii="Arial" w:hAnsi="Arial" w:cs="Arial"/>
          <w:b/>
          <w:bCs/>
          <w:iCs/>
          <w:noProof/>
          <w:lang w:val="it-IT"/>
        </w:rPr>
        <w:t xml:space="preserve">Standarde si amendamente in vigoare obligatoriu de la 1 ianuarie </w:t>
      </w:r>
      <w:r w:rsidR="004A7432" w:rsidRPr="00E00DB3">
        <w:rPr>
          <w:rFonts w:ascii="Arial" w:hAnsi="Arial" w:cs="Arial"/>
          <w:b/>
          <w:bCs/>
          <w:iCs/>
          <w:noProof/>
          <w:lang w:val="it-IT"/>
        </w:rPr>
        <w:t>2022</w:t>
      </w:r>
    </w:p>
    <w:p w14:paraId="104F5C03" w14:textId="77777777" w:rsidR="00AB72EC" w:rsidRPr="00142C7B" w:rsidRDefault="00AB72EC">
      <w:pPr>
        <w:pStyle w:val="BodyText"/>
        <w:spacing w:before="4"/>
        <w:rPr>
          <w:rFonts w:ascii="Arial" w:hAnsi="Arial" w:cs="Arial"/>
          <w:b/>
          <w:i/>
          <w:sz w:val="22"/>
        </w:rPr>
      </w:pPr>
    </w:p>
    <w:p w14:paraId="77D82BEF" w14:textId="77777777" w:rsidR="00C30D89" w:rsidRPr="00E00DB3" w:rsidRDefault="00C30D89" w:rsidP="004C5824">
      <w:pPr>
        <w:spacing w:after="120" w:line="360" w:lineRule="auto"/>
        <w:ind w:left="540" w:right="460"/>
        <w:jc w:val="both"/>
        <w:rPr>
          <w:rFonts w:ascii="Arial" w:hAnsi="Arial" w:cs="Arial"/>
          <w:bCs/>
          <w:color w:val="000000"/>
          <w:lang w:val="it-IT"/>
        </w:rPr>
      </w:pPr>
      <w:r w:rsidRPr="00E00DB3">
        <w:rPr>
          <w:rFonts w:ascii="Arial" w:hAnsi="Arial" w:cs="Arial"/>
          <w:bCs/>
          <w:color w:val="000000"/>
          <w:lang w:val="it-IT"/>
        </w:rPr>
        <w:t>Urmatoarele</w:t>
      </w:r>
      <w:r w:rsidRPr="00E00DB3">
        <w:rPr>
          <w:rFonts w:ascii="Arial" w:hAnsi="Arial" w:cs="Arial"/>
          <w:bCs/>
          <w:color w:val="000000"/>
          <w:spacing w:val="-8"/>
          <w:lang w:val="it-IT"/>
        </w:rPr>
        <w:t xml:space="preserve"> </w:t>
      </w:r>
      <w:r w:rsidRPr="00E00DB3">
        <w:rPr>
          <w:rFonts w:ascii="Arial" w:hAnsi="Arial" w:cs="Arial"/>
          <w:bCs/>
          <w:color w:val="000000"/>
          <w:lang w:val="it-IT"/>
        </w:rPr>
        <w:t>amendamente</w:t>
      </w:r>
      <w:r w:rsidRPr="00E00DB3">
        <w:rPr>
          <w:rFonts w:ascii="Arial" w:hAnsi="Arial" w:cs="Arial"/>
          <w:bCs/>
          <w:color w:val="000000"/>
          <w:spacing w:val="-8"/>
          <w:lang w:val="it-IT"/>
        </w:rPr>
        <w:t xml:space="preserve"> </w:t>
      </w:r>
      <w:r w:rsidRPr="00E00DB3">
        <w:rPr>
          <w:rFonts w:ascii="Arial" w:hAnsi="Arial" w:cs="Arial"/>
          <w:bCs/>
          <w:color w:val="000000"/>
          <w:lang w:val="it-IT"/>
        </w:rPr>
        <w:t>la</w:t>
      </w:r>
      <w:r w:rsidRPr="00E00DB3">
        <w:rPr>
          <w:rFonts w:ascii="Arial" w:hAnsi="Arial" w:cs="Arial"/>
          <w:bCs/>
          <w:color w:val="000000"/>
          <w:spacing w:val="-8"/>
          <w:lang w:val="it-IT"/>
        </w:rPr>
        <w:t xml:space="preserve"> </w:t>
      </w:r>
      <w:r w:rsidRPr="00E00DB3">
        <w:rPr>
          <w:rFonts w:ascii="Arial" w:hAnsi="Arial" w:cs="Arial"/>
          <w:bCs/>
          <w:color w:val="000000"/>
          <w:lang w:val="it-IT"/>
        </w:rPr>
        <w:t>standardele</w:t>
      </w:r>
      <w:r w:rsidRPr="00E00DB3">
        <w:rPr>
          <w:rFonts w:ascii="Arial" w:hAnsi="Arial" w:cs="Arial"/>
          <w:bCs/>
          <w:color w:val="000000"/>
          <w:spacing w:val="-8"/>
          <w:lang w:val="it-IT"/>
        </w:rPr>
        <w:t xml:space="preserve"> </w:t>
      </w:r>
      <w:r w:rsidRPr="00E00DB3">
        <w:rPr>
          <w:rFonts w:ascii="Arial" w:hAnsi="Arial" w:cs="Arial"/>
          <w:bCs/>
          <w:color w:val="000000"/>
          <w:lang w:val="it-IT"/>
        </w:rPr>
        <w:t>existente</w:t>
      </w:r>
      <w:r w:rsidRPr="00E00DB3">
        <w:rPr>
          <w:rFonts w:ascii="Arial" w:hAnsi="Arial" w:cs="Arial"/>
          <w:bCs/>
          <w:color w:val="000000"/>
          <w:spacing w:val="-8"/>
          <w:lang w:val="it-IT"/>
        </w:rPr>
        <w:t xml:space="preserve"> </w:t>
      </w:r>
      <w:r w:rsidRPr="00E00DB3">
        <w:rPr>
          <w:rFonts w:ascii="Arial" w:hAnsi="Arial" w:cs="Arial"/>
          <w:bCs/>
          <w:color w:val="000000"/>
          <w:lang w:val="it-IT"/>
        </w:rPr>
        <w:t>emise</w:t>
      </w:r>
      <w:r w:rsidRPr="00E00DB3">
        <w:rPr>
          <w:rFonts w:ascii="Arial" w:hAnsi="Arial" w:cs="Arial"/>
          <w:bCs/>
          <w:color w:val="000000"/>
          <w:spacing w:val="-8"/>
          <w:lang w:val="it-IT"/>
        </w:rPr>
        <w:t xml:space="preserve"> </w:t>
      </w:r>
      <w:r w:rsidRPr="00E00DB3">
        <w:rPr>
          <w:rFonts w:ascii="Arial" w:hAnsi="Arial" w:cs="Arial"/>
          <w:bCs/>
          <w:color w:val="000000"/>
          <w:lang w:val="it-IT"/>
        </w:rPr>
        <w:t>de</w:t>
      </w:r>
      <w:r w:rsidRPr="00E00DB3">
        <w:rPr>
          <w:rFonts w:ascii="Arial" w:hAnsi="Arial" w:cs="Arial"/>
          <w:bCs/>
          <w:color w:val="000000"/>
          <w:spacing w:val="-8"/>
          <w:lang w:val="it-IT"/>
        </w:rPr>
        <w:t xml:space="preserve"> </w:t>
      </w:r>
      <w:r w:rsidRPr="00E00DB3">
        <w:rPr>
          <w:rFonts w:ascii="Arial" w:hAnsi="Arial" w:cs="Arial"/>
          <w:bCs/>
          <w:color w:val="000000"/>
          <w:lang w:val="it-IT"/>
        </w:rPr>
        <w:t>Consiliul</w:t>
      </w:r>
      <w:r w:rsidRPr="00E00DB3">
        <w:rPr>
          <w:rFonts w:ascii="Arial" w:hAnsi="Arial" w:cs="Arial"/>
          <w:bCs/>
          <w:color w:val="000000"/>
          <w:spacing w:val="-8"/>
          <w:lang w:val="it-IT"/>
        </w:rPr>
        <w:t xml:space="preserve"> </w:t>
      </w:r>
      <w:r w:rsidRPr="00E00DB3">
        <w:rPr>
          <w:rFonts w:ascii="Arial" w:hAnsi="Arial" w:cs="Arial"/>
          <w:bCs/>
          <w:color w:val="000000"/>
          <w:lang w:val="it-IT"/>
        </w:rPr>
        <w:t>pentru</w:t>
      </w:r>
      <w:r w:rsidRPr="00E00DB3">
        <w:rPr>
          <w:rFonts w:ascii="Arial" w:hAnsi="Arial" w:cs="Arial"/>
          <w:bCs/>
          <w:color w:val="000000"/>
          <w:spacing w:val="-8"/>
          <w:lang w:val="it-IT"/>
        </w:rPr>
        <w:t xml:space="preserve"> </w:t>
      </w:r>
      <w:r w:rsidRPr="00E00DB3">
        <w:rPr>
          <w:rFonts w:ascii="Arial" w:hAnsi="Arial" w:cs="Arial"/>
          <w:bCs/>
          <w:color w:val="000000"/>
          <w:lang w:val="it-IT"/>
        </w:rPr>
        <w:t>Standardele</w:t>
      </w:r>
      <w:r w:rsidRPr="00E00DB3">
        <w:rPr>
          <w:rFonts w:ascii="Arial" w:hAnsi="Arial" w:cs="Arial"/>
          <w:bCs/>
          <w:color w:val="000000"/>
          <w:spacing w:val="-8"/>
          <w:lang w:val="it-IT"/>
        </w:rPr>
        <w:t xml:space="preserve"> </w:t>
      </w:r>
      <w:r w:rsidRPr="00E00DB3">
        <w:rPr>
          <w:rFonts w:ascii="Arial" w:hAnsi="Arial" w:cs="Arial"/>
          <w:bCs/>
          <w:color w:val="000000"/>
          <w:lang w:val="it-IT"/>
        </w:rPr>
        <w:t>Internationale</w:t>
      </w:r>
      <w:r w:rsidRPr="00E00DB3">
        <w:rPr>
          <w:rFonts w:ascii="Arial" w:hAnsi="Arial" w:cs="Arial"/>
          <w:bCs/>
          <w:color w:val="000000"/>
          <w:spacing w:val="-8"/>
          <w:lang w:val="it-IT"/>
        </w:rPr>
        <w:t xml:space="preserve"> </w:t>
      </w:r>
      <w:r w:rsidRPr="00E00DB3">
        <w:rPr>
          <w:rFonts w:ascii="Arial" w:hAnsi="Arial" w:cs="Arial"/>
          <w:bCs/>
          <w:color w:val="000000"/>
          <w:lang w:val="it-IT"/>
        </w:rPr>
        <w:t>de</w:t>
      </w:r>
      <w:r w:rsidRPr="00E00DB3">
        <w:rPr>
          <w:rFonts w:ascii="Arial" w:hAnsi="Arial" w:cs="Arial"/>
          <w:bCs/>
          <w:color w:val="000000"/>
          <w:spacing w:val="-8"/>
          <w:lang w:val="it-IT"/>
        </w:rPr>
        <w:t xml:space="preserve"> </w:t>
      </w:r>
      <w:r w:rsidRPr="00E00DB3">
        <w:rPr>
          <w:rFonts w:ascii="Arial" w:hAnsi="Arial" w:cs="Arial"/>
          <w:bCs/>
          <w:color w:val="000000"/>
          <w:lang w:val="it-IT"/>
        </w:rPr>
        <w:t>Contabilitate (IASB) si adoptate de UE sunt in vigoare pentru perioada de raportare curenta:</w:t>
      </w:r>
    </w:p>
    <w:p w14:paraId="3B1A5846" w14:textId="77777777" w:rsidR="00C30D89" w:rsidRPr="004C5824" w:rsidRDefault="00C30D89" w:rsidP="004C5824">
      <w:pPr>
        <w:pStyle w:val="ListParagraph"/>
        <w:widowControl/>
        <w:numPr>
          <w:ilvl w:val="0"/>
          <w:numId w:val="28"/>
        </w:numPr>
        <w:autoSpaceDE/>
        <w:autoSpaceDN/>
        <w:spacing w:after="120" w:line="360" w:lineRule="auto"/>
        <w:ind w:left="540" w:right="46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lastRenderedPageBreak/>
        <w:t>Amendamente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16</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„Imobilizari</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corporale”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Incasari</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inainte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utilizarea</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prevazuta,</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adoptate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UE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28</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iunie 2021 (aplicabile pentru perioadele anuale care incep cu sau dupa 1 ianuarie 2022)</w:t>
      </w:r>
    </w:p>
    <w:p w14:paraId="7CB9575C" w14:textId="77777777" w:rsidR="00C30D89" w:rsidRPr="004C5824" w:rsidRDefault="00C30D89" w:rsidP="004C5824">
      <w:pPr>
        <w:pStyle w:val="ListParagraph"/>
        <w:widowControl/>
        <w:numPr>
          <w:ilvl w:val="0"/>
          <w:numId w:val="28"/>
        </w:numPr>
        <w:autoSpaceDE/>
        <w:autoSpaceDN/>
        <w:spacing w:after="120" w:line="360" w:lineRule="auto"/>
        <w:ind w:left="540" w:right="46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37</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„Provizioane,</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datorii</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contingente</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si</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active</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contingente”</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Contracte</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oneroase</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28"/>
          <w:sz w:val="24"/>
          <w:szCs w:val="24"/>
        </w:rPr>
        <w:t xml:space="preserve"> </w:t>
      </w:r>
      <w:r w:rsidRPr="004C5824">
        <w:rPr>
          <w:rFonts w:ascii="Arial" w:eastAsia="Times New Roman" w:hAnsi="Arial" w:cs="Arial"/>
          <w:bCs/>
          <w:color w:val="000000"/>
          <w:spacing w:val="1"/>
          <w:sz w:val="24"/>
          <w:szCs w:val="24"/>
        </w:rPr>
        <w:t>Costul indeplinirii</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unui</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contract</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adoptat</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UE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28</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iunie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2021</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(aplicabile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pentru</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perioadele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anuale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care</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incep</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cu</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sau</w:t>
      </w:r>
      <w:r w:rsidRPr="004C5824">
        <w:rPr>
          <w:rFonts w:ascii="Arial" w:eastAsia="Times New Roman" w:hAnsi="Arial" w:cs="Arial"/>
          <w:bCs/>
          <w:color w:val="000000"/>
          <w:spacing w:val="-7"/>
          <w:sz w:val="24"/>
          <w:szCs w:val="24"/>
        </w:rPr>
        <w:t xml:space="preserve"> </w:t>
      </w:r>
      <w:r w:rsidRPr="004C5824">
        <w:rPr>
          <w:rFonts w:ascii="Arial" w:eastAsia="Times New Roman" w:hAnsi="Arial" w:cs="Arial"/>
          <w:bCs/>
          <w:color w:val="000000"/>
          <w:spacing w:val="1"/>
          <w:sz w:val="24"/>
          <w:szCs w:val="24"/>
        </w:rPr>
        <w:t>dupa 1 ianuarie 2022),</w:t>
      </w:r>
    </w:p>
    <w:p w14:paraId="6D594DC5" w14:textId="77777777" w:rsidR="00C30D89" w:rsidRPr="004C5824" w:rsidRDefault="00C30D89" w:rsidP="004C5824">
      <w:pPr>
        <w:pStyle w:val="ListParagraph"/>
        <w:widowControl/>
        <w:numPr>
          <w:ilvl w:val="0"/>
          <w:numId w:val="28"/>
        </w:numPr>
        <w:autoSpaceDE/>
        <w:autoSpaceDN/>
        <w:spacing w:after="120" w:line="360" w:lineRule="auto"/>
        <w:ind w:left="540" w:right="460"/>
        <w:jc w:val="both"/>
        <w:rPr>
          <w:rFonts w:ascii="Arial" w:eastAsia="Times New Roman" w:hAnsi="Arial" w:cs="Arial"/>
          <w:bCs/>
          <w:color w:val="000000"/>
          <w:spacing w:val="1"/>
          <w:sz w:val="24"/>
          <w:szCs w:val="24"/>
        </w:rPr>
      </w:pPr>
      <w:r w:rsidRPr="004C5824">
        <w:rPr>
          <w:rFonts w:ascii="Arial" w:eastAsia="Times New Roman" w:hAnsi="Arial" w:cs="Arial"/>
          <w:bCs/>
          <w:color w:val="000000"/>
          <w:spacing w:val="1"/>
          <w:sz w:val="24"/>
          <w:szCs w:val="24"/>
        </w:rPr>
        <w:t>Cadrul conceptual de raportare financiară (Amendamente la IFRS 3) - În mai 2020, IASB a emis amendamente la IFRS 3, care actualizează o referință la Cadrul conceptual de raportare financiară fără a modifica cerințele contabile pentru combinările de întreprinderi.</w:t>
      </w:r>
    </w:p>
    <w:p w14:paraId="16096765" w14:textId="77777777" w:rsidR="00C30D89" w:rsidRPr="004C5824" w:rsidRDefault="00C30D89" w:rsidP="004C5824">
      <w:pPr>
        <w:pStyle w:val="ListParagraph"/>
        <w:widowControl/>
        <w:numPr>
          <w:ilvl w:val="0"/>
          <w:numId w:val="28"/>
        </w:numPr>
        <w:autoSpaceDE/>
        <w:autoSpaceDN/>
        <w:spacing w:after="120" w:line="360" w:lineRule="auto"/>
        <w:ind w:left="540" w:right="46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diverse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standarde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datorita</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„Imbunatatirilor</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(ciclul</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2018</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-2020)”</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care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rezulta</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din</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proiectul anual de imbunatatire a IFRS (IFRS 1, IFRS 9, IFRS 16 si IAS 41) cu scopul principal de a inlatura inconsecventele si</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clarifica</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anumite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formulari</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adoptat</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UE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28</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iunie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2021</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(Amendamentele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1,</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9</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si</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41 sunt</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aplicabile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pentru</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perioadele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anuale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incepand</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cu</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sau</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dupa</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1</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ianuarie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2022.</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Amendamentul</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16</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se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refera numai la un exemplu ilustrativ, astfel incat nu este mentionata o data de intrare in vigoare).</w:t>
      </w:r>
    </w:p>
    <w:p w14:paraId="01D045AB" w14:textId="2817FA03" w:rsidR="00C30D89" w:rsidRPr="00E00DB3" w:rsidRDefault="00C30D89" w:rsidP="004C5824">
      <w:pPr>
        <w:spacing w:after="120" w:line="360" w:lineRule="auto"/>
        <w:ind w:left="540" w:right="460"/>
        <w:jc w:val="both"/>
        <w:rPr>
          <w:rFonts w:ascii="Arial" w:hAnsi="Arial" w:cs="Arial"/>
          <w:bCs/>
          <w:color w:val="000000"/>
          <w:spacing w:val="1"/>
          <w:lang w:val="it-IT"/>
        </w:rPr>
      </w:pPr>
      <w:r w:rsidRPr="00E00DB3">
        <w:rPr>
          <w:rFonts w:ascii="Arial" w:hAnsi="Arial" w:cs="Arial"/>
          <w:bCs/>
          <w:color w:val="000000"/>
          <w:spacing w:val="1"/>
          <w:lang w:val="it-IT"/>
        </w:rPr>
        <w:t>Adoptarea</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noilor</w:t>
      </w:r>
      <w:r w:rsidRPr="00E00DB3">
        <w:rPr>
          <w:rFonts w:ascii="Arial" w:hAnsi="Arial" w:cs="Arial"/>
          <w:bCs/>
          <w:color w:val="000000"/>
          <w:spacing w:val="27"/>
          <w:lang w:val="it-IT"/>
        </w:rPr>
        <w:t xml:space="preserve"> </w:t>
      </w:r>
      <w:r w:rsidRPr="00E00DB3">
        <w:rPr>
          <w:rFonts w:ascii="Arial" w:hAnsi="Arial" w:cs="Arial"/>
          <w:bCs/>
          <w:color w:val="000000"/>
          <w:lang w:val="it-IT"/>
        </w:rPr>
        <w:t>amendamente</w:t>
      </w:r>
      <w:r w:rsidRPr="00E00DB3">
        <w:rPr>
          <w:rFonts w:ascii="Arial" w:hAnsi="Arial" w:cs="Arial"/>
          <w:bCs/>
          <w:color w:val="000000"/>
          <w:spacing w:val="26"/>
          <w:lang w:val="it-IT"/>
        </w:rPr>
        <w:t xml:space="preserve"> </w:t>
      </w:r>
      <w:r w:rsidRPr="00E00DB3">
        <w:rPr>
          <w:rFonts w:ascii="Arial" w:hAnsi="Arial" w:cs="Arial"/>
          <w:bCs/>
          <w:color w:val="000000"/>
          <w:lang w:val="it-IT"/>
        </w:rPr>
        <w:t>la</w:t>
      </w:r>
      <w:r w:rsidRPr="00E00DB3">
        <w:rPr>
          <w:rFonts w:ascii="Arial" w:hAnsi="Arial" w:cs="Arial"/>
          <w:bCs/>
          <w:color w:val="000000"/>
          <w:spacing w:val="26"/>
          <w:lang w:val="it-IT"/>
        </w:rPr>
        <w:t xml:space="preserve"> </w:t>
      </w:r>
      <w:r w:rsidRPr="00E00DB3">
        <w:rPr>
          <w:rFonts w:ascii="Arial" w:hAnsi="Arial" w:cs="Arial"/>
          <w:bCs/>
          <w:color w:val="000000"/>
          <w:lang w:val="it-IT"/>
        </w:rPr>
        <w:t>standardele</w:t>
      </w:r>
      <w:r w:rsidRPr="00E00DB3">
        <w:rPr>
          <w:rFonts w:ascii="Arial" w:hAnsi="Arial" w:cs="Arial"/>
          <w:bCs/>
          <w:color w:val="000000"/>
          <w:spacing w:val="26"/>
          <w:lang w:val="it-IT"/>
        </w:rPr>
        <w:t xml:space="preserve"> </w:t>
      </w:r>
      <w:r w:rsidRPr="00E00DB3">
        <w:rPr>
          <w:rFonts w:ascii="Arial" w:hAnsi="Arial" w:cs="Arial"/>
          <w:bCs/>
          <w:color w:val="000000"/>
          <w:lang w:val="it-IT"/>
        </w:rPr>
        <w:t>existente</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nu</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a</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avut</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niciun</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impact</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semnificativ</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in</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situatiile</w:t>
      </w:r>
      <w:r w:rsidRPr="00E00DB3">
        <w:rPr>
          <w:rFonts w:ascii="Arial" w:hAnsi="Arial" w:cs="Arial"/>
          <w:bCs/>
          <w:color w:val="000000"/>
          <w:spacing w:val="27"/>
          <w:lang w:val="it-IT"/>
        </w:rPr>
        <w:t xml:space="preserve"> </w:t>
      </w:r>
      <w:r w:rsidRPr="00E00DB3">
        <w:rPr>
          <w:rFonts w:ascii="Arial" w:hAnsi="Arial" w:cs="Arial"/>
          <w:bCs/>
          <w:color w:val="000000"/>
          <w:spacing w:val="1"/>
          <w:lang w:val="it-IT"/>
        </w:rPr>
        <w:t>financiare inidividuale ale Societatii</w:t>
      </w:r>
      <w:r w:rsidR="001930BC" w:rsidRPr="00E00DB3">
        <w:rPr>
          <w:rFonts w:ascii="Arial" w:hAnsi="Arial" w:cs="Arial"/>
          <w:bCs/>
          <w:color w:val="000000"/>
          <w:spacing w:val="1"/>
          <w:lang w:val="it-IT"/>
        </w:rPr>
        <w:t>.</w:t>
      </w:r>
    </w:p>
    <w:p w14:paraId="79E5C900" w14:textId="7FAE0C7E" w:rsidR="004C5824" w:rsidRPr="00E00DB3" w:rsidRDefault="004C5824" w:rsidP="004C5824">
      <w:pPr>
        <w:spacing w:after="120" w:line="276" w:lineRule="auto"/>
        <w:ind w:left="630" w:right="58"/>
        <w:jc w:val="both"/>
        <w:outlineLvl w:val="0"/>
        <w:rPr>
          <w:rFonts w:ascii="Arial" w:hAnsi="Arial" w:cs="Arial"/>
          <w:b/>
          <w:bCs/>
          <w:iCs/>
          <w:noProof/>
          <w:lang w:val="it-IT"/>
        </w:rPr>
      </w:pPr>
      <w:r w:rsidRPr="00E00DB3">
        <w:rPr>
          <w:rFonts w:ascii="Arial" w:hAnsi="Arial" w:cs="Arial"/>
          <w:b/>
          <w:bCs/>
          <w:iCs/>
          <w:noProof/>
          <w:lang w:val="it-IT"/>
        </w:rPr>
        <w:t>Standarde si amendamente in vigoare obligatoriu de la 1 ianuarie 2023</w:t>
      </w:r>
    </w:p>
    <w:p w14:paraId="127BFC9D" w14:textId="77777777" w:rsidR="00C30D89" w:rsidRPr="00E00DB3" w:rsidRDefault="00C30D89" w:rsidP="004C5824">
      <w:pPr>
        <w:spacing w:after="120" w:line="360" w:lineRule="auto"/>
        <w:ind w:left="270"/>
        <w:jc w:val="both"/>
        <w:rPr>
          <w:rFonts w:ascii="Arial" w:hAnsi="Arial" w:cs="Arial"/>
          <w:bCs/>
          <w:lang w:val="it-IT"/>
        </w:rPr>
      </w:pPr>
      <w:r w:rsidRPr="00E00DB3">
        <w:rPr>
          <w:rFonts w:ascii="Arial" w:hAnsi="Arial" w:cs="Arial"/>
          <w:bCs/>
          <w:i/>
          <w:iCs/>
          <w:color w:val="000000"/>
          <w:lang w:val="it-IT"/>
        </w:rPr>
        <w:t>Standarde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si</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amendamente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la</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standardele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existente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emise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de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IASB</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si</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adoptate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de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UE,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dar</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care</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nu</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au</w:t>
      </w:r>
      <w:r w:rsidRPr="00E00DB3">
        <w:rPr>
          <w:rFonts w:ascii="Arial" w:hAnsi="Arial" w:cs="Arial"/>
          <w:bCs/>
          <w:i/>
          <w:iCs/>
          <w:color w:val="000000"/>
          <w:spacing w:val="-8"/>
          <w:lang w:val="it-IT"/>
        </w:rPr>
        <w:t xml:space="preserve"> </w:t>
      </w:r>
      <w:r w:rsidRPr="00E00DB3">
        <w:rPr>
          <w:rFonts w:ascii="Arial" w:hAnsi="Arial" w:cs="Arial"/>
          <w:bCs/>
          <w:i/>
          <w:iCs/>
          <w:color w:val="000000"/>
          <w:lang w:val="it-IT"/>
        </w:rPr>
        <w:t>intrat inca in vigoare</w:t>
      </w:r>
    </w:p>
    <w:p w14:paraId="3996C23E" w14:textId="3F08CC03" w:rsidR="00C30D89" w:rsidRPr="00E00DB3" w:rsidRDefault="00C30D89" w:rsidP="004C5824">
      <w:pPr>
        <w:spacing w:after="120" w:line="360" w:lineRule="auto"/>
        <w:ind w:left="270"/>
        <w:jc w:val="both"/>
        <w:rPr>
          <w:rFonts w:ascii="Arial" w:hAnsi="Arial" w:cs="Arial"/>
          <w:bCs/>
          <w:color w:val="000000"/>
          <w:lang w:val="it-IT"/>
        </w:rPr>
      </w:pPr>
      <w:r w:rsidRPr="00E00DB3">
        <w:rPr>
          <w:rFonts w:ascii="Arial" w:hAnsi="Arial" w:cs="Arial"/>
          <w:bCs/>
          <w:color w:val="000000"/>
          <w:lang w:val="it-IT"/>
        </w:rPr>
        <w:t>La</w:t>
      </w:r>
      <w:r w:rsidRPr="00E00DB3">
        <w:rPr>
          <w:rFonts w:ascii="Arial" w:hAnsi="Arial" w:cs="Arial"/>
          <w:bCs/>
          <w:color w:val="000000"/>
          <w:spacing w:val="-8"/>
          <w:lang w:val="it-IT"/>
        </w:rPr>
        <w:t xml:space="preserve"> </w:t>
      </w:r>
      <w:r w:rsidRPr="00E00DB3">
        <w:rPr>
          <w:rFonts w:ascii="Arial" w:hAnsi="Arial" w:cs="Arial"/>
          <w:bCs/>
          <w:color w:val="000000"/>
          <w:lang w:val="it-IT"/>
        </w:rPr>
        <w:t>data</w:t>
      </w:r>
      <w:r w:rsidRPr="00E00DB3">
        <w:rPr>
          <w:rFonts w:ascii="Arial" w:hAnsi="Arial" w:cs="Arial"/>
          <w:bCs/>
          <w:color w:val="000000"/>
          <w:spacing w:val="-8"/>
          <w:lang w:val="it-IT"/>
        </w:rPr>
        <w:t xml:space="preserve"> </w:t>
      </w:r>
      <w:r w:rsidRPr="00E00DB3">
        <w:rPr>
          <w:rFonts w:ascii="Arial" w:hAnsi="Arial" w:cs="Arial"/>
          <w:bCs/>
          <w:color w:val="000000"/>
          <w:lang w:val="it-IT"/>
        </w:rPr>
        <w:t>aprobarii</w:t>
      </w:r>
      <w:r w:rsidRPr="00E00DB3">
        <w:rPr>
          <w:rFonts w:ascii="Arial" w:hAnsi="Arial" w:cs="Arial"/>
          <w:bCs/>
          <w:color w:val="000000"/>
          <w:spacing w:val="-8"/>
          <w:lang w:val="it-IT"/>
        </w:rPr>
        <w:t xml:space="preserve"> </w:t>
      </w:r>
      <w:r w:rsidRPr="00E00DB3">
        <w:rPr>
          <w:rFonts w:ascii="Arial" w:hAnsi="Arial" w:cs="Arial"/>
          <w:bCs/>
          <w:color w:val="000000"/>
          <w:lang w:val="it-IT"/>
        </w:rPr>
        <w:t>acestor</w:t>
      </w:r>
      <w:r w:rsidRPr="00E00DB3">
        <w:rPr>
          <w:rFonts w:ascii="Arial" w:hAnsi="Arial" w:cs="Arial"/>
          <w:bCs/>
          <w:color w:val="000000"/>
          <w:spacing w:val="-8"/>
          <w:lang w:val="it-IT"/>
        </w:rPr>
        <w:t xml:space="preserve"> </w:t>
      </w:r>
      <w:r w:rsidRPr="00E00DB3">
        <w:rPr>
          <w:rFonts w:ascii="Arial" w:hAnsi="Arial" w:cs="Arial"/>
          <w:bCs/>
          <w:color w:val="000000"/>
          <w:lang w:val="it-IT"/>
        </w:rPr>
        <w:t>situatii</w:t>
      </w:r>
      <w:r w:rsidRPr="00E00DB3">
        <w:rPr>
          <w:rFonts w:ascii="Arial" w:hAnsi="Arial" w:cs="Arial"/>
          <w:bCs/>
          <w:color w:val="000000"/>
          <w:spacing w:val="-8"/>
          <w:lang w:val="it-IT"/>
        </w:rPr>
        <w:t xml:space="preserve"> </w:t>
      </w:r>
      <w:r w:rsidRPr="00E00DB3">
        <w:rPr>
          <w:rFonts w:ascii="Arial" w:hAnsi="Arial" w:cs="Arial"/>
          <w:bCs/>
          <w:color w:val="000000"/>
          <w:lang w:val="it-IT"/>
        </w:rPr>
        <w:t>financiare</w:t>
      </w:r>
      <w:r w:rsidRPr="00E00DB3">
        <w:rPr>
          <w:rFonts w:ascii="Arial" w:hAnsi="Arial" w:cs="Arial"/>
          <w:bCs/>
          <w:color w:val="000000"/>
          <w:spacing w:val="-8"/>
          <w:lang w:val="it-IT"/>
        </w:rPr>
        <w:t xml:space="preserve"> </w:t>
      </w:r>
      <w:r w:rsidR="00CC754E" w:rsidRPr="00E00DB3">
        <w:rPr>
          <w:rFonts w:ascii="Arial" w:hAnsi="Arial" w:cs="Arial"/>
          <w:bCs/>
          <w:color w:val="000000"/>
          <w:lang w:val="it-IT"/>
        </w:rPr>
        <w:t>individuale</w:t>
      </w:r>
      <w:r w:rsidRPr="00E00DB3">
        <w:rPr>
          <w:rFonts w:ascii="Arial" w:hAnsi="Arial" w:cs="Arial"/>
          <w:bCs/>
          <w:color w:val="000000"/>
          <w:lang w:val="it-IT"/>
        </w:rPr>
        <w:t>,</w:t>
      </w:r>
      <w:r w:rsidRPr="00E00DB3">
        <w:rPr>
          <w:rFonts w:ascii="Arial" w:hAnsi="Arial" w:cs="Arial"/>
          <w:bCs/>
          <w:color w:val="000000"/>
          <w:spacing w:val="-8"/>
          <w:lang w:val="it-IT"/>
        </w:rPr>
        <w:t xml:space="preserve"> </w:t>
      </w:r>
      <w:r w:rsidRPr="00E00DB3">
        <w:rPr>
          <w:rFonts w:ascii="Arial" w:hAnsi="Arial" w:cs="Arial"/>
          <w:bCs/>
          <w:color w:val="000000"/>
          <w:lang w:val="it-IT"/>
        </w:rPr>
        <w:t>urmatoarele</w:t>
      </w:r>
      <w:r w:rsidRPr="00E00DB3">
        <w:rPr>
          <w:rFonts w:ascii="Arial" w:hAnsi="Arial" w:cs="Arial"/>
          <w:bCs/>
          <w:color w:val="000000"/>
          <w:spacing w:val="-8"/>
          <w:lang w:val="it-IT"/>
        </w:rPr>
        <w:t xml:space="preserve"> </w:t>
      </w:r>
      <w:r w:rsidRPr="00E00DB3">
        <w:rPr>
          <w:rFonts w:ascii="Arial" w:hAnsi="Arial" w:cs="Arial"/>
          <w:bCs/>
          <w:color w:val="000000"/>
          <w:lang w:val="it-IT"/>
        </w:rPr>
        <w:t>amendamente</w:t>
      </w:r>
      <w:r w:rsidRPr="00E00DB3">
        <w:rPr>
          <w:rFonts w:ascii="Arial" w:hAnsi="Arial" w:cs="Arial"/>
          <w:bCs/>
          <w:color w:val="000000"/>
          <w:spacing w:val="-8"/>
          <w:lang w:val="it-IT"/>
        </w:rPr>
        <w:t xml:space="preserve"> </w:t>
      </w:r>
      <w:r w:rsidRPr="00E00DB3">
        <w:rPr>
          <w:rFonts w:ascii="Arial" w:hAnsi="Arial" w:cs="Arial"/>
          <w:bCs/>
          <w:color w:val="000000"/>
          <w:lang w:val="it-IT"/>
        </w:rPr>
        <w:t>la</w:t>
      </w:r>
      <w:r w:rsidRPr="00E00DB3">
        <w:rPr>
          <w:rFonts w:ascii="Arial" w:hAnsi="Arial" w:cs="Arial"/>
          <w:bCs/>
          <w:color w:val="000000"/>
          <w:spacing w:val="-8"/>
          <w:lang w:val="it-IT"/>
        </w:rPr>
        <w:t xml:space="preserve"> </w:t>
      </w:r>
      <w:r w:rsidRPr="00E00DB3">
        <w:rPr>
          <w:rFonts w:ascii="Arial" w:hAnsi="Arial" w:cs="Arial"/>
          <w:bCs/>
          <w:color w:val="000000"/>
          <w:lang w:val="it-IT"/>
        </w:rPr>
        <w:t>standardele</w:t>
      </w:r>
      <w:r w:rsidRPr="00E00DB3">
        <w:rPr>
          <w:rFonts w:ascii="Arial" w:hAnsi="Arial" w:cs="Arial"/>
          <w:bCs/>
          <w:color w:val="000000"/>
          <w:spacing w:val="-8"/>
          <w:lang w:val="it-IT"/>
        </w:rPr>
        <w:t xml:space="preserve"> </w:t>
      </w:r>
      <w:r w:rsidRPr="00E00DB3">
        <w:rPr>
          <w:rFonts w:ascii="Arial" w:hAnsi="Arial" w:cs="Arial"/>
          <w:bCs/>
          <w:color w:val="000000"/>
          <w:lang w:val="it-IT"/>
        </w:rPr>
        <w:t>existente</w:t>
      </w:r>
      <w:r w:rsidRPr="00E00DB3">
        <w:rPr>
          <w:rFonts w:ascii="Arial" w:hAnsi="Arial" w:cs="Arial"/>
          <w:bCs/>
          <w:color w:val="000000"/>
          <w:spacing w:val="-8"/>
          <w:lang w:val="it-IT"/>
        </w:rPr>
        <w:t xml:space="preserve"> </w:t>
      </w:r>
      <w:r w:rsidRPr="00E00DB3">
        <w:rPr>
          <w:rFonts w:ascii="Arial" w:hAnsi="Arial" w:cs="Arial"/>
          <w:bCs/>
          <w:color w:val="000000"/>
          <w:lang w:val="it-IT"/>
        </w:rPr>
        <w:t>au</w:t>
      </w:r>
      <w:r w:rsidRPr="00E00DB3">
        <w:rPr>
          <w:rFonts w:ascii="Arial" w:hAnsi="Arial" w:cs="Arial"/>
          <w:bCs/>
          <w:color w:val="000000"/>
          <w:spacing w:val="-8"/>
          <w:lang w:val="it-IT"/>
        </w:rPr>
        <w:t xml:space="preserve"> </w:t>
      </w:r>
      <w:r w:rsidRPr="00E00DB3">
        <w:rPr>
          <w:rFonts w:ascii="Arial" w:hAnsi="Arial" w:cs="Arial"/>
          <w:bCs/>
          <w:color w:val="000000"/>
          <w:lang w:val="it-IT"/>
        </w:rPr>
        <w:t>fost</w:t>
      </w:r>
      <w:r w:rsidRPr="00E00DB3">
        <w:rPr>
          <w:rFonts w:ascii="Arial" w:hAnsi="Arial" w:cs="Arial"/>
          <w:bCs/>
          <w:color w:val="000000"/>
          <w:spacing w:val="-8"/>
          <w:lang w:val="it-IT"/>
        </w:rPr>
        <w:t xml:space="preserve"> </w:t>
      </w:r>
      <w:r w:rsidRPr="00E00DB3">
        <w:rPr>
          <w:rFonts w:ascii="Arial" w:hAnsi="Arial" w:cs="Arial"/>
          <w:bCs/>
          <w:color w:val="000000"/>
          <w:lang w:val="it-IT"/>
        </w:rPr>
        <w:t>emise de IASB si adoptate de UE:</w:t>
      </w:r>
    </w:p>
    <w:p w14:paraId="67A688A2" w14:textId="5D04F2B3" w:rsidR="00C30D89" w:rsidRPr="004C5824" w:rsidRDefault="00C30D89" w:rsidP="004C5824">
      <w:pPr>
        <w:pStyle w:val="ListParagraph"/>
        <w:widowControl/>
        <w:numPr>
          <w:ilvl w:val="0"/>
          <w:numId w:val="29"/>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17</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„Contracte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asigurare”,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inclusiv</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modificari</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17</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emis</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IASB</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25</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iunie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2020</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adoptat</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UE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la 19 noiembrie 2021 (aplicabile pentru perioadele anuale care incep cu sau dupa 1 ianuarie 2023)</w:t>
      </w:r>
      <w:r w:rsidR="008B5EE5">
        <w:rPr>
          <w:rFonts w:ascii="Arial" w:eastAsia="Times New Roman" w:hAnsi="Arial" w:cs="Arial"/>
          <w:bCs/>
          <w:color w:val="000000"/>
          <w:spacing w:val="1"/>
          <w:sz w:val="24"/>
          <w:szCs w:val="24"/>
        </w:rPr>
        <w:t xml:space="preserve"> – nu sunt aplicabile</w:t>
      </w:r>
      <w:r w:rsidR="00DA330E">
        <w:rPr>
          <w:rFonts w:ascii="Arial" w:eastAsia="Times New Roman" w:hAnsi="Arial" w:cs="Arial"/>
          <w:bCs/>
          <w:color w:val="000000"/>
          <w:spacing w:val="1"/>
          <w:sz w:val="24"/>
          <w:szCs w:val="24"/>
        </w:rPr>
        <w:t>;</w:t>
      </w:r>
    </w:p>
    <w:p w14:paraId="7AD48CF5" w14:textId="2368A506" w:rsidR="00C30D89" w:rsidRPr="004C5824" w:rsidRDefault="00C30D89" w:rsidP="004C5824">
      <w:pPr>
        <w:pStyle w:val="ListParagraph"/>
        <w:widowControl/>
        <w:numPr>
          <w:ilvl w:val="0"/>
          <w:numId w:val="29"/>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17</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„Contracte</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asigurare”</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Aplicarea</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initiala</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a</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17</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si</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9</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Informatii</w:t>
      </w:r>
      <w:r w:rsidRPr="004C5824">
        <w:rPr>
          <w:rFonts w:ascii="Arial" w:eastAsia="Times New Roman" w:hAnsi="Arial" w:cs="Arial"/>
          <w:bCs/>
          <w:color w:val="000000"/>
          <w:spacing w:val="-3"/>
          <w:sz w:val="24"/>
          <w:szCs w:val="24"/>
        </w:rPr>
        <w:t xml:space="preserve"> </w:t>
      </w:r>
      <w:r w:rsidRPr="004C5824">
        <w:rPr>
          <w:rFonts w:ascii="Arial" w:eastAsia="Times New Roman" w:hAnsi="Arial" w:cs="Arial"/>
          <w:bCs/>
          <w:color w:val="000000"/>
          <w:spacing w:val="1"/>
          <w:sz w:val="24"/>
          <w:szCs w:val="24"/>
        </w:rPr>
        <w:t>comparative adoptate de UE la 9 septembrie 2022 (aplicabile pentru perioadele anuale incepand cu sau dupa 1 ianuarie 2023)</w:t>
      </w:r>
      <w:r w:rsidR="00DA330E">
        <w:rPr>
          <w:rFonts w:ascii="Arial" w:eastAsia="Times New Roman" w:hAnsi="Arial" w:cs="Arial"/>
          <w:bCs/>
          <w:color w:val="000000"/>
          <w:spacing w:val="1"/>
          <w:sz w:val="24"/>
          <w:szCs w:val="24"/>
        </w:rPr>
        <w:t xml:space="preserve"> – nu sunt aplicabile;</w:t>
      </w:r>
    </w:p>
    <w:p w14:paraId="4730989A" w14:textId="1B9D3E13" w:rsidR="00C30D89" w:rsidRPr="004C5824" w:rsidRDefault="00C30D89" w:rsidP="004C5824">
      <w:pPr>
        <w:pStyle w:val="ListParagraph"/>
        <w:widowControl/>
        <w:numPr>
          <w:ilvl w:val="0"/>
          <w:numId w:val="29"/>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lastRenderedPageBreak/>
        <w:t>Amendamente</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1</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„Prezentarea</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situatiilor</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financiare”</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Prezentarea</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politicilor</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contabile</w:t>
      </w:r>
      <w:r w:rsidRPr="004C5824">
        <w:rPr>
          <w:rFonts w:ascii="Arial" w:eastAsia="Times New Roman" w:hAnsi="Arial" w:cs="Arial"/>
          <w:bCs/>
          <w:color w:val="000000"/>
          <w:spacing w:val="35"/>
          <w:sz w:val="24"/>
          <w:szCs w:val="24"/>
        </w:rPr>
        <w:t xml:space="preserve"> </w:t>
      </w:r>
      <w:r w:rsidRPr="004C5824">
        <w:rPr>
          <w:rFonts w:ascii="Arial" w:eastAsia="Times New Roman" w:hAnsi="Arial" w:cs="Arial"/>
          <w:bCs/>
          <w:color w:val="000000"/>
          <w:spacing w:val="1"/>
          <w:sz w:val="24"/>
          <w:szCs w:val="24"/>
        </w:rPr>
        <w:t>(</w:t>
      </w:r>
      <w:r w:rsidR="00DA330E">
        <w:rPr>
          <w:rFonts w:ascii="Arial" w:eastAsia="Times New Roman" w:hAnsi="Arial" w:cs="Arial"/>
          <w:bCs/>
          <w:color w:val="000000"/>
          <w:spacing w:val="1"/>
          <w:sz w:val="24"/>
          <w:szCs w:val="24"/>
        </w:rPr>
        <w:t>s-au aplicat incepand cu</w:t>
      </w:r>
      <w:r w:rsidRPr="004C5824">
        <w:rPr>
          <w:rFonts w:ascii="Arial" w:eastAsia="Times New Roman" w:hAnsi="Arial" w:cs="Arial"/>
          <w:bCs/>
          <w:color w:val="000000"/>
          <w:spacing w:val="1"/>
          <w:sz w:val="24"/>
          <w:szCs w:val="24"/>
        </w:rPr>
        <w:t xml:space="preserve"> 1 ianuarie 2023);</w:t>
      </w:r>
    </w:p>
    <w:p w14:paraId="2E5B20B1" w14:textId="1D07AC58" w:rsidR="00C30D89" w:rsidRPr="004C5824" w:rsidRDefault="00C30D89" w:rsidP="004C5824">
      <w:pPr>
        <w:pStyle w:val="ListParagraph"/>
        <w:widowControl/>
        <w:numPr>
          <w:ilvl w:val="0"/>
          <w:numId w:val="29"/>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8</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„Politici</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contabile,</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modificari</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ale</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estimarilor</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contabile</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si</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erori”</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Definitia</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estimarilor</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contabile (aplicabile pentru perioadele anuale incepand cu sau dupa 1 ianuarie 2023)</w:t>
      </w:r>
      <w:r w:rsidR="00DA330E" w:rsidRPr="00DA330E">
        <w:rPr>
          <w:rFonts w:ascii="Arial" w:eastAsia="Times New Roman" w:hAnsi="Arial" w:cs="Arial"/>
          <w:bCs/>
          <w:color w:val="000000"/>
          <w:spacing w:val="1"/>
          <w:sz w:val="24"/>
          <w:szCs w:val="24"/>
        </w:rPr>
        <w:t xml:space="preserve"> </w:t>
      </w:r>
      <w:r w:rsidR="00DA330E">
        <w:rPr>
          <w:rFonts w:ascii="Arial" w:eastAsia="Times New Roman" w:hAnsi="Arial" w:cs="Arial"/>
          <w:bCs/>
          <w:color w:val="000000"/>
          <w:spacing w:val="1"/>
          <w:sz w:val="24"/>
          <w:szCs w:val="24"/>
        </w:rPr>
        <w:t>– nu sunt aplicabile</w:t>
      </w:r>
      <w:r w:rsidRPr="004C5824">
        <w:rPr>
          <w:rFonts w:ascii="Arial" w:eastAsia="Times New Roman" w:hAnsi="Arial" w:cs="Arial"/>
          <w:bCs/>
          <w:color w:val="000000"/>
          <w:spacing w:val="1"/>
          <w:sz w:val="24"/>
          <w:szCs w:val="24"/>
        </w:rPr>
        <w:t>;</w:t>
      </w:r>
    </w:p>
    <w:p w14:paraId="7901EA7B" w14:textId="6965A797" w:rsidR="00C30D89" w:rsidRPr="004C5824" w:rsidRDefault="00C30D89" w:rsidP="004C5824">
      <w:pPr>
        <w:pStyle w:val="ListParagraph"/>
        <w:widowControl/>
        <w:numPr>
          <w:ilvl w:val="0"/>
          <w:numId w:val="29"/>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12</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„Impozite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pe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venit”</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Impozit</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amanat</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aferent</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activelor</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si</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pasivelor</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care</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decurg</w:t>
      </w:r>
      <w:r w:rsidRPr="004C5824">
        <w:rPr>
          <w:rFonts w:ascii="Arial" w:eastAsia="Times New Roman" w:hAnsi="Arial" w:cs="Arial"/>
          <w:bCs/>
          <w:color w:val="000000"/>
          <w:spacing w:val="18"/>
          <w:sz w:val="24"/>
          <w:szCs w:val="24"/>
        </w:rPr>
        <w:t xml:space="preserve"> </w:t>
      </w:r>
      <w:r w:rsidRPr="004C5824">
        <w:rPr>
          <w:rFonts w:ascii="Arial" w:eastAsia="Times New Roman" w:hAnsi="Arial" w:cs="Arial"/>
          <w:bCs/>
          <w:color w:val="000000"/>
          <w:spacing w:val="1"/>
          <w:sz w:val="24"/>
          <w:szCs w:val="24"/>
        </w:rPr>
        <w:t>dintr-o singura tranzactie (aplicabile pentru perioadele anuale care incep cu sau dupa 1 ianuarie 2023)</w:t>
      </w:r>
      <w:r w:rsidR="00DA330E" w:rsidRPr="00DA330E">
        <w:rPr>
          <w:rFonts w:ascii="Arial" w:eastAsia="Times New Roman" w:hAnsi="Arial" w:cs="Arial"/>
          <w:bCs/>
          <w:color w:val="000000"/>
          <w:spacing w:val="1"/>
          <w:sz w:val="24"/>
          <w:szCs w:val="24"/>
        </w:rPr>
        <w:t xml:space="preserve"> </w:t>
      </w:r>
      <w:r w:rsidR="00DA330E">
        <w:rPr>
          <w:rFonts w:ascii="Arial" w:eastAsia="Times New Roman" w:hAnsi="Arial" w:cs="Arial"/>
          <w:bCs/>
          <w:color w:val="000000"/>
          <w:spacing w:val="1"/>
          <w:sz w:val="24"/>
          <w:szCs w:val="24"/>
        </w:rPr>
        <w:t>– nu sunt aplicabile</w:t>
      </w:r>
      <w:r w:rsidRPr="004C5824">
        <w:rPr>
          <w:rFonts w:ascii="Arial" w:eastAsia="Times New Roman" w:hAnsi="Arial" w:cs="Arial"/>
          <w:bCs/>
          <w:color w:val="000000"/>
          <w:spacing w:val="1"/>
          <w:sz w:val="24"/>
          <w:szCs w:val="24"/>
        </w:rPr>
        <w:t>;</w:t>
      </w:r>
    </w:p>
    <w:p w14:paraId="57DBB193" w14:textId="263F8CDB" w:rsidR="00C30D89" w:rsidRPr="00E00DB3" w:rsidRDefault="00C30D89" w:rsidP="004C5824">
      <w:pPr>
        <w:spacing w:after="120" w:line="360" w:lineRule="auto"/>
        <w:ind w:left="270"/>
        <w:jc w:val="both"/>
        <w:rPr>
          <w:rFonts w:ascii="Arial" w:hAnsi="Arial" w:cs="Arial"/>
          <w:bCs/>
          <w:color w:val="000000"/>
          <w:lang w:val="it-IT"/>
        </w:rPr>
      </w:pPr>
      <w:r w:rsidRPr="00E00DB3">
        <w:rPr>
          <w:rFonts w:ascii="Arial" w:hAnsi="Arial" w:cs="Arial"/>
          <w:bCs/>
          <w:color w:val="000000"/>
          <w:lang w:val="it-IT"/>
        </w:rPr>
        <w:t>Societatea</w:t>
      </w:r>
      <w:r w:rsidRPr="00E00DB3">
        <w:rPr>
          <w:rFonts w:ascii="Arial" w:hAnsi="Arial" w:cs="Arial"/>
          <w:bCs/>
          <w:color w:val="000000"/>
          <w:spacing w:val="26"/>
          <w:lang w:val="it-IT"/>
        </w:rPr>
        <w:t xml:space="preserve"> </w:t>
      </w:r>
      <w:r w:rsidRPr="00E00DB3">
        <w:rPr>
          <w:rFonts w:ascii="Arial" w:hAnsi="Arial" w:cs="Arial"/>
          <w:bCs/>
          <w:color w:val="000000"/>
          <w:lang w:val="it-IT"/>
        </w:rPr>
        <w:t>a</w:t>
      </w:r>
      <w:r w:rsidRPr="00E00DB3">
        <w:rPr>
          <w:rFonts w:ascii="Arial" w:hAnsi="Arial" w:cs="Arial"/>
          <w:bCs/>
          <w:color w:val="000000"/>
          <w:spacing w:val="26"/>
          <w:lang w:val="it-IT"/>
        </w:rPr>
        <w:t xml:space="preserve"> </w:t>
      </w:r>
      <w:r w:rsidRPr="00E00DB3">
        <w:rPr>
          <w:rFonts w:ascii="Arial" w:hAnsi="Arial" w:cs="Arial"/>
          <w:bCs/>
          <w:color w:val="000000"/>
          <w:lang w:val="it-IT"/>
        </w:rPr>
        <w:t>ales</w:t>
      </w:r>
      <w:r w:rsidRPr="00E00DB3">
        <w:rPr>
          <w:rFonts w:ascii="Arial" w:hAnsi="Arial" w:cs="Arial"/>
          <w:bCs/>
          <w:color w:val="000000"/>
          <w:spacing w:val="26"/>
          <w:lang w:val="it-IT"/>
        </w:rPr>
        <w:t xml:space="preserve"> </w:t>
      </w:r>
      <w:r w:rsidRPr="00E00DB3">
        <w:rPr>
          <w:rFonts w:ascii="Arial" w:hAnsi="Arial" w:cs="Arial"/>
          <w:bCs/>
          <w:color w:val="000000"/>
          <w:lang w:val="it-IT"/>
        </w:rPr>
        <w:t>sa</w:t>
      </w:r>
      <w:r w:rsidRPr="00E00DB3">
        <w:rPr>
          <w:rFonts w:ascii="Arial" w:hAnsi="Arial" w:cs="Arial"/>
          <w:bCs/>
          <w:color w:val="000000"/>
          <w:spacing w:val="26"/>
          <w:lang w:val="it-IT"/>
        </w:rPr>
        <w:t xml:space="preserve"> </w:t>
      </w:r>
      <w:r w:rsidRPr="00E00DB3">
        <w:rPr>
          <w:rFonts w:ascii="Arial" w:hAnsi="Arial" w:cs="Arial"/>
          <w:bCs/>
          <w:color w:val="000000"/>
          <w:lang w:val="it-IT"/>
        </w:rPr>
        <w:t>nu</w:t>
      </w:r>
      <w:r w:rsidRPr="00E00DB3">
        <w:rPr>
          <w:rFonts w:ascii="Arial" w:hAnsi="Arial" w:cs="Arial"/>
          <w:bCs/>
          <w:color w:val="000000"/>
          <w:spacing w:val="26"/>
          <w:lang w:val="it-IT"/>
        </w:rPr>
        <w:t xml:space="preserve"> </w:t>
      </w:r>
      <w:r w:rsidRPr="00E00DB3">
        <w:rPr>
          <w:rFonts w:ascii="Arial" w:hAnsi="Arial" w:cs="Arial"/>
          <w:bCs/>
          <w:color w:val="000000"/>
          <w:lang w:val="it-IT"/>
        </w:rPr>
        <w:t>adopte</w:t>
      </w:r>
      <w:r w:rsidRPr="00E00DB3">
        <w:rPr>
          <w:rFonts w:ascii="Arial" w:hAnsi="Arial" w:cs="Arial"/>
          <w:bCs/>
          <w:color w:val="000000"/>
          <w:spacing w:val="26"/>
          <w:lang w:val="it-IT"/>
        </w:rPr>
        <w:t xml:space="preserve"> </w:t>
      </w:r>
      <w:r w:rsidRPr="00E00DB3">
        <w:rPr>
          <w:rFonts w:ascii="Arial" w:hAnsi="Arial" w:cs="Arial"/>
          <w:bCs/>
          <w:color w:val="000000"/>
          <w:lang w:val="it-IT"/>
        </w:rPr>
        <w:t>aceste</w:t>
      </w:r>
      <w:r w:rsidRPr="00E00DB3">
        <w:rPr>
          <w:rFonts w:ascii="Arial" w:hAnsi="Arial" w:cs="Arial"/>
          <w:bCs/>
          <w:color w:val="000000"/>
          <w:spacing w:val="26"/>
          <w:lang w:val="it-IT"/>
        </w:rPr>
        <w:t xml:space="preserve"> </w:t>
      </w:r>
      <w:r w:rsidRPr="00E00DB3">
        <w:rPr>
          <w:rFonts w:ascii="Arial" w:hAnsi="Arial" w:cs="Arial"/>
          <w:bCs/>
          <w:color w:val="000000"/>
          <w:lang w:val="it-IT"/>
        </w:rPr>
        <w:t>amendamente</w:t>
      </w:r>
      <w:r w:rsidRPr="00E00DB3">
        <w:rPr>
          <w:rFonts w:ascii="Arial" w:hAnsi="Arial" w:cs="Arial"/>
          <w:bCs/>
          <w:color w:val="000000"/>
          <w:spacing w:val="26"/>
          <w:lang w:val="it-IT"/>
        </w:rPr>
        <w:t xml:space="preserve"> </w:t>
      </w:r>
      <w:r w:rsidRPr="00E00DB3">
        <w:rPr>
          <w:rFonts w:ascii="Arial" w:hAnsi="Arial" w:cs="Arial"/>
          <w:bCs/>
          <w:color w:val="000000"/>
          <w:lang w:val="it-IT"/>
        </w:rPr>
        <w:t>la</w:t>
      </w:r>
      <w:r w:rsidRPr="00E00DB3">
        <w:rPr>
          <w:rFonts w:ascii="Arial" w:hAnsi="Arial" w:cs="Arial"/>
          <w:bCs/>
          <w:color w:val="000000"/>
          <w:spacing w:val="26"/>
          <w:lang w:val="it-IT"/>
        </w:rPr>
        <w:t xml:space="preserve"> </w:t>
      </w:r>
      <w:r w:rsidRPr="00E00DB3">
        <w:rPr>
          <w:rFonts w:ascii="Arial" w:hAnsi="Arial" w:cs="Arial"/>
          <w:bCs/>
          <w:color w:val="000000"/>
          <w:lang w:val="it-IT"/>
        </w:rPr>
        <w:t>standardele</w:t>
      </w:r>
      <w:r w:rsidRPr="00E00DB3">
        <w:rPr>
          <w:rFonts w:ascii="Arial" w:hAnsi="Arial" w:cs="Arial"/>
          <w:bCs/>
          <w:color w:val="000000"/>
          <w:spacing w:val="26"/>
          <w:lang w:val="it-IT"/>
        </w:rPr>
        <w:t xml:space="preserve"> </w:t>
      </w:r>
      <w:r w:rsidRPr="00E00DB3">
        <w:rPr>
          <w:rFonts w:ascii="Arial" w:hAnsi="Arial" w:cs="Arial"/>
          <w:bCs/>
          <w:color w:val="000000"/>
          <w:lang w:val="it-IT"/>
        </w:rPr>
        <w:t>existente</w:t>
      </w:r>
      <w:r w:rsidRPr="00E00DB3">
        <w:rPr>
          <w:rFonts w:ascii="Arial" w:hAnsi="Arial" w:cs="Arial"/>
          <w:bCs/>
          <w:color w:val="000000"/>
          <w:spacing w:val="26"/>
          <w:lang w:val="it-IT"/>
        </w:rPr>
        <w:t xml:space="preserve"> </w:t>
      </w:r>
      <w:r w:rsidRPr="00E00DB3">
        <w:rPr>
          <w:rFonts w:ascii="Arial" w:hAnsi="Arial" w:cs="Arial"/>
          <w:bCs/>
          <w:color w:val="000000"/>
          <w:lang w:val="it-IT"/>
        </w:rPr>
        <w:t>inaintea</w:t>
      </w:r>
      <w:r w:rsidRPr="00E00DB3">
        <w:rPr>
          <w:rFonts w:ascii="Arial" w:hAnsi="Arial" w:cs="Arial"/>
          <w:bCs/>
          <w:color w:val="000000"/>
          <w:spacing w:val="26"/>
          <w:lang w:val="it-IT"/>
        </w:rPr>
        <w:t xml:space="preserve"> </w:t>
      </w:r>
      <w:r w:rsidRPr="00E00DB3">
        <w:rPr>
          <w:rFonts w:ascii="Arial" w:hAnsi="Arial" w:cs="Arial"/>
          <w:bCs/>
          <w:color w:val="000000"/>
          <w:lang w:val="it-IT"/>
        </w:rPr>
        <w:t>datelor</w:t>
      </w:r>
      <w:r w:rsidRPr="00E00DB3">
        <w:rPr>
          <w:rFonts w:ascii="Arial" w:hAnsi="Arial" w:cs="Arial"/>
          <w:bCs/>
          <w:color w:val="000000"/>
          <w:spacing w:val="26"/>
          <w:lang w:val="it-IT"/>
        </w:rPr>
        <w:t xml:space="preserve"> </w:t>
      </w:r>
      <w:r w:rsidRPr="00E00DB3">
        <w:rPr>
          <w:rFonts w:ascii="Arial" w:hAnsi="Arial" w:cs="Arial"/>
          <w:bCs/>
          <w:color w:val="000000"/>
          <w:lang w:val="it-IT"/>
        </w:rPr>
        <w:t>efective</w:t>
      </w:r>
      <w:r w:rsidRPr="00E00DB3">
        <w:rPr>
          <w:rFonts w:ascii="Arial" w:hAnsi="Arial" w:cs="Arial"/>
          <w:bCs/>
          <w:color w:val="000000"/>
          <w:spacing w:val="26"/>
          <w:lang w:val="it-IT"/>
        </w:rPr>
        <w:t xml:space="preserve"> </w:t>
      </w:r>
      <w:r w:rsidRPr="00E00DB3">
        <w:rPr>
          <w:rFonts w:ascii="Arial" w:hAnsi="Arial" w:cs="Arial"/>
          <w:bCs/>
          <w:color w:val="000000"/>
          <w:lang w:val="it-IT"/>
        </w:rPr>
        <w:t>de</w:t>
      </w:r>
      <w:r w:rsidRPr="00E00DB3">
        <w:rPr>
          <w:rFonts w:ascii="Arial" w:hAnsi="Arial" w:cs="Arial"/>
          <w:bCs/>
          <w:color w:val="000000"/>
          <w:spacing w:val="26"/>
          <w:lang w:val="it-IT"/>
        </w:rPr>
        <w:t xml:space="preserve"> </w:t>
      </w:r>
      <w:r w:rsidRPr="00E00DB3">
        <w:rPr>
          <w:rFonts w:ascii="Arial" w:hAnsi="Arial" w:cs="Arial"/>
          <w:bCs/>
          <w:color w:val="000000"/>
          <w:lang w:val="it-IT"/>
        </w:rPr>
        <w:t>intrare</w:t>
      </w:r>
      <w:r w:rsidRPr="00E00DB3">
        <w:rPr>
          <w:rFonts w:ascii="Arial" w:hAnsi="Arial" w:cs="Arial"/>
          <w:bCs/>
          <w:color w:val="000000"/>
          <w:spacing w:val="26"/>
          <w:lang w:val="it-IT"/>
        </w:rPr>
        <w:t xml:space="preserve"> </w:t>
      </w:r>
      <w:r w:rsidRPr="00E00DB3">
        <w:rPr>
          <w:rFonts w:ascii="Arial" w:hAnsi="Arial" w:cs="Arial"/>
          <w:bCs/>
          <w:color w:val="000000"/>
          <w:lang w:val="it-IT"/>
        </w:rPr>
        <w:t>in vigoare.</w:t>
      </w:r>
      <w:r w:rsidRPr="00E00DB3">
        <w:rPr>
          <w:rFonts w:ascii="Arial" w:hAnsi="Arial" w:cs="Arial"/>
          <w:bCs/>
          <w:color w:val="000000"/>
          <w:spacing w:val="-3"/>
          <w:lang w:val="it-IT"/>
        </w:rPr>
        <w:t xml:space="preserve"> </w:t>
      </w:r>
      <w:r w:rsidRPr="00E00DB3">
        <w:rPr>
          <w:rFonts w:ascii="Arial" w:hAnsi="Arial" w:cs="Arial"/>
          <w:bCs/>
          <w:color w:val="000000"/>
          <w:lang w:val="it-IT"/>
        </w:rPr>
        <w:t>Societatea</w:t>
      </w:r>
      <w:r w:rsidRPr="00E00DB3">
        <w:rPr>
          <w:rFonts w:ascii="Arial" w:hAnsi="Arial" w:cs="Arial"/>
          <w:bCs/>
          <w:color w:val="000000"/>
          <w:spacing w:val="-3"/>
          <w:lang w:val="it-IT"/>
        </w:rPr>
        <w:t xml:space="preserve"> </w:t>
      </w:r>
      <w:r w:rsidRPr="00E00DB3">
        <w:rPr>
          <w:rFonts w:ascii="Arial" w:hAnsi="Arial" w:cs="Arial"/>
          <w:bCs/>
          <w:color w:val="000000"/>
          <w:lang w:val="it-IT"/>
        </w:rPr>
        <w:t>anticipeaza</w:t>
      </w:r>
      <w:r w:rsidRPr="00E00DB3">
        <w:rPr>
          <w:rFonts w:ascii="Arial" w:hAnsi="Arial" w:cs="Arial"/>
          <w:bCs/>
          <w:color w:val="000000"/>
          <w:spacing w:val="-3"/>
          <w:lang w:val="it-IT"/>
        </w:rPr>
        <w:t xml:space="preserve"> </w:t>
      </w:r>
      <w:r w:rsidRPr="00E00DB3">
        <w:rPr>
          <w:rFonts w:ascii="Arial" w:hAnsi="Arial" w:cs="Arial"/>
          <w:bCs/>
          <w:color w:val="000000"/>
          <w:lang w:val="it-IT"/>
        </w:rPr>
        <w:t>ca</w:t>
      </w:r>
      <w:r w:rsidRPr="00E00DB3">
        <w:rPr>
          <w:rFonts w:ascii="Arial" w:hAnsi="Arial" w:cs="Arial"/>
          <w:bCs/>
          <w:color w:val="000000"/>
          <w:spacing w:val="-3"/>
          <w:lang w:val="it-IT"/>
        </w:rPr>
        <w:t xml:space="preserve"> </w:t>
      </w:r>
      <w:r w:rsidRPr="00E00DB3">
        <w:rPr>
          <w:rFonts w:ascii="Arial" w:hAnsi="Arial" w:cs="Arial"/>
          <w:bCs/>
          <w:color w:val="000000"/>
          <w:lang w:val="it-IT"/>
        </w:rPr>
        <w:t>adoptarea</w:t>
      </w:r>
      <w:r w:rsidRPr="00E00DB3">
        <w:rPr>
          <w:rFonts w:ascii="Arial" w:hAnsi="Arial" w:cs="Arial"/>
          <w:bCs/>
          <w:color w:val="000000"/>
          <w:spacing w:val="-3"/>
          <w:lang w:val="it-IT"/>
        </w:rPr>
        <w:t xml:space="preserve"> </w:t>
      </w:r>
      <w:r w:rsidRPr="00E00DB3">
        <w:rPr>
          <w:rFonts w:ascii="Arial" w:hAnsi="Arial" w:cs="Arial"/>
          <w:bCs/>
          <w:color w:val="000000"/>
          <w:lang w:val="it-IT"/>
        </w:rPr>
        <w:t>acestor</w:t>
      </w:r>
      <w:r w:rsidRPr="00E00DB3">
        <w:rPr>
          <w:rFonts w:ascii="Arial" w:hAnsi="Arial" w:cs="Arial"/>
          <w:bCs/>
          <w:color w:val="000000"/>
          <w:spacing w:val="-3"/>
          <w:lang w:val="it-IT"/>
        </w:rPr>
        <w:t xml:space="preserve"> </w:t>
      </w:r>
      <w:r w:rsidRPr="00E00DB3">
        <w:rPr>
          <w:rFonts w:ascii="Arial" w:hAnsi="Arial" w:cs="Arial"/>
          <w:bCs/>
          <w:color w:val="000000"/>
          <w:lang w:val="it-IT"/>
        </w:rPr>
        <w:t>standarde</w:t>
      </w:r>
      <w:r w:rsidRPr="00E00DB3">
        <w:rPr>
          <w:rFonts w:ascii="Arial" w:hAnsi="Arial" w:cs="Arial"/>
          <w:bCs/>
          <w:color w:val="000000"/>
          <w:spacing w:val="-3"/>
          <w:lang w:val="it-IT"/>
        </w:rPr>
        <w:t xml:space="preserve"> </w:t>
      </w:r>
      <w:r w:rsidRPr="00E00DB3">
        <w:rPr>
          <w:rFonts w:ascii="Arial" w:hAnsi="Arial" w:cs="Arial"/>
          <w:bCs/>
          <w:color w:val="000000"/>
          <w:lang w:val="it-IT"/>
        </w:rPr>
        <w:t>si</w:t>
      </w:r>
      <w:r w:rsidRPr="00E00DB3">
        <w:rPr>
          <w:rFonts w:ascii="Arial" w:hAnsi="Arial" w:cs="Arial"/>
          <w:bCs/>
          <w:color w:val="000000"/>
          <w:spacing w:val="-3"/>
          <w:lang w:val="it-IT"/>
        </w:rPr>
        <w:t xml:space="preserve"> </w:t>
      </w:r>
      <w:r w:rsidRPr="00E00DB3">
        <w:rPr>
          <w:rFonts w:ascii="Arial" w:hAnsi="Arial" w:cs="Arial"/>
          <w:bCs/>
          <w:color w:val="000000"/>
          <w:lang w:val="it-IT"/>
        </w:rPr>
        <w:t>amendamente</w:t>
      </w:r>
      <w:r w:rsidRPr="00E00DB3">
        <w:rPr>
          <w:rFonts w:ascii="Arial" w:hAnsi="Arial" w:cs="Arial"/>
          <w:bCs/>
          <w:color w:val="000000"/>
          <w:spacing w:val="-3"/>
          <w:lang w:val="it-IT"/>
        </w:rPr>
        <w:t xml:space="preserve"> </w:t>
      </w:r>
      <w:r w:rsidRPr="00E00DB3">
        <w:rPr>
          <w:rFonts w:ascii="Arial" w:hAnsi="Arial" w:cs="Arial"/>
          <w:bCs/>
          <w:color w:val="000000"/>
          <w:lang w:val="it-IT"/>
        </w:rPr>
        <w:t>la</w:t>
      </w:r>
      <w:r w:rsidRPr="00E00DB3">
        <w:rPr>
          <w:rFonts w:ascii="Arial" w:hAnsi="Arial" w:cs="Arial"/>
          <w:bCs/>
          <w:color w:val="000000"/>
          <w:spacing w:val="-3"/>
          <w:lang w:val="it-IT"/>
        </w:rPr>
        <w:t xml:space="preserve"> </w:t>
      </w:r>
      <w:r w:rsidRPr="00E00DB3">
        <w:rPr>
          <w:rFonts w:ascii="Arial" w:hAnsi="Arial" w:cs="Arial"/>
          <w:bCs/>
          <w:color w:val="000000"/>
          <w:lang w:val="it-IT"/>
        </w:rPr>
        <w:t>standardele</w:t>
      </w:r>
      <w:r w:rsidRPr="00E00DB3">
        <w:rPr>
          <w:rFonts w:ascii="Arial" w:hAnsi="Arial" w:cs="Arial"/>
          <w:bCs/>
          <w:color w:val="000000"/>
          <w:spacing w:val="-3"/>
          <w:lang w:val="it-IT"/>
        </w:rPr>
        <w:t xml:space="preserve"> </w:t>
      </w:r>
      <w:r w:rsidRPr="00E00DB3">
        <w:rPr>
          <w:rFonts w:ascii="Arial" w:hAnsi="Arial" w:cs="Arial"/>
          <w:bCs/>
          <w:color w:val="000000"/>
          <w:lang w:val="it-IT"/>
        </w:rPr>
        <w:t>existente</w:t>
      </w:r>
      <w:r w:rsidRPr="00E00DB3">
        <w:rPr>
          <w:rFonts w:ascii="Arial" w:hAnsi="Arial" w:cs="Arial"/>
          <w:bCs/>
          <w:color w:val="000000"/>
          <w:spacing w:val="-3"/>
          <w:lang w:val="it-IT"/>
        </w:rPr>
        <w:t xml:space="preserve"> </w:t>
      </w:r>
      <w:r w:rsidRPr="00E00DB3">
        <w:rPr>
          <w:rFonts w:ascii="Arial" w:hAnsi="Arial" w:cs="Arial"/>
          <w:bCs/>
          <w:color w:val="000000"/>
          <w:lang w:val="it-IT"/>
        </w:rPr>
        <w:t>nu</w:t>
      </w:r>
      <w:r w:rsidRPr="00E00DB3">
        <w:rPr>
          <w:rFonts w:ascii="Arial" w:hAnsi="Arial" w:cs="Arial"/>
          <w:bCs/>
          <w:color w:val="000000"/>
          <w:spacing w:val="-3"/>
          <w:lang w:val="it-IT"/>
        </w:rPr>
        <w:t xml:space="preserve"> </w:t>
      </w:r>
      <w:r w:rsidRPr="00E00DB3">
        <w:rPr>
          <w:rFonts w:ascii="Arial" w:hAnsi="Arial" w:cs="Arial"/>
          <w:bCs/>
          <w:color w:val="000000"/>
          <w:lang w:val="it-IT"/>
        </w:rPr>
        <w:t>vor</w:t>
      </w:r>
      <w:r w:rsidRPr="00E00DB3">
        <w:rPr>
          <w:rFonts w:ascii="Arial" w:hAnsi="Arial" w:cs="Arial"/>
          <w:bCs/>
          <w:color w:val="000000"/>
          <w:spacing w:val="-3"/>
          <w:lang w:val="it-IT"/>
        </w:rPr>
        <w:t xml:space="preserve"> </w:t>
      </w:r>
      <w:r w:rsidRPr="00E00DB3">
        <w:rPr>
          <w:rFonts w:ascii="Arial" w:hAnsi="Arial" w:cs="Arial"/>
          <w:bCs/>
          <w:color w:val="000000"/>
          <w:lang w:val="it-IT"/>
        </w:rPr>
        <w:t>avea</w:t>
      </w:r>
      <w:r w:rsidRPr="00E00DB3">
        <w:rPr>
          <w:rFonts w:ascii="Arial" w:hAnsi="Arial" w:cs="Arial"/>
          <w:bCs/>
          <w:color w:val="000000"/>
          <w:spacing w:val="-3"/>
          <w:lang w:val="it-IT"/>
        </w:rPr>
        <w:t xml:space="preserve"> </w:t>
      </w:r>
      <w:r w:rsidRPr="00E00DB3">
        <w:rPr>
          <w:rFonts w:ascii="Arial" w:hAnsi="Arial" w:cs="Arial"/>
          <w:bCs/>
          <w:color w:val="000000"/>
          <w:lang w:val="it-IT"/>
        </w:rPr>
        <w:t>un impact semnificativ asupra situatiilor financiare individuale ale Societatii in perioada de aplicare initiala.</w:t>
      </w:r>
    </w:p>
    <w:p w14:paraId="22383057" w14:textId="77777777" w:rsidR="00C30D89" w:rsidRPr="00E00DB3" w:rsidRDefault="00C30D89" w:rsidP="004C5824">
      <w:pPr>
        <w:spacing w:after="120" w:line="360" w:lineRule="auto"/>
        <w:ind w:left="270"/>
        <w:jc w:val="both"/>
        <w:rPr>
          <w:rFonts w:ascii="Arial" w:hAnsi="Arial" w:cs="Arial"/>
          <w:bCs/>
          <w:color w:val="000000"/>
          <w:lang w:val="it-IT"/>
        </w:rPr>
      </w:pPr>
      <w:r w:rsidRPr="00E00DB3">
        <w:rPr>
          <w:rFonts w:ascii="Arial" w:hAnsi="Arial" w:cs="Arial"/>
          <w:bCs/>
          <w:i/>
          <w:iCs/>
          <w:color w:val="000000"/>
          <w:lang w:val="it-IT"/>
        </w:rPr>
        <w:t>Standarde</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noi</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si</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amendamente</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la</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standardele</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existente</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emise</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de</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IASB,</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dar</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care</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nu</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au</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fost</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inca</w:t>
      </w:r>
      <w:r w:rsidRPr="00E00DB3">
        <w:rPr>
          <w:rFonts w:ascii="Arial" w:hAnsi="Arial" w:cs="Arial"/>
          <w:bCs/>
          <w:i/>
          <w:iCs/>
          <w:color w:val="000000"/>
          <w:spacing w:val="2"/>
          <w:lang w:val="it-IT"/>
        </w:rPr>
        <w:t xml:space="preserve"> </w:t>
      </w:r>
      <w:r w:rsidRPr="00E00DB3">
        <w:rPr>
          <w:rFonts w:ascii="Arial" w:hAnsi="Arial" w:cs="Arial"/>
          <w:bCs/>
          <w:i/>
          <w:iCs/>
          <w:color w:val="000000"/>
          <w:lang w:val="it-IT"/>
        </w:rPr>
        <w:t>adoptate de UE</w:t>
      </w:r>
    </w:p>
    <w:p w14:paraId="60A34E93" w14:textId="3339C9D7" w:rsidR="00C30D89" w:rsidRPr="00E00DB3" w:rsidRDefault="00C30D89" w:rsidP="004C5824">
      <w:pPr>
        <w:spacing w:after="120" w:line="360" w:lineRule="auto"/>
        <w:ind w:left="270"/>
        <w:jc w:val="both"/>
        <w:rPr>
          <w:rFonts w:ascii="Arial" w:hAnsi="Arial" w:cs="Arial"/>
          <w:bCs/>
          <w:color w:val="000000"/>
          <w:lang w:val="it-IT"/>
        </w:rPr>
      </w:pPr>
      <w:r w:rsidRPr="00E00DB3">
        <w:rPr>
          <w:rFonts w:ascii="Arial" w:hAnsi="Arial" w:cs="Arial"/>
          <w:bCs/>
          <w:color w:val="000000"/>
          <w:lang w:val="it-IT"/>
        </w:rPr>
        <w:t>In</w:t>
      </w:r>
      <w:r w:rsidRPr="00E00DB3">
        <w:rPr>
          <w:rFonts w:ascii="Arial" w:hAnsi="Arial" w:cs="Arial"/>
          <w:bCs/>
          <w:color w:val="000000"/>
          <w:spacing w:val="8"/>
          <w:lang w:val="it-IT"/>
        </w:rPr>
        <w:t xml:space="preserve"> </w:t>
      </w:r>
      <w:r w:rsidRPr="00E00DB3">
        <w:rPr>
          <w:rFonts w:ascii="Arial" w:hAnsi="Arial" w:cs="Arial"/>
          <w:bCs/>
          <w:color w:val="000000"/>
          <w:lang w:val="it-IT"/>
        </w:rPr>
        <w:t>prezent,</w:t>
      </w:r>
      <w:r w:rsidRPr="00E00DB3">
        <w:rPr>
          <w:rFonts w:ascii="Arial" w:hAnsi="Arial" w:cs="Arial"/>
          <w:bCs/>
          <w:color w:val="000000"/>
          <w:spacing w:val="8"/>
          <w:lang w:val="it-IT"/>
        </w:rPr>
        <w:t xml:space="preserve"> </w:t>
      </w:r>
      <w:r w:rsidRPr="00E00DB3">
        <w:rPr>
          <w:rFonts w:ascii="Arial" w:hAnsi="Arial" w:cs="Arial"/>
          <w:bCs/>
          <w:color w:val="000000"/>
          <w:lang w:val="it-IT"/>
        </w:rPr>
        <w:t>IFRS</w:t>
      </w:r>
      <w:r w:rsidRPr="00E00DB3">
        <w:rPr>
          <w:rFonts w:ascii="Arial" w:hAnsi="Arial" w:cs="Arial"/>
          <w:bCs/>
          <w:color w:val="000000"/>
          <w:spacing w:val="8"/>
          <w:lang w:val="it-IT"/>
        </w:rPr>
        <w:t xml:space="preserve"> </w:t>
      </w:r>
      <w:r w:rsidRPr="00E00DB3">
        <w:rPr>
          <w:rFonts w:ascii="Arial" w:hAnsi="Arial" w:cs="Arial"/>
          <w:bCs/>
          <w:color w:val="000000"/>
          <w:lang w:val="it-IT"/>
        </w:rPr>
        <w:t>asa</w:t>
      </w:r>
      <w:r w:rsidRPr="00E00DB3">
        <w:rPr>
          <w:rFonts w:ascii="Arial" w:hAnsi="Arial" w:cs="Arial"/>
          <w:bCs/>
          <w:color w:val="000000"/>
          <w:spacing w:val="8"/>
          <w:lang w:val="it-IT"/>
        </w:rPr>
        <w:t xml:space="preserve"> </w:t>
      </w:r>
      <w:r w:rsidRPr="00E00DB3">
        <w:rPr>
          <w:rFonts w:ascii="Arial" w:hAnsi="Arial" w:cs="Arial"/>
          <w:bCs/>
          <w:color w:val="000000"/>
          <w:lang w:val="it-IT"/>
        </w:rPr>
        <w:t>cum</w:t>
      </w:r>
      <w:r w:rsidRPr="00E00DB3">
        <w:rPr>
          <w:rFonts w:ascii="Arial" w:hAnsi="Arial" w:cs="Arial"/>
          <w:bCs/>
          <w:color w:val="000000"/>
          <w:spacing w:val="8"/>
          <w:lang w:val="it-IT"/>
        </w:rPr>
        <w:t xml:space="preserve"> </w:t>
      </w:r>
      <w:r w:rsidRPr="00E00DB3">
        <w:rPr>
          <w:rFonts w:ascii="Arial" w:hAnsi="Arial" w:cs="Arial"/>
          <w:bCs/>
          <w:color w:val="000000"/>
          <w:lang w:val="it-IT"/>
        </w:rPr>
        <w:t>au</w:t>
      </w:r>
      <w:r w:rsidRPr="00E00DB3">
        <w:rPr>
          <w:rFonts w:ascii="Arial" w:hAnsi="Arial" w:cs="Arial"/>
          <w:bCs/>
          <w:color w:val="000000"/>
          <w:spacing w:val="8"/>
          <w:lang w:val="it-IT"/>
        </w:rPr>
        <w:t xml:space="preserve"> </w:t>
      </w:r>
      <w:r w:rsidRPr="00E00DB3">
        <w:rPr>
          <w:rFonts w:ascii="Arial" w:hAnsi="Arial" w:cs="Arial"/>
          <w:bCs/>
          <w:color w:val="000000"/>
          <w:lang w:val="it-IT"/>
        </w:rPr>
        <w:t>fost</w:t>
      </w:r>
      <w:r w:rsidRPr="00E00DB3">
        <w:rPr>
          <w:rFonts w:ascii="Arial" w:hAnsi="Arial" w:cs="Arial"/>
          <w:bCs/>
          <w:color w:val="000000"/>
          <w:spacing w:val="8"/>
          <w:lang w:val="it-IT"/>
        </w:rPr>
        <w:t xml:space="preserve"> </w:t>
      </w:r>
      <w:r w:rsidRPr="00E00DB3">
        <w:rPr>
          <w:rFonts w:ascii="Arial" w:hAnsi="Arial" w:cs="Arial"/>
          <w:bCs/>
          <w:color w:val="000000"/>
          <w:lang w:val="it-IT"/>
        </w:rPr>
        <w:t>adoptate</w:t>
      </w:r>
      <w:r w:rsidRPr="00E00DB3">
        <w:rPr>
          <w:rFonts w:ascii="Arial" w:hAnsi="Arial" w:cs="Arial"/>
          <w:bCs/>
          <w:color w:val="000000"/>
          <w:spacing w:val="8"/>
          <w:lang w:val="it-IT"/>
        </w:rPr>
        <w:t xml:space="preserve"> </w:t>
      </w:r>
      <w:r w:rsidRPr="00E00DB3">
        <w:rPr>
          <w:rFonts w:ascii="Arial" w:hAnsi="Arial" w:cs="Arial"/>
          <w:bCs/>
          <w:color w:val="000000"/>
          <w:lang w:val="it-IT"/>
        </w:rPr>
        <w:t>de</w:t>
      </w:r>
      <w:r w:rsidRPr="00E00DB3">
        <w:rPr>
          <w:rFonts w:ascii="Arial" w:hAnsi="Arial" w:cs="Arial"/>
          <w:bCs/>
          <w:color w:val="000000"/>
          <w:spacing w:val="8"/>
          <w:lang w:val="it-IT"/>
        </w:rPr>
        <w:t xml:space="preserve"> </w:t>
      </w:r>
      <w:r w:rsidRPr="00E00DB3">
        <w:rPr>
          <w:rFonts w:ascii="Arial" w:hAnsi="Arial" w:cs="Arial"/>
          <w:bCs/>
          <w:color w:val="000000"/>
          <w:lang w:val="it-IT"/>
        </w:rPr>
        <w:t>UE</w:t>
      </w:r>
      <w:r w:rsidRPr="00E00DB3">
        <w:rPr>
          <w:rFonts w:ascii="Arial" w:hAnsi="Arial" w:cs="Arial"/>
          <w:bCs/>
          <w:color w:val="000000"/>
          <w:spacing w:val="8"/>
          <w:lang w:val="it-IT"/>
        </w:rPr>
        <w:t xml:space="preserve"> </w:t>
      </w:r>
      <w:r w:rsidRPr="00E00DB3">
        <w:rPr>
          <w:rFonts w:ascii="Arial" w:hAnsi="Arial" w:cs="Arial"/>
          <w:bCs/>
          <w:color w:val="000000"/>
          <w:lang w:val="it-IT"/>
        </w:rPr>
        <w:t>nu</w:t>
      </w:r>
      <w:r w:rsidRPr="00E00DB3">
        <w:rPr>
          <w:rFonts w:ascii="Arial" w:hAnsi="Arial" w:cs="Arial"/>
          <w:bCs/>
          <w:color w:val="000000"/>
          <w:spacing w:val="8"/>
          <w:lang w:val="it-IT"/>
        </w:rPr>
        <w:t xml:space="preserve"> </w:t>
      </w:r>
      <w:r w:rsidRPr="00E00DB3">
        <w:rPr>
          <w:rFonts w:ascii="Arial" w:hAnsi="Arial" w:cs="Arial"/>
          <w:bCs/>
          <w:color w:val="000000"/>
          <w:lang w:val="it-IT"/>
        </w:rPr>
        <w:t>difera</w:t>
      </w:r>
      <w:r w:rsidRPr="00E00DB3">
        <w:rPr>
          <w:rFonts w:ascii="Arial" w:hAnsi="Arial" w:cs="Arial"/>
          <w:bCs/>
          <w:color w:val="000000"/>
          <w:spacing w:val="8"/>
          <w:lang w:val="it-IT"/>
        </w:rPr>
        <w:t xml:space="preserve"> </w:t>
      </w:r>
      <w:r w:rsidRPr="00E00DB3">
        <w:rPr>
          <w:rFonts w:ascii="Arial" w:hAnsi="Arial" w:cs="Arial"/>
          <w:bCs/>
          <w:color w:val="000000"/>
          <w:lang w:val="it-IT"/>
        </w:rPr>
        <w:t>semnificativ</w:t>
      </w:r>
      <w:r w:rsidRPr="00E00DB3">
        <w:rPr>
          <w:rFonts w:ascii="Arial" w:hAnsi="Arial" w:cs="Arial"/>
          <w:bCs/>
          <w:color w:val="000000"/>
          <w:spacing w:val="8"/>
          <w:lang w:val="it-IT"/>
        </w:rPr>
        <w:t xml:space="preserve"> </w:t>
      </w:r>
      <w:r w:rsidRPr="00E00DB3">
        <w:rPr>
          <w:rFonts w:ascii="Arial" w:hAnsi="Arial" w:cs="Arial"/>
          <w:bCs/>
          <w:color w:val="000000"/>
          <w:lang w:val="it-IT"/>
        </w:rPr>
        <w:t>de</w:t>
      </w:r>
      <w:r w:rsidRPr="00E00DB3">
        <w:rPr>
          <w:rFonts w:ascii="Arial" w:hAnsi="Arial" w:cs="Arial"/>
          <w:bCs/>
          <w:color w:val="000000"/>
          <w:spacing w:val="8"/>
          <w:lang w:val="it-IT"/>
        </w:rPr>
        <w:t xml:space="preserve"> </w:t>
      </w:r>
      <w:r w:rsidRPr="00E00DB3">
        <w:rPr>
          <w:rFonts w:ascii="Arial" w:hAnsi="Arial" w:cs="Arial"/>
          <w:bCs/>
          <w:color w:val="000000"/>
          <w:lang w:val="it-IT"/>
        </w:rPr>
        <w:t>reglementarile</w:t>
      </w:r>
      <w:r w:rsidRPr="00E00DB3">
        <w:rPr>
          <w:rFonts w:ascii="Arial" w:hAnsi="Arial" w:cs="Arial"/>
          <w:bCs/>
          <w:color w:val="000000"/>
          <w:spacing w:val="8"/>
          <w:lang w:val="it-IT"/>
        </w:rPr>
        <w:t xml:space="preserve"> </w:t>
      </w:r>
      <w:r w:rsidRPr="00E00DB3">
        <w:rPr>
          <w:rFonts w:ascii="Arial" w:hAnsi="Arial" w:cs="Arial"/>
          <w:bCs/>
          <w:color w:val="000000"/>
          <w:lang w:val="it-IT"/>
        </w:rPr>
        <w:t>adoptate</w:t>
      </w:r>
      <w:r w:rsidRPr="00E00DB3">
        <w:rPr>
          <w:rFonts w:ascii="Arial" w:hAnsi="Arial" w:cs="Arial"/>
          <w:bCs/>
          <w:color w:val="000000"/>
          <w:spacing w:val="8"/>
          <w:lang w:val="it-IT"/>
        </w:rPr>
        <w:t xml:space="preserve"> </w:t>
      </w:r>
      <w:r w:rsidRPr="00E00DB3">
        <w:rPr>
          <w:rFonts w:ascii="Arial" w:hAnsi="Arial" w:cs="Arial"/>
          <w:bCs/>
          <w:color w:val="000000"/>
          <w:lang w:val="it-IT"/>
        </w:rPr>
        <w:t>de</w:t>
      </w:r>
      <w:r w:rsidRPr="00E00DB3">
        <w:rPr>
          <w:rFonts w:ascii="Arial" w:hAnsi="Arial" w:cs="Arial"/>
          <w:bCs/>
          <w:color w:val="000000"/>
          <w:spacing w:val="8"/>
          <w:lang w:val="it-IT"/>
        </w:rPr>
        <w:t xml:space="preserve"> </w:t>
      </w:r>
      <w:r w:rsidRPr="00E00DB3">
        <w:rPr>
          <w:rFonts w:ascii="Arial" w:hAnsi="Arial" w:cs="Arial"/>
          <w:bCs/>
          <w:color w:val="000000"/>
          <w:lang w:val="it-IT"/>
        </w:rPr>
        <w:t>Consiliul</w:t>
      </w:r>
      <w:r w:rsidRPr="00E00DB3">
        <w:rPr>
          <w:rFonts w:ascii="Arial" w:hAnsi="Arial" w:cs="Arial"/>
          <w:bCs/>
          <w:color w:val="000000"/>
          <w:spacing w:val="8"/>
          <w:lang w:val="it-IT"/>
        </w:rPr>
        <w:t xml:space="preserve"> </w:t>
      </w:r>
      <w:r w:rsidRPr="00E00DB3">
        <w:rPr>
          <w:rFonts w:ascii="Arial" w:hAnsi="Arial" w:cs="Arial"/>
          <w:bCs/>
          <w:color w:val="000000"/>
          <w:lang w:val="it-IT"/>
        </w:rPr>
        <w:t>pentru Standarde</w:t>
      </w:r>
      <w:r w:rsidRPr="00E00DB3">
        <w:rPr>
          <w:rFonts w:ascii="Arial" w:hAnsi="Arial" w:cs="Arial"/>
          <w:bCs/>
          <w:color w:val="000000"/>
          <w:spacing w:val="-7"/>
          <w:lang w:val="it-IT"/>
        </w:rPr>
        <w:t xml:space="preserve"> </w:t>
      </w:r>
      <w:r w:rsidRPr="00E00DB3">
        <w:rPr>
          <w:rFonts w:ascii="Arial" w:hAnsi="Arial" w:cs="Arial"/>
          <w:bCs/>
          <w:color w:val="000000"/>
          <w:lang w:val="it-IT"/>
        </w:rPr>
        <w:t>Internationale</w:t>
      </w:r>
      <w:r w:rsidRPr="00E00DB3">
        <w:rPr>
          <w:rFonts w:ascii="Arial" w:hAnsi="Arial" w:cs="Arial"/>
          <w:bCs/>
          <w:color w:val="000000"/>
          <w:spacing w:val="-7"/>
          <w:lang w:val="it-IT"/>
        </w:rPr>
        <w:t xml:space="preserve"> </w:t>
      </w:r>
      <w:r w:rsidRPr="00E00DB3">
        <w:rPr>
          <w:rFonts w:ascii="Arial" w:hAnsi="Arial" w:cs="Arial"/>
          <w:bCs/>
          <w:color w:val="000000"/>
          <w:lang w:val="it-IT"/>
        </w:rPr>
        <w:t>de</w:t>
      </w:r>
      <w:r w:rsidRPr="00E00DB3">
        <w:rPr>
          <w:rFonts w:ascii="Arial" w:hAnsi="Arial" w:cs="Arial"/>
          <w:bCs/>
          <w:color w:val="000000"/>
          <w:spacing w:val="-7"/>
          <w:lang w:val="it-IT"/>
        </w:rPr>
        <w:t xml:space="preserve"> </w:t>
      </w:r>
      <w:r w:rsidRPr="00E00DB3">
        <w:rPr>
          <w:rFonts w:ascii="Arial" w:hAnsi="Arial" w:cs="Arial"/>
          <w:bCs/>
          <w:color w:val="000000"/>
          <w:lang w:val="it-IT"/>
        </w:rPr>
        <w:t>Contabilitate</w:t>
      </w:r>
      <w:r w:rsidRPr="00E00DB3">
        <w:rPr>
          <w:rFonts w:ascii="Arial" w:hAnsi="Arial" w:cs="Arial"/>
          <w:bCs/>
          <w:color w:val="000000"/>
          <w:spacing w:val="-7"/>
          <w:lang w:val="it-IT"/>
        </w:rPr>
        <w:t xml:space="preserve"> </w:t>
      </w:r>
      <w:r w:rsidRPr="00E00DB3">
        <w:rPr>
          <w:rFonts w:ascii="Arial" w:hAnsi="Arial" w:cs="Arial"/>
          <w:bCs/>
          <w:color w:val="000000"/>
          <w:lang w:val="it-IT"/>
        </w:rPr>
        <w:t>(IASB),</w:t>
      </w:r>
      <w:r w:rsidRPr="00E00DB3">
        <w:rPr>
          <w:rFonts w:ascii="Arial" w:hAnsi="Arial" w:cs="Arial"/>
          <w:bCs/>
          <w:color w:val="000000"/>
          <w:spacing w:val="-7"/>
          <w:lang w:val="it-IT"/>
        </w:rPr>
        <w:t xml:space="preserve"> </w:t>
      </w:r>
      <w:r w:rsidRPr="00E00DB3">
        <w:rPr>
          <w:rFonts w:ascii="Arial" w:hAnsi="Arial" w:cs="Arial"/>
          <w:bCs/>
          <w:color w:val="000000"/>
          <w:lang w:val="it-IT"/>
        </w:rPr>
        <w:t>cu</w:t>
      </w:r>
      <w:r w:rsidRPr="00E00DB3">
        <w:rPr>
          <w:rFonts w:ascii="Arial" w:hAnsi="Arial" w:cs="Arial"/>
          <w:bCs/>
          <w:color w:val="000000"/>
          <w:spacing w:val="-7"/>
          <w:lang w:val="it-IT"/>
        </w:rPr>
        <w:t xml:space="preserve"> </w:t>
      </w:r>
      <w:r w:rsidRPr="00E00DB3">
        <w:rPr>
          <w:rFonts w:ascii="Arial" w:hAnsi="Arial" w:cs="Arial"/>
          <w:bCs/>
          <w:color w:val="000000"/>
          <w:lang w:val="it-IT"/>
        </w:rPr>
        <w:t>exceptia</w:t>
      </w:r>
      <w:r w:rsidRPr="00E00DB3">
        <w:rPr>
          <w:rFonts w:ascii="Arial" w:hAnsi="Arial" w:cs="Arial"/>
          <w:bCs/>
          <w:color w:val="000000"/>
          <w:spacing w:val="-7"/>
          <w:lang w:val="it-IT"/>
        </w:rPr>
        <w:t xml:space="preserve"> </w:t>
      </w:r>
      <w:r w:rsidRPr="00E00DB3">
        <w:rPr>
          <w:rFonts w:ascii="Arial" w:hAnsi="Arial" w:cs="Arial"/>
          <w:bCs/>
          <w:color w:val="000000"/>
          <w:lang w:val="it-IT"/>
        </w:rPr>
        <w:t>urmatoarelor</w:t>
      </w:r>
      <w:r w:rsidRPr="00E00DB3">
        <w:rPr>
          <w:rFonts w:ascii="Arial" w:hAnsi="Arial" w:cs="Arial"/>
          <w:bCs/>
          <w:color w:val="000000"/>
          <w:spacing w:val="-7"/>
          <w:lang w:val="it-IT"/>
        </w:rPr>
        <w:t xml:space="preserve"> </w:t>
      </w:r>
      <w:r w:rsidRPr="00E00DB3">
        <w:rPr>
          <w:rFonts w:ascii="Arial" w:hAnsi="Arial" w:cs="Arial"/>
          <w:bCs/>
          <w:color w:val="000000"/>
          <w:lang w:val="it-IT"/>
        </w:rPr>
        <w:t>standarde</w:t>
      </w:r>
      <w:r w:rsidRPr="00E00DB3">
        <w:rPr>
          <w:rFonts w:ascii="Arial" w:hAnsi="Arial" w:cs="Arial"/>
          <w:bCs/>
          <w:color w:val="000000"/>
          <w:spacing w:val="-7"/>
          <w:lang w:val="it-IT"/>
        </w:rPr>
        <w:t xml:space="preserve"> </w:t>
      </w:r>
      <w:r w:rsidRPr="00E00DB3">
        <w:rPr>
          <w:rFonts w:ascii="Arial" w:hAnsi="Arial" w:cs="Arial"/>
          <w:bCs/>
          <w:color w:val="000000"/>
          <w:lang w:val="it-IT"/>
        </w:rPr>
        <w:t>noi</w:t>
      </w:r>
      <w:r w:rsidRPr="00E00DB3">
        <w:rPr>
          <w:rFonts w:ascii="Arial" w:hAnsi="Arial" w:cs="Arial"/>
          <w:bCs/>
          <w:color w:val="000000"/>
          <w:spacing w:val="-7"/>
          <w:lang w:val="it-IT"/>
        </w:rPr>
        <w:t xml:space="preserve"> </w:t>
      </w:r>
      <w:r w:rsidRPr="00E00DB3">
        <w:rPr>
          <w:rFonts w:ascii="Arial" w:hAnsi="Arial" w:cs="Arial"/>
          <w:bCs/>
          <w:color w:val="000000"/>
          <w:lang w:val="it-IT"/>
        </w:rPr>
        <w:t>si</w:t>
      </w:r>
      <w:r w:rsidRPr="00E00DB3">
        <w:rPr>
          <w:rFonts w:ascii="Arial" w:hAnsi="Arial" w:cs="Arial"/>
          <w:bCs/>
          <w:color w:val="000000"/>
          <w:spacing w:val="-7"/>
          <w:lang w:val="it-IT"/>
        </w:rPr>
        <w:t xml:space="preserve"> </w:t>
      </w:r>
      <w:r w:rsidRPr="00E00DB3">
        <w:rPr>
          <w:rFonts w:ascii="Arial" w:hAnsi="Arial" w:cs="Arial"/>
          <w:bCs/>
          <w:color w:val="000000"/>
          <w:lang w:val="it-IT"/>
        </w:rPr>
        <w:t>amendamente</w:t>
      </w:r>
      <w:r w:rsidRPr="00E00DB3">
        <w:rPr>
          <w:rFonts w:ascii="Arial" w:hAnsi="Arial" w:cs="Arial"/>
          <w:bCs/>
          <w:color w:val="000000"/>
          <w:spacing w:val="-7"/>
          <w:lang w:val="it-IT"/>
        </w:rPr>
        <w:t xml:space="preserve"> </w:t>
      </w:r>
      <w:r w:rsidRPr="00E00DB3">
        <w:rPr>
          <w:rFonts w:ascii="Arial" w:hAnsi="Arial" w:cs="Arial"/>
          <w:bCs/>
          <w:color w:val="000000"/>
          <w:lang w:val="it-IT"/>
        </w:rPr>
        <w:t>la</w:t>
      </w:r>
      <w:r w:rsidRPr="00E00DB3">
        <w:rPr>
          <w:rFonts w:ascii="Arial" w:hAnsi="Arial" w:cs="Arial"/>
          <w:bCs/>
          <w:color w:val="000000"/>
          <w:spacing w:val="-7"/>
          <w:lang w:val="it-IT"/>
        </w:rPr>
        <w:t xml:space="preserve"> </w:t>
      </w:r>
      <w:r w:rsidRPr="00E00DB3">
        <w:rPr>
          <w:rFonts w:ascii="Arial" w:hAnsi="Arial" w:cs="Arial"/>
          <w:bCs/>
          <w:color w:val="000000"/>
          <w:lang w:val="it-IT"/>
        </w:rPr>
        <w:t>standardele existente,</w:t>
      </w:r>
      <w:r w:rsidRPr="00E00DB3">
        <w:rPr>
          <w:rFonts w:ascii="Arial" w:hAnsi="Arial" w:cs="Arial"/>
          <w:bCs/>
          <w:color w:val="000000"/>
          <w:spacing w:val="15"/>
          <w:lang w:val="it-IT"/>
        </w:rPr>
        <w:t xml:space="preserve"> </w:t>
      </w:r>
      <w:r w:rsidRPr="00E00DB3">
        <w:rPr>
          <w:rFonts w:ascii="Arial" w:hAnsi="Arial" w:cs="Arial"/>
          <w:bCs/>
          <w:color w:val="000000"/>
          <w:lang w:val="it-IT"/>
        </w:rPr>
        <w:t>care</w:t>
      </w:r>
      <w:r w:rsidRPr="00E00DB3">
        <w:rPr>
          <w:rFonts w:ascii="Arial" w:hAnsi="Arial" w:cs="Arial"/>
          <w:bCs/>
          <w:color w:val="000000"/>
          <w:spacing w:val="15"/>
          <w:lang w:val="it-IT"/>
        </w:rPr>
        <w:t xml:space="preserve"> </w:t>
      </w:r>
      <w:r w:rsidRPr="00E00DB3">
        <w:rPr>
          <w:rFonts w:ascii="Arial" w:hAnsi="Arial" w:cs="Arial"/>
          <w:bCs/>
          <w:color w:val="000000"/>
          <w:lang w:val="it-IT"/>
        </w:rPr>
        <w:t>nu</w:t>
      </w:r>
      <w:r w:rsidRPr="00E00DB3">
        <w:rPr>
          <w:rFonts w:ascii="Arial" w:hAnsi="Arial" w:cs="Arial"/>
          <w:bCs/>
          <w:color w:val="000000"/>
          <w:spacing w:val="15"/>
          <w:lang w:val="it-IT"/>
        </w:rPr>
        <w:t xml:space="preserve"> </w:t>
      </w:r>
      <w:r w:rsidRPr="00E00DB3">
        <w:rPr>
          <w:rFonts w:ascii="Arial" w:hAnsi="Arial" w:cs="Arial"/>
          <w:bCs/>
          <w:color w:val="000000"/>
          <w:lang w:val="it-IT"/>
        </w:rPr>
        <w:t>au</w:t>
      </w:r>
      <w:r w:rsidRPr="00E00DB3">
        <w:rPr>
          <w:rFonts w:ascii="Arial" w:hAnsi="Arial" w:cs="Arial"/>
          <w:bCs/>
          <w:color w:val="000000"/>
          <w:spacing w:val="15"/>
          <w:lang w:val="it-IT"/>
        </w:rPr>
        <w:t xml:space="preserve"> </w:t>
      </w:r>
      <w:r w:rsidRPr="00E00DB3">
        <w:rPr>
          <w:rFonts w:ascii="Arial" w:hAnsi="Arial" w:cs="Arial"/>
          <w:bCs/>
          <w:color w:val="000000"/>
          <w:lang w:val="it-IT"/>
        </w:rPr>
        <w:t>fost</w:t>
      </w:r>
      <w:r w:rsidRPr="00E00DB3">
        <w:rPr>
          <w:rFonts w:ascii="Arial" w:hAnsi="Arial" w:cs="Arial"/>
          <w:bCs/>
          <w:color w:val="000000"/>
          <w:spacing w:val="15"/>
          <w:lang w:val="it-IT"/>
        </w:rPr>
        <w:t xml:space="preserve"> </w:t>
      </w:r>
      <w:r w:rsidRPr="00E00DB3">
        <w:rPr>
          <w:rFonts w:ascii="Arial" w:hAnsi="Arial" w:cs="Arial"/>
          <w:bCs/>
          <w:color w:val="000000"/>
          <w:lang w:val="it-IT"/>
        </w:rPr>
        <w:t>aprobate</w:t>
      </w:r>
      <w:r w:rsidRPr="00E00DB3">
        <w:rPr>
          <w:rFonts w:ascii="Arial" w:hAnsi="Arial" w:cs="Arial"/>
          <w:bCs/>
          <w:color w:val="000000"/>
          <w:spacing w:val="15"/>
          <w:lang w:val="it-IT"/>
        </w:rPr>
        <w:t xml:space="preserve"> </w:t>
      </w:r>
      <w:r w:rsidRPr="00E00DB3">
        <w:rPr>
          <w:rFonts w:ascii="Arial" w:hAnsi="Arial" w:cs="Arial"/>
          <w:bCs/>
          <w:color w:val="000000"/>
          <w:lang w:val="it-IT"/>
        </w:rPr>
        <w:t>pentru</w:t>
      </w:r>
      <w:r w:rsidRPr="00E00DB3">
        <w:rPr>
          <w:rFonts w:ascii="Arial" w:hAnsi="Arial" w:cs="Arial"/>
          <w:bCs/>
          <w:color w:val="000000"/>
          <w:spacing w:val="15"/>
          <w:lang w:val="it-IT"/>
        </w:rPr>
        <w:t xml:space="preserve"> </w:t>
      </w:r>
      <w:r w:rsidRPr="00E00DB3">
        <w:rPr>
          <w:rFonts w:ascii="Arial" w:hAnsi="Arial" w:cs="Arial"/>
          <w:bCs/>
          <w:color w:val="000000"/>
          <w:lang w:val="it-IT"/>
        </w:rPr>
        <w:t>utilizare</w:t>
      </w:r>
      <w:r w:rsidRPr="00E00DB3">
        <w:rPr>
          <w:rFonts w:ascii="Arial" w:hAnsi="Arial" w:cs="Arial"/>
          <w:bCs/>
          <w:color w:val="000000"/>
          <w:spacing w:val="15"/>
          <w:lang w:val="it-IT"/>
        </w:rPr>
        <w:t xml:space="preserve"> </w:t>
      </w:r>
      <w:r w:rsidRPr="00E00DB3">
        <w:rPr>
          <w:rFonts w:ascii="Arial" w:hAnsi="Arial" w:cs="Arial"/>
          <w:bCs/>
          <w:color w:val="000000"/>
          <w:lang w:val="it-IT"/>
        </w:rPr>
        <w:t>in</w:t>
      </w:r>
      <w:r w:rsidRPr="00E00DB3">
        <w:rPr>
          <w:rFonts w:ascii="Arial" w:hAnsi="Arial" w:cs="Arial"/>
          <w:bCs/>
          <w:color w:val="000000"/>
          <w:spacing w:val="15"/>
          <w:lang w:val="it-IT"/>
        </w:rPr>
        <w:t xml:space="preserve"> </w:t>
      </w:r>
      <w:r w:rsidRPr="00E00DB3">
        <w:rPr>
          <w:rFonts w:ascii="Arial" w:hAnsi="Arial" w:cs="Arial"/>
          <w:bCs/>
          <w:color w:val="000000"/>
          <w:lang w:val="it-IT"/>
        </w:rPr>
        <w:t>UE</w:t>
      </w:r>
      <w:r w:rsidRPr="00E00DB3">
        <w:rPr>
          <w:rFonts w:ascii="Arial" w:hAnsi="Arial" w:cs="Arial"/>
          <w:bCs/>
          <w:color w:val="000000"/>
          <w:spacing w:val="15"/>
          <w:lang w:val="it-IT"/>
        </w:rPr>
        <w:t xml:space="preserve"> </w:t>
      </w:r>
      <w:r w:rsidRPr="00E00DB3">
        <w:rPr>
          <w:rFonts w:ascii="Arial" w:hAnsi="Arial" w:cs="Arial"/>
          <w:bCs/>
          <w:color w:val="000000"/>
          <w:lang w:val="it-IT"/>
        </w:rPr>
        <w:t>la</w:t>
      </w:r>
      <w:r w:rsidRPr="00E00DB3">
        <w:rPr>
          <w:rFonts w:ascii="Arial" w:hAnsi="Arial" w:cs="Arial"/>
          <w:bCs/>
          <w:color w:val="000000"/>
          <w:spacing w:val="15"/>
          <w:lang w:val="it-IT"/>
        </w:rPr>
        <w:t xml:space="preserve"> </w:t>
      </w:r>
      <w:r w:rsidRPr="00E00DB3">
        <w:rPr>
          <w:rFonts w:ascii="Arial" w:hAnsi="Arial" w:cs="Arial"/>
          <w:bCs/>
          <w:color w:val="000000"/>
          <w:lang w:val="it-IT"/>
        </w:rPr>
        <w:t>data</w:t>
      </w:r>
      <w:r w:rsidRPr="00E00DB3">
        <w:rPr>
          <w:rFonts w:ascii="Arial" w:hAnsi="Arial" w:cs="Arial"/>
          <w:bCs/>
          <w:color w:val="000000"/>
          <w:spacing w:val="15"/>
          <w:lang w:val="it-IT"/>
        </w:rPr>
        <w:t xml:space="preserve"> </w:t>
      </w:r>
      <w:r w:rsidRPr="00E00DB3">
        <w:rPr>
          <w:rFonts w:ascii="Arial" w:hAnsi="Arial" w:cs="Arial"/>
          <w:bCs/>
          <w:color w:val="000000"/>
          <w:lang w:val="it-IT"/>
        </w:rPr>
        <w:t>publicarii</w:t>
      </w:r>
      <w:r w:rsidRPr="00E00DB3">
        <w:rPr>
          <w:rFonts w:ascii="Arial" w:hAnsi="Arial" w:cs="Arial"/>
          <w:bCs/>
          <w:color w:val="000000"/>
          <w:spacing w:val="15"/>
          <w:lang w:val="it-IT"/>
        </w:rPr>
        <w:t xml:space="preserve"> </w:t>
      </w:r>
      <w:r w:rsidRPr="00E00DB3">
        <w:rPr>
          <w:rFonts w:ascii="Arial" w:hAnsi="Arial" w:cs="Arial"/>
          <w:bCs/>
          <w:color w:val="000000"/>
          <w:lang w:val="it-IT"/>
        </w:rPr>
        <w:t>situatiilor</w:t>
      </w:r>
      <w:r w:rsidRPr="00E00DB3">
        <w:rPr>
          <w:rFonts w:ascii="Arial" w:hAnsi="Arial" w:cs="Arial"/>
          <w:bCs/>
          <w:color w:val="000000"/>
          <w:spacing w:val="15"/>
          <w:lang w:val="it-IT"/>
        </w:rPr>
        <w:t xml:space="preserve"> </w:t>
      </w:r>
      <w:r w:rsidRPr="00E00DB3">
        <w:rPr>
          <w:rFonts w:ascii="Arial" w:hAnsi="Arial" w:cs="Arial"/>
          <w:bCs/>
          <w:color w:val="000000"/>
          <w:lang w:val="it-IT"/>
        </w:rPr>
        <w:t>financiare</w:t>
      </w:r>
      <w:r w:rsidRPr="00E00DB3">
        <w:rPr>
          <w:rFonts w:ascii="Arial" w:hAnsi="Arial" w:cs="Arial"/>
          <w:bCs/>
          <w:color w:val="000000"/>
          <w:spacing w:val="15"/>
          <w:lang w:val="it-IT"/>
        </w:rPr>
        <w:t xml:space="preserve"> </w:t>
      </w:r>
      <w:r w:rsidR="008B5EE5" w:rsidRPr="00E00DB3">
        <w:rPr>
          <w:rFonts w:ascii="Arial" w:hAnsi="Arial" w:cs="Arial"/>
          <w:bCs/>
          <w:color w:val="000000"/>
          <w:lang w:val="it-IT"/>
        </w:rPr>
        <w:t>individuale</w:t>
      </w:r>
      <w:r w:rsidRPr="00E00DB3">
        <w:rPr>
          <w:rFonts w:ascii="Arial" w:hAnsi="Arial" w:cs="Arial"/>
          <w:bCs/>
          <w:color w:val="000000"/>
          <w:spacing w:val="15"/>
          <w:lang w:val="it-IT"/>
        </w:rPr>
        <w:t xml:space="preserve"> </w:t>
      </w:r>
      <w:r w:rsidRPr="00E00DB3">
        <w:rPr>
          <w:rFonts w:ascii="Arial" w:hAnsi="Arial" w:cs="Arial"/>
          <w:bCs/>
          <w:color w:val="000000"/>
          <w:lang w:val="it-IT"/>
        </w:rPr>
        <w:t>(datele</w:t>
      </w:r>
      <w:r w:rsidRPr="00E00DB3">
        <w:rPr>
          <w:rFonts w:ascii="Arial" w:hAnsi="Arial" w:cs="Arial"/>
          <w:bCs/>
          <w:color w:val="000000"/>
          <w:spacing w:val="15"/>
          <w:lang w:val="it-IT"/>
        </w:rPr>
        <w:t xml:space="preserve"> </w:t>
      </w:r>
      <w:r w:rsidRPr="00E00DB3">
        <w:rPr>
          <w:rFonts w:ascii="Arial" w:hAnsi="Arial" w:cs="Arial"/>
          <w:bCs/>
          <w:color w:val="000000"/>
          <w:lang w:val="it-IT"/>
        </w:rPr>
        <w:t xml:space="preserve">de intrare in vigoare mentionate mai jos sunt pentru standardele IFRS emise de IASB): </w:t>
      </w:r>
    </w:p>
    <w:p w14:paraId="740A367D" w14:textId="77777777" w:rsidR="00C30D89" w:rsidRPr="004C5824" w:rsidRDefault="00C30D89" w:rsidP="004C5824">
      <w:pPr>
        <w:pStyle w:val="ListParagraph"/>
        <w:widowControl/>
        <w:numPr>
          <w:ilvl w:val="0"/>
          <w:numId w:val="30"/>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14</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„Conturi</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amanare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aferente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activitatilor</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reglementate”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(aplicabil</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pentru</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perioadele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anuale</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incepand</w:t>
      </w:r>
      <w:r w:rsidRPr="004C5824">
        <w:rPr>
          <w:rFonts w:ascii="Arial" w:eastAsia="Times New Roman" w:hAnsi="Arial" w:cs="Arial"/>
          <w:bCs/>
          <w:color w:val="000000"/>
          <w:spacing w:val="10"/>
          <w:sz w:val="24"/>
          <w:szCs w:val="24"/>
        </w:rPr>
        <w:t xml:space="preserve"> </w:t>
      </w:r>
      <w:r w:rsidRPr="004C5824">
        <w:rPr>
          <w:rFonts w:ascii="Arial" w:eastAsia="Times New Roman" w:hAnsi="Arial" w:cs="Arial"/>
          <w:bCs/>
          <w:color w:val="000000"/>
          <w:spacing w:val="1"/>
          <w:sz w:val="24"/>
          <w:szCs w:val="24"/>
        </w:rPr>
        <w:t>cu sau</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dupa</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1</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ianuarie</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2016)</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Comisia</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Europeana</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a</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decis</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sa</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nu</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emita</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procesul</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aprobare</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a</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acestui</w:t>
      </w:r>
      <w:r w:rsidRPr="004C5824">
        <w:rPr>
          <w:rFonts w:ascii="Arial" w:eastAsia="Times New Roman" w:hAnsi="Arial" w:cs="Arial"/>
          <w:bCs/>
          <w:color w:val="000000"/>
          <w:spacing w:val="24"/>
          <w:sz w:val="24"/>
          <w:szCs w:val="24"/>
        </w:rPr>
        <w:t xml:space="preserve"> </w:t>
      </w:r>
      <w:r w:rsidRPr="004C5824">
        <w:rPr>
          <w:rFonts w:ascii="Arial" w:eastAsia="Times New Roman" w:hAnsi="Arial" w:cs="Arial"/>
          <w:bCs/>
          <w:color w:val="000000"/>
          <w:spacing w:val="1"/>
          <w:sz w:val="24"/>
          <w:szCs w:val="24"/>
        </w:rPr>
        <w:t>standard interimar si sa astepte standardul final;</w:t>
      </w:r>
    </w:p>
    <w:p w14:paraId="46D9587D" w14:textId="77777777" w:rsidR="00C30D89" w:rsidRPr="004C5824" w:rsidRDefault="00C30D89" w:rsidP="004C5824">
      <w:pPr>
        <w:pStyle w:val="ListParagraph"/>
        <w:widowControl/>
        <w:numPr>
          <w:ilvl w:val="0"/>
          <w:numId w:val="30"/>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1</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„Prezentarea</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situatiilor</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financiare”</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Clasificarea</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datoriilor</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in</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datorii</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pe</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termen</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scurt</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si</w:t>
      </w:r>
      <w:r w:rsidRPr="004C5824">
        <w:rPr>
          <w:rFonts w:ascii="Arial" w:eastAsia="Times New Roman" w:hAnsi="Arial" w:cs="Arial"/>
          <w:bCs/>
          <w:color w:val="000000"/>
          <w:spacing w:val="-9"/>
          <w:sz w:val="24"/>
          <w:szCs w:val="24"/>
        </w:rPr>
        <w:t xml:space="preserve"> </w:t>
      </w:r>
      <w:r w:rsidRPr="004C5824">
        <w:rPr>
          <w:rFonts w:ascii="Arial" w:eastAsia="Times New Roman" w:hAnsi="Arial" w:cs="Arial"/>
          <w:bCs/>
          <w:color w:val="000000"/>
          <w:spacing w:val="1"/>
          <w:sz w:val="24"/>
          <w:szCs w:val="24"/>
        </w:rPr>
        <w:t>datorii pe termen lung (aplicabile pentru perioadele anuale incepand cu sau dupa 1 ianuarie 2023);</w:t>
      </w:r>
    </w:p>
    <w:p w14:paraId="1B248FA6" w14:textId="77777777" w:rsidR="00C30D89" w:rsidRPr="004C5824" w:rsidRDefault="00C30D89" w:rsidP="004C5824">
      <w:pPr>
        <w:pStyle w:val="ListParagraph"/>
        <w:widowControl/>
        <w:numPr>
          <w:ilvl w:val="0"/>
          <w:numId w:val="30"/>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IAS</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1</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„Prezentarea</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situatiilor</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financiare”</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Datorii</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imobilizate</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cu</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acorduri</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(aplicabile</w:t>
      </w:r>
      <w:r w:rsidRPr="004C5824">
        <w:rPr>
          <w:rFonts w:ascii="Arial" w:eastAsia="Times New Roman" w:hAnsi="Arial" w:cs="Arial"/>
          <w:bCs/>
          <w:color w:val="000000"/>
          <w:spacing w:val="39"/>
          <w:sz w:val="24"/>
          <w:szCs w:val="24"/>
        </w:rPr>
        <w:t xml:space="preserve"> </w:t>
      </w:r>
      <w:r w:rsidRPr="004C5824">
        <w:rPr>
          <w:rFonts w:ascii="Arial" w:eastAsia="Times New Roman" w:hAnsi="Arial" w:cs="Arial"/>
          <w:bCs/>
          <w:color w:val="000000"/>
          <w:spacing w:val="1"/>
          <w:sz w:val="24"/>
          <w:szCs w:val="24"/>
        </w:rPr>
        <w:t>pentru perioadele anuale cu sau dupa 1 ianuarie 2024);</w:t>
      </w:r>
    </w:p>
    <w:p w14:paraId="64A79DC8" w14:textId="77777777" w:rsidR="00C30D89" w:rsidRPr="004C5824" w:rsidRDefault="00C30D89" w:rsidP="004C5824">
      <w:pPr>
        <w:pStyle w:val="ListParagraph"/>
        <w:widowControl/>
        <w:numPr>
          <w:ilvl w:val="0"/>
          <w:numId w:val="30"/>
        </w:numPr>
        <w:autoSpaceDE/>
        <w:autoSpaceDN/>
        <w:spacing w:after="120" w:line="360" w:lineRule="auto"/>
        <w:ind w:left="270" w:firstLine="0"/>
        <w:jc w:val="both"/>
        <w:rPr>
          <w:rFonts w:ascii="Arial" w:eastAsia="Times New Roman" w:hAnsi="Arial" w:cs="Arial"/>
          <w:bCs/>
          <w:color w:val="000000"/>
          <w:sz w:val="24"/>
          <w:szCs w:val="24"/>
        </w:rPr>
      </w:pPr>
      <w:r w:rsidRPr="004C5824">
        <w:rPr>
          <w:rFonts w:ascii="Arial" w:eastAsia="Times New Roman" w:hAnsi="Arial" w:cs="Arial"/>
          <w:bCs/>
          <w:color w:val="000000"/>
          <w:spacing w:val="1"/>
          <w:sz w:val="24"/>
          <w:szCs w:val="24"/>
        </w:rPr>
        <w:t>Amendamente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la</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IFRS</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16</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„Contracte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leasing”</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Datorii</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de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leasing</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in</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cazul</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vanzarii</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si</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leaseback</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(aplicabile</w:t>
      </w:r>
      <w:r w:rsidRPr="004C5824">
        <w:rPr>
          <w:rFonts w:ascii="Arial" w:eastAsia="Times New Roman" w:hAnsi="Arial" w:cs="Arial"/>
          <w:bCs/>
          <w:color w:val="000000"/>
          <w:spacing w:val="-6"/>
          <w:sz w:val="24"/>
          <w:szCs w:val="24"/>
        </w:rPr>
        <w:t xml:space="preserve"> </w:t>
      </w:r>
      <w:r w:rsidRPr="004C5824">
        <w:rPr>
          <w:rFonts w:ascii="Arial" w:eastAsia="Times New Roman" w:hAnsi="Arial" w:cs="Arial"/>
          <w:bCs/>
          <w:color w:val="000000"/>
          <w:spacing w:val="1"/>
          <w:sz w:val="24"/>
          <w:szCs w:val="24"/>
        </w:rPr>
        <w:t xml:space="preserve">pentru perioadele anuale cu sau dupa 1 ianuarie 2024); </w:t>
      </w:r>
    </w:p>
    <w:p w14:paraId="0D5CF0A1" w14:textId="77777777" w:rsidR="00C30D89" w:rsidRPr="00E00DB3" w:rsidRDefault="00C30D89" w:rsidP="004C5824">
      <w:pPr>
        <w:spacing w:after="120" w:line="360" w:lineRule="auto"/>
        <w:ind w:left="270"/>
        <w:jc w:val="both"/>
        <w:rPr>
          <w:rFonts w:ascii="Arial" w:hAnsi="Arial" w:cs="Arial"/>
          <w:bCs/>
          <w:color w:val="000000"/>
          <w:lang w:val="it-IT"/>
        </w:rPr>
      </w:pPr>
      <w:r w:rsidRPr="00E00DB3">
        <w:rPr>
          <w:rFonts w:ascii="Arial" w:hAnsi="Arial" w:cs="Arial"/>
          <w:bCs/>
          <w:color w:val="000000"/>
          <w:lang w:val="it-IT"/>
        </w:rPr>
        <w:lastRenderedPageBreak/>
        <w:t>Societatea</w:t>
      </w:r>
      <w:r w:rsidRPr="00E00DB3">
        <w:rPr>
          <w:rFonts w:ascii="Arial" w:hAnsi="Arial" w:cs="Arial"/>
          <w:bCs/>
          <w:color w:val="000000"/>
          <w:spacing w:val="23"/>
          <w:lang w:val="it-IT"/>
        </w:rPr>
        <w:t xml:space="preserve"> </w:t>
      </w:r>
      <w:r w:rsidRPr="00E00DB3">
        <w:rPr>
          <w:rFonts w:ascii="Arial" w:hAnsi="Arial" w:cs="Arial"/>
          <w:bCs/>
          <w:color w:val="000000"/>
          <w:lang w:val="it-IT"/>
        </w:rPr>
        <w:t>anticipeaza</w:t>
      </w:r>
      <w:r w:rsidRPr="00E00DB3">
        <w:rPr>
          <w:rFonts w:ascii="Arial" w:hAnsi="Arial" w:cs="Arial"/>
          <w:bCs/>
          <w:color w:val="000000"/>
          <w:spacing w:val="23"/>
          <w:lang w:val="it-IT"/>
        </w:rPr>
        <w:t xml:space="preserve"> </w:t>
      </w:r>
      <w:r w:rsidRPr="00E00DB3">
        <w:rPr>
          <w:rFonts w:ascii="Arial" w:hAnsi="Arial" w:cs="Arial"/>
          <w:bCs/>
          <w:color w:val="000000"/>
          <w:lang w:val="it-IT"/>
        </w:rPr>
        <w:t>ca</w:t>
      </w:r>
      <w:r w:rsidRPr="00E00DB3">
        <w:rPr>
          <w:rFonts w:ascii="Arial" w:hAnsi="Arial" w:cs="Arial"/>
          <w:bCs/>
          <w:color w:val="000000"/>
          <w:spacing w:val="23"/>
          <w:lang w:val="it-IT"/>
        </w:rPr>
        <w:t xml:space="preserve"> </w:t>
      </w:r>
      <w:r w:rsidRPr="00E00DB3">
        <w:rPr>
          <w:rFonts w:ascii="Arial" w:hAnsi="Arial" w:cs="Arial"/>
          <w:bCs/>
          <w:color w:val="000000"/>
          <w:lang w:val="it-IT"/>
        </w:rPr>
        <w:t>adoptarea</w:t>
      </w:r>
      <w:r w:rsidRPr="00E00DB3">
        <w:rPr>
          <w:rFonts w:ascii="Arial" w:hAnsi="Arial" w:cs="Arial"/>
          <w:bCs/>
          <w:color w:val="000000"/>
          <w:spacing w:val="23"/>
          <w:lang w:val="it-IT"/>
        </w:rPr>
        <w:t xml:space="preserve"> </w:t>
      </w:r>
      <w:r w:rsidRPr="00E00DB3">
        <w:rPr>
          <w:rFonts w:ascii="Arial" w:hAnsi="Arial" w:cs="Arial"/>
          <w:bCs/>
          <w:color w:val="000000"/>
          <w:lang w:val="it-IT"/>
        </w:rPr>
        <w:t>acestor</w:t>
      </w:r>
      <w:r w:rsidRPr="00E00DB3">
        <w:rPr>
          <w:rFonts w:ascii="Arial" w:hAnsi="Arial" w:cs="Arial"/>
          <w:bCs/>
          <w:color w:val="000000"/>
          <w:spacing w:val="23"/>
          <w:lang w:val="it-IT"/>
        </w:rPr>
        <w:t xml:space="preserve"> </w:t>
      </w:r>
      <w:r w:rsidRPr="00E00DB3">
        <w:rPr>
          <w:rFonts w:ascii="Arial" w:hAnsi="Arial" w:cs="Arial"/>
          <w:bCs/>
          <w:color w:val="000000"/>
          <w:lang w:val="it-IT"/>
        </w:rPr>
        <w:t>standarde</w:t>
      </w:r>
      <w:r w:rsidRPr="00E00DB3">
        <w:rPr>
          <w:rFonts w:ascii="Arial" w:hAnsi="Arial" w:cs="Arial"/>
          <w:bCs/>
          <w:color w:val="000000"/>
          <w:spacing w:val="23"/>
          <w:lang w:val="it-IT"/>
        </w:rPr>
        <w:t xml:space="preserve"> </w:t>
      </w:r>
      <w:r w:rsidRPr="00E00DB3">
        <w:rPr>
          <w:rFonts w:ascii="Arial" w:hAnsi="Arial" w:cs="Arial"/>
          <w:bCs/>
          <w:color w:val="000000"/>
          <w:lang w:val="it-IT"/>
        </w:rPr>
        <w:t>noi</w:t>
      </w:r>
      <w:r w:rsidRPr="00E00DB3">
        <w:rPr>
          <w:rFonts w:ascii="Arial" w:hAnsi="Arial" w:cs="Arial"/>
          <w:bCs/>
          <w:color w:val="000000"/>
          <w:spacing w:val="23"/>
          <w:lang w:val="it-IT"/>
        </w:rPr>
        <w:t xml:space="preserve"> </w:t>
      </w:r>
      <w:r w:rsidRPr="00E00DB3">
        <w:rPr>
          <w:rFonts w:ascii="Arial" w:hAnsi="Arial" w:cs="Arial"/>
          <w:bCs/>
          <w:color w:val="000000"/>
          <w:lang w:val="it-IT"/>
        </w:rPr>
        <w:t>si</w:t>
      </w:r>
      <w:r w:rsidRPr="00E00DB3">
        <w:rPr>
          <w:rFonts w:ascii="Arial" w:hAnsi="Arial" w:cs="Arial"/>
          <w:bCs/>
          <w:color w:val="000000"/>
          <w:spacing w:val="23"/>
          <w:lang w:val="it-IT"/>
        </w:rPr>
        <w:t xml:space="preserve"> </w:t>
      </w:r>
      <w:r w:rsidRPr="00E00DB3">
        <w:rPr>
          <w:rFonts w:ascii="Arial" w:hAnsi="Arial" w:cs="Arial"/>
          <w:bCs/>
          <w:color w:val="000000"/>
          <w:lang w:val="it-IT"/>
        </w:rPr>
        <w:t>amendamente</w:t>
      </w:r>
      <w:r w:rsidRPr="00E00DB3">
        <w:rPr>
          <w:rFonts w:ascii="Arial" w:hAnsi="Arial" w:cs="Arial"/>
          <w:bCs/>
          <w:color w:val="000000"/>
          <w:spacing w:val="23"/>
          <w:lang w:val="it-IT"/>
        </w:rPr>
        <w:t xml:space="preserve"> </w:t>
      </w:r>
      <w:r w:rsidRPr="00E00DB3">
        <w:rPr>
          <w:rFonts w:ascii="Arial" w:hAnsi="Arial" w:cs="Arial"/>
          <w:bCs/>
          <w:color w:val="000000"/>
          <w:lang w:val="it-IT"/>
        </w:rPr>
        <w:t>la</w:t>
      </w:r>
      <w:r w:rsidRPr="00E00DB3">
        <w:rPr>
          <w:rFonts w:ascii="Arial" w:hAnsi="Arial" w:cs="Arial"/>
          <w:bCs/>
          <w:color w:val="000000"/>
          <w:spacing w:val="23"/>
          <w:lang w:val="it-IT"/>
        </w:rPr>
        <w:t xml:space="preserve"> </w:t>
      </w:r>
      <w:r w:rsidRPr="00E00DB3">
        <w:rPr>
          <w:rFonts w:ascii="Arial" w:hAnsi="Arial" w:cs="Arial"/>
          <w:bCs/>
          <w:color w:val="000000"/>
          <w:lang w:val="it-IT"/>
        </w:rPr>
        <w:t>standardele</w:t>
      </w:r>
      <w:r w:rsidRPr="00E00DB3">
        <w:rPr>
          <w:rFonts w:ascii="Arial" w:hAnsi="Arial" w:cs="Arial"/>
          <w:bCs/>
          <w:color w:val="000000"/>
          <w:spacing w:val="23"/>
          <w:lang w:val="it-IT"/>
        </w:rPr>
        <w:t xml:space="preserve"> </w:t>
      </w:r>
      <w:r w:rsidRPr="00E00DB3">
        <w:rPr>
          <w:rFonts w:ascii="Arial" w:hAnsi="Arial" w:cs="Arial"/>
          <w:bCs/>
          <w:color w:val="000000"/>
          <w:lang w:val="it-IT"/>
        </w:rPr>
        <w:t>existente</w:t>
      </w:r>
      <w:r w:rsidRPr="00E00DB3">
        <w:rPr>
          <w:rFonts w:ascii="Arial" w:hAnsi="Arial" w:cs="Arial"/>
          <w:bCs/>
          <w:color w:val="000000"/>
          <w:spacing w:val="23"/>
          <w:lang w:val="it-IT"/>
        </w:rPr>
        <w:t xml:space="preserve"> </w:t>
      </w:r>
      <w:r w:rsidRPr="00E00DB3">
        <w:rPr>
          <w:rFonts w:ascii="Arial" w:hAnsi="Arial" w:cs="Arial"/>
          <w:bCs/>
          <w:color w:val="000000"/>
          <w:lang w:val="it-IT"/>
        </w:rPr>
        <w:t>nu</w:t>
      </w:r>
      <w:r w:rsidRPr="00E00DB3">
        <w:rPr>
          <w:rFonts w:ascii="Arial" w:hAnsi="Arial" w:cs="Arial"/>
          <w:bCs/>
          <w:color w:val="000000"/>
          <w:spacing w:val="23"/>
          <w:lang w:val="it-IT"/>
        </w:rPr>
        <w:t xml:space="preserve"> </w:t>
      </w:r>
      <w:r w:rsidRPr="00E00DB3">
        <w:rPr>
          <w:rFonts w:ascii="Arial" w:hAnsi="Arial" w:cs="Arial"/>
          <w:bCs/>
          <w:color w:val="000000"/>
          <w:lang w:val="it-IT"/>
        </w:rPr>
        <w:t>vor</w:t>
      </w:r>
      <w:r w:rsidRPr="00E00DB3">
        <w:rPr>
          <w:rFonts w:ascii="Arial" w:hAnsi="Arial" w:cs="Arial"/>
          <w:bCs/>
          <w:color w:val="000000"/>
          <w:spacing w:val="23"/>
          <w:lang w:val="it-IT"/>
        </w:rPr>
        <w:t xml:space="preserve"> </w:t>
      </w:r>
      <w:r w:rsidRPr="00E00DB3">
        <w:rPr>
          <w:rFonts w:ascii="Arial" w:hAnsi="Arial" w:cs="Arial"/>
          <w:bCs/>
          <w:color w:val="000000"/>
          <w:lang w:val="it-IT"/>
        </w:rPr>
        <w:t>avea</w:t>
      </w:r>
      <w:r w:rsidRPr="00E00DB3">
        <w:rPr>
          <w:rFonts w:ascii="Arial" w:hAnsi="Arial" w:cs="Arial"/>
          <w:bCs/>
          <w:color w:val="000000"/>
          <w:spacing w:val="23"/>
          <w:lang w:val="it-IT"/>
        </w:rPr>
        <w:t xml:space="preserve"> </w:t>
      </w:r>
      <w:r w:rsidRPr="00E00DB3">
        <w:rPr>
          <w:rFonts w:ascii="Arial" w:hAnsi="Arial" w:cs="Arial"/>
          <w:bCs/>
          <w:color w:val="000000"/>
          <w:lang w:val="it-IT"/>
        </w:rPr>
        <w:t>un impact semnificativ asupra situatiilor financiare individuale ale Societatii in perioada de aplicare initiala.</w:t>
      </w:r>
    </w:p>
    <w:p w14:paraId="0CDDCD33" w14:textId="77777777" w:rsidR="00422829" w:rsidRPr="00142C7B" w:rsidRDefault="00422829">
      <w:pPr>
        <w:pStyle w:val="BodyText"/>
        <w:spacing w:before="2"/>
        <w:rPr>
          <w:rFonts w:ascii="Arial" w:hAnsi="Arial" w:cs="Arial"/>
          <w:sz w:val="27"/>
        </w:rPr>
      </w:pPr>
    </w:p>
    <w:p w14:paraId="47A02677" w14:textId="77777777" w:rsidR="00AB72EC" w:rsidRPr="00142C7B" w:rsidRDefault="00A756CD">
      <w:pPr>
        <w:pStyle w:val="Heading1"/>
        <w:tabs>
          <w:tab w:val="left" w:pos="1403"/>
        </w:tabs>
        <w:ind w:left="1043" w:firstLine="0"/>
      </w:pPr>
      <w:r w:rsidRPr="00142C7B">
        <w:t>3</w:t>
      </w:r>
      <w:r w:rsidRPr="00142C7B">
        <w:tab/>
        <w:t>INSTRUMENTE</w:t>
      </w:r>
      <w:r w:rsidRPr="00142C7B">
        <w:rPr>
          <w:spacing w:val="-4"/>
        </w:rPr>
        <w:t xml:space="preserve"> </w:t>
      </w:r>
      <w:r w:rsidRPr="00142C7B">
        <w:t>FINANCIARE</w:t>
      </w:r>
      <w:r w:rsidRPr="00142C7B">
        <w:rPr>
          <w:spacing w:val="-3"/>
        </w:rPr>
        <w:t xml:space="preserve"> </w:t>
      </w:r>
      <w:r w:rsidRPr="00142C7B">
        <w:t>SI</w:t>
      </w:r>
      <w:r w:rsidRPr="00142C7B">
        <w:rPr>
          <w:spacing w:val="-4"/>
        </w:rPr>
        <w:t xml:space="preserve"> </w:t>
      </w:r>
      <w:r w:rsidRPr="00142C7B">
        <w:t>GESTIONAREA</w:t>
      </w:r>
      <w:r w:rsidRPr="00142C7B">
        <w:rPr>
          <w:spacing w:val="-2"/>
        </w:rPr>
        <w:t xml:space="preserve"> </w:t>
      </w:r>
      <w:r w:rsidRPr="00142C7B">
        <w:t>RISCURILOR</w:t>
      </w:r>
    </w:p>
    <w:p w14:paraId="5614CC0C" w14:textId="77777777" w:rsidR="00AB72EC" w:rsidRPr="00142C7B" w:rsidRDefault="00AB72EC">
      <w:pPr>
        <w:pStyle w:val="BodyText"/>
        <w:spacing w:before="1"/>
        <w:rPr>
          <w:rFonts w:ascii="Arial" w:hAnsi="Arial" w:cs="Arial"/>
          <w:b/>
          <w:i/>
          <w:sz w:val="27"/>
        </w:rPr>
      </w:pPr>
    </w:p>
    <w:p w14:paraId="76E4C305" w14:textId="77777777" w:rsidR="00AB72EC" w:rsidRPr="00142C7B" w:rsidRDefault="00A756CD">
      <w:pPr>
        <w:pStyle w:val="BodyText"/>
        <w:ind w:left="531"/>
        <w:jc w:val="both"/>
        <w:rPr>
          <w:rFonts w:ascii="Arial" w:hAnsi="Arial" w:cs="Arial"/>
        </w:rPr>
      </w:pPr>
      <w:r w:rsidRPr="00142C7B">
        <w:rPr>
          <w:rFonts w:ascii="Arial" w:hAnsi="Arial" w:cs="Arial"/>
        </w:rPr>
        <w:t>Societatea</w:t>
      </w:r>
      <w:r w:rsidRPr="00142C7B">
        <w:rPr>
          <w:rFonts w:ascii="Arial" w:hAnsi="Arial" w:cs="Arial"/>
          <w:spacing w:val="-1"/>
        </w:rPr>
        <w:t xml:space="preserve"> </w:t>
      </w:r>
      <w:r w:rsidRPr="00142C7B">
        <w:rPr>
          <w:rFonts w:ascii="Arial" w:hAnsi="Arial" w:cs="Arial"/>
        </w:rPr>
        <w:t>este expusa prin</w:t>
      </w:r>
      <w:r w:rsidRPr="00142C7B">
        <w:rPr>
          <w:rFonts w:ascii="Arial" w:hAnsi="Arial" w:cs="Arial"/>
          <w:spacing w:val="-1"/>
        </w:rPr>
        <w:t xml:space="preserve"> </w:t>
      </w:r>
      <w:r w:rsidRPr="00142C7B">
        <w:rPr>
          <w:rFonts w:ascii="Arial" w:hAnsi="Arial" w:cs="Arial"/>
        </w:rPr>
        <w:t>operatiunile sale la</w:t>
      </w:r>
      <w:r w:rsidRPr="00142C7B">
        <w:rPr>
          <w:rFonts w:ascii="Arial" w:hAnsi="Arial" w:cs="Arial"/>
          <w:spacing w:val="-1"/>
        </w:rPr>
        <w:t xml:space="preserve"> </w:t>
      </w:r>
      <w:r w:rsidRPr="00142C7B">
        <w:rPr>
          <w:rFonts w:ascii="Arial" w:hAnsi="Arial" w:cs="Arial"/>
        </w:rPr>
        <w:t>urmatoarele</w:t>
      </w:r>
      <w:r w:rsidRPr="00142C7B">
        <w:rPr>
          <w:rFonts w:ascii="Arial" w:hAnsi="Arial" w:cs="Arial"/>
          <w:spacing w:val="-1"/>
        </w:rPr>
        <w:t xml:space="preserve"> </w:t>
      </w:r>
      <w:r w:rsidRPr="00142C7B">
        <w:rPr>
          <w:rFonts w:ascii="Arial" w:hAnsi="Arial" w:cs="Arial"/>
        </w:rPr>
        <w:t>riscuri financiare:</w:t>
      </w:r>
    </w:p>
    <w:p w14:paraId="411A8EC7" w14:textId="77777777" w:rsidR="00AB72EC" w:rsidRPr="00142C7B" w:rsidRDefault="00AB72EC">
      <w:pPr>
        <w:pStyle w:val="BodyText"/>
        <w:spacing w:before="3"/>
        <w:rPr>
          <w:rFonts w:ascii="Arial" w:hAnsi="Arial" w:cs="Arial"/>
          <w:sz w:val="22"/>
        </w:rPr>
      </w:pPr>
    </w:p>
    <w:p w14:paraId="32E43ACA" w14:textId="77777777" w:rsidR="00AB72EC" w:rsidRPr="00142C7B" w:rsidRDefault="00A756CD">
      <w:pPr>
        <w:pStyle w:val="ListParagraph"/>
        <w:numPr>
          <w:ilvl w:val="1"/>
          <w:numId w:val="11"/>
        </w:numPr>
        <w:tabs>
          <w:tab w:val="left" w:pos="1148"/>
        </w:tabs>
        <w:spacing w:before="1"/>
        <w:ind w:hanging="361"/>
        <w:rPr>
          <w:rFonts w:ascii="Arial" w:hAnsi="Arial" w:cs="Arial"/>
          <w:sz w:val="24"/>
        </w:rPr>
      </w:pPr>
      <w:r w:rsidRPr="00142C7B">
        <w:rPr>
          <w:rFonts w:ascii="Arial" w:hAnsi="Arial" w:cs="Arial"/>
          <w:sz w:val="24"/>
        </w:rPr>
        <w:t>Riscul de credit</w:t>
      </w:r>
    </w:p>
    <w:p w14:paraId="78B030B2" w14:textId="77777777" w:rsidR="00AB72EC" w:rsidRPr="00142C7B" w:rsidRDefault="00AB72EC">
      <w:pPr>
        <w:pStyle w:val="BodyText"/>
        <w:spacing w:before="3"/>
        <w:rPr>
          <w:rFonts w:ascii="Arial" w:hAnsi="Arial" w:cs="Arial"/>
          <w:sz w:val="22"/>
        </w:rPr>
      </w:pPr>
    </w:p>
    <w:p w14:paraId="1A490A49" w14:textId="77777777" w:rsidR="00AB72EC" w:rsidRPr="00142C7B" w:rsidRDefault="00A756CD">
      <w:pPr>
        <w:pStyle w:val="ListParagraph"/>
        <w:numPr>
          <w:ilvl w:val="1"/>
          <w:numId w:val="11"/>
        </w:numPr>
        <w:tabs>
          <w:tab w:val="left" w:pos="1148"/>
        </w:tabs>
        <w:spacing w:before="1"/>
        <w:ind w:hanging="361"/>
        <w:rPr>
          <w:rFonts w:ascii="Arial" w:hAnsi="Arial" w:cs="Arial"/>
          <w:sz w:val="24"/>
        </w:rPr>
      </w:pPr>
      <w:r w:rsidRPr="00142C7B">
        <w:rPr>
          <w:rFonts w:ascii="Arial" w:hAnsi="Arial" w:cs="Arial"/>
          <w:sz w:val="24"/>
        </w:rPr>
        <w:t>Riscul de schimb valutar</w:t>
      </w:r>
    </w:p>
    <w:p w14:paraId="7F1C6277" w14:textId="77777777" w:rsidR="00AB72EC" w:rsidRPr="00142C7B" w:rsidRDefault="00AB72EC">
      <w:pPr>
        <w:pStyle w:val="BodyText"/>
        <w:spacing w:before="3"/>
        <w:rPr>
          <w:rFonts w:ascii="Arial" w:hAnsi="Arial" w:cs="Arial"/>
          <w:sz w:val="22"/>
        </w:rPr>
      </w:pPr>
    </w:p>
    <w:p w14:paraId="7EFA6829" w14:textId="77777777" w:rsidR="00AB72EC" w:rsidRPr="00142C7B" w:rsidRDefault="00A756CD">
      <w:pPr>
        <w:pStyle w:val="ListParagraph"/>
        <w:numPr>
          <w:ilvl w:val="1"/>
          <w:numId w:val="11"/>
        </w:numPr>
        <w:tabs>
          <w:tab w:val="left" w:pos="1148"/>
        </w:tabs>
        <w:ind w:hanging="361"/>
        <w:rPr>
          <w:rFonts w:ascii="Arial" w:hAnsi="Arial" w:cs="Arial"/>
          <w:sz w:val="24"/>
        </w:rPr>
      </w:pPr>
      <w:r w:rsidRPr="00142C7B">
        <w:rPr>
          <w:rFonts w:ascii="Arial" w:hAnsi="Arial" w:cs="Arial"/>
          <w:sz w:val="24"/>
        </w:rPr>
        <w:t>Riscul de lichiditate</w:t>
      </w:r>
    </w:p>
    <w:p w14:paraId="677AF3B0" w14:textId="77777777" w:rsidR="00AB72EC" w:rsidRPr="00142C7B" w:rsidRDefault="00AB72EC">
      <w:pPr>
        <w:pStyle w:val="BodyText"/>
        <w:spacing w:before="9"/>
        <w:rPr>
          <w:rFonts w:ascii="Arial" w:hAnsi="Arial" w:cs="Arial"/>
          <w:sz w:val="22"/>
        </w:rPr>
      </w:pPr>
    </w:p>
    <w:p w14:paraId="72E39E72" w14:textId="77777777" w:rsidR="00AB72EC" w:rsidRPr="00142C7B" w:rsidRDefault="00A756CD">
      <w:pPr>
        <w:pStyle w:val="BodyText"/>
        <w:spacing w:line="360" w:lineRule="auto"/>
        <w:ind w:left="247" w:right="398" w:firstLine="284"/>
        <w:jc w:val="both"/>
        <w:rPr>
          <w:rFonts w:ascii="Arial" w:hAnsi="Arial" w:cs="Arial"/>
        </w:rPr>
      </w:pPr>
      <w:r w:rsidRPr="00142C7B">
        <w:rPr>
          <w:rFonts w:ascii="Arial" w:hAnsi="Arial" w:cs="Arial"/>
        </w:rPr>
        <w:t>Asemenea tuturor celorlalte activitati, Societatea este expusa la riscuri care apar din</w:t>
      </w:r>
      <w:r w:rsidRPr="00142C7B">
        <w:rPr>
          <w:rFonts w:ascii="Arial" w:hAnsi="Arial" w:cs="Arial"/>
          <w:spacing w:val="1"/>
        </w:rPr>
        <w:t xml:space="preserve"> </w:t>
      </w:r>
      <w:r w:rsidRPr="00142C7B">
        <w:rPr>
          <w:rFonts w:ascii="Arial" w:hAnsi="Arial" w:cs="Arial"/>
        </w:rPr>
        <w:t>utilizarea instrumentelor financiare. Prezenta nota descrie obiectivele, politicile si procesele</w:t>
      </w:r>
      <w:r w:rsidRPr="00142C7B">
        <w:rPr>
          <w:rFonts w:ascii="Arial" w:hAnsi="Arial" w:cs="Arial"/>
          <w:spacing w:val="1"/>
        </w:rPr>
        <w:t xml:space="preserve"> </w:t>
      </w:r>
      <w:r w:rsidRPr="00142C7B">
        <w:rPr>
          <w:rFonts w:ascii="Arial" w:hAnsi="Arial" w:cs="Arial"/>
        </w:rPr>
        <w:t>Societatii pentru gestionarea acestor riscuri si metodele utilizate pentru a le evalua. Informatii</w:t>
      </w:r>
      <w:r w:rsidRPr="00142C7B">
        <w:rPr>
          <w:rFonts w:ascii="Arial" w:hAnsi="Arial" w:cs="Arial"/>
          <w:spacing w:val="-64"/>
        </w:rPr>
        <w:t xml:space="preserve"> </w:t>
      </w:r>
      <w:r w:rsidRPr="00142C7B">
        <w:rPr>
          <w:rFonts w:ascii="Arial" w:hAnsi="Arial" w:cs="Arial"/>
        </w:rPr>
        <w:t>cantitative suplimentare in legatura cu prezentele riscuri sunt prezentate in aceste situatii</w:t>
      </w:r>
      <w:r w:rsidRPr="00142C7B">
        <w:rPr>
          <w:rFonts w:ascii="Arial" w:hAnsi="Arial" w:cs="Arial"/>
          <w:spacing w:val="1"/>
        </w:rPr>
        <w:t xml:space="preserve"> </w:t>
      </w:r>
      <w:r w:rsidRPr="00142C7B">
        <w:rPr>
          <w:rFonts w:ascii="Arial" w:hAnsi="Arial" w:cs="Arial"/>
        </w:rPr>
        <w:t>financiare.</w:t>
      </w:r>
    </w:p>
    <w:p w14:paraId="214270C1" w14:textId="77777777" w:rsidR="00AB72EC" w:rsidRPr="00142C7B" w:rsidRDefault="00A756CD">
      <w:pPr>
        <w:pStyle w:val="BodyText"/>
        <w:spacing w:before="119" w:line="360" w:lineRule="auto"/>
        <w:ind w:left="247" w:right="398" w:firstLine="284"/>
        <w:jc w:val="both"/>
        <w:rPr>
          <w:rFonts w:ascii="Arial" w:hAnsi="Arial" w:cs="Arial"/>
        </w:rPr>
      </w:pPr>
      <w:r w:rsidRPr="00142C7B">
        <w:rPr>
          <w:rFonts w:ascii="Arial" w:hAnsi="Arial" w:cs="Arial"/>
        </w:rPr>
        <w:t>Nu au existat modificari majore in expunerea Societatii la riscuri privind instrumentele</w:t>
      </w:r>
      <w:r w:rsidRPr="00142C7B">
        <w:rPr>
          <w:rFonts w:ascii="Arial" w:hAnsi="Arial" w:cs="Arial"/>
          <w:spacing w:val="1"/>
        </w:rPr>
        <w:t xml:space="preserve"> </w:t>
      </w:r>
      <w:r w:rsidRPr="00142C7B">
        <w:rPr>
          <w:rFonts w:ascii="Arial" w:hAnsi="Arial" w:cs="Arial"/>
        </w:rPr>
        <w:t>financiare,</w:t>
      </w:r>
      <w:r w:rsidRPr="00142C7B">
        <w:rPr>
          <w:rFonts w:ascii="Arial" w:hAnsi="Arial" w:cs="Arial"/>
          <w:spacing w:val="65"/>
        </w:rPr>
        <w:t xml:space="preserve"> </w:t>
      </w:r>
      <w:r w:rsidRPr="00142C7B">
        <w:rPr>
          <w:rFonts w:ascii="Arial" w:hAnsi="Arial" w:cs="Arial"/>
        </w:rPr>
        <w:t>obiectivele,</w:t>
      </w:r>
      <w:r w:rsidRPr="00142C7B">
        <w:rPr>
          <w:rFonts w:ascii="Arial" w:hAnsi="Arial" w:cs="Arial"/>
          <w:spacing w:val="65"/>
        </w:rPr>
        <w:t xml:space="preserve"> </w:t>
      </w:r>
      <w:r w:rsidRPr="00142C7B">
        <w:rPr>
          <w:rFonts w:ascii="Arial" w:hAnsi="Arial" w:cs="Arial"/>
        </w:rPr>
        <w:t>politicile</w:t>
      </w:r>
      <w:r w:rsidRPr="00142C7B">
        <w:rPr>
          <w:rFonts w:ascii="Arial" w:hAnsi="Arial" w:cs="Arial"/>
          <w:spacing w:val="65"/>
        </w:rPr>
        <w:t xml:space="preserve"> </w:t>
      </w:r>
      <w:r w:rsidRPr="00142C7B">
        <w:rPr>
          <w:rFonts w:ascii="Arial" w:hAnsi="Arial" w:cs="Arial"/>
        </w:rPr>
        <w:t>si</w:t>
      </w:r>
      <w:r w:rsidRPr="00142C7B">
        <w:rPr>
          <w:rFonts w:ascii="Arial" w:hAnsi="Arial" w:cs="Arial"/>
          <w:spacing w:val="65"/>
        </w:rPr>
        <w:t xml:space="preserve"> </w:t>
      </w:r>
      <w:r w:rsidRPr="00142C7B">
        <w:rPr>
          <w:rFonts w:ascii="Arial" w:hAnsi="Arial" w:cs="Arial"/>
        </w:rPr>
        <w:t>procesele</w:t>
      </w:r>
      <w:r w:rsidRPr="00142C7B">
        <w:rPr>
          <w:rFonts w:ascii="Arial" w:hAnsi="Arial" w:cs="Arial"/>
          <w:spacing w:val="65"/>
        </w:rPr>
        <w:t xml:space="preserve"> </w:t>
      </w:r>
      <w:r w:rsidRPr="00142C7B">
        <w:rPr>
          <w:rFonts w:ascii="Arial" w:hAnsi="Arial" w:cs="Arial"/>
        </w:rPr>
        <w:t>sale</w:t>
      </w:r>
      <w:r w:rsidRPr="00142C7B">
        <w:rPr>
          <w:rFonts w:ascii="Arial" w:hAnsi="Arial" w:cs="Arial"/>
          <w:spacing w:val="66"/>
        </w:rPr>
        <w:t xml:space="preserve"> </w:t>
      </w:r>
      <w:r w:rsidRPr="00142C7B">
        <w:rPr>
          <w:rFonts w:ascii="Arial" w:hAnsi="Arial" w:cs="Arial"/>
        </w:rPr>
        <w:t>pentru</w:t>
      </w:r>
      <w:r w:rsidRPr="00142C7B">
        <w:rPr>
          <w:rFonts w:ascii="Arial" w:hAnsi="Arial" w:cs="Arial"/>
          <w:spacing w:val="65"/>
        </w:rPr>
        <w:t xml:space="preserve"> </w:t>
      </w:r>
      <w:r w:rsidRPr="00142C7B">
        <w:rPr>
          <w:rFonts w:ascii="Arial" w:hAnsi="Arial" w:cs="Arial"/>
        </w:rPr>
        <w:t>gestionarea</w:t>
      </w:r>
      <w:r w:rsidRPr="00142C7B">
        <w:rPr>
          <w:rFonts w:ascii="Arial" w:hAnsi="Arial" w:cs="Arial"/>
          <w:spacing w:val="66"/>
        </w:rPr>
        <w:t xml:space="preserve"> </w:t>
      </w:r>
      <w:r w:rsidRPr="00142C7B">
        <w:rPr>
          <w:rFonts w:ascii="Arial" w:hAnsi="Arial" w:cs="Arial"/>
        </w:rPr>
        <w:t>acestor</w:t>
      </w:r>
      <w:r w:rsidRPr="00142C7B">
        <w:rPr>
          <w:rFonts w:ascii="Arial" w:hAnsi="Arial" w:cs="Arial"/>
          <w:spacing w:val="65"/>
        </w:rPr>
        <w:t xml:space="preserve"> </w:t>
      </w:r>
      <w:r w:rsidRPr="00142C7B">
        <w:rPr>
          <w:rFonts w:ascii="Arial" w:hAnsi="Arial" w:cs="Arial"/>
        </w:rPr>
        <w:t>riscuri</w:t>
      </w:r>
      <w:r w:rsidRPr="00142C7B">
        <w:rPr>
          <w:rFonts w:ascii="Arial" w:hAnsi="Arial" w:cs="Arial"/>
          <w:spacing w:val="65"/>
        </w:rPr>
        <w:t xml:space="preserve"> </w:t>
      </w:r>
      <w:r w:rsidRPr="00142C7B">
        <w:rPr>
          <w:rFonts w:ascii="Arial" w:hAnsi="Arial" w:cs="Arial"/>
        </w:rPr>
        <w:t>sau</w:t>
      </w:r>
      <w:r w:rsidRPr="00142C7B">
        <w:rPr>
          <w:rFonts w:ascii="Arial" w:hAnsi="Arial" w:cs="Arial"/>
          <w:spacing w:val="-64"/>
        </w:rPr>
        <w:t xml:space="preserve"> </w:t>
      </w:r>
      <w:r w:rsidRPr="00142C7B">
        <w:rPr>
          <w:rFonts w:ascii="Arial" w:hAnsi="Arial" w:cs="Arial"/>
        </w:rPr>
        <w:t>metodele utilizate pentru a le evalua in comparatie cu perioadele anterioare exceptand cazul</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care se mentioneaza altfel in prezenta nota.</w:t>
      </w:r>
    </w:p>
    <w:p w14:paraId="0CEC60FA" w14:textId="77777777" w:rsidR="00AB72EC" w:rsidRPr="00142C7B" w:rsidRDefault="00A756CD">
      <w:pPr>
        <w:pStyle w:val="BodyText"/>
        <w:spacing w:before="120"/>
        <w:ind w:left="531"/>
        <w:jc w:val="both"/>
        <w:rPr>
          <w:rFonts w:ascii="Arial" w:hAnsi="Arial" w:cs="Arial"/>
        </w:rPr>
      </w:pPr>
      <w:r w:rsidRPr="00142C7B">
        <w:rPr>
          <w:rFonts w:ascii="Arial" w:hAnsi="Arial" w:cs="Arial"/>
        </w:rPr>
        <w:t>Detalii</w:t>
      </w:r>
      <w:r w:rsidRPr="00142C7B">
        <w:rPr>
          <w:rFonts w:ascii="Arial" w:hAnsi="Arial" w:cs="Arial"/>
          <w:spacing w:val="-1"/>
        </w:rPr>
        <w:t xml:space="preserve"> </w:t>
      </w:r>
      <w:r w:rsidRPr="00142C7B">
        <w:rPr>
          <w:rFonts w:ascii="Arial" w:hAnsi="Arial" w:cs="Arial"/>
        </w:rPr>
        <w:t>suplimentare privind aceste politici</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stabilite mai jos:</w:t>
      </w:r>
    </w:p>
    <w:p w14:paraId="63510786" w14:textId="77777777" w:rsidR="00AB72EC" w:rsidRPr="00142C7B" w:rsidRDefault="00AB72EC">
      <w:pPr>
        <w:pStyle w:val="BodyText"/>
        <w:spacing w:before="4"/>
        <w:rPr>
          <w:rFonts w:ascii="Arial" w:hAnsi="Arial" w:cs="Arial"/>
          <w:sz w:val="22"/>
        </w:rPr>
      </w:pPr>
    </w:p>
    <w:p w14:paraId="369A7C11" w14:textId="77777777" w:rsidR="00AB72EC" w:rsidRPr="00142C7B" w:rsidRDefault="00A756CD">
      <w:pPr>
        <w:pStyle w:val="Heading3"/>
      </w:pPr>
      <w:r w:rsidRPr="00142C7B">
        <w:t>Riscul</w:t>
      </w:r>
      <w:r w:rsidRPr="00142C7B">
        <w:rPr>
          <w:spacing w:val="-1"/>
        </w:rPr>
        <w:t xml:space="preserve"> </w:t>
      </w:r>
      <w:r w:rsidRPr="00142C7B">
        <w:t>de credit</w:t>
      </w:r>
    </w:p>
    <w:p w14:paraId="5F967097" w14:textId="77777777" w:rsidR="00AB72EC" w:rsidRPr="00142C7B" w:rsidRDefault="00AB72EC">
      <w:pPr>
        <w:pStyle w:val="BodyText"/>
        <w:spacing w:before="4"/>
        <w:rPr>
          <w:rFonts w:ascii="Arial" w:hAnsi="Arial" w:cs="Arial"/>
          <w:b/>
          <w:i/>
          <w:sz w:val="22"/>
        </w:rPr>
      </w:pPr>
    </w:p>
    <w:p w14:paraId="296A3795" w14:textId="77777777" w:rsidR="00AB72EC" w:rsidRPr="00142C7B" w:rsidRDefault="00A756CD">
      <w:pPr>
        <w:pStyle w:val="BodyText"/>
        <w:spacing w:line="360" w:lineRule="auto"/>
        <w:ind w:left="247" w:right="398" w:firstLine="284"/>
        <w:jc w:val="both"/>
        <w:rPr>
          <w:rFonts w:ascii="Arial" w:hAnsi="Arial" w:cs="Arial"/>
        </w:rPr>
      </w:pPr>
      <w:r w:rsidRPr="00142C7B">
        <w:rPr>
          <w:rFonts w:ascii="Arial" w:hAnsi="Arial" w:cs="Arial"/>
        </w:rPr>
        <w:t>Riscul de credit este riscul de pierdere financiara pentru Societatea care apare daca un</w:t>
      </w:r>
      <w:r w:rsidRPr="00142C7B">
        <w:rPr>
          <w:rFonts w:ascii="Arial" w:hAnsi="Arial" w:cs="Arial"/>
          <w:spacing w:val="1"/>
        </w:rPr>
        <w:t xml:space="preserve"> </w:t>
      </w:r>
      <w:r w:rsidRPr="00142C7B">
        <w:rPr>
          <w:rFonts w:ascii="Arial" w:hAnsi="Arial" w:cs="Arial"/>
        </w:rPr>
        <w:t>client</w:t>
      </w:r>
      <w:r w:rsidRPr="00142C7B">
        <w:rPr>
          <w:rFonts w:ascii="Arial" w:hAnsi="Arial" w:cs="Arial"/>
          <w:spacing w:val="-3"/>
        </w:rPr>
        <w:t xml:space="preserve"> </w:t>
      </w:r>
      <w:r w:rsidRPr="00142C7B">
        <w:rPr>
          <w:rFonts w:ascii="Arial" w:hAnsi="Arial" w:cs="Arial"/>
        </w:rPr>
        <w:t>sau</w:t>
      </w:r>
      <w:r w:rsidRPr="00142C7B">
        <w:rPr>
          <w:rFonts w:ascii="Arial" w:hAnsi="Arial" w:cs="Arial"/>
          <w:spacing w:val="-3"/>
        </w:rPr>
        <w:t xml:space="preserve"> </w:t>
      </w:r>
      <w:r w:rsidRPr="00142C7B">
        <w:rPr>
          <w:rFonts w:ascii="Arial" w:hAnsi="Arial" w:cs="Arial"/>
        </w:rPr>
        <w:t>o</w:t>
      </w:r>
      <w:r w:rsidRPr="00142C7B">
        <w:rPr>
          <w:rFonts w:ascii="Arial" w:hAnsi="Arial" w:cs="Arial"/>
          <w:spacing w:val="-3"/>
        </w:rPr>
        <w:t xml:space="preserve"> </w:t>
      </w:r>
      <w:r w:rsidRPr="00142C7B">
        <w:rPr>
          <w:rFonts w:ascii="Arial" w:hAnsi="Arial" w:cs="Arial"/>
        </w:rPr>
        <w:t>contrapartida</w:t>
      </w:r>
      <w:r w:rsidRPr="00142C7B">
        <w:rPr>
          <w:rFonts w:ascii="Arial" w:hAnsi="Arial" w:cs="Arial"/>
          <w:spacing w:val="-3"/>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un</w:t>
      </w:r>
      <w:r w:rsidRPr="00142C7B">
        <w:rPr>
          <w:rFonts w:ascii="Arial" w:hAnsi="Arial" w:cs="Arial"/>
          <w:spacing w:val="-2"/>
        </w:rPr>
        <w:t xml:space="preserve"> </w:t>
      </w:r>
      <w:r w:rsidRPr="00142C7B">
        <w:rPr>
          <w:rFonts w:ascii="Arial" w:hAnsi="Arial" w:cs="Arial"/>
        </w:rPr>
        <w:t>instrument</w:t>
      </w:r>
      <w:r w:rsidRPr="00142C7B">
        <w:rPr>
          <w:rFonts w:ascii="Arial" w:hAnsi="Arial" w:cs="Arial"/>
          <w:spacing w:val="-3"/>
        </w:rPr>
        <w:t xml:space="preserve"> </w:t>
      </w:r>
      <w:r w:rsidRPr="00142C7B">
        <w:rPr>
          <w:rFonts w:ascii="Arial" w:hAnsi="Arial" w:cs="Arial"/>
        </w:rPr>
        <w:t>financiar</w:t>
      </w:r>
      <w:r w:rsidRPr="00142C7B">
        <w:rPr>
          <w:rFonts w:ascii="Arial" w:hAnsi="Arial" w:cs="Arial"/>
          <w:spacing w:val="-3"/>
        </w:rPr>
        <w:t xml:space="preserve"> </w:t>
      </w:r>
      <w:r w:rsidRPr="00142C7B">
        <w:rPr>
          <w:rFonts w:ascii="Arial" w:hAnsi="Arial" w:cs="Arial"/>
        </w:rPr>
        <w:t>nu</w:t>
      </w:r>
      <w:r w:rsidRPr="00142C7B">
        <w:rPr>
          <w:rFonts w:ascii="Arial" w:hAnsi="Arial" w:cs="Arial"/>
          <w:spacing w:val="-3"/>
        </w:rPr>
        <w:t xml:space="preserve"> </w:t>
      </w:r>
      <w:r w:rsidRPr="00142C7B">
        <w:rPr>
          <w:rFonts w:ascii="Arial" w:hAnsi="Arial" w:cs="Arial"/>
        </w:rPr>
        <w:t>isi</w:t>
      </w:r>
      <w:r w:rsidRPr="00142C7B">
        <w:rPr>
          <w:rFonts w:ascii="Arial" w:hAnsi="Arial" w:cs="Arial"/>
          <w:spacing w:val="-3"/>
        </w:rPr>
        <w:t xml:space="preserve"> </w:t>
      </w:r>
      <w:r w:rsidRPr="00142C7B">
        <w:rPr>
          <w:rFonts w:ascii="Arial" w:hAnsi="Arial" w:cs="Arial"/>
        </w:rPr>
        <w:t>indeplineste</w:t>
      </w:r>
      <w:r w:rsidRPr="00142C7B">
        <w:rPr>
          <w:rFonts w:ascii="Arial" w:hAnsi="Arial" w:cs="Arial"/>
          <w:spacing w:val="-2"/>
        </w:rPr>
        <w:t xml:space="preserve"> </w:t>
      </w:r>
      <w:r w:rsidRPr="00142C7B">
        <w:rPr>
          <w:rFonts w:ascii="Arial" w:hAnsi="Arial" w:cs="Arial"/>
        </w:rPr>
        <w:t>obligatiile</w:t>
      </w:r>
      <w:r w:rsidRPr="00142C7B">
        <w:rPr>
          <w:rFonts w:ascii="Arial" w:hAnsi="Arial" w:cs="Arial"/>
          <w:spacing w:val="-3"/>
        </w:rPr>
        <w:t xml:space="preserve"> </w:t>
      </w:r>
      <w:r w:rsidRPr="00142C7B">
        <w:rPr>
          <w:rFonts w:ascii="Arial" w:hAnsi="Arial" w:cs="Arial"/>
        </w:rPr>
        <w:t>contractuale.</w:t>
      </w:r>
      <w:r w:rsidRPr="00142C7B">
        <w:rPr>
          <w:rFonts w:ascii="Arial" w:hAnsi="Arial" w:cs="Arial"/>
          <w:spacing w:val="-65"/>
        </w:rPr>
        <w:t xml:space="preserve"> </w:t>
      </w:r>
      <w:r w:rsidRPr="00142C7B">
        <w:rPr>
          <w:rFonts w:ascii="Arial" w:hAnsi="Arial" w:cs="Arial"/>
        </w:rPr>
        <w:t>Societatea</w:t>
      </w:r>
      <w:r w:rsidRPr="00142C7B">
        <w:rPr>
          <w:rFonts w:ascii="Arial" w:hAnsi="Arial" w:cs="Arial"/>
          <w:spacing w:val="-1"/>
        </w:rPr>
        <w:t xml:space="preserve"> </w:t>
      </w:r>
      <w:r w:rsidRPr="00142C7B">
        <w:rPr>
          <w:rFonts w:ascii="Arial" w:hAnsi="Arial" w:cs="Arial"/>
        </w:rPr>
        <w:t>este expusa</w:t>
      </w:r>
      <w:r w:rsidRPr="00142C7B">
        <w:rPr>
          <w:rFonts w:ascii="Arial" w:hAnsi="Arial" w:cs="Arial"/>
          <w:spacing w:val="-1"/>
        </w:rPr>
        <w:t xml:space="preserve"> </w:t>
      </w:r>
      <w:r w:rsidRPr="00142C7B">
        <w:rPr>
          <w:rFonts w:ascii="Arial" w:hAnsi="Arial" w:cs="Arial"/>
        </w:rPr>
        <w:t>in principal la riscul de credit</w:t>
      </w:r>
      <w:r w:rsidRPr="00142C7B">
        <w:rPr>
          <w:rFonts w:ascii="Arial" w:hAnsi="Arial" w:cs="Arial"/>
          <w:spacing w:val="-1"/>
        </w:rPr>
        <w:t xml:space="preserve"> </w:t>
      </w:r>
      <w:r w:rsidRPr="00142C7B">
        <w:rPr>
          <w:rFonts w:ascii="Arial" w:hAnsi="Arial" w:cs="Arial"/>
        </w:rPr>
        <w:t>aparut</w:t>
      </w:r>
      <w:r w:rsidRPr="00142C7B">
        <w:rPr>
          <w:rFonts w:ascii="Arial" w:hAnsi="Arial" w:cs="Arial"/>
          <w:spacing w:val="-2"/>
        </w:rPr>
        <w:t xml:space="preserve"> </w:t>
      </w:r>
      <w:r w:rsidRPr="00142C7B">
        <w:rPr>
          <w:rFonts w:ascii="Arial" w:hAnsi="Arial" w:cs="Arial"/>
        </w:rPr>
        <w:t>din vanzari catre clienti.</w:t>
      </w:r>
    </w:p>
    <w:p w14:paraId="6AE32A17" w14:textId="77777777" w:rsidR="00AB72EC" w:rsidRPr="00142C7B" w:rsidRDefault="00A756CD">
      <w:pPr>
        <w:pStyle w:val="BodyText"/>
        <w:spacing w:before="121" w:line="360" w:lineRule="auto"/>
        <w:ind w:left="247" w:right="398" w:firstLine="284"/>
        <w:jc w:val="both"/>
        <w:rPr>
          <w:rFonts w:ascii="Arial" w:hAnsi="Arial" w:cs="Arial"/>
        </w:rPr>
      </w:pPr>
      <w:r w:rsidRPr="00142C7B">
        <w:rPr>
          <w:rFonts w:ascii="Arial" w:hAnsi="Arial" w:cs="Arial"/>
        </w:rPr>
        <w:t>La nivelul societatii exista o Politica Comerciala, aprobata de Consiliul de Administratie. In</w:t>
      </w:r>
      <w:r w:rsidRPr="00142C7B">
        <w:rPr>
          <w:rFonts w:ascii="Arial" w:hAnsi="Arial" w:cs="Arial"/>
          <w:spacing w:val="1"/>
        </w:rPr>
        <w:t xml:space="preserve"> </w:t>
      </w:r>
      <w:r w:rsidRPr="00142C7B">
        <w:rPr>
          <w:rFonts w:ascii="Arial" w:hAnsi="Arial" w:cs="Arial"/>
        </w:rPr>
        <w:t>aceasta sunt prezentate clar conditiile comerciale de vanzare si exista conditii impuse in</w:t>
      </w:r>
      <w:r w:rsidRPr="00142C7B">
        <w:rPr>
          <w:rFonts w:ascii="Arial" w:hAnsi="Arial" w:cs="Arial"/>
          <w:spacing w:val="1"/>
        </w:rPr>
        <w:t xml:space="preserve"> </w:t>
      </w:r>
      <w:r w:rsidRPr="00142C7B">
        <w:rPr>
          <w:rFonts w:ascii="Arial" w:hAnsi="Arial" w:cs="Arial"/>
        </w:rPr>
        <w:t>selectia clientilor.</w:t>
      </w:r>
    </w:p>
    <w:p w14:paraId="27D2A1D4" w14:textId="77777777" w:rsidR="00AB72EC" w:rsidRPr="00142C7B" w:rsidRDefault="00A756CD">
      <w:pPr>
        <w:pStyle w:val="BodyText"/>
        <w:spacing w:before="121" w:line="360" w:lineRule="auto"/>
        <w:ind w:left="247" w:right="398" w:firstLine="284"/>
        <w:jc w:val="both"/>
        <w:rPr>
          <w:rFonts w:ascii="Arial" w:hAnsi="Arial" w:cs="Arial"/>
        </w:rPr>
      </w:pPr>
      <w:r w:rsidRPr="00142C7B">
        <w:rPr>
          <w:rFonts w:ascii="Arial" w:hAnsi="Arial" w:cs="Arial"/>
        </w:rPr>
        <w:t>Politica comerciala urmareste reducerea numarului de zile stabilit prin contract de plata a</w:t>
      </w:r>
      <w:r w:rsidRPr="00142C7B">
        <w:rPr>
          <w:rFonts w:ascii="Arial" w:hAnsi="Arial" w:cs="Arial"/>
          <w:spacing w:val="1"/>
        </w:rPr>
        <w:t xml:space="preserve"> </w:t>
      </w:r>
      <w:r w:rsidRPr="00142C7B">
        <w:rPr>
          <w:rFonts w:ascii="Arial" w:hAnsi="Arial" w:cs="Arial"/>
        </w:rPr>
        <w:t>creantelor</w:t>
      </w:r>
      <w:r w:rsidRPr="00142C7B">
        <w:rPr>
          <w:rFonts w:ascii="Arial" w:hAnsi="Arial" w:cs="Arial"/>
          <w:spacing w:val="-1"/>
        </w:rPr>
        <w:t xml:space="preserve"> </w:t>
      </w:r>
      <w:r w:rsidRPr="00142C7B">
        <w:rPr>
          <w:rFonts w:ascii="Arial" w:hAnsi="Arial" w:cs="Arial"/>
        </w:rPr>
        <w:t>de catre clientii societatii precum</w:t>
      </w:r>
      <w:r w:rsidRPr="00142C7B">
        <w:rPr>
          <w:rFonts w:ascii="Arial" w:hAnsi="Arial" w:cs="Arial"/>
          <w:spacing w:val="-1"/>
        </w:rPr>
        <w:t xml:space="preserve"> </w:t>
      </w:r>
      <w:r w:rsidRPr="00142C7B">
        <w:rPr>
          <w:rFonts w:ascii="Arial" w:hAnsi="Arial" w:cs="Arial"/>
        </w:rPr>
        <w:t>si atragerea de noi clienti.</w:t>
      </w:r>
    </w:p>
    <w:p w14:paraId="7A825B5A" w14:textId="77777777" w:rsidR="00AB72EC" w:rsidRPr="00142C7B" w:rsidRDefault="00A756CD">
      <w:pPr>
        <w:pStyle w:val="BodyText"/>
        <w:spacing w:before="3" w:line="360" w:lineRule="auto"/>
        <w:ind w:left="247" w:right="398" w:firstLine="284"/>
        <w:jc w:val="both"/>
        <w:rPr>
          <w:rFonts w:ascii="Arial" w:hAnsi="Arial" w:cs="Arial"/>
        </w:rPr>
      </w:pPr>
      <w:r w:rsidRPr="00142C7B">
        <w:rPr>
          <w:rFonts w:ascii="Arial" w:hAnsi="Arial" w:cs="Arial"/>
        </w:rPr>
        <w:lastRenderedPageBreak/>
        <w:t>Datorita incidentei crescute in economie a cazurilor de insolventa, exista riscul concret</w:t>
      </w:r>
      <w:r w:rsidRPr="00142C7B">
        <w:rPr>
          <w:rFonts w:ascii="Arial" w:hAnsi="Arial" w:cs="Arial"/>
          <w:spacing w:val="1"/>
        </w:rPr>
        <w:t xml:space="preserve"> </w:t>
      </w:r>
      <w:r w:rsidRPr="00142C7B">
        <w:rPr>
          <w:rFonts w:ascii="Arial" w:hAnsi="Arial" w:cs="Arial"/>
        </w:rPr>
        <w:t>privind recuperarea contravalorii produselor si/sau serviciilor prestate anterior declararii starii</w:t>
      </w:r>
      <w:r w:rsidRPr="00142C7B">
        <w:rPr>
          <w:rFonts w:ascii="Arial" w:hAnsi="Arial" w:cs="Arial"/>
          <w:spacing w:val="1"/>
        </w:rPr>
        <w:t xml:space="preserve"> </w:t>
      </w:r>
      <w:r w:rsidRPr="00142C7B">
        <w:rPr>
          <w:rFonts w:ascii="Arial" w:hAnsi="Arial" w:cs="Arial"/>
        </w:rPr>
        <w:t>de insolventa,</w:t>
      </w:r>
      <w:r w:rsidRPr="00142C7B">
        <w:rPr>
          <w:rFonts w:ascii="Arial" w:hAnsi="Arial" w:cs="Arial"/>
          <w:spacing w:val="-1"/>
        </w:rPr>
        <w:t xml:space="preserve"> </w:t>
      </w:r>
      <w:r w:rsidRPr="00142C7B">
        <w:rPr>
          <w:rFonts w:ascii="Arial" w:hAnsi="Arial" w:cs="Arial"/>
        </w:rPr>
        <w:t>compania acorda atentie sporita bonitatii si disciplinei financiare a clientilor.</w:t>
      </w:r>
    </w:p>
    <w:p w14:paraId="75F79197" w14:textId="1E8827E4" w:rsidR="00AB72EC" w:rsidRPr="00142C7B" w:rsidRDefault="00A756CD">
      <w:pPr>
        <w:pStyle w:val="BodyText"/>
        <w:spacing w:before="116" w:line="360" w:lineRule="auto"/>
        <w:ind w:left="247" w:right="398" w:firstLine="284"/>
        <w:jc w:val="both"/>
        <w:rPr>
          <w:rFonts w:ascii="Arial" w:hAnsi="Arial" w:cs="Arial"/>
        </w:rPr>
      </w:pPr>
      <w:r w:rsidRPr="00142C7B">
        <w:rPr>
          <w:rFonts w:ascii="Arial" w:hAnsi="Arial" w:cs="Arial"/>
        </w:rPr>
        <w:t xml:space="preserve">Perioada de incasare a creantelor este in medie 31 zile. </w:t>
      </w:r>
      <w:r w:rsidR="00A13AA7">
        <w:rPr>
          <w:rFonts w:ascii="Arial" w:hAnsi="Arial" w:cs="Arial"/>
        </w:rPr>
        <w:t>AETA</w:t>
      </w:r>
      <w:r w:rsidRPr="00142C7B">
        <w:rPr>
          <w:rFonts w:ascii="Arial" w:hAnsi="Arial" w:cs="Arial"/>
        </w:rPr>
        <w:t xml:space="preserve"> SA a reusit sa-si</w:t>
      </w:r>
      <w:r w:rsidRPr="00142C7B">
        <w:rPr>
          <w:rFonts w:ascii="Arial" w:hAnsi="Arial" w:cs="Arial"/>
          <w:spacing w:val="1"/>
        </w:rPr>
        <w:t xml:space="preserve"> </w:t>
      </w:r>
      <w:r w:rsidRPr="00142C7B">
        <w:rPr>
          <w:rFonts w:ascii="Arial" w:hAnsi="Arial" w:cs="Arial"/>
        </w:rPr>
        <w:t>asigure in permanenta necesarul de lichiditati si solvabilitatea la cote ridicate si va incerca sa</w:t>
      </w:r>
      <w:r w:rsidRPr="00142C7B">
        <w:rPr>
          <w:rFonts w:ascii="Arial" w:hAnsi="Arial" w:cs="Arial"/>
          <w:spacing w:val="-64"/>
        </w:rPr>
        <w:t xml:space="preserve"> </w:t>
      </w:r>
      <w:r w:rsidRPr="00142C7B">
        <w:rPr>
          <w:rFonts w:ascii="Arial" w:hAnsi="Arial" w:cs="Arial"/>
        </w:rPr>
        <w:t>mentina in continuare trendul pozitiv al perioadelor</w:t>
      </w:r>
      <w:r w:rsidRPr="00142C7B">
        <w:rPr>
          <w:rFonts w:ascii="Arial" w:hAnsi="Arial" w:cs="Arial"/>
          <w:spacing w:val="-1"/>
        </w:rPr>
        <w:t xml:space="preserve"> </w:t>
      </w:r>
      <w:r w:rsidRPr="00142C7B">
        <w:rPr>
          <w:rFonts w:ascii="Arial" w:hAnsi="Arial" w:cs="Arial"/>
        </w:rPr>
        <w:t>de incasare a creantelor.</w:t>
      </w:r>
    </w:p>
    <w:p w14:paraId="35993E79" w14:textId="77777777" w:rsidR="00AB72EC" w:rsidRPr="00142C7B" w:rsidRDefault="00A756CD">
      <w:pPr>
        <w:pStyle w:val="Heading3"/>
        <w:spacing w:before="121"/>
        <w:ind w:left="689"/>
      </w:pPr>
      <w:r w:rsidRPr="00142C7B">
        <w:t>Riscul</w:t>
      </w:r>
      <w:r w:rsidRPr="00142C7B">
        <w:rPr>
          <w:spacing w:val="-1"/>
        </w:rPr>
        <w:t xml:space="preserve"> </w:t>
      </w:r>
      <w:r w:rsidRPr="00142C7B">
        <w:t>de schimb</w:t>
      </w:r>
      <w:r w:rsidRPr="00142C7B">
        <w:rPr>
          <w:spacing w:val="-1"/>
        </w:rPr>
        <w:t xml:space="preserve"> </w:t>
      </w:r>
      <w:r w:rsidRPr="00142C7B">
        <w:t>valutar</w:t>
      </w:r>
    </w:p>
    <w:p w14:paraId="52FE8218" w14:textId="77777777" w:rsidR="00AB72EC" w:rsidRPr="00142C7B" w:rsidRDefault="00AB72EC">
      <w:pPr>
        <w:pStyle w:val="BodyText"/>
        <w:spacing w:before="4"/>
        <w:rPr>
          <w:rFonts w:ascii="Arial" w:hAnsi="Arial" w:cs="Arial"/>
          <w:b/>
          <w:i/>
          <w:sz w:val="22"/>
        </w:rPr>
      </w:pPr>
    </w:p>
    <w:p w14:paraId="08D1C045" w14:textId="77777777" w:rsidR="00AB72EC" w:rsidRPr="00142C7B" w:rsidRDefault="00A756CD">
      <w:pPr>
        <w:pStyle w:val="BodyText"/>
        <w:spacing w:line="360" w:lineRule="auto"/>
        <w:ind w:left="247" w:right="397" w:firstLine="284"/>
        <w:jc w:val="both"/>
        <w:rPr>
          <w:rFonts w:ascii="Arial" w:hAnsi="Arial" w:cs="Arial"/>
        </w:rPr>
      </w:pPr>
      <w:r w:rsidRPr="00142C7B">
        <w:rPr>
          <w:rFonts w:ascii="Arial" w:hAnsi="Arial" w:cs="Arial"/>
        </w:rPr>
        <w:t>Societatea este in principal expusa la riscul valutar la achizitiile efectuate de la furnizori de</w:t>
      </w:r>
      <w:r w:rsidRPr="00142C7B">
        <w:rPr>
          <w:rFonts w:ascii="Arial" w:hAnsi="Arial" w:cs="Arial"/>
          <w:spacing w:val="-64"/>
        </w:rPr>
        <w:t xml:space="preserve"> </w:t>
      </w:r>
      <w:r w:rsidRPr="00142C7B">
        <w:rPr>
          <w:rFonts w:ascii="Arial" w:hAnsi="Arial" w:cs="Arial"/>
        </w:rPr>
        <w:t>materii prime, ambalaje si alte materiale din afara Romaniei. Furnizorii de la care societatea</w:t>
      </w:r>
      <w:r w:rsidRPr="00142C7B">
        <w:rPr>
          <w:rFonts w:ascii="Arial" w:hAnsi="Arial" w:cs="Arial"/>
          <w:spacing w:val="1"/>
        </w:rPr>
        <w:t xml:space="preserve"> </w:t>
      </w:r>
      <w:r w:rsidRPr="00142C7B">
        <w:rPr>
          <w:rFonts w:ascii="Arial" w:hAnsi="Arial" w:cs="Arial"/>
        </w:rPr>
        <w:t>achizitioneaza aceste articole necesare productiei trebuie sa detina documente de calitate.</w:t>
      </w:r>
      <w:r w:rsidRPr="00142C7B">
        <w:rPr>
          <w:rFonts w:ascii="Arial" w:hAnsi="Arial" w:cs="Arial"/>
          <w:spacing w:val="1"/>
        </w:rPr>
        <w:t xml:space="preserve"> </w:t>
      </w:r>
      <w:r w:rsidRPr="00142C7B">
        <w:rPr>
          <w:rFonts w:ascii="Arial" w:hAnsi="Arial" w:cs="Arial"/>
        </w:rPr>
        <w:t>Societatea nu poate limita astfel foarte mult achizitiile din terte tari. Urmarirea termenelor de</w:t>
      </w:r>
      <w:r w:rsidRPr="00142C7B">
        <w:rPr>
          <w:rFonts w:ascii="Arial" w:hAnsi="Arial" w:cs="Arial"/>
          <w:spacing w:val="1"/>
        </w:rPr>
        <w:t xml:space="preserve"> </w:t>
      </w:r>
      <w:r w:rsidRPr="00142C7B">
        <w:rPr>
          <w:rFonts w:ascii="Arial" w:hAnsi="Arial" w:cs="Arial"/>
        </w:rPr>
        <w:t>plata si asigurarea disponibilitatilor banesti pentru achitare, astfel incat efectul riscului de</w:t>
      </w:r>
      <w:r w:rsidRPr="00142C7B">
        <w:rPr>
          <w:rFonts w:ascii="Arial" w:hAnsi="Arial" w:cs="Arial"/>
          <w:spacing w:val="1"/>
        </w:rPr>
        <w:t xml:space="preserve"> </w:t>
      </w:r>
      <w:r w:rsidRPr="00142C7B">
        <w:rPr>
          <w:rFonts w:ascii="Arial" w:hAnsi="Arial" w:cs="Arial"/>
        </w:rPr>
        <w:t>schimb</w:t>
      </w:r>
      <w:r w:rsidRPr="00142C7B">
        <w:rPr>
          <w:rFonts w:ascii="Arial" w:hAnsi="Arial" w:cs="Arial"/>
          <w:spacing w:val="-1"/>
        </w:rPr>
        <w:t xml:space="preserve"> </w:t>
      </w:r>
      <w:r w:rsidRPr="00142C7B">
        <w:rPr>
          <w:rFonts w:ascii="Arial" w:hAnsi="Arial" w:cs="Arial"/>
        </w:rPr>
        <w:t>valutar</w:t>
      </w:r>
      <w:r w:rsidRPr="00142C7B">
        <w:rPr>
          <w:rFonts w:ascii="Arial" w:hAnsi="Arial" w:cs="Arial"/>
          <w:spacing w:val="-1"/>
        </w:rPr>
        <w:t xml:space="preserve"> </w:t>
      </w:r>
      <w:r w:rsidRPr="00142C7B">
        <w:rPr>
          <w:rFonts w:ascii="Arial" w:hAnsi="Arial" w:cs="Arial"/>
        </w:rPr>
        <w:t>sa fie minimizat,</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in sarcina</w:t>
      </w:r>
      <w:r w:rsidRPr="00142C7B">
        <w:rPr>
          <w:rFonts w:ascii="Arial" w:hAnsi="Arial" w:cs="Arial"/>
          <w:spacing w:val="-1"/>
        </w:rPr>
        <w:t xml:space="preserve"> </w:t>
      </w:r>
      <w:r w:rsidRPr="00142C7B">
        <w:rPr>
          <w:rFonts w:ascii="Arial" w:hAnsi="Arial" w:cs="Arial"/>
        </w:rPr>
        <w:t>Departamentului financiar-contabilitate.</w:t>
      </w:r>
    </w:p>
    <w:p w14:paraId="71C9B99B" w14:textId="77777777" w:rsidR="00AB72EC" w:rsidRPr="00142C7B" w:rsidRDefault="00A756CD">
      <w:pPr>
        <w:pStyle w:val="BodyText"/>
        <w:spacing w:before="123" w:line="360" w:lineRule="auto"/>
        <w:ind w:left="247" w:right="398" w:firstLine="284"/>
        <w:jc w:val="both"/>
        <w:rPr>
          <w:rFonts w:ascii="Arial" w:hAnsi="Arial" w:cs="Arial"/>
        </w:rPr>
      </w:pPr>
      <w:r w:rsidRPr="00142C7B">
        <w:rPr>
          <w:rFonts w:ascii="Arial" w:hAnsi="Arial" w:cs="Arial"/>
        </w:rPr>
        <w:t>Avand</w:t>
      </w:r>
      <w:r w:rsidRPr="00142C7B">
        <w:rPr>
          <w:rFonts w:ascii="Arial" w:hAnsi="Arial" w:cs="Arial"/>
          <w:spacing w:val="-4"/>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vedere</w:t>
      </w:r>
      <w:r w:rsidRPr="00142C7B">
        <w:rPr>
          <w:rFonts w:ascii="Arial" w:hAnsi="Arial" w:cs="Arial"/>
          <w:spacing w:val="-3"/>
        </w:rPr>
        <w:t xml:space="preserve"> </w:t>
      </w:r>
      <w:r w:rsidRPr="00142C7B">
        <w:rPr>
          <w:rFonts w:ascii="Arial" w:hAnsi="Arial" w:cs="Arial"/>
        </w:rPr>
        <w:t>expunerea</w:t>
      </w:r>
      <w:r w:rsidRPr="00142C7B">
        <w:rPr>
          <w:rFonts w:ascii="Arial" w:hAnsi="Arial" w:cs="Arial"/>
          <w:spacing w:val="-4"/>
        </w:rPr>
        <w:t xml:space="preserve"> </w:t>
      </w:r>
      <w:r w:rsidRPr="00142C7B">
        <w:rPr>
          <w:rFonts w:ascii="Arial" w:hAnsi="Arial" w:cs="Arial"/>
        </w:rPr>
        <w:t>relativ</w:t>
      </w:r>
      <w:r w:rsidRPr="00142C7B">
        <w:rPr>
          <w:rFonts w:ascii="Arial" w:hAnsi="Arial" w:cs="Arial"/>
          <w:spacing w:val="-3"/>
        </w:rPr>
        <w:t xml:space="preserve"> </w:t>
      </w:r>
      <w:r w:rsidRPr="00142C7B">
        <w:rPr>
          <w:rFonts w:ascii="Arial" w:hAnsi="Arial" w:cs="Arial"/>
        </w:rPr>
        <w:t>redusa</w:t>
      </w:r>
      <w:r w:rsidRPr="00142C7B">
        <w:rPr>
          <w:rFonts w:ascii="Arial" w:hAnsi="Arial" w:cs="Arial"/>
          <w:spacing w:val="-3"/>
        </w:rPr>
        <w:t xml:space="preserve"> </w:t>
      </w:r>
      <w:r w:rsidRPr="00142C7B">
        <w:rPr>
          <w:rFonts w:ascii="Arial" w:hAnsi="Arial" w:cs="Arial"/>
        </w:rPr>
        <w:t>la</w:t>
      </w:r>
      <w:r w:rsidRPr="00142C7B">
        <w:rPr>
          <w:rFonts w:ascii="Arial" w:hAnsi="Arial" w:cs="Arial"/>
          <w:spacing w:val="-3"/>
        </w:rPr>
        <w:t xml:space="preserve"> </w:t>
      </w:r>
      <w:r w:rsidRPr="00142C7B">
        <w:rPr>
          <w:rFonts w:ascii="Arial" w:hAnsi="Arial" w:cs="Arial"/>
        </w:rPr>
        <w:t>fluctuatiile</w:t>
      </w:r>
      <w:r w:rsidRPr="00142C7B">
        <w:rPr>
          <w:rFonts w:ascii="Arial" w:hAnsi="Arial" w:cs="Arial"/>
          <w:spacing w:val="-4"/>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curs</w:t>
      </w:r>
      <w:r w:rsidRPr="00142C7B">
        <w:rPr>
          <w:rFonts w:ascii="Arial" w:hAnsi="Arial" w:cs="Arial"/>
          <w:spacing w:val="-3"/>
        </w:rPr>
        <w:t xml:space="preserve"> </w:t>
      </w:r>
      <w:r w:rsidRPr="00142C7B">
        <w:rPr>
          <w:rFonts w:ascii="Arial" w:hAnsi="Arial" w:cs="Arial"/>
        </w:rPr>
        <w:t>valutar,</w:t>
      </w:r>
      <w:r w:rsidRPr="00142C7B">
        <w:rPr>
          <w:rFonts w:ascii="Arial" w:hAnsi="Arial" w:cs="Arial"/>
          <w:spacing w:val="-4"/>
        </w:rPr>
        <w:t xml:space="preserve"> </w:t>
      </w:r>
      <w:r w:rsidRPr="00142C7B">
        <w:rPr>
          <w:rFonts w:ascii="Arial" w:hAnsi="Arial" w:cs="Arial"/>
        </w:rPr>
        <w:t>nu</w:t>
      </w:r>
      <w:r w:rsidRPr="00142C7B">
        <w:rPr>
          <w:rFonts w:ascii="Arial" w:hAnsi="Arial" w:cs="Arial"/>
          <w:spacing w:val="-3"/>
        </w:rPr>
        <w:t xml:space="preserve"> </w:t>
      </w:r>
      <w:r w:rsidRPr="00142C7B">
        <w:rPr>
          <w:rFonts w:ascii="Arial" w:hAnsi="Arial" w:cs="Arial"/>
        </w:rPr>
        <w:t>este</w:t>
      </w:r>
      <w:r w:rsidRPr="00142C7B">
        <w:rPr>
          <w:rFonts w:ascii="Arial" w:hAnsi="Arial" w:cs="Arial"/>
          <w:spacing w:val="-3"/>
        </w:rPr>
        <w:t xml:space="preserve"> </w:t>
      </w:r>
      <w:r w:rsidRPr="00142C7B">
        <w:rPr>
          <w:rFonts w:ascii="Arial" w:hAnsi="Arial" w:cs="Arial"/>
        </w:rPr>
        <w:t>de</w:t>
      </w:r>
      <w:r w:rsidRPr="00142C7B">
        <w:rPr>
          <w:rFonts w:ascii="Arial" w:hAnsi="Arial" w:cs="Arial"/>
          <w:spacing w:val="-3"/>
        </w:rPr>
        <w:t xml:space="preserve"> </w:t>
      </w:r>
      <w:r w:rsidRPr="00142C7B">
        <w:rPr>
          <w:rFonts w:ascii="Arial" w:hAnsi="Arial" w:cs="Arial"/>
        </w:rPr>
        <w:t>asteptat</w:t>
      </w:r>
      <w:r w:rsidRPr="00142C7B">
        <w:rPr>
          <w:rFonts w:ascii="Arial" w:hAnsi="Arial" w:cs="Arial"/>
          <w:spacing w:val="-65"/>
        </w:rPr>
        <w:t xml:space="preserve"> </w:t>
      </w:r>
      <w:r w:rsidRPr="00142C7B">
        <w:rPr>
          <w:rFonts w:ascii="Arial" w:hAnsi="Arial" w:cs="Arial"/>
        </w:rPr>
        <w:t>ca fluctuatii rezonabile ale cursurilor de schimb sa produca efecte semnificative in situatiile</w:t>
      </w:r>
      <w:r w:rsidRPr="00142C7B">
        <w:rPr>
          <w:rFonts w:ascii="Arial" w:hAnsi="Arial" w:cs="Arial"/>
          <w:spacing w:val="1"/>
        </w:rPr>
        <w:t xml:space="preserve"> </w:t>
      </w:r>
      <w:r w:rsidRPr="00142C7B">
        <w:rPr>
          <w:rFonts w:ascii="Arial" w:hAnsi="Arial" w:cs="Arial"/>
        </w:rPr>
        <w:t>financiare viitoare.</w:t>
      </w:r>
    </w:p>
    <w:p w14:paraId="62E26565" w14:textId="77777777" w:rsidR="00AB72EC" w:rsidRPr="00142C7B" w:rsidRDefault="00A756CD">
      <w:pPr>
        <w:pStyle w:val="BodyText"/>
        <w:spacing w:before="116"/>
        <w:ind w:left="531"/>
        <w:jc w:val="both"/>
        <w:rPr>
          <w:rFonts w:ascii="Arial" w:hAnsi="Arial" w:cs="Arial"/>
        </w:rPr>
      </w:pPr>
      <w:r w:rsidRPr="00142C7B">
        <w:rPr>
          <w:rFonts w:ascii="Arial" w:hAnsi="Arial" w:cs="Arial"/>
        </w:rPr>
        <w:t>Expunerea la riscul valutar</w:t>
      </w:r>
      <w:r w:rsidRPr="00142C7B">
        <w:rPr>
          <w:rFonts w:ascii="Arial" w:hAnsi="Arial" w:cs="Arial"/>
          <w:spacing w:val="-1"/>
        </w:rPr>
        <w:t xml:space="preserve"> </w:t>
      </w:r>
      <w:r w:rsidRPr="00142C7B">
        <w:rPr>
          <w:rFonts w:ascii="Arial" w:hAnsi="Arial" w:cs="Arial"/>
        </w:rPr>
        <w:t>a Societatii rezulta din:</w:t>
      </w:r>
    </w:p>
    <w:p w14:paraId="2258B7B9" w14:textId="77777777" w:rsidR="00AB72EC" w:rsidRPr="00142C7B" w:rsidRDefault="00AB72EC">
      <w:pPr>
        <w:pStyle w:val="BodyText"/>
        <w:spacing w:before="9"/>
        <w:rPr>
          <w:rFonts w:ascii="Arial" w:hAnsi="Arial" w:cs="Arial"/>
          <w:sz w:val="22"/>
        </w:rPr>
      </w:pPr>
    </w:p>
    <w:p w14:paraId="408CFA7D" w14:textId="77777777" w:rsidR="00AB72EC" w:rsidRPr="00142C7B" w:rsidRDefault="00A756CD">
      <w:pPr>
        <w:pStyle w:val="ListParagraph"/>
        <w:numPr>
          <w:ilvl w:val="0"/>
          <w:numId w:val="10"/>
        </w:numPr>
        <w:tabs>
          <w:tab w:val="left" w:pos="395"/>
        </w:tabs>
        <w:ind w:left="394" w:hanging="148"/>
        <w:rPr>
          <w:rFonts w:ascii="Arial" w:hAnsi="Arial" w:cs="Arial"/>
          <w:sz w:val="24"/>
        </w:rPr>
      </w:pPr>
      <w:r w:rsidRPr="00142C7B">
        <w:rPr>
          <w:rFonts w:ascii="Arial" w:hAnsi="Arial" w:cs="Arial"/>
          <w:sz w:val="24"/>
        </w:rPr>
        <w:t>tranzactii</w:t>
      </w:r>
      <w:r w:rsidRPr="00142C7B">
        <w:rPr>
          <w:rFonts w:ascii="Arial" w:hAnsi="Arial" w:cs="Arial"/>
          <w:spacing w:val="-1"/>
          <w:sz w:val="24"/>
        </w:rPr>
        <w:t xml:space="preserve"> </w:t>
      </w:r>
      <w:r w:rsidRPr="00142C7B">
        <w:rPr>
          <w:rFonts w:ascii="Arial" w:hAnsi="Arial" w:cs="Arial"/>
          <w:sz w:val="24"/>
        </w:rPr>
        <w:t>(vanzari/cumparari)</w:t>
      </w:r>
      <w:r w:rsidRPr="00142C7B">
        <w:rPr>
          <w:rFonts w:ascii="Arial" w:hAnsi="Arial" w:cs="Arial"/>
          <w:spacing w:val="-1"/>
          <w:sz w:val="24"/>
        </w:rPr>
        <w:t xml:space="preserve"> </w:t>
      </w:r>
      <w:r w:rsidRPr="00142C7B">
        <w:rPr>
          <w:rFonts w:ascii="Arial" w:hAnsi="Arial" w:cs="Arial"/>
          <w:sz w:val="24"/>
        </w:rPr>
        <w:t>foarte</w:t>
      </w:r>
      <w:r w:rsidRPr="00142C7B">
        <w:rPr>
          <w:rFonts w:ascii="Arial" w:hAnsi="Arial" w:cs="Arial"/>
          <w:spacing w:val="-1"/>
          <w:sz w:val="24"/>
        </w:rPr>
        <w:t xml:space="preserve"> </w:t>
      </w:r>
      <w:r w:rsidRPr="00142C7B">
        <w:rPr>
          <w:rFonts w:ascii="Arial" w:hAnsi="Arial" w:cs="Arial"/>
          <w:sz w:val="24"/>
        </w:rPr>
        <w:t>probabile,</w:t>
      </w:r>
      <w:r w:rsidRPr="00142C7B">
        <w:rPr>
          <w:rFonts w:ascii="Arial" w:hAnsi="Arial" w:cs="Arial"/>
          <w:spacing w:val="-1"/>
          <w:sz w:val="24"/>
        </w:rPr>
        <w:t xml:space="preserve"> </w:t>
      </w:r>
      <w:r w:rsidRPr="00142C7B">
        <w:rPr>
          <w:rFonts w:ascii="Arial" w:hAnsi="Arial" w:cs="Arial"/>
          <w:sz w:val="24"/>
        </w:rPr>
        <w:t>denominate in</w:t>
      </w:r>
      <w:r w:rsidRPr="00142C7B">
        <w:rPr>
          <w:rFonts w:ascii="Arial" w:hAnsi="Arial" w:cs="Arial"/>
          <w:spacing w:val="-1"/>
          <w:sz w:val="24"/>
        </w:rPr>
        <w:t xml:space="preserve"> </w:t>
      </w:r>
      <w:r w:rsidRPr="00142C7B">
        <w:rPr>
          <w:rFonts w:ascii="Arial" w:hAnsi="Arial" w:cs="Arial"/>
          <w:sz w:val="24"/>
        </w:rPr>
        <w:t>valute straine;</w:t>
      </w:r>
    </w:p>
    <w:p w14:paraId="7B7275C8" w14:textId="77777777" w:rsidR="00AB72EC" w:rsidRPr="00142C7B" w:rsidRDefault="00AB72EC">
      <w:pPr>
        <w:pStyle w:val="BodyText"/>
        <w:spacing w:before="4"/>
        <w:rPr>
          <w:rFonts w:ascii="Arial" w:hAnsi="Arial" w:cs="Arial"/>
          <w:sz w:val="22"/>
        </w:rPr>
      </w:pPr>
    </w:p>
    <w:p w14:paraId="711D7AD4" w14:textId="77777777" w:rsidR="00AB72EC" w:rsidRPr="00142C7B" w:rsidRDefault="00A756CD">
      <w:pPr>
        <w:pStyle w:val="ListParagraph"/>
        <w:numPr>
          <w:ilvl w:val="0"/>
          <w:numId w:val="10"/>
        </w:numPr>
        <w:tabs>
          <w:tab w:val="left" w:pos="395"/>
        </w:tabs>
        <w:ind w:left="394" w:hanging="148"/>
        <w:rPr>
          <w:rFonts w:ascii="Arial" w:hAnsi="Arial" w:cs="Arial"/>
          <w:sz w:val="24"/>
        </w:rPr>
      </w:pPr>
      <w:r w:rsidRPr="00142C7B">
        <w:rPr>
          <w:rFonts w:ascii="Arial" w:hAnsi="Arial" w:cs="Arial"/>
          <w:sz w:val="24"/>
        </w:rPr>
        <w:t>angajamente</w:t>
      </w:r>
      <w:r w:rsidRPr="00142C7B">
        <w:rPr>
          <w:rFonts w:ascii="Arial" w:hAnsi="Arial" w:cs="Arial"/>
          <w:spacing w:val="-1"/>
          <w:sz w:val="24"/>
        </w:rPr>
        <w:t xml:space="preserve"> </w:t>
      </w:r>
      <w:r w:rsidRPr="00142C7B">
        <w:rPr>
          <w:rFonts w:ascii="Arial" w:hAnsi="Arial" w:cs="Arial"/>
          <w:sz w:val="24"/>
        </w:rPr>
        <w:t>ferme denominate in valute straine;</w:t>
      </w:r>
      <w:r w:rsidRPr="00142C7B">
        <w:rPr>
          <w:rFonts w:ascii="Arial" w:hAnsi="Arial" w:cs="Arial"/>
          <w:spacing w:val="-1"/>
          <w:sz w:val="24"/>
        </w:rPr>
        <w:t xml:space="preserve"> </w:t>
      </w:r>
      <w:r w:rsidRPr="00142C7B">
        <w:rPr>
          <w:rFonts w:ascii="Arial" w:hAnsi="Arial" w:cs="Arial"/>
          <w:sz w:val="24"/>
        </w:rPr>
        <w:t>si</w:t>
      </w:r>
    </w:p>
    <w:p w14:paraId="12FE1CEA" w14:textId="77777777" w:rsidR="00AB72EC" w:rsidRPr="00142C7B" w:rsidRDefault="00AB72EC">
      <w:pPr>
        <w:pStyle w:val="BodyText"/>
        <w:spacing w:before="3"/>
        <w:rPr>
          <w:rFonts w:ascii="Arial" w:hAnsi="Arial" w:cs="Arial"/>
          <w:sz w:val="22"/>
        </w:rPr>
      </w:pPr>
    </w:p>
    <w:p w14:paraId="489111CD" w14:textId="76789189" w:rsidR="001F1D14" w:rsidRPr="001D51DC" w:rsidRDefault="00A756CD" w:rsidP="001D51DC">
      <w:pPr>
        <w:pStyle w:val="ListParagraph"/>
        <w:numPr>
          <w:ilvl w:val="0"/>
          <w:numId w:val="10"/>
        </w:numPr>
        <w:tabs>
          <w:tab w:val="left" w:pos="387"/>
        </w:tabs>
        <w:spacing w:before="1" w:line="360" w:lineRule="auto"/>
        <w:ind w:left="247" w:right="398" w:firstLine="0"/>
        <w:rPr>
          <w:rFonts w:ascii="Arial" w:hAnsi="Arial" w:cs="Arial"/>
          <w:sz w:val="24"/>
        </w:rPr>
      </w:pPr>
      <w:r w:rsidRPr="00142C7B">
        <w:rPr>
          <w:rFonts w:ascii="Arial" w:hAnsi="Arial" w:cs="Arial"/>
          <w:sz w:val="24"/>
        </w:rPr>
        <w:t>active</w:t>
      </w:r>
      <w:r w:rsidRPr="00142C7B">
        <w:rPr>
          <w:rFonts w:ascii="Arial" w:hAnsi="Arial" w:cs="Arial"/>
          <w:spacing w:val="-9"/>
          <w:sz w:val="24"/>
        </w:rPr>
        <w:t xml:space="preserve"> </w:t>
      </w:r>
      <w:r w:rsidRPr="00142C7B">
        <w:rPr>
          <w:rFonts w:ascii="Arial" w:hAnsi="Arial" w:cs="Arial"/>
          <w:sz w:val="24"/>
        </w:rPr>
        <w:t>si</w:t>
      </w:r>
      <w:r w:rsidRPr="00142C7B">
        <w:rPr>
          <w:rFonts w:ascii="Arial" w:hAnsi="Arial" w:cs="Arial"/>
          <w:spacing w:val="-8"/>
          <w:sz w:val="24"/>
        </w:rPr>
        <w:t xml:space="preserve"> </w:t>
      </w:r>
      <w:r w:rsidRPr="00142C7B">
        <w:rPr>
          <w:rFonts w:ascii="Arial" w:hAnsi="Arial" w:cs="Arial"/>
          <w:sz w:val="24"/>
        </w:rPr>
        <w:t>datorii</w:t>
      </w:r>
      <w:r w:rsidRPr="00142C7B">
        <w:rPr>
          <w:rFonts w:ascii="Arial" w:hAnsi="Arial" w:cs="Arial"/>
          <w:spacing w:val="-8"/>
          <w:sz w:val="24"/>
        </w:rPr>
        <w:t xml:space="preserve"> </w:t>
      </w:r>
      <w:r w:rsidRPr="00142C7B">
        <w:rPr>
          <w:rFonts w:ascii="Arial" w:hAnsi="Arial" w:cs="Arial"/>
          <w:sz w:val="24"/>
        </w:rPr>
        <w:t>monetare</w:t>
      </w:r>
      <w:r w:rsidRPr="00142C7B">
        <w:rPr>
          <w:rFonts w:ascii="Arial" w:hAnsi="Arial" w:cs="Arial"/>
          <w:spacing w:val="-8"/>
          <w:sz w:val="24"/>
        </w:rPr>
        <w:t xml:space="preserve"> </w:t>
      </w:r>
      <w:r w:rsidRPr="00142C7B">
        <w:rPr>
          <w:rFonts w:ascii="Arial" w:hAnsi="Arial" w:cs="Arial"/>
          <w:sz w:val="24"/>
        </w:rPr>
        <w:t>(in</w:t>
      </w:r>
      <w:r w:rsidRPr="00142C7B">
        <w:rPr>
          <w:rFonts w:ascii="Arial" w:hAnsi="Arial" w:cs="Arial"/>
          <w:spacing w:val="-8"/>
          <w:sz w:val="24"/>
        </w:rPr>
        <w:t xml:space="preserve"> </w:t>
      </w:r>
      <w:r w:rsidRPr="00142C7B">
        <w:rPr>
          <w:rFonts w:ascii="Arial" w:hAnsi="Arial" w:cs="Arial"/>
          <w:sz w:val="24"/>
        </w:rPr>
        <w:t>special</w:t>
      </w:r>
      <w:r w:rsidRPr="00142C7B">
        <w:rPr>
          <w:rFonts w:ascii="Arial" w:hAnsi="Arial" w:cs="Arial"/>
          <w:spacing w:val="-8"/>
          <w:sz w:val="24"/>
        </w:rPr>
        <w:t xml:space="preserve"> </w:t>
      </w:r>
      <w:r w:rsidRPr="00142C7B">
        <w:rPr>
          <w:rFonts w:ascii="Arial" w:hAnsi="Arial" w:cs="Arial"/>
          <w:sz w:val="24"/>
        </w:rPr>
        <w:t>creante</w:t>
      </w:r>
      <w:r w:rsidRPr="00142C7B">
        <w:rPr>
          <w:rFonts w:ascii="Arial" w:hAnsi="Arial" w:cs="Arial"/>
          <w:spacing w:val="-9"/>
          <w:sz w:val="24"/>
        </w:rPr>
        <w:t xml:space="preserve"> </w:t>
      </w:r>
      <w:r w:rsidRPr="00142C7B">
        <w:rPr>
          <w:rFonts w:ascii="Arial" w:hAnsi="Arial" w:cs="Arial"/>
          <w:sz w:val="24"/>
        </w:rPr>
        <w:t>si</w:t>
      </w:r>
      <w:r w:rsidRPr="00142C7B">
        <w:rPr>
          <w:rFonts w:ascii="Arial" w:hAnsi="Arial" w:cs="Arial"/>
          <w:spacing w:val="-8"/>
          <w:sz w:val="24"/>
        </w:rPr>
        <w:t xml:space="preserve"> </w:t>
      </w:r>
      <w:r w:rsidRPr="00142C7B">
        <w:rPr>
          <w:rFonts w:ascii="Arial" w:hAnsi="Arial" w:cs="Arial"/>
          <w:sz w:val="24"/>
        </w:rPr>
        <w:t>datorii</w:t>
      </w:r>
      <w:r w:rsidRPr="00142C7B">
        <w:rPr>
          <w:rFonts w:ascii="Arial" w:hAnsi="Arial" w:cs="Arial"/>
          <w:spacing w:val="-8"/>
          <w:sz w:val="24"/>
        </w:rPr>
        <w:t xml:space="preserve"> </w:t>
      </w:r>
      <w:r w:rsidRPr="00142C7B">
        <w:rPr>
          <w:rFonts w:ascii="Arial" w:hAnsi="Arial" w:cs="Arial"/>
          <w:sz w:val="24"/>
        </w:rPr>
        <w:t>comerciale</w:t>
      </w:r>
      <w:r w:rsidRPr="00142C7B">
        <w:rPr>
          <w:rFonts w:ascii="Arial" w:hAnsi="Arial" w:cs="Arial"/>
          <w:spacing w:val="-8"/>
          <w:sz w:val="24"/>
        </w:rPr>
        <w:t xml:space="preserve"> </w:t>
      </w:r>
      <w:r w:rsidRPr="00142C7B">
        <w:rPr>
          <w:rFonts w:ascii="Arial" w:hAnsi="Arial" w:cs="Arial"/>
          <w:sz w:val="24"/>
        </w:rPr>
        <w:t>si</w:t>
      </w:r>
      <w:r w:rsidRPr="00142C7B">
        <w:rPr>
          <w:rFonts w:ascii="Arial" w:hAnsi="Arial" w:cs="Arial"/>
          <w:spacing w:val="-8"/>
          <w:sz w:val="24"/>
        </w:rPr>
        <w:t xml:space="preserve"> </w:t>
      </w:r>
      <w:r w:rsidRPr="00142C7B">
        <w:rPr>
          <w:rFonts w:ascii="Arial" w:hAnsi="Arial" w:cs="Arial"/>
          <w:sz w:val="24"/>
        </w:rPr>
        <w:t>imprumuturi)</w:t>
      </w:r>
      <w:r w:rsidRPr="00142C7B">
        <w:rPr>
          <w:rFonts w:ascii="Arial" w:hAnsi="Arial" w:cs="Arial"/>
          <w:spacing w:val="-8"/>
          <w:sz w:val="24"/>
        </w:rPr>
        <w:t xml:space="preserve"> </w:t>
      </w:r>
      <w:r w:rsidRPr="00142C7B">
        <w:rPr>
          <w:rFonts w:ascii="Arial" w:hAnsi="Arial" w:cs="Arial"/>
          <w:sz w:val="24"/>
        </w:rPr>
        <w:t>denominate</w:t>
      </w:r>
      <w:r w:rsidRPr="00142C7B">
        <w:rPr>
          <w:rFonts w:ascii="Arial" w:hAnsi="Arial" w:cs="Arial"/>
          <w:spacing w:val="-64"/>
          <w:sz w:val="24"/>
        </w:rPr>
        <w:t xml:space="preserve"> </w:t>
      </w:r>
      <w:r w:rsidRPr="00142C7B">
        <w:rPr>
          <w:rFonts w:ascii="Arial" w:hAnsi="Arial" w:cs="Arial"/>
          <w:sz w:val="24"/>
        </w:rPr>
        <w:t>in</w:t>
      </w:r>
      <w:r w:rsidRPr="00142C7B">
        <w:rPr>
          <w:rFonts w:ascii="Arial" w:hAnsi="Arial" w:cs="Arial"/>
          <w:spacing w:val="-1"/>
          <w:sz w:val="24"/>
        </w:rPr>
        <w:t xml:space="preserve"> </w:t>
      </w:r>
      <w:r w:rsidRPr="00142C7B">
        <w:rPr>
          <w:rFonts w:ascii="Arial" w:hAnsi="Arial" w:cs="Arial"/>
          <w:sz w:val="24"/>
        </w:rPr>
        <w:t>valute straine.</w:t>
      </w:r>
    </w:p>
    <w:p w14:paraId="13E9C956" w14:textId="77777777" w:rsidR="00AB72EC" w:rsidRPr="00142C7B" w:rsidRDefault="00A756CD">
      <w:pPr>
        <w:pStyle w:val="Heading3"/>
        <w:spacing w:before="120"/>
        <w:ind w:left="956"/>
      </w:pPr>
      <w:r w:rsidRPr="00142C7B">
        <w:t>Riscul</w:t>
      </w:r>
      <w:r w:rsidRPr="00142C7B">
        <w:rPr>
          <w:spacing w:val="-1"/>
        </w:rPr>
        <w:t xml:space="preserve"> </w:t>
      </w:r>
      <w:r w:rsidRPr="00142C7B">
        <w:t>de lichiditate</w:t>
      </w:r>
    </w:p>
    <w:p w14:paraId="0ADDA5D6" w14:textId="77777777" w:rsidR="00AB72EC" w:rsidRPr="00142C7B" w:rsidRDefault="00AB72EC">
      <w:pPr>
        <w:pStyle w:val="BodyText"/>
        <w:spacing w:before="3"/>
        <w:rPr>
          <w:rFonts w:ascii="Arial" w:hAnsi="Arial" w:cs="Arial"/>
          <w:b/>
          <w:i/>
          <w:sz w:val="22"/>
        </w:rPr>
      </w:pPr>
    </w:p>
    <w:p w14:paraId="742FC20E" w14:textId="77777777" w:rsidR="00AB72EC" w:rsidRPr="00142C7B" w:rsidRDefault="00A756CD">
      <w:pPr>
        <w:pStyle w:val="BodyText"/>
        <w:spacing w:before="1" w:line="360" w:lineRule="auto"/>
        <w:ind w:left="247" w:right="398" w:firstLine="442"/>
        <w:jc w:val="both"/>
        <w:rPr>
          <w:rFonts w:ascii="Arial" w:hAnsi="Arial" w:cs="Arial"/>
        </w:rPr>
      </w:pPr>
      <w:r w:rsidRPr="00142C7B">
        <w:rPr>
          <w:rFonts w:ascii="Arial" w:hAnsi="Arial" w:cs="Arial"/>
        </w:rPr>
        <w:t>Riscul de lichiditate apare din gestionarea de catre Societate a mijloacelor circulante si a</w:t>
      </w:r>
      <w:r w:rsidRPr="00142C7B">
        <w:rPr>
          <w:rFonts w:ascii="Arial" w:hAnsi="Arial" w:cs="Arial"/>
          <w:spacing w:val="-64"/>
        </w:rPr>
        <w:t xml:space="preserve"> </w:t>
      </w:r>
      <w:r w:rsidRPr="00142C7B">
        <w:rPr>
          <w:rFonts w:ascii="Arial" w:hAnsi="Arial" w:cs="Arial"/>
        </w:rPr>
        <w:t>cheltuielilor de finantare si rambursarilor sumei de principal pentru instrumentele sale de</w:t>
      </w:r>
      <w:r w:rsidRPr="00142C7B">
        <w:rPr>
          <w:rFonts w:ascii="Arial" w:hAnsi="Arial" w:cs="Arial"/>
          <w:spacing w:val="1"/>
        </w:rPr>
        <w:t xml:space="preserve"> </w:t>
      </w:r>
      <w:r w:rsidRPr="00142C7B">
        <w:rPr>
          <w:rFonts w:ascii="Arial" w:hAnsi="Arial" w:cs="Arial"/>
        </w:rPr>
        <w:t>debitare.</w:t>
      </w:r>
    </w:p>
    <w:p w14:paraId="67347F94" w14:textId="77777777" w:rsidR="00AB72EC" w:rsidRPr="00142C7B" w:rsidRDefault="00A756CD">
      <w:pPr>
        <w:pStyle w:val="BodyText"/>
        <w:spacing w:before="121" w:line="360" w:lineRule="auto"/>
        <w:ind w:left="247" w:right="398" w:firstLine="442"/>
        <w:jc w:val="both"/>
        <w:rPr>
          <w:rFonts w:ascii="Arial" w:hAnsi="Arial" w:cs="Arial"/>
        </w:rPr>
      </w:pPr>
      <w:r w:rsidRPr="00142C7B">
        <w:rPr>
          <w:rFonts w:ascii="Arial" w:hAnsi="Arial" w:cs="Arial"/>
        </w:rPr>
        <w:t>Functia de trezorerie a societatii intocmeste prognoze privind rezerva de lichiditati si</w:t>
      </w:r>
      <w:r w:rsidRPr="00142C7B">
        <w:rPr>
          <w:rFonts w:ascii="Arial" w:hAnsi="Arial" w:cs="Arial"/>
          <w:spacing w:val="1"/>
        </w:rPr>
        <w:t xml:space="preserve"> </w:t>
      </w:r>
      <w:r w:rsidRPr="00142C7B">
        <w:rPr>
          <w:rFonts w:ascii="Arial" w:hAnsi="Arial" w:cs="Arial"/>
        </w:rPr>
        <w:t>mentine</w:t>
      </w:r>
      <w:r w:rsidRPr="00142C7B">
        <w:rPr>
          <w:rFonts w:ascii="Arial" w:hAnsi="Arial" w:cs="Arial"/>
          <w:spacing w:val="-8"/>
        </w:rPr>
        <w:t xml:space="preserve"> </w:t>
      </w:r>
      <w:r w:rsidRPr="00142C7B">
        <w:rPr>
          <w:rFonts w:ascii="Arial" w:hAnsi="Arial" w:cs="Arial"/>
        </w:rPr>
        <w:t>un</w:t>
      </w:r>
      <w:r w:rsidRPr="00142C7B">
        <w:rPr>
          <w:rFonts w:ascii="Arial" w:hAnsi="Arial" w:cs="Arial"/>
          <w:spacing w:val="-7"/>
        </w:rPr>
        <w:t xml:space="preserve"> </w:t>
      </w:r>
      <w:r w:rsidRPr="00142C7B">
        <w:rPr>
          <w:rFonts w:ascii="Arial" w:hAnsi="Arial" w:cs="Arial"/>
        </w:rPr>
        <w:t>nivel</w:t>
      </w:r>
      <w:r w:rsidRPr="00142C7B">
        <w:rPr>
          <w:rFonts w:ascii="Arial" w:hAnsi="Arial" w:cs="Arial"/>
          <w:spacing w:val="-7"/>
        </w:rPr>
        <w:t xml:space="preserve"> </w:t>
      </w:r>
      <w:r w:rsidRPr="00142C7B">
        <w:rPr>
          <w:rFonts w:ascii="Arial" w:hAnsi="Arial" w:cs="Arial"/>
        </w:rPr>
        <w:t>adecvat</w:t>
      </w:r>
      <w:r w:rsidRPr="00142C7B">
        <w:rPr>
          <w:rFonts w:ascii="Arial" w:hAnsi="Arial" w:cs="Arial"/>
          <w:spacing w:val="-7"/>
        </w:rPr>
        <w:t xml:space="preserve"> </w:t>
      </w:r>
      <w:r w:rsidRPr="00142C7B">
        <w:rPr>
          <w:rFonts w:ascii="Arial" w:hAnsi="Arial" w:cs="Arial"/>
        </w:rPr>
        <w:t>al</w:t>
      </w:r>
      <w:r w:rsidRPr="00142C7B">
        <w:rPr>
          <w:rFonts w:ascii="Arial" w:hAnsi="Arial" w:cs="Arial"/>
          <w:spacing w:val="-7"/>
        </w:rPr>
        <w:t xml:space="preserve"> </w:t>
      </w:r>
      <w:r w:rsidRPr="00142C7B">
        <w:rPr>
          <w:rFonts w:ascii="Arial" w:hAnsi="Arial" w:cs="Arial"/>
        </w:rPr>
        <w:t>facilitatilor</w:t>
      </w:r>
      <w:r w:rsidRPr="00142C7B">
        <w:rPr>
          <w:rFonts w:ascii="Arial" w:hAnsi="Arial" w:cs="Arial"/>
          <w:spacing w:val="-7"/>
        </w:rPr>
        <w:t xml:space="preserve"> </w:t>
      </w:r>
      <w:r w:rsidRPr="00142C7B">
        <w:rPr>
          <w:rFonts w:ascii="Arial" w:hAnsi="Arial" w:cs="Arial"/>
        </w:rPr>
        <w:t>de</w:t>
      </w:r>
      <w:r w:rsidRPr="00142C7B">
        <w:rPr>
          <w:rFonts w:ascii="Arial" w:hAnsi="Arial" w:cs="Arial"/>
          <w:spacing w:val="-7"/>
        </w:rPr>
        <w:t xml:space="preserve"> </w:t>
      </w:r>
      <w:r w:rsidRPr="00142C7B">
        <w:rPr>
          <w:rFonts w:ascii="Arial" w:hAnsi="Arial" w:cs="Arial"/>
        </w:rPr>
        <w:t>credit</w:t>
      </w:r>
      <w:r w:rsidRPr="00142C7B">
        <w:rPr>
          <w:rFonts w:ascii="Arial" w:hAnsi="Arial" w:cs="Arial"/>
          <w:spacing w:val="-8"/>
        </w:rPr>
        <w:t xml:space="preserve"> </w:t>
      </w:r>
      <w:r w:rsidRPr="00142C7B">
        <w:rPr>
          <w:rFonts w:ascii="Arial" w:hAnsi="Arial" w:cs="Arial"/>
        </w:rPr>
        <w:t>astfel</w:t>
      </w:r>
      <w:r w:rsidRPr="00142C7B">
        <w:rPr>
          <w:rFonts w:ascii="Arial" w:hAnsi="Arial" w:cs="Arial"/>
          <w:spacing w:val="-7"/>
        </w:rPr>
        <w:t xml:space="preserve"> </w:t>
      </w:r>
      <w:r w:rsidRPr="00142C7B">
        <w:rPr>
          <w:rFonts w:ascii="Arial" w:hAnsi="Arial" w:cs="Arial"/>
        </w:rPr>
        <w:t>incat</w:t>
      </w:r>
      <w:r w:rsidRPr="00142C7B">
        <w:rPr>
          <w:rFonts w:ascii="Arial" w:hAnsi="Arial" w:cs="Arial"/>
          <w:spacing w:val="-7"/>
        </w:rPr>
        <w:t xml:space="preserve"> </w:t>
      </w:r>
      <w:r w:rsidRPr="00142C7B">
        <w:rPr>
          <w:rFonts w:ascii="Arial" w:hAnsi="Arial" w:cs="Arial"/>
        </w:rPr>
        <w:t>sa</w:t>
      </w:r>
      <w:r w:rsidRPr="00142C7B">
        <w:rPr>
          <w:rFonts w:ascii="Arial" w:hAnsi="Arial" w:cs="Arial"/>
          <w:spacing w:val="-7"/>
        </w:rPr>
        <w:t xml:space="preserve"> </w:t>
      </w:r>
      <w:r w:rsidRPr="00142C7B">
        <w:rPr>
          <w:rFonts w:ascii="Arial" w:hAnsi="Arial" w:cs="Arial"/>
        </w:rPr>
        <w:t>poata</w:t>
      </w:r>
      <w:r w:rsidRPr="00142C7B">
        <w:rPr>
          <w:rFonts w:ascii="Arial" w:hAnsi="Arial" w:cs="Arial"/>
          <w:spacing w:val="-7"/>
        </w:rPr>
        <w:t xml:space="preserve"> </w:t>
      </w:r>
      <w:r w:rsidRPr="00142C7B">
        <w:rPr>
          <w:rFonts w:ascii="Arial" w:hAnsi="Arial" w:cs="Arial"/>
        </w:rPr>
        <w:t>gestiona</w:t>
      </w:r>
      <w:r w:rsidRPr="00142C7B">
        <w:rPr>
          <w:rFonts w:ascii="Arial" w:hAnsi="Arial" w:cs="Arial"/>
          <w:spacing w:val="-7"/>
        </w:rPr>
        <w:t xml:space="preserve"> </w:t>
      </w:r>
      <w:r w:rsidRPr="00142C7B">
        <w:rPr>
          <w:rFonts w:ascii="Arial" w:hAnsi="Arial" w:cs="Arial"/>
        </w:rPr>
        <w:t>prudent</w:t>
      </w:r>
      <w:r w:rsidRPr="00142C7B">
        <w:rPr>
          <w:rFonts w:ascii="Arial" w:hAnsi="Arial" w:cs="Arial"/>
          <w:spacing w:val="-7"/>
        </w:rPr>
        <w:t xml:space="preserve"> </w:t>
      </w:r>
      <w:r w:rsidRPr="00142C7B">
        <w:rPr>
          <w:rFonts w:ascii="Arial" w:hAnsi="Arial" w:cs="Arial"/>
        </w:rPr>
        <w:t>riscurile</w:t>
      </w:r>
      <w:r w:rsidRPr="00142C7B">
        <w:rPr>
          <w:rFonts w:ascii="Arial" w:hAnsi="Arial" w:cs="Arial"/>
          <w:spacing w:val="-65"/>
        </w:rPr>
        <w:t xml:space="preserve"> </w:t>
      </w:r>
      <w:r w:rsidRPr="00142C7B">
        <w:rPr>
          <w:rFonts w:ascii="Arial" w:hAnsi="Arial" w:cs="Arial"/>
        </w:rPr>
        <w:t>de</w:t>
      </w:r>
      <w:r w:rsidRPr="00142C7B">
        <w:rPr>
          <w:rFonts w:ascii="Arial" w:hAnsi="Arial" w:cs="Arial"/>
          <w:spacing w:val="-6"/>
        </w:rPr>
        <w:t xml:space="preserve"> </w:t>
      </w:r>
      <w:r w:rsidRPr="00142C7B">
        <w:rPr>
          <w:rFonts w:ascii="Arial" w:hAnsi="Arial" w:cs="Arial"/>
        </w:rPr>
        <w:t>lichiditate</w:t>
      </w:r>
      <w:r w:rsidRPr="00142C7B">
        <w:rPr>
          <w:rFonts w:ascii="Arial" w:hAnsi="Arial" w:cs="Arial"/>
          <w:spacing w:val="-5"/>
        </w:rPr>
        <w:t xml:space="preserve"> </w:t>
      </w:r>
      <w:r w:rsidRPr="00142C7B">
        <w:rPr>
          <w:rFonts w:ascii="Arial" w:hAnsi="Arial" w:cs="Arial"/>
        </w:rPr>
        <w:t>si</w:t>
      </w:r>
      <w:r w:rsidRPr="00142C7B">
        <w:rPr>
          <w:rFonts w:ascii="Arial" w:hAnsi="Arial" w:cs="Arial"/>
          <w:spacing w:val="-5"/>
        </w:rPr>
        <w:t xml:space="preserve"> </w:t>
      </w:r>
      <w:r w:rsidRPr="00142C7B">
        <w:rPr>
          <w:rFonts w:ascii="Arial" w:hAnsi="Arial" w:cs="Arial"/>
        </w:rPr>
        <w:t>de</w:t>
      </w:r>
      <w:r w:rsidRPr="00142C7B">
        <w:rPr>
          <w:rFonts w:ascii="Arial" w:hAnsi="Arial" w:cs="Arial"/>
          <w:spacing w:val="-5"/>
        </w:rPr>
        <w:t xml:space="preserve"> </w:t>
      </w:r>
      <w:r w:rsidRPr="00142C7B">
        <w:rPr>
          <w:rFonts w:ascii="Arial" w:hAnsi="Arial" w:cs="Arial"/>
        </w:rPr>
        <w:t>cash-flow.</w:t>
      </w:r>
      <w:r w:rsidRPr="00142C7B">
        <w:rPr>
          <w:rFonts w:ascii="Arial" w:hAnsi="Arial" w:cs="Arial"/>
          <w:spacing w:val="-5"/>
        </w:rPr>
        <w:t xml:space="preserve"> </w:t>
      </w:r>
      <w:r w:rsidRPr="00142C7B">
        <w:rPr>
          <w:rFonts w:ascii="Arial" w:hAnsi="Arial" w:cs="Arial"/>
        </w:rPr>
        <w:t>In</w:t>
      </w:r>
      <w:r w:rsidRPr="00142C7B">
        <w:rPr>
          <w:rFonts w:ascii="Arial" w:hAnsi="Arial" w:cs="Arial"/>
          <w:spacing w:val="-5"/>
        </w:rPr>
        <w:t xml:space="preserve"> </w:t>
      </w:r>
      <w:r w:rsidRPr="00142C7B">
        <w:rPr>
          <w:rFonts w:ascii="Arial" w:hAnsi="Arial" w:cs="Arial"/>
        </w:rPr>
        <w:t>acest</w:t>
      </w:r>
      <w:r w:rsidRPr="00142C7B">
        <w:rPr>
          <w:rFonts w:ascii="Arial" w:hAnsi="Arial" w:cs="Arial"/>
          <w:spacing w:val="-5"/>
        </w:rPr>
        <w:t xml:space="preserve"> </w:t>
      </w:r>
      <w:r w:rsidRPr="00142C7B">
        <w:rPr>
          <w:rFonts w:ascii="Arial" w:hAnsi="Arial" w:cs="Arial"/>
        </w:rPr>
        <w:t>scop</w:t>
      </w:r>
      <w:r w:rsidRPr="00142C7B">
        <w:rPr>
          <w:rFonts w:ascii="Arial" w:hAnsi="Arial" w:cs="Arial"/>
          <w:spacing w:val="-5"/>
        </w:rPr>
        <w:t xml:space="preserve"> </w:t>
      </w:r>
      <w:r w:rsidRPr="00142C7B">
        <w:rPr>
          <w:rFonts w:ascii="Arial" w:hAnsi="Arial" w:cs="Arial"/>
        </w:rPr>
        <w:t>a</w:t>
      </w:r>
      <w:r w:rsidRPr="00142C7B">
        <w:rPr>
          <w:rFonts w:ascii="Arial" w:hAnsi="Arial" w:cs="Arial"/>
          <w:spacing w:val="-6"/>
        </w:rPr>
        <w:t xml:space="preserve"> </w:t>
      </w:r>
      <w:r w:rsidRPr="00142C7B">
        <w:rPr>
          <w:rFonts w:ascii="Arial" w:hAnsi="Arial" w:cs="Arial"/>
        </w:rPr>
        <w:t>fost</w:t>
      </w:r>
      <w:r w:rsidRPr="00142C7B">
        <w:rPr>
          <w:rFonts w:ascii="Arial" w:hAnsi="Arial" w:cs="Arial"/>
          <w:spacing w:val="-5"/>
        </w:rPr>
        <w:t xml:space="preserve"> </w:t>
      </w:r>
      <w:r w:rsidRPr="00142C7B">
        <w:rPr>
          <w:rFonts w:ascii="Arial" w:hAnsi="Arial" w:cs="Arial"/>
        </w:rPr>
        <w:t>prelungit</w:t>
      </w:r>
      <w:r w:rsidRPr="00142C7B">
        <w:rPr>
          <w:rFonts w:ascii="Arial" w:hAnsi="Arial" w:cs="Arial"/>
          <w:spacing w:val="-5"/>
        </w:rPr>
        <w:t xml:space="preserve"> </w:t>
      </w:r>
      <w:r w:rsidRPr="00142C7B">
        <w:rPr>
          <w:rFonts w:ascii="Arial" w:hAnsi="Arial" w:cs="Arial"/>
        </w:rPr>
        <w:t>contractul</w:t>
      </w:r>
      <w:r w:rsidRPr="00142C7B">
        <w:rPr>
          <w:rFonts w:ascii="Arial" w:hAnsi="Arial" w:cs="Arial"/>
          <w:spacing w:val="-5"/>
        </w:rPr>
        <w:t xml:space="preserve"> </w:t>
      </w:r>
      <w:r w:rsidRPr="00142C7B">
        <w:rPr>
          <w:rFonts w:ascii="Arial" w:hAnsi="Arial" w:cs="Arial"/>
        </w:rPr>
        <w:t>de</w:t>
      </w:r>
      <w:r w:rsidRPr="00142C7B">
        <w:rPr>
          <w:rFonts w:ascii="Arial" w:hAnsi="Arial" w:cs="Arial"/>
          <w:spacing w:val="-5"/>
        </w:rPr>
        <w:t xml:space="preserve"> </w:t>
      </w:r>
      <w:r w:rsidRPr="00142C7B">
        <w:rPr>
          <w:rFonts w:ascii="Arial" w:hAnsi="Arial" w:cs="Arial"/>
        </w:rPr>
        <w:t>garantie</w:t>
      </w:r>
      <w:r w:rsidRPr="00142C7B">
        <w:rPr>
          <w:rFonts w:ascii="Arial" w:hAnsi="Arial" w:cs="Arial"/>
          <w:spacing w:val="-5"/>
        </w:rPr>
        <w:t xml:space="preserve"> </w:t>
      </w:r>
      <w:r w:rsidRPr="00142C7B">
        <w:rPr>
          <w:rFonts w:ascii="Arial" w:hAnsi="Arial" w:cs="Arial"/>
        </w:rPr>
        <w:t>cu</w:t>
      </w:r>
      <w:r w:rsidRPr="00142C7B">
        <w:rPr>
          <w:rFonts w:ascii="Arial" w:hAnsi="Arial" w:cs="Arial"/>
          <w:spacing w:val="-5"/>
        </w:rPr>
        <w:t xml:space="preserve"> </w:t>
      </w:r>
      <w:r w:rsidRPr="00142C7B">
        <w:rPr>
          <w:rFonts w:ascii="Arial" w:hAnsi="Arial" w:cs="Arial"/>
        </w:rPr>
        <w:t>ipoteca</w:t>
      </w:r>
      <w:r w:rsidRPr="00142C7B">
        <w:rPr>
          <w:rFonts w:ascii="Arial" w:hAnsi="Arial" w:cs="Arial"/>
          <w:spacing w:val="-5"/>
        </w:rPr>
        <w:t xml:space="preserve"> </w:t>
      </w:r>
      <w:r w:rsidRPr="00142C7B">
        <w:rPr>
          <w:rFonts w:ascii="Arial" w:hAnsi="Arial" w:cs="Arial"/>
        </w:rPr>
        <w:t>in</w:t>
      </w:r>
      <w:r w:rsidRPr="00142C7B">
        <w:rPr>
          <w:rFonts w:ascii="Arial" w:hAnsi="Arial" w:cs="Arial"/>
          <w:spacing w:val="-65"/>
        </w:rPr>
        <w:t xml:space="preserve"> </w:t>
      </w:r>
      <w:r w:rsidRPr="00142C7B">
        <w:rPr>
          <w:rFonts w:ascii="Arial" w:hAnsi="Arial" w:cs="Arial"/>
        </w:rPr>
        <w:t>favoarea bancii cu care avem deschisa linia de credit. Plafonul acestei linii de credit a fost</w:t>
      </w:r>
      <w:r w:rsidRPr="00142C7B">
        <w:rPr>
          <w:rFonts w:ascii="Arial" w:hAnsi="Arial" w:cs="Arial"/>
          <w:spacing w:val="1"/>
        </w:rPr>
        <w:t xml:space="preserve"> </w:t>
      </w:r>
      <w:r w:rsidRPr="00142C7B">
        <w:rPr>
          <w:rFonts w:ascii="Arial" w:hAnsi="Arial" w:cs="Arial"/>
        </w:rPr>
        <w:lastRenderedPageBreak/>
        <w:t>pastrat la un nivel cat se poate de ridicat chiar daca acestea au fost accesate arareori si intr-</w:t>
      </w:r>
      <w:r w:rsidRPr="00142C7B">
        <w:rPr>
          <w:rFonts w:ascii="Arial" w:hAnsi="Arial" w:cs="Arial"/>
          <w:spacing w:val="1"/>
        </w:rPr>
        <w:t xml:space="preserve"> </w:t>
      </w:r>
      <w:r w:rsidRPr="00142C7B">
        <w:rPr>
          <w:rFonts w:ascii="Arial" w:hAnsi="Arial" w:cs="Arial"/>
        </w:rPr>
        <w:t>o cota redusa. Totodata investitiile s-au limitat la cele care au o contributie directa la cifra de</w:t>
      </w:r>
      <w:r w:rsidRPr="00142C7B">
        <w:rPr>
          <w:rFonts w:ascii="Arial" w:hAnsi="Arial" w:cs="Arial"/>
          <w:spacing w:val="1"/>
        </w:rPr>
        <w:t xml:space="preserve"> </w:t>
      </w:r>
      <w:r w:rsidRPr="00142C7B">
        <w:rPr>
          <w:rFonts w:ascii="Arial" w:hAnsi="Arial" w:cs="Arial"/>
        </w:rPr>
        <w:t>afaceri.</w:t>
      </w:r>
      <w:r w:rsidRPr="00142C7B">
        <w:rPr>
          <w:rFonts w:ascii="Arial" w:hAnsi="Arial" w:cs="Arial"/>
          <w:spacing w:val="-12"/>
        </w:rPr>
        <w:t xml:space="preserve"> </w:t>
      </w:r>
      <w:r w:rsidRPr="00142C7B">
        <w:rPr>
          <w:rFonts w:ascii="Arial" w:hAnsi="Arial" w:cs="Arial"/>
        </w:rPr>
        <w:t>Daca</w:t>
      </w:r>
      <w:r w:rsidRPr="00142C7B">
        <w:rPr>
          <w:rFonts w:ascii="Arial" w:hAnsi="Arial" w:cs="Arial"/>
          <w:spacing w:val="-11"/>
        </w:rPr>
        <w:t xml:space="preserve"> </w:t>
      </w:r>
      <w:r w:rsidRPr="00142C7B">
        <w:rPr>
          <w:rFonts w:ascii="Arial" w:hAnsi="Arial" w:cs="Arial"/>
        </w:rPr>
        <w:t>nu</w:t>
      </w:r>
      <w:r w:rsidRPr="00142C7B">
        <w:rPr>
          <w:rFonts w:ascii="Arial" w:hAnsi="Arial" w:cs="Arial"/>
          <w:spacing w:val="-11"/>
        </w:rPr>
        <w:t xml:space="preserve"> </w:t>
      </w:r>
      <w:r w:rsidRPr="00142C7B">
        <w:rPr>
          <w:rFonts w:ascii="Arial" w:hAnsi="Arial" w:cs="Arial"/>
        </w:rPr>
        <w:t>au</w:t>
      </w:r>
      <w:r w:rsidRPr="00142C7B">
        <w:rPr>
          <w:rFonts w:ascii="Arial" w:hAnsi="Arial" w:cs="Arial"/>
          <w:spacing w:val="-11"/>
        </w:rPr>
        <w:t xml:space="preserve"> </w:t>
      </w:r>
      <w:r w:rsidRPr="00142C7B">
        <w:rPr>
          <w:rFonts w:ascii="Arial" w:hAnsi="Arial" w:cs="Arial"/>
        </w:rPr>
        <w:t>fost</w:t>
      </w:r>
      <w:r w:rsidRPr="00142C7B">
        <w:rPr>
          <w:rFonts w:ascii="Arial" w:hAnsi="Arial" w:cs="Arial"/>
          <w:spacing w:val="-11"/>
        </w:rPr>
        <w:t xml:space="preserve"> </w:t>
      </w:r>
      <w:r w:rsidRPr="00142C7B">
        <w:rPr>
          <w:rFonts w:ascii="Arial" w:hAnsi="Arial" w:cs="Arial"/>
        </w:rPr>
        <w:t>indeplinite</w:t>
      </w:r>
      <w:r w:rsidRPr="00142C7B">
        <w:rPr>
          <w:rFonts w:ascii="Arial" w:hAnsi="Arial" w:cs="Arial"/>
          <w:spacing w:val="-11"/>
        </w:rPr>
        <w:t xml:space="preserve"> </w:t>
      </w:r>
      <w:r w:rsidRPr="00142C7B">
        <w:rPr>
          <w:rFonts w:ascii="Arial" w:hAnsi="Arial" w:cs="Arial"/>
        </w:rPr>
        <w:t>conditiile</w:t>
      </w:r>
      <w:r w:rsidRPr="00142C7B">
        <w:rPr>
          <w:rFonts w:ascii="Arial" w:hAnsi="Arial" w:cs="Arial"/>
          <w:spacing w:val="-11"/>
        </w:rPr>
        <w:t xml:space="preserve"> </w:t>
      </w:r>
      <w:r w:rsidRPr="00142C7B">
        <w:rPr>
          <w:rFonts w:ascii="Arial" w:hAnsi="Arial" w:cs="Arial"/>
        </w:rPr>
        <w:t>optime</w:t>
      </w:r>
      <w:r w:rsidRPr="00142C7B">
        <w:rPr>
          <w:rFonts w:ascii="Arial" w:hAnsi="Arial" w:cs="Arial"/>
          <w:spacing w:val="-11"/>
        </w:rPr>
        <w:t xml:space="preserve"> </w:t>
      </w:r>
      <w:r w:rsidRPr="00142C7B">
        <w:rPr>
          <w:rFonts w:ascii="Arial" w:hAnsi="Arial" w:cs="Arial"/>
        </w:rPr>
        <w:t>din</w:t>
      </w:r>
      <w:r w:rsidRPr="00142C7B">
        <w:rPr>
          <w:rFonts w:ascii="Arial" w:hAnsi="Arial" w:cs="Arial"/>
          <w:spacing w:val="-11"/>
        </w:rPr>
        <w:t xml:space="preserve"> </w:t>
      </w:r>
      <w:r w:rsidRPr="00142C7B">
        <w:rPr>
          <w:rFonts w:ascii="Arial" w:hAnsi="Arial" w:cs="Arial"/>
        </w:rPr>
        <w:t>punct</w:t>
      </w:r>
      <w:r w:rsidRPr="00142C7B">
        <w:rPr>
          <w:rFonts w:ascii="Arial" w:hAnsi="Arial" w:cs="Arial"/>
          <w:spacing w:val="-11"/>
        </w:rPr>
        <w:t xml:space="preserve"> </w:t>
      </w:r>
      <w:r w:rsidRPr="00142C7B">
        <w:rPr>
          <w:rFonts w:ascii="Arial" w:hAnsi="Arial" w:cs="Arial"/>
        </w:rPr>
        <w:t>de</w:t>
      </w:r>
      <w:r w:rsidRPr="00142C7B">
        <w:rPr>
          <w:rFonts w:ascii="Arial" w:hAnsi="Arial" w:cs="Arial"/>
          <w:spacing w:val="-11"/>
        </w:rPr>
        <w:t xml:space="preserve"> </w:t>
      </w:r>
      <w:r w:rsidRPr="00142C7B">
        <w:rPr>
          <w:rFonts w:ascii="Arial" w:hAnsi="Arial" w:cs="Arial"/>
        </w:rPr>
        <w:t>vedere</w:t>
      </w:r>
      <w:r w:rsidRPr="00142C7B">
        <w:rPr>
          <w:rFonts w:ascii="Arial" w:hAnsi="Arial" w:cs="Arial"/>
          <w:spacing w:val="-11"/>
        </w:rPr>
        <w:t xml:space="preserve"> </w:t>
      </w:r>
      <w:r w:rsidRPr="00142C7B">
        <w:rPr>
          <w:rFonts w:ascii="Arial" w:hAnsi="Arial" w:cs="Arial"/>
        </w:rPr>
        <w:t>al</w:t>
      </w:r>
      <w:r w:rsidRPr="00142C7B">
        <w:rPr>
          <w:rFonts w:ascii="Arial" w:hAnsi="Arial" w:cs="Arial"/>
          <w:spacing w:val="-11"/>
        </w:rPr>
        <w:t xml:space="preserve"> </w:t>
      </w:r>
      <w:r w:rsidRPr="00142C7B">
        <w:rPr>
          <w:rFonts w:ascii="Arial" w:hAnsi="Arial" w:cs="Arial"/>
        </w:rPr>
        <w:t>lichiditatilor</w:t>
      </w:r>
      <w:r w:rsidRPr="00142C7B">
        <w:rPr>
          <w:rFonts w:ascii="Arial" w:hAnsi="Arial" w:cs="Arial"/>
          <w:spacing w:val="-11"/>
        </w:rPr>
        <w:t xml:space="preserve"> </w:t>
      </w:r>
      <w:r w:rsidRPr="00142C7B">
        <w:rPr>
          <w:rFonts w:ascii="Arial" w:hAnsi="Arial" w:cs="Arial"/>
        </w:rPr>
        <w:t>si</w:t>
      </w:r>
      <w:r w:rsidRPr="00142C7B">
        <w:rPr>
          <w:rFonts w:ascii="Arial" w:hAnsi="Arial" w:cs="Arial"/>
          <w:spacing w:val="-11"/>
        </w:rPr>
        <w:t xml:space="preserve"> </w:t>
      </w:r>
      <w:r w:rsidRPr="00142C7B">
        <w:rPr>
          <w:rFonts w:ascii="Arial" w:hAnsi="Arial" w:cs="Arial"/>
        </w:rPr>
        <w:t>cash-</w:t>
      </w:r>
      <w:r w:rsidRPr="00142C7B">
        <w:rPr>
          <w:rFonts w:ascii="Arial" w:hAnsi="Arial" w:cs="Arial"/>
          <w:spacing w:val="-65"/>
        </w:rPr>
        <w:t xml:space="preserve"> </w:t>
      </w:r>
      <w:r w:rsidRPr="00142C7B">
        <w:rPr>
          <w:rFonts w:ascii="Arial" w:hAnsi="Arial" w:cs="Arial"/>
        </w:rPr>
        <w:t>flow-lui,</w:t>
      </w:r>
      <w:r w:rsidRPr="00142C7B">
        <w:rPr>
          <w:rFonts w:ascii="Arial" w:hAnsi="Arial" w:cs="Arial"/>
          <w:spacing w:val="-2"/>
        </w:rPr>
        <w:t xml:space="preserve"> </w:t>
      </w:r>
      <w:r w:rsidRPr="00142C7B">
        <w:rPr>
          <w:rFonts w:ascii="Arial" w:hAnsi="Arial" w:cs="Arial"/>
        </w:rPr>
        <w:t>investitiile au fost</w:t>
      </w:r>
      <w:r w:rsidRPr="00142C7B">
        <w:rPr>
          <w:rFonts w:ascii="Arial" w:hAnsi="Arial" w:cs="Arial"/>
          <w:spacing w:val="-1"/>
        </w:rPr>
        <w:t xml:space="preserve"> </w:t>
      </w:r>
      <w:r w:rsidRPr="00142C7B">
        <w:rPr>
          <w:rFonts w:ascii="Arial" w:hAnsi="Arial" w:cs="Arial"/>
        </w:rPr>
        <w:t>amanate sau limitate la sursele proprii de finantare.</w:t>
      </w:r>
    </w:p>
    <w:p w14:paraId="640F5191" w14:textId="77777777" w:rsidR="00AB72EC" w:rsidRPr="00142C7B" w:rsidRDefault="00A756CD">
      <w:pPr>
        <w:pStyle w:val="BodyText"/>
        <w:spacing w:before="115" w:line="362" w:lineRule="auto"/>
        <w:ind w:left="247" w:right="398" w:firstLine="442"/>
        <w:jc w:val="both"/>
        <w:rPr>
          <w:rFonts w:ascii="Arial" w:hAnsi="Arial" w:cs="Arial"/>
        </w:rPr>
      </w:pPr>
      <w:r w:rsidRPr="00142C7B">
        <w:rPr>
          <w:rFonts w:ascii="Arial" w:hAnsi="Arial" w:cs="Arial"/>
        </w:rPr>
        <w:t>Urmatorul</w:t>
      </w:r>
      <w:r w:rsidRPr="00142C7B">
        <w:rPr>
          <w:rFonts w:ascii="Arial" w:hAnsi="Arial" w:cs="Arial"/>
          <w:spacing w:val="1"/>
        </w:rPr>
        <w:t xml:space="preserve"> </w:t>
      </w:r>
      <w:r w:rsidRPr="00142C7B">
        <w:rPr>
          <w:rFonts w:ascii="Arial" w:hAnsi="Arial" w:cs="Arial"/>
        </w:rPr>
        <w:t>tabel</w:t>
      </w:r>
      <w:r w:rsidRPr="00142C7B">
        <w:rPr>
          <w:rFonts w:ascii="Arial" w:hAnsi="Arial" w:cs="Arial"/>
          <w:spacing w:val="1"/>
        </w:rPr>
        <w:t xml:space="preserve"> </w:t>
      </w:r>
      <w:r w:rsidRPr="00142C7B">
        <w:rPr>
          <w:rFonts w:ascii="Arial" w:hAnsi="Arial" w:cs="Arial"/>
        </w:rPr>
        <w:t>prezinta</w:t>
      </w:r>
      <w:r w:rsidRPr="00142C7B">
        <w:rPr>
          <w:rFonts w:ascii="Arial" w:hAnsi="Arial" w:cs="Arial"/>
          <w:spacing w:val="1"/>
        </w:rPr>
        <w:t xml:space="preserve"> </w:t>
      </w:r>
      <w:r w:rsidRPr="00142C7B">
        <w:rPr>
          <w:rFonts w:ascii="Arial" w:hAnsi="Arial" w:cs="Arial"/>
        </w:rPr>
        <w:t>scadentele</w:t>
      </w:r>
      <w:r w:rsidRPr="00142C7B">
        <w:rPr>
          <w:rFonts w:ascii="Arial" w:hAnsi="Arial" w:cs="Arial"/>
          <w:spacing w:val="1"/>
        </w:rPr>
        <w:t xml:space="preserve"> </w:t>
      </w:r>
      <w:r w:rsidRPr="00142C7B">
        <w:rPr>
          <w:rFonts w:ascii="Arial" w:hAnsi="Arial" w:cs="Arial"/>
        </w:rPr>
        <w:t>contractuale</w:t>
      </w:r>
      <w:r w:rsidRPr="00142C7B">
        <w:rPr>
          <w:rFonts w:ascii="Arial" w:hAnsi="Arial" w:cs="Arial"/>
          <w:spacing w:val="1"/>
        </w:rPr>
        <w:t xml:space="preserve"> </w:t>
      </w:r>
      <w:r w:rsidRPr="00142C7B">
        <w:rPr>
          <w:rFonts w:ascii="Arial" w:hAnsi="Arial" w:cs="Arial"/>
        </w:rPr>
        <w:t>(reprezentand</w:t>
      </w:r>
      <w:r w:rsidRPr="00142C7B">
        <w:rPr>
          <w:rFonts w:ascii="Arial" w:hAnsi="Arial" w:cs="Arial"/>
          <w:spacing w:val="1"/>
        </w:rPr>
        <w:t xml:space="preserve"> </w:t>
      </w:r>
      <w:r w:rsidRPr="00142C7B">
        <w:rPr>
          <w:rFonts w:ascii="Arial" w:hAnsi="Arial" w:cs="Arial"/>
        </w:rPr>
        <w:t>fluxurile</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numerar</w:t>
      </w:r>
      <w:r w:rsidRPr="00142C7B">
        <w:rPr>
          <w:rFonts w:ascii="Arial" w:hAnsi="Arial" w:cs="Arial"/>
          <w:spacing w:val="-64"/>
        </w:rPr>
        <w:t xml:space="preserve"> </w:t>
      </w:r>
      <w:r w:rsidRPr="00142C7B">
        <w:rPr>
          <w:rFonts w:ascii="Arial" w:hAnsi="Arial" w:cs="Arial"/>
        </w:rPr>
        <w:t>contractuale</w:t>
      </w:r>
      <w:r w:rsidRPr="00142C7B">
        <w:rPr>
          <w:rFonts w:ascii="Arial" w:hAnsi="Arial" w:cs="Arial"/>
          <w:spacing w:val="-1"/>
        </w:rPr>
        <w:t xml:space="preserve"> </w:t>
      </w:r>
      <w:r w:rsidRPr="00142C7B">
        <w:rPr>
          <w:rFonts w:ascii="Arial" w:hAnsi="Arial" w:cs="Arial"/>
        </w:rPr>
        <w:t>fara reduceri)</w:t>
      </w:r>
      <w:r w:rsidRPr="00142C7B">
        <w:rPr>
          <w:rFonts w:ascii="Arial" w:hAnsi="Arial" w:cs="Arial"/>
          <w:spacing w:val="-1"/>
        </w:rPr>
        <w:t xml:space="preserve"> </w:t>
      </w:r>
      <w:r w:rsidRPr="00142C7B">
        <w:rPr>
          <w:rFonts w:ascii="Arial" w:hAnsi="Arial" w:cs="Arial"/>
        </w:rPr>
        <w:t>ale datoriilor</w:t>
      </w:r>
      <w:r w:rsidRPr="00142C7B">
        <w:rPr>
          <w:rFonts w:ascii="Arial" w:hAnsi="Arial" w:cs="Arial"/>
          <w:spacing w:val="-1"/>
        </w:rPr>
        <w:t xml:space="preserve"> </w:t>
      </w:r>
      <w:r w:rsidRPr="00142C7B">
        <w:rPr>
          <w:rFonts w:ascii="Arial" w:hAnsi="Arial" w:cs="Arial"/>
        </w:rPr>
        <w:t>financiare.</w:t>
      </w:r>
    </w:p>
    <w:p w14:paraId="3AB90ABB" w14:textId="77777777" w:rsidR="00AB72EC" w:rsidRPr="00142C7B" w:rsidRDefault="00AB72EC">
      <w:pPr>
        <w:pStyle w:val="BodyText"/>
        <w:rPr>
          <w:rFonts w:ascii="Arial" w:hAnsi="Arial" w:cs="Arial"/>
          <w:sz w:val="20"/>
        </w:rPr>
      </w:pPr>
    </w:p>
    <w:p w14:paraId="67DD86B7" w14:textId="77777777" w:rsidR="00AB72EC" w:rsidRPr="00142C7B" w:rsidRDefault="00AB72EC">
      <w:pPr>
        <w:pStyle w:val="BodyText"/>
        <w:spacing w:before="9"/>
        <w:rPr>
          <w:rFonts w:ascii="Arial" w:hAnsi="Arial" w:cs="Arial"/>
          <w:sz w:val="26"/>
        </w:rPr>
      </w:pPr>
    </w:p>
    <w:tbl>
      <w:tblPr>
        <w:tblW w:w="0" w:type="auto"/>
        <w:tblInd w:w="906" w:type="dxa"/>
        <w:tblLayout w:type="fixed"/>
        <w:tblCellMar>
          <w:left w:w="0" w:type="dxa"/>
          <w:right w:w="0" w:type="dxa"/>
        </w:tblCellMar>
        <w:tblLook w:val="01E0" w:firstRow="1" w:lastRow="1" w:firstColumn="1" w:lastColumn="1" w:noHBand="0" w:noVBand="0"/>
      </w:tblPr>
      <w:tblGrid>
        <w:gridCol w:w="3120"/>
        <w:gridCol w:w="1555"/>
        <w:gridCol w:w="1815"/>
        <w:gridCol w:w="2100"/>
      </w:tblGrid>
      <w:tr w:rsidR="00AB72EC" w:rsidRPr="00142C7B" w14:paraId="6E91701A" w14:textId="77777777">
        <w:trPr>
          <w:trHeight w:val="1170"/>
        </w:trPr>
        <w:tc>
          <w:tcPr>
            <w:tcW w:w="3120" w:type="dxa"/>
          </w:tcPr>
          <w:p w14:paraId="38861211" w14:textId="77777777" w:rsidR="00AB72EC" w:rsidRPr="00142C7B" w:rsidRDefault="00AB72EC">
            <w:pPr>
              <w:pStyle w:val="TableParagraph"/>
              <w:spacing w:before="2"/>
              <w:jc w:val="left"/>
              <w:rPr>
                <w:rFonts w:ascii="Arial" w:hAnsi="Arial" w:cs="Arial"/>
                <w:sz w:val="35"/>
              </w:rPr>
            </w:pPr>
          </w:p>
          <w:p w14:paraId="0A6FEC1F" w14:textId="10F2175D" w:rsidR="00AB72EC" w:rsidRPr="00142C7B" w:rsidRDefault="00A756CD">
            <w:pPr>
              <w:pStyle w:val="TableParagraph"/>
              <w:ind w:left="50"/>
              <w:jc w:val="left"/>
              <w:rPr>
                <w:rFonts w:ascii="Arial" w:hAnsi="Arial" w:cs="Arial"/>
                <w:b/>
                <w:sz w:val="24"/>
              </w:rPr>
            </w:pPr>
            <w:r w:rsidRPr="00142C7B">
              <w:rPr>
                <w:rFonts w:ascii="Arial" w:hAnsi="Arial" w:cs="Arial"/>
                <w:b/>
                <w:sz w:val="24"/>
              </w:rPr>
              <w:t>La</w:t>
            </w:r>
            <w:r w:rsidRPr="00142C7B">
              <w:rPr>
                <w:rFonts w:ascii="Arial" w:hAnsi="Arial" w:cs="Arial"/>
                <w:b/>
                <w:spacing w:val="-1"/>
                <w:sz w:val="24"/>
              </w:rPr>
              <w:t xml:space="preserve"> </w:t>
            </w:r>
            <w:r w:rsidRPr="00142C7B">
              <w:rPr>
                <w:rFonts w:ascii="Arial" w:hAnsi="Arial" w:cs="Arial"/>
                <w:b/>
                <w:sz w:val="24"/>
              </w:rPr>
              <w:t>31</w:t>
            </w:r>
            <w:r w:rsidRPr="00142C7B">
              <w:rPr>
                <w:rFonts w:ascii="Arial" w:hAnsi="Arial" w:cs="Arial"/>
                <w:b/>
                <w:spacing w:val="-1"/>
                <w:sz w:val="24"/>
              </w:rPr>
              <w:t xml:space="preserve"> </w:t>
            </w:r>
            <w:r w:rsidRPr="00142C7B">
              <w:rPr>
                <w:rFonts w:ascii="Arial" w:hAnsi="Arial" w:cs="Arial"/>
                <w:b/>
                <w:sz w:val="24"/>
              </w:rPr>
              <w:t>decembrie</w:t>
            </w:r>
            <w:r w:rsidRPr="00142C7B">
              <w:rPr>
                <w:rFonts w:ascii="Arial" w:hAnsi="Arial" w:cs="Arial"/>
                <w:b/>
                <w:spacing w:val="-1"/>
                <w:sz w:val="24"/>
              </w:rPr>
              <w:t xml:space="preserve"> </w:t>
            </w:r>
            <w:r w:rsidR="004255E4">
              <w:rPr>
                <w:rFonts w:ascii="Arial" w:hAnsi="Arial" w:cs="Arial"/>
                <w:b/>
                <w:sz w:val="24"/>
              </w:rPr>
              <w:t>2025</w:t>
            </w:r>
          </w:p>
          <w:p w14:paraId="02C221DB" w14:textId="0D7025F1" w:rsidR="00AB72EC" w:rsidRPr="00142C7B" w:rsidRDefault="00AB72EC">
            <w:pPr>
              <w:pStyle w:val="TableParagraph"/>
              <w:spacing w:before="142"/>
              <w:ind w:left="50"/>
              <w:jc w:val="left"/>
              <w:rPr>
                <w:rFonts w:ascii="Arial" w:hAnsi="Arial" w:cs="Arial"/>
                <w:sz w:val="24"/>
              </w:rPr>
            </w:pPr>
          </w:p>
        </w:tc>
        <w:tc>
          <w:tcPr>
            <w:tcW w:w="1555" w:type="dxa"/>
          </w:tcPr>
          <w:p w14:paraId="6C9971B3" w14:textId="77777777" w:rsidR="00AB72EC" w:rsidRPr="00142C7B" w:rsidRDefault="00A756CD">
            <w:pPr>
              <w:pStyle w:val="TableParagraph"/>
              <w:spacing w:line="268" w:lineRule="exact"/>
              <w:ind w:left="296"/>
              <w:jc w:val="left"/>
              <w:rPr>
                <w:rFonts w:ascii="Arial" w:hAnsi="Arial" w:cs="Arial"/>
                <w:b/>
                <w:sz w:val="24"/>
              </w:rPr>
            </w:pPr>
            <w:r w:rsidRPr="00142C7B">
              <w:rPr>
                <w:rFonts w:ascii="Arial" w:hAnsi="Arial" w:cs="Arial"/>
                <w:b/>
                <w:sz w:val="24"/>
              </w:rPr>
              <w:t>Sub</w:t>
            </w:r>
            <w:r w:rsidRPr="00142C7B">
              <w:rPr>
                <w:rFonts w:ascii="Arial" w:hAnsi="Arial" w:cs="Arial"/>
                <w:b/>
                <w:spacing w:val="-2"/>
                <w:sz w:val="24"/>
              </w:rPr>
              <w:t xml:space="preserve"> </w:t>
            </w:r>
            <w:r w:rsidRPr="00142C7B">
              <w:rPr>
                <w:rFonts w:ascii="Arial" w:hAnsi="Arial" w:cs="Arial"/>
                <w:b/>
                <w:sz w:val="24"/>
              </w:rPr>
              <w:t>un</w:t>
            </w:r>
            <w:r w:rsidRPr="00142C7B">
              <w:rPr>
                <w:rFonts w:ascii="Arial" w:hAnsi="Arial" w:cs="Arial"/>
                <w:b/>
                <w:spacing w:val="-1"/>
                <w:sz w:val="24"/>
              </w:rPr>
              <w:t xml:space="preserve"> </w:t>
            </w:r>
            <w:r w:rsidRPr="00142C7B">
              <w:rPr>
                <w:rFonts w:ascii="Arial" w:hAnsi="Arial" w:cs="Arial"/>
                <w:b/>
                <w:sz w:val="24"/>
              </w:rPr>
              <w:t>an</w:t>
            </w:r>
          </w:p>
          <w:p w14:paraId="55ABC123" w14:textId="77777777" w:rsidR="00AB72EC" w:rsidRPr="00142C7B" w:rsidRDefault="00AB72EC">
            <w:pPr>
              <w:pStyle w:val="TableParagraph"/>
              <w:jc w:val="left"/>
              <w:rPr>
                <w:rFonts w:ascii="Arial" w:hAnsi="Arial" w:cs="Arial"/>
                <w:sz w:val="26"/>
              </w:rPr>
            </w:pPr>
          </w:p>
          <w:p w14:paraId="391D35DB" w14:textId="77777777" w:rsidR="00AB72EC" w:rsidRPr="00142C7B" w:rsidRDefault="00AB72EC">
            <w:pPr>
              <w:pStyle w:val="TableParagraph"/>
              <w:spacing w:before="2"/>
              <w:jc w:val="left"/>
              <w:rPr>
                <w:rFonts w:ascii="Arial" w:hAnsi="Arial" w:cs="Arial"/>
              </w:rPr>
            </w:pPr>
          </w:p>
          <w:p w14:paraId="30A7D9BE" w14:textId="6E709E37" w:rsidR="00AB72EC" w:rsidRPr="00142C7B" w:rsidRDefault="00AB72EC">
            <w:pPr>
              <w:pStyle w:val="TableParagraph"/>
              <w:ind w:left="255"/>
              <w:jc w:val="left"/>
              <w:rPr>
                <w:rFonts w:ascii="Arial" w:hAnsi="Arial" w:cs="Arial"/>
                <w:sz w:val="24"/>
              </w:rPr>
            </w:pPr>
          </w:p>
        </w:tc>
        <w:tc>
          <w:tcPr>
            <w:tcW w:w="1815" w:type="dxa"/>
          </w:tcPr>
          <w:p w14:paraId="325916EE" w14:textId="77777777" w:rsidR="00AB72EC" w:rsidRPr="00142C7B" w:rsidRDefault="00A756CD">
            <w:pPr>
              <w:pStyle w:val="TableParagraph"/>
              <w:spacing w:line="268" w:lineRule="exact"/>
              <w:ind w:left="98"/>
              <w:jc w:val="left"/>
              <w:rPr>
                <w:rFonts w:ascii="Arial" w:hAnsi="Arial" w:cs="Arial"/>
                <w:b/>
                <w:sz w:val="24"/>
              </w:rPr>
            </w:pPr>
            <w:r w:rsidRPr="00142C7B">
              <w:rPr>
                <w:rFonts w:ascii="Arial" w:hAnsi="Arial" w:cs="Arial"/>
                <w:b/>
                <w:sz w:val="24"/>
              </w:rPr>
              <w:t>Intre 1 si</w:t>
            </w:r>
            <w:r w:rsidRPr="00142C7B">
              <w:rPr>
                <w:rFonts w:ascii="Arial" w:hAnsi="Arial" w:cs="Arial"/>
                <w:b/>
                <w:spacing w:val="-1"/>
                <w:sz w:val="24"/>
              </w:rPr>
              <w:t xml:space="preserve"> </w:t>
            </w:r>
            <w:r w:rsidRPr="00142C7B">
              <w:rPr>
                <w:rFonts w:ascii="Arial" w:hAnsi="Arial" w:cs="Arial"/>
                <w:b/>
                <w:sz w:val="24"/>
              </w:rPr>
              <w:t>2 ani</w:t>
            </w:r>
          </w:p>
          <w:p w14:paraId="1ED17830" w14:textId="77777777" w:rsidR="00AB72EC" w:rsidRPr="00142C7B" w:rsidRDefault="00AB72EC">
            <w:pPr>
              <w:pStyle w:val="TableParagraph"/>
              <w:jc w:val="left"/>
              <w:rPr>
                <w:rFonts w:ascii="Arial" w:hAnsi="Arial" w:cs="Arial"/>
                <w:sz w:val="26"/>
              </w:rPr>
            </w:pPr>
          </w:p>
          <w:p w14:paraId="64FC871A" w14:textId="77777777" w:rsidR="00AB72EC" w:rsidRPr="00142C7B" w:rsidRDefault="00AB72EC">
            <w:pPr>
              <w:pStyle w:val="TableParagraph"/>
              <w:spacing w:before="2"/>
              <w:jc w:val="left"/>
              <w:rPr>
                <w:rFonts w:ascii="Arial" w:hAnsi="Arial" w:cs="Arial"/>
              </w:rPr>
            </w:pPr>
          </w:p>
          <w:p w14:paraId="46D7DD17" w14:textId="6373D849" w:rsidR="00AB72EC" w:rsidRPr="00142C7B" w:rsidRDefault="00AB72EC">
            <w:pPr>
              <w:pStyle w:val="TableParagraph"/>
              <w:ind w:right="114"/>
              <w:rPr>
                <w:rFonts w:ascii="Arial" w:hAnsi="Arial" w:cs="Arial"/>
                <w:sz w:val="24"/>
              </w:rPr>
            </w:pPr>
          </w:p>
        </w:tc>
        <w:tc>
          <w:tcPr>
            <w:tcW w:w="2100" w:type="dxa"/>
          </w:tcPr>
          <w:p w14:paraId="6249A3BB" w14:textId="77777777" w:rsidR="00AB72EC" w:rsidRPr="00142C7B" w:rsidRDefault="00A756CD">
            <w:pPr>
              <w:pStyle w:val="TableParagraph"/>
              <w:spacing w:line="268" w:lineRule="exact"/>
              <w:ind w:left="115"/>
              <w:jc w:val="left"/>
              <w:rPr>
                <w:rFonts w:ascii="Arial" w:hAnsi="Arial" w:cs="Arial"/>
                <w:b/>
                <w:sz w:val="24"/>
              </w:rPr>
            </w:pPr>
            <w:r w:rsidRPr="00142C7B">
              <w:rPr>
                <w:rFonts w:ascii="Arial" w:hAnsi="Arial" w:cs="Arial"/>
                <w:b/>
                <w:sz w:val="24"/>
              </w:rPr>
              <w:t>Mai</w:t>
            </w:r>
            <w:r w:rsidRPr="00142C7B">
              <w:rPr>
                <w:rFonts w:ascii="Arial" w:hAnsi="Arial" w:cs="Arial"/>
                <w:b/>
                <w:spacing w:val="-1"/>
                <w:sz w:val="24"/>
              </w:rPr>
              <w:t xml:space="preserve"> </w:t>
            </w:r>
            <w:r w:rsidRPr="00142C7B">
              <w:rPr>
                <w:rFonts w:ascii="Arial" w:hAnsi="Arial" w:cs="Arial"/>
                <w:b/>
                <w:sz w:val="24"/>
              </w:rPr>
              <w:t>mult</w:t>
            </w:r>
            <w:r w:rsidRPr="00142C7B">
              <w:rPr>
                <w:rFonts w:ascii="Arial" w:hAnsi="Arial" w:cs="Arial"/>
                <w:b/>
                <w:spacing w:val="-1"/>
                <w:sz w:val="24"/>
              </w:rPr>
              <w:t xml:space="preserve"> </w:t>
            </w:r>
            <w:r w:rsidRPr="00142C7B">
              <w:rPr>
                <w:rFonts w:ascii="Arial" w:hAnsi="Arial" w:cs="Arial"/>
                <w:b/>
                <w:sz w:val="24"/>
              </w:rPr>
              <w:t>de 2 ani</w:t>
            </w:r>
          </w:p>
          <w:p w14:paraId="3E1B17BF" w14:textId="77777777" w:rsidR="00AB72EC" w:rsidRPr="00142C7B" w:rsidRDefault="00AB72EC">
            <w:pPr>
              <w:pStyle w:val="TableParagraph"/>
              <w:jc w:val="left"/>
              <w:rPr>
                <w:rFonts w:ascii="Arial" w:hAnsi="Arial" w:cs="Arial"/>
                <w:sz w:val="26"/>
              </w:rPr>
            </w:pPr>
          </w:p>
          <w:p w14:paraId="306AD9EC" w14:textId="77777777" w:rsidR="00AB72EC" w:rsidRPr="00142C7B" w:rsidRDefault="00AB72EC">
            <w:pPr>
              <w:pStyle w:val="TableParagraph"/>
              <w:spacing w:before="2"/>
              <w:jc w:val="left"/>
              <w:rPr>
                <w:rFonts w:ascii="Arial" w:hAnsi="Arial" w:cs="Arial"/>
              </w:rPr>
            </w:pPr>
          </w:p>
          <w:p w14:paraId="0E36FCEB" w14:textId="0F7FB90F" w:rsidR="00AB72EC" w:rsidRPr="00142C7B" w:rsidRDefault="00AB72EC">
            <w:pPr>
              <w:pStyle w:val="TableParagraph"/>
              <w:ind w:right="49"/>
              <w:rPr>
                <w:rFonts w:ascii="Arial" w:hAnsi="Arial" w:cs="Arial"/>
                <w:sz w:val="24"/>
              </w:rPr>
            </w:pPr>
          </w:p>
        </w:tc>
      </w:tr>
      <w:tr w:rsidR="009F1830" w:rsidRPr="00142C7B" w14:paraId="45367806" w14:textId="77777777" w:rsidTr="009F1830">
        <w:trPr>
          <w:trHeight w:val="254"/>
        </w:trPr>
        <w:tc>
          <w:tcPr>
            <w:tcW w:w="3120" w:type="dxa"/>
          </w:tcPr>
          <w:p w14:paraId="17C471D7" w14:textId="0C0521ED" w:rsidR="009F1830" w:rsidRPr="00142C7B" w:rsidRDefault="009F1830">
            <w:pPr>
              <w:pStyle w:val="TableParagraph"/>
              <w:spacing w:before="2"/>
              <w:jc w:val="left"/>
              <w:rPr>
                <w:rFonts w:ascii="Arial" w:hAnsi="Arial" w:cs="Arial"/>
                <w:sz w:val="35"/>
              </w:rPr>
            </w:pPr>
            <w:r w:rsidRPr="00142C7B">
              <w:rPr>
                <w:rFonts w:ascii="Arial" w:hAnsi="Arial" w:cs="Arial"/>
                <w:sz w:val="24"/>
              </w:rPr>
              <w:t>Furnizori si alte datorii</w:t>
            </w:r>
            <w:r w:rsidR="00D55D6F">
              <w:rPr>
                <w:rFonts w:ascii="Arial" w:hAnsi="Arial" w:cs="Arial"/>
                <w:sz w:val="24"/>
              </w:rPr>
              <w:t xml:space="preserve">  </w:t>
            </w:r>
          </w:p>
        </w:tc>
        <w:tc>
          <w:tcPr>
            <w:tcW w:w="1555" w:type="dxa"/>
          </w:tcPr>
          <w:p w14:paraId="664FF62E" w14:textId="4E12541D" w:rsidR="009F1830" w:rsidRPr="00142C7B" w:rsidRDefault="00D55D6F" w:rsidP="00F145B1">
            <w:pPr>
              <w:pStyle w:val="TableParagraph"/>
              <w:spacing w:line="268" w:lineRule="exact"/>
              <w:jc w:val="left"/>
              <w:rPr>
                <w:rFonts w:ascii="Arial" w:hAnsi="Arial" w:cs="Arial"/>
                <w:b/>
                <w:sz w:val="24"/>
              </w:rPr>
            </w:pPr>
            <w:r>
              <w:rPr>
                <w:rFonts w:ascii="Arial" w:hAnsi="Arial" w:cs="Arial"/>
                <w:sz w:val="24"/>
              </w:rPr>
              <w:t xml:space="preserve">    36.753.939</w:t>
            </w:r>
          </w:p>
        </w:tc>
        <w:tc>
          <w:tcPr>
            <w:tcW w:w="1815" w:type="dxa"/>
          </w:tcPr>
          <w:p w14:paraId="24A441F1" w14:textId="6E3D60A1" w:rsidR="009F1830" w:rsidRPr="00142C7B" w:rsidRDefault="009F1830" w:rsidP="009F1830">
            <w:pPr>
              <w:pStyle w:val="TableParagraph"/>
              <w:spacing w:line="268" w:lineRule="exact"/>
              <w:ind w:left="98"/>
              <w:rPr>
                <w:rFonts w:ascii="Arial" w:hAnsi="Arial" w:cs="Arial"/>
                <w:b/>
                <w:sz w:val="24"/>
              </w:rPr>
            </w:pPr>
            <w:r w:rsidRPr="00142C7B">
              <w:rPr>
                <w:rFonts w:ascii="Arial" w:hAnsi="Arial" w:cs="Arial"/>
                <w:sz w:val="24"/>
              </w:rPr>
              <w:t>-</w:t>
            </w:r>
          </w:p>
        </w:tc>
        <w:tc>
          <w:tcPr>
            <w:tcW w:w="2100" w:type="dxa"/>
          </w:tcPr>
          <w:p w14:paraId="4C827E5C" w14:textId="31EB34D0" w:rsidR="009F1830" w:rsidRPr="00142C7B" w:rsidRDefault="009F1830" w:rsidP="009F1830">
            <w:pPr>
              <w:pStyle w:val="TableParagraph"/>
              <w:spacing w:line="268" w:lineRule="exact"/>
              <w:ind w:left="115"/>
              <w:rPr>
                <w:rFonts w:ascii="Arial" w:hAnsi="Arial" w:cs="Arial"/>
                <w:b/>
                <w:sz w:val="24"/>
              </w:rPr>
            </w:pPr>
            <w:r w:rsidRPr="00142C7B">
              <w:rPr>
                <w:rFonts w:ascii="Arial" w:hAnsi="Arial" w:cs="Arial"/>
                <w:sz w:val="24"/>
              </w:rPr>
              <w:t>-</w:t>
            </w:r>
          </w:p>
        </w:tc>
      </w:tr>
      <w:tr w:rsidR="00AB72EC" w:rsidRPr="00142C7B" w14:paraId="79D8D251" w14:textId="77777777">
        <w:trPr>
          <w:trHeight w:val="412"/>
        </w:trPr>
        <w:tc>
          <w:tcPr>
            <w:tcW w:w="3120" w:type="dxa"/>
          </w:tcPr>
          <w:p w14:paraId="5C868024" w14:textId="77777777" w:rsidR="00AB72EC" w:rsidRPr="00142C7B" w:rsidRDefault="00A756CD">
            <w:pPr>
              <w:pStyle w:val="TableParagraph"/>
              <w:spacing w:before="64"/>
              <w:ind w:left="50"/>
              <w:jc w:val="left"/>
              <w:rPr>
                <w:rFonts w:ascii="Arial" w:hAnsi="Arial" w:cs="Arial"/>
                <w:sz w:val="24"/>
              </w:rPr>
            </w:pPr>
            <w:r w:rsidRPr="00142C7B">
              <w:rPr>
                <w:rFonts w:ascii="Arial" w:hAnsi="Arial" w:cs="Arial"/>
                <w:sz w:val="24"/>
              </w:rPr>
              <w:t>Leasing</w:t>
            </w:r>
          </w:p>
        </w:tc>
        <w:tc>
          <w:tcPr>
            <w:tcW w:w="1555" w:type="dxa"/>
          </w:tcPr>
          <w:p w14:paraId="2EEED818" w14:textId="0C3ABEE6" w:rsidR="00AB72EC" w:rsidRPr="00142C7B" w:rsidRDefault="00D55D6F" w:rsidP="009F1830">
            <w:pPr>
              <w:pStyle w:val="TableParagraph"/>
              <w:spacing w:before="64"/>
              <w:ind w:right="96"/>
              <w:rPr>
                <w:rFonts w:ascii="Arial" w:hAnsi="Arial" w:cs="Arial"/>
                <w:sz w:val="24"/>
              </w:rPr>
            </w:pPr>
            <w:r>
              <w:rPr>
                <w:rFonts w:ascii="Arial" w:hAnsi="Arial" w:cs="Arial"/>
                <w:sz w:val="24"/>
              </w:rPr>
              <w:t>112.259</w:t>
            </w:r>
          </w:p>
        </w:tc>
        <w:tc>
          <w:tcPr>
            <w:tcW w:w="1815" w:type="dxa"/>
          </w:tcPr>
          <w:p w14:paraId="1BE4E398" w14:textId="7138AD8F" w:rsidR="00AB72EC" w:rsidRPr="00142C7B" w:rsidRDefault="00D55D6F" w:rsidP="009F1830">
            <w:pPr>
              <w:pStyle w:val="TableParagraph"/>
              <w:spacing w:before="64"/>
              <w:ind w:right="113"/>
              <w:rPr>
                <w:rFonts w:ascii="Arial" w:hAnsi="Arial" w:cs="Arial"/>
                <w:sz w:val="24"/>
              </w:rPr>
            </w:pPr>
            <w:r>
              <w:rPr>
                <w:rFonts w:ascii="Arial" w:hAnsi="Arial" w:cs="Arial"/>
                <w:sz w:val="24"/>
              </w:rPr>
              <w:t>-</w:t>
            </w:r>
          </w:p>
        </w:tc>
        <w:tc>
          <w:tcPr>
            <w:tcW w:w="2100" w:type="dxa"/>
          </w:tcPr>
          <w:p w14:paraId="36FBEDA6" w14:textId="72B6CF5D" w:rsidR="00AB72EC" w:rsidRPr="00142C7B" w:rsidRDefault="00314C25" w:rsidP="009F1830">
            <w:pPr>
              <w:pStyle w:val="TableParagraph"/>
              <w:spacing w:before="64"/>
              <w:ind w:right="48"/>
              <w:rPr>
                <w:rFonts w:ascii="Arial" w:hAnsi="Arial" w:cs="Arial"/>
                <w:sz w:val="24"/>
              </w:rPr>
            </w:pPr>
            <w:r>
              <w:rPr>
                <w:rFonts w:ascii="Arial" w:hAnsi="Arial" w:cs="Arial"/>
                <w:sz w:val="24"/>
              </w:rPr>
              <w:t>-</w:t>
            </w:r>
          </w:p>
        </w:tc>
      </w:tr>
      <w:tr w:rsidR="009F1830" w:rsidRPr="00142C7B" w14:paraId="309AF1F2" w14:textId="77777777" w:rsidTr="009F1830">
        <w:trPr>
          <w:trHeight w:val="362"/>
        </w:trPr>
        <w:tc>
          <w:tcPr>
            <w:tcW w:w="3120" w:type="dxa"/>
          </w:tcPr>
          <w:p w14:paraId="4EAF70FB" w14:textId="6EAC67CB" w:rsidR="009F1830" w:rsidRPr="00142C7B" w:rsidRDefault="009F1830" w:rsidP="009F1830">
            <w:pPr>
              <w:pStyle w:val="TableParagraph"/>
              <w:spacing w:before="64"/>
              <w:ind w:left="50"/>
              <w:jc w:val="left"/>
              <w:rPr>
                <w:rFonts w:ascii="Arial" w:hAnsi="Arial" w:cs="Arial"/>
                <w:sz w:val="24"/>
              </w:rPr>
            </w:pPr>
            <w:r w:rsidRPr="00142C7B">
              <w:rPr>
                <w:rFonts w:ascii="Arial" w:hAnsi="Arial" w:cs="Arial"/>
                <w:sz w:val="24"/>
              </w:rPr>
              <w:t>Credite si imprumuturi</w:t>
            </w:r>
          </w:p>
        </w:tc>
        <w:tc>
          <w:tcPr>
            <w:tcW w:w="1555" w:type="dxa"/>
          </w:tcPr>
          <w:p w14:paraId="3B8E224D" w14:textId="1172C31F" w:rsidR="009F1830" w:rsidRDefault="00D55D6F" w:rsidP="009F1830">
            <w:pPr>
              <w:pStyle w:val="TableParagraph"/>
              <w:spacing w:before="64"/>
              <w:ind w:right="96"/>
              <w:rPr>
                <w:rFonts w:ascii="Arial" w:hAnsi="Arial" w:cs="Arial"/>
                <w:sz w:val="24"/>
              </w:rPr>
            </w:pPr>
            <w:r>
              <w:rPr>
                <w:rFonts w:ascii="Arial" w:hAnsi="Arial" w:cs="Arial"/>
                <w:sz w:val="24"/>
              </w:rPr>
              <w:t>3.942.308</w:t>
            </w:r>
          </w:p>
        </w:tc>
        <w:tc>
          <w:tcPr>
            <w:tcW w:w="1815" w:type="dxa"/>
          </w:tcPr>
          <w:p w14:paraId="56C6CAFF" w14:textId="42034231" w:rsidR="009F1830" w:rsidRDefault="00E64CBF" w:rsidP="009F1830">
            <w:pPr>
              <w:pStyle w:val="TableParagraph"/>
              <w:spacing w:before="64"/>
              <w:ind w:right="113"/>
              <w:rPr>
                <w:rFonts w:ascii="Arial" w:hAnsi="Arial" w:cs="Arial"/>
                <w:sz w:val="24"/>
              </w:rPr>
            </w:pPr>
            <w:r>
              <w:rPr>
                <w:rFonts w:ascii="Arial" w:hAnsi="Arial" w:cs="Arial"/>
                <w:sz w:val="24"/>
              </w:rPr>
              <w:t>-</w:t>
            </w:r>
          </w:p>
        </w:tc>
        <w:tc>
          <w:tcPr>
            <w:tcW w:w="2100" w:type="dxa"/>
          </w:tcPr>
          <w:p w14:paraId="23668F7A" w14:textId="6A3E175F" w:rsidR="009F1830" w:rsidRPr="00142C7B" w:rsidRDefault="00314C25" w:rsidP="009F1830">
            <w:pPr>
              <w:pStyle w:val="TableParagraph"/>
              <w:spacing w:before="64"/>
              <w:ind w:right="48"/>
              <w:rPr>
                <w:rFonts w:ascii="Arial" w:hAnsi="Arial" w:cs="Arial"/>
                <w:sz w:val="24"/>
              </w:rPr>
            </w:pPr>
            <w:r>
              <w:rPr>
                <w:rFonts w:ascii="Arial" w:hAnsi="Arial" w:cs="Arial"/>
                <w:sz w:val="24"/>
              </w:rPr>
              <w:t>-</w:t>
            </w:r>
          </w:p>
        </w:tc>
      </w:tr>
      <w:tr w:rsidR="009F1830" w:rsidRPr="00142C7B" w14:paraId="501BBF31" w14:textId="77777777" w:rsidTr="009F1830">
        <w:trPr>
          <w:trHeight w:val="281"/>
        </w:trPr>
        <w:tc>
          <w:tcPr>
            <w:tcW w:w="3120" w:type="dxa"/>
          </w:tcPr>
          <w:p w14:paraId="19891934" w14:textId="77777777" w:rsidR="009F1830" w:rsidRPr="00142C7B" w:rsidRDefault="009F1830" w:rsidP="009F1830">
            <w:pPr>
              <w:pStyle w:val="TableParagraph"/>
              <w:spacing w:before="137"/>
              <w:ind w:left="50"/>
              <w:jc w:val="left"/>
              <w:rPr>
                <w:rFonts w:ascii="Arial" w:hAnsi="Arial" w:cs="Arial"/>
                <w:sz w:val="24"/>
              </w:rPr>
            </w:pPr>
            <w:r w:rsidRPr="00142C7B">
              <w:rPr>
                <w:rFonts w:ascii="Arial" w:hAnsi="Arial" w:cs="Arial"/>
                <w:sz w:val="24"/>
              </w:rPr>
              <w:t>Imprumuturi din obligatiuni</w:t>
            </w:r>
          </w:p>
        </w:tc>
        <w:tc>
          <w:tcPr>
            <w:tcW w:w="1555" w:type="dxa"/>
          </w:tcPr>
          <w:p w14:paraId="3B98B0F7" w14:textId="5CE55F3A" w:rsidR="009F1830" w:rsidRPr="00142C7B" w:rsidRDefault="00873FC0" w:rsidP="009F1830">
            <w:pPr>
              <w:pStyle w:val="TableParagraph"/>
              <w:spacing w:before="64"/>
              <w:ind w:right="96"/>
              <w:rPr>
                <w:rFonts w:ascii="Arial" w:hAnsi="Arial" w:cs="Arial"/>
                <w:sz w:val="24"/>
              </w:rPr>
            </w:pPr>
            <w:r>
              <w:rPr>
                <w:rFonts w:ascii="Arial" w:hAnsi="Arial" w:cs="Arial"/>
                <w:sz w:val="24"/>
              </w:rPr>
              <w:t>-</w:t>
            </w:r>
          </w:p>
        </w:tc>
        <w:tc>
          <w:tcPr>
            <w:tcW w:w="1815" w:type="dxa"/>
          </w:tcPr>
          <w:p w14:paraId="6BC9BBBC" w14:textId="495EC4A4" w:rsidR="009F1830" w:rsidRPr="00142C7B" w:rsidRDefault="00797C1E" w:rsidP="009F1830">
            <w:pPr>
              <w:pStyle w:val="TableParagraph"/>
              <w:spacing w:before="64"/>
              <w:ind w:right="113"/>
              <w:rPr>
                <w:rFonts w:ascii="Arial" w:hAnsi="Arial" w:cs="Arial"/>
                <w:sz w:val="24"/>
              </w:rPr>
            </w:pPr>
            <w:r>
              <w:rPr>
                <w:rFonts w:ascii="Arial" w:hAnsi="Arial" w:cs="Arial"/>
                <w:sz w:val="24"/>
              </w:rPr>
              <w:t>-</w:t>
            </w:r>
          </w:p>
        </w:tc>
        <w:tc>
          <w:tcPr>
            <w:tcW w:w="2100" w:type="dxa"/>
          </w:tcPr>
          <w:p w14:paraId="28834C88" w14:textId="7DD90D5A" w:rsidR="009F1830" w:rsidRPr="00142C7B" w:rsidRDefault="00D55D6F" w:rsidP="009F1830">
            <w:pPr>
              <w:pStyle w:val="TableParagraph"/>
              <w:spacing w:before="178"/>
              <w:ind w:right="48"/>
              <w:rPr>
                <w:rFonts w:ascii="Arial" w:hAnsi="Arial" w:cs="Arial"/>
                <w:sz w:val="24"/>
              </w:rPr>
            </w:pPr>
            <w:r>
              <w:rPr>
                <w:rFonts w:ascii="Arial" w:hAnsi="Arial" w:cs="Arial"/>
                <w:sz w:val="24"/>
              </w:rPr>
              <w:t>-</w:t>
            </w:r>
          </w:p>
        </w:tc>
      </w:tr>
      <w:tr w:rsidR="009F1830" w:rsidRPr="00142C7B" w14:paraId="5464C5B4" w14:textId="77777777">
        <w:trPr>
          <w:trHeight w:val="340"/>
        </w:trPr>
        <w:tc>
          <w:tcPr>
            <w:tcW w:w="3120" w:type="dxa"/>
          </w:tcPr>
          <w:p w14:paraId="50244BD1" w14:textId="77777777" w:rsidR="009F1830" w:rsidRPr="00142C7B" w:rsidRDefault="009F1830" w:rsidP="009F1830">
            <w:pPr>
              <w:pStyle w:val="TableParagraph"/>
              <w:spacing w:before="64" w:line="256" w:lineRule="exact"/>
              <w:ind w:left="50"/>
              <w:jc w:val="left"/>
              <w:rPr>
                <w:rFonts w:ascii="Arial" w:hAnsi="Arial" w:cs="Arial"/>
                <w:b/>
                <w:sz w:val="24"/>
              </w:rPr>
            </w:pPr>
            <w:r w:rsidRPr="00142C7B">
              <w:rPr>
                <w:rFonts w:ascii="Arial" w:hAnsi="Arial" w:cs="Arial"/>
                <w:b/>
                <w:sz w:val="24"/>
              </w:rPr>
              <w:t>Total</w:t>
            </w:r>
          </w:p>
        </w:tc>
        <w:tc>
          <w:tcPr>
            <w:tcW w:w="1555" w:type="dxa"/>
          </w:tcPr>
          <w:p w14:paraId="1B7D7243" w14:textId="1B1B722E" w:rsidR="009F1830" w:rsidRPr="00142C7B" w:rsidRDefault="00D55D6F" w:rsidP="009F1830">
            <w:pPr>
              <w:pStyle w:val="TableParagraph"/>
              <w:spacing w:before="64" w:line="256" w:lineRule="exact"/>
              <w:ind w:right="96"/>
              <w:rPr>
                <w:rFonts w:ascii="Arial" w:hAnsi="Arial" w:cs="Arial"/>
                <w:b/>
                <w:sz w:val="24"/>
              </w:rPr>
            </w:pPr>
            <w:r>
              <w:rPr>
                <w:rFonts w:ascii="Arial" w:hAnsi="Arial" w:cs="Arial"/>
                <w:b/>
                <w:sz w:val="24"/>
              </w:rPr>
              <w:t>40.808.506</w:t>
            </w:r>
          </w:p>
        </w:tc>
        <w:tc>
          <w:tcPr>
            <w:tcW w:w="1815" w:type="dxa"/>
          </w:tcPr>
          <w:p w14:paraId="369525F1" w14:textId="33CA2AAB" w:rsidR="009F1830" w:rsidRPr="00142C7B" w:rsidRDefault="00D55D6F" w:rsidP="009F1830">
            <w:pPr>
              <w:pStyle w:val="TableParagraph"/>
              <w:spacing w:before="64" w:line="256" w:lineRule="exact"/>
              <w:ind w:right="113"/>
              <w:rPr>
                <w:rFonts w:ascii="Arial" w:hAnsi="Arial" w:cs="Arial"/>
                <w:b/>
                <w:sz w:val="24"/>
              </w:rPr>
            </w:pPr>
            <w:r>
              <w:rPr>
                <w:rFonts w:ascii="Arial" w:hAnsi="Arial" w:cs="Arial"/>
                <w:b/>
                <w:sz w:val="24"/>
              </w:rPr>
              <w:t>-</w:t>
            </w:r>
          </w:p>
        </w:tc>
        <w:tc>
          <w:tcPr>
            <w:tcW w:w="2100" w:type="dxa"/>
          </w:tcPr>
          <w:p w14:paraId="12DD71D5" w14:textId="6DE1A96B" w:rsidR="009F1830" w:rsidRPr="00142C7B" w:rsidRDefault="00D55D6F" w:rsidP="009F1830">
            <w:pPr>
              <w:pStyle w:val="TableParagraph"/>
              <w:spacing w:before="64" w:line="256" w:lineRule="exact"/>
              <w:ind w:right="48"/>
              <w:rPr>
                <w:rFonts w:ascii="Arial" w:hAnsi="Arial" w:cs="Arial"/>
                <w:b/>
                <w:sz w:val="24"/>
              </w:rPr>
            </w:pPr>
            <w:r>
              <w:rPr>
                <w:rFonts w:ascii="Arial" w:hAnsi="Arial" w:cs="Arial"/>
                <w:b/>
                <w:sz w:val="24"/>
              </w:rPr>
              <w:t>-</w:t>
            </w:r>
          </w:p>
        </w:tc>
      </w:tr>
    </w:tbl>
    <w:p w14:paraId="6FE603CB" w14:textId="77777777" w:rsidR="00314C25" w:rsidRDefault="00314C25">
      <w:pPr>
        <w:pStyle w:val="Heading3"/>
        <w:spacing w:before="3"/>
        <w:ind w:left="1023"/>
      </w:pPr>
    </w:p>
    <w:p w14:paraId="0809DF1B" w14:textId="280C0344" w:rsidR="00AB72EC" w:rsidRPr="00142C7B" w:rsidRDefault="00A756CD">
      <w:pPr>
        <w:pStyle w:val="Heading3"/>
        <w:spacing w:before="3"/>
        <w:ind w:left="1023"/>
      </w:pPr>
      <w:r w:rsidRPr="00142C7B">
        <w:t>Riscul</w:t>
      </w:r>
      <w:r w:rsidRPr="00142C7B">
        <w:rPr>
          <w:spacing w:val="-2"/>
        </w:rPr>
        <w:t xml:space="preserve"> </w:t>
      </w:r>
      <w:r w:rsidRPr="00142C7B">
        <w:t>de</w:t>
      </w:r>
      <w:r w:rsidRPr="00142C7B">
        <w:rPr>
          <w:spacing w:val="-2"/>
        </w:rPr>
        <w:t xml:space="preserve"> </w:t>
      </w:r>
      <w:r w:rsidRPr="00142C7B">
        <w:t>dobanda</w:t>
      </w:r>
    </w:p>
    <w:p w14:paraId="7DC0C4D4" w14:textId="77777777" w:rsidR="00AB72EC" w:rsidRPr="00142C7B" w:rsidRDefault="00AB72EC">
      <w:pPr>
        <w:pStyle w:val="BodyText"/>
        <w:spacing w:before="3"/>
        <w:rPr>
          <w:rFonts w:ascii="Arial" w:hAnsi="Arial" w:cs="Arial"/>
          <w:b/>
          <w:i/>
          <w:sz w:val="22"/>
        </w:rPr>
      </w:pPr>
    </w:p>
    <w:p w14:paraId="674BF7CB" w14:textId="645BF152" w:rsidR="00AB72EC" w:rsidRPr="00142C7B" w:rsidRDefault="00A756CD">
      <w:pPr>
        <w:pStyle w:val="BodyText"/>
        <w:spacing w:line="360" w:lineRule="auto"/>
        <w:ind w:left="247" w:right="397" w:firstLine="426"/>
        <w:jc w:val="both"/>
        <w:rPr>
          <w:rFonts w:ascii="Arial" w:hAnsi="Arial" w:cs="Arial"/>
        </w:rPr>
      </w:pPr>
      <w:r w:rsidRPr="00142C7B">
        <w:rPr>
          <w:rFonts w:ascii="Arial" w:hAnsi="Arial" w:cs="Arial"/>
        </w:rPr>
        <w:t>Venitul societatii si flux</w:t>
      </w:r>
      <w:r w:rsidR="001D51DC">
        <w:rPr>
          <w:rFonts w:ascii="Arial" w:hAnsi="Arial" w:cs="Arial"/>
        </w:rPr>
        <w:t>u</w:t>
      </w:r>
      <w:r w:rsidRPr="00142C7B">
        <w:rPr>
          <w:rFonts w:ascii="Arial" w:hAnsi="Arial" w:cs="Arial"/>
        </w:rPr>
        <w:t>rile de numerar din activitatile de finantate sunt influentate de</w:t>
      </w:r>
      <w:r w:rsidRPr="00142C7B">
        <w:rPr>
          <w:rFonts w:ascii="Arial" w:hAnsi="Arial" w:cs="Arial"/>
          <w:spacing w:val="1"/>
        </w:rPr>
        <w:t xml:space="preserve"> </w:t>
      </w:r>
      <w:r w:rsidRPr="00142C7B">
        <w:rPr>
          <w:rFonts w:ascii="Arial" w:hAnsi="Arial" w:cs="Arial"/>
        </w:rPr>
        <w:t>modificarile ratelor de dobanda deoarece majoritatea ratelor de dobanda la imprumuturi sunt</w:t>
      </w:r>
      <w:r w:rsidRPr="00142C7B">
        <w:rPr>
          <w:rFonts w:ascii="Arial" w:hAnsi="Arial" w:cs="Arial"/>
          <w:spacing w:val="1"/>
        </w:rPr>
        <w:t xml:space="preserve"> </w:t>
      </w:r>
      <w:r w:rsidRPr="00142C7B">
        <w:rPr>
          <w:rFonts w:ascii="Arial" w:hAnsi="Arial" w:cs="Arial"/>
        </w:rPr>
        <w:t>variabile. Compania nu are active financiare purtatoare de</w:t>
      </w:r>
      <w:r w:rsidRPr="00142C7B">
        <w:rPr>
          <w:rFonts w:ascii="Arial" w:hAnsi="Arial" w:cs="Arial"/>
          <w:spacing w:val="-64"/>
        </w:rPr>
        <w:t xml:space="preserve"> </w:t>
      </w:r>
      <w:r w:rsidRPr="00142C7B">
        <w:rPr>
          <w:rFonts w:ascii="Arial" w:hAnsi="Arial" w:cs="Arial"/>
        </w:rPr>
        <w:t>dobanda</w:t>
      </w:r>
      <w:r w:rsidRPr="00142C7B">
        <w:rPr>
          <w:rFonts w:ascii="Arial" w:hAnsi="Arial" w:cs="Arial"/>
          <w:spacing w:val="-1"/>
        </w:rPr>
        <w:t xml:space="preserve"> </w:t>
      </w:r>
      <w:r w:rsidRPr="00142C7B">
        <w:rPr>
          <w:rFonts w:ascii="Arial" w:hAnsi="Arial" w:cs="Arial"/>
        </w:rPr>
        <w:t>semnificative.</w:t>
      </w:r>
    </w:p>
    <w:p w14:paraId="686E0D78" w14:textId="77777777" w:rsidR="00AB72EC" w:rsidRPr="00142C7B" w:rsidRDefault="00A756CD">
      <w:pPr>
        <w:pStyle w:val="Heading3"/>
        <w:spacing w:before="121"/>
        <w:ind w:left="1098"/>
      </w:pPr>
      <w:r w:rsidRPr="00142C7B">
        <w:t>Categorii</w:t>
      </w:r>
      <w:r w:rsidRPr="00142C7B">
        <w:rPr>
          <w:spacing w:val="-2"/>
        </w:rPr>
        <w:t xml:space="preserve"> </w:t>
      </w:r>
      <w:r w:rsidRPr="00142C7B">
        <w:t>de instrumente financiare</w:t>
      </w:r>
    </w:p>
    <w:p w14:paraId="6107B5EB" w14:textId="77777777" w:rsidR="00AB72EC" w:rsidRPr="00142C7B" w:rsidRDefault="00AB72EC">
      <w:pPr>
        <w:pStyle w:val="BodyText"/>
        <w:spacing w:before="3"/>
        <w:rPr>
          <w:rFonts w:ascii="Arial" w:hAnsi="Arial" w:cs="Arial"/>
          <w:b/>
          <w:i/>
          <w:sz w:val="22"/>
        </w:rPr>
      </w:pPr>
    </w:p>
    <w:p w14:paraId="7FDAE5D6" w14:textId="77777777" w:rsidR="00AB72EC" w:rsidRPr="00142C7B" w:rsidRDefault="00A756CD">
      <w:pPr>
        <w:pStyle w:val="BodyText"/>
        <w:spacing w:line="360" w:lineRule="auto"/>
        <w:ind w:left="247" w:right="397" w:firstLine="426"/>
        <w:jc w:val="both"/>
        <w:rPr>
          <w:rFonts w:ascii="Arial" w:hAnsi="Arial" w:cs="Arial"/>
        </w:rPr>
      </w:pPr>
      <w:r w:rsidRPr="00142C7B">
        <w:rPr>
          <w:rFonts w:ascii="Arial" w:hAnsi="Arial" w:cs="Arial"/>
        </w:rPr>
        <w:t>Instrumentele financiare principale utilizate de Societate, din care apare riscul privind</w:t>
      </w:r>
      <w:r w:rsidRPr="00142C7B">
        <w:rPr>
          <w:rFonts w:ascii="Arial" w:hAnsi="Arial" w:cs="Arial"/>
          <w:spacing w:val="1"/>
        </w:rPr>
        <w:t xml:space="preserve"> </w:t>
      </w:r>
      <w:r w:rsidRPr="00142C7B">
        <w:rPr>
          <w:rFonts w:ascii="Arial" w:hAnsi="Arial" w:cs="Arial"/>
        </w:rPr>
        <w:t>instrumentele</w:t>
      </w:r>
      <w:r w:rsidRPr="00142C7B">
        <w:rPr>
          <w:rFonts w:ascii="Arial" w:hAnsi="Arial" w:cs="Arial"/>
          <w:spacing w:val="-1"/>
        </w:rPr>
        <w:t xml:space="preserve"> </w:t>
      </w:r>
      <w:r w:rsidRPr="00142C7B">
        <w:rPr>
          <w:rFonts w:ascii="Arial" w:hAnsi="Arial" w:cs="Arial"/>
        </w:rPr>
        <w:t>financiare,</w:t>
      </w:r>
      <w:r w:rsidRPr="00142C7B">
        <w:rPr>
          <w:rFonts w:ascii="Arial" w:hAnsi="Arial" w:cs="Arial"/>
          <w:spacing w:val="-1"/>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dupa cum</w:t>
      </w:r>
      <w:r w:rsidRPr="00142C7B">
        <w:rPr>
          <w:rFonts w:ascii="Arial" w:hAnsi="Arial" w:cs="Arial"/>
          <w:spacing w:val="-1"/>
        </w:rPr>
        <w:t xml:space="preserve"> </w:t>
      </w:r>
      <w:r w:rsidRPr="00142C7B">
        <w:rPr>
          <w:rFonts w:ascii="Arial" w:hAnsi="Arial" w:cs="Arial"/>
        </w:rPr>
        <w:t>urmeaza:</w:t>
      </w:r>
    </w:p>
    <w:p w14:paraId="0BB05169" w14:textId="77777777" w:rsidR="00AB72EC" w:rsidRPr="00142C7B" w:rsidRDefault="00A756CD">
      <w:pPr>
        <w:pStyle w:val="ListParagraph"/>
        <w:numPr>
          <w:ilvl w:val="0"/>
          <w:numId w:val="9"/>
        </w:numPr>
        <w:tabs>
          <w:tab w:val="left" w:pos="1017"/>
          <w:tab w:val="left" w:pos="1018"/>
        </w:tabs>
        <w:spacing w:before="123"/>
        <w:ind w:hanging="771"/>
        <w:rPr>
          <w:rFonts w:ascii="Arial" w:hAnsi="Arial" w:cs="Arial"/>
          <w:sz w:val="24"/>
        </w:rPr>
      </w:pPr>
      <w:r w:rsidRPr="00142C7B">
        <w:rPr>
          <w:rFonts w:ascii="Arial" w:hAnsi="Arial" w:cs="Arial"/>
          <w:sz w:val="24"/>
        </w:rPr>
        <w:t>Instrumente</w:t>
      </w:r>
      <w:r w:rsidRPr="00142C7B">
        <w:rPr>
          <w:rFonts w:ascii="Arial" w:hAnsi="Arial" w:cs="Arial"/>
          <w:spacing w:val="-1"/>
          <w:sz w:val="24"/>
        </w:rPr>
        <w:t xml:space="preserve"> </w:t>
      </w:r>
      <w:r w:rsidRPr="00142C7B">
        <w:rPr>
          <w:rFonts w:ascii="Arial" w:hAnsi="Arial" w:cs="Arial"/>
          <w:sz w:val="24"/>
        </w:rPr>
        <w:t>financiare evaluate</w:t>
      </w:r>
      <w:r w:rsidRPr="00142C7B">
        <w:rPr>
          <w:rFonts w:ascii="Arial" w:hAnsi="Arial" w:cs="Arial"/>
          <w:spacing w:val="-1"/>
          <w:sz w:val="24"/>
        </w:rPr>
        <w:t xml:space="preserve"> </w:t>
      </w:r>
      <w:r w:rsidRPr="00142C7B">
        <w:rPr>
          <w:rFonts w:ascii="Arial" w:hAnsi="Arial" w:cs="Arial"/>
          <w:sz w:val="24"/>
        </w:rPr>
        <w:t>la valoare</w:t>
      </w:r>
      <w:r w:rsidRPr="00142C7B">
        <w:rPr>
          <w:rFonts w:ascii="Arial" w:hAnsi="Arial" w:cs="Arial"/>
          <w:spacing w:val="-1"/>
          <w:sz w:val="24"/>
        </w:rPr>
        <w:t xml:space="preserve"> </w:t>
      </w:r>
      <w:r w:rsidRPr="00142C7B">
        <w:rPr>
          <w:rFonts w:ascii="Arial" w:hAnsi="Arial" w:cs="Arial"/>
          <w:sz w:val="24"/>
        </w:rPr>
        <w:t>justa;</w:t>
      </w:r>
    </w:p>
    <w:p w14:paraId="062FD6A1" w14:textId="77777777" w:rsidR="00AB72EC" w:rsidRPr="00142C7B" w:rsidRDefault="00AB72EC">
      <w:pPr>
        <w:pStyle w:val="BodyText"/>
        <w:spacing w:before="4"/>
        <w:rPr>
          <w:rFonts w:ascii="Arial" w:hAnsi="Arial" w:cs="Arial"/>
          <w:sz w:val="22"/>
        </w:rPr>
      </w:pPr>
    </w:p>
    <w:p w14:paraId="74499BC7" w14:textId="77777777" w:rsidR="00AB72EC" w:rsidRPr="00142C7B" w:rsidRDefault="00A756CD">
      <w:pPr>
        <w:pStyle w:val="ListParagraph"/>
        <w:numPr>
          <w:ilvl w:val="0"/>
          <w:numId w:val="9"/>
        </w:numPr>
        <w:tabs>
          <w:tab w:val="left" w:pos="1017"/>
          <w:tab w:val="left" w:pos="1018"/>
        </w:tabs>
        <w:ind w:hanging="771"/>
        <w:rPr>
          <w:rFonts w:ascii="Arial" w:hAnsi="Arial" w:cs="Arial"/>
          <w:sz w:val="24"/>
        </w:rPr>
      </w:pPr>
      <w:r w:rsidRPr="00142C7B">
        <w:rPr>
          <w:rFonts w:ascii="Arial" w:hAnsi="Arial" w:cs="Arial"/>
          <w:sz w:val="24"/>
        </w:rPr>
        <w:t>Creante</w:t>
      </w:r>
      <w:r w:rsidRPr="00142C7B">
        <w:rPr>
          <w:rFonts w:ascii="Arial" w:hAnsi="Arial" w:cs="Arial"/>
          <w:spacing w:val="-1"/>
          <w:sz w:val="24"/>
        </w:rPr>
        <w:t xml:space="preserve"> </w:t>
      </w:r>
      <w:r w:rsidRPr="00142C7B">
        <w:rPr>
          <w:rFonts w:ascii="Arial" w:hAnsi="Arial" w:cs="Arial"/>
          <w:sz w:val="24"/>
        </w:rPr>
        <w:t>comerciale si</w:t>
      </w:r>
      <w:r w:rsidRPr="00142C7B">
        <w:rPr>
          <w:rFonts w:ascii="Arial" w:hAnsi="Arial" w:cs="Arial"/>
          <w:spacing w:val="-1"/>
          <w:sz w:val="24"/>
        </w:rPr>
        <w:t xml:space="preserve"> </w:t>
      </w:r>
      <w:r w:rsidRPr="00142C7B">
        <w:rPr>
          <w:rFonts w:ascii="Arial" w:hAnsi="Arial" w:cs="Arial"/>
          <w:sz w:val="24"/>
        </w:rPr>
        <w:t>alte creante;</w:t>
      </w:r>
    </w:p>
    <w:p w14:paraId="46EA1176" w14:textId="77777777" w:rsidR="00AB72EC" w:rsidRPr="00142C7B" w:rsidRDefault="00AB72EC">
      <w:pPr>
        <w:pStyle w:val="BodyText"/>
        <w:spacing w:before="3"/>
        <w:rPr>
          <w:rFonts w:ascii="Arial" w:hAnsi="Arial" w:cs="Arial"/>
          <w:sz w:val="22"/>
        </w:rPr>
      </w:pPr>
    </w:p>
    <w:p w14:paraId="1CACB290" w14:textId="77777777" w:rsidR="00AB72EC" w:rsidRPr="00142C7B" w:rsidRDefault="00A756CD">
      <w:pPr>
        <w:pStyle w:val="ListParagraph"/>
        <w:numPr>
          <w:ilvl w:val="0"/>
          <w:numId w:val="9"/>
        </w:numPr>
        <w:tabs>
          <w:tab w:val="left" w:pos="1017"/>
          <w:tab w:val="left" w:pos="1018"/>
        </w:tabs>
        <w:spacing w:before="1"/>
        <w:ind w:hanging="771"/>
        <w:rPr>
          <w:rFonts w:ascii="Arial" w:hAnsi="Arial" w:cs="Arial"/>
          <w:sz w:val="24"/>
        </w:rPr>
      </w:pPr>
      <w:r w:rsidRPr="00142C7B">
        <w:rPr>
          <w:rFonts w:ascii="Arial" w:hAnsi="Arial" w:cs="Arial"/>
          <w:sz w:val="24"/>
        </w:rPr>
        <w:t>Numerar</w:t>
      </w:r>
      <w:r w:rsidRPr="00142C7B">
        <w:rPr>
          <w:rFonts w:ascii="Arial" w:hAnsi="Arial" w:cs="Arial"/>
          <w:spacing w:val="-2"/>
          <w:sz w:val="24"/>
        </w:rPr>
        <w:t xml:space="preserve"> </w:t>
      </w:r>
      <w:r w:rsidRPr="00142C7B">
        <w:rPr>
          <w:rFonts w:ascii="Arial" w:hAnsi="Arial" w:cs="Arial"/>
          <w:sz w:val="24"/>
        </w:rPr>
        <w:t>si echivalente de numerar;</w:t>
      </w:r>
    </w:p>
    <w:p w14:paraId="284AF7DC" w14:textId="77777777" w:rsidR="00AB72EC" w:rsidRPr="00142C7B" w:rsidRDefault="00AB72EC">
      <w:pPr>
        <w:pStyle w:val="BodyText"/>
        <w:spacing w:before="3"/>
        <w:rPr>
          <w:rFonts w:ascii="Arial" w:hAnsi="Arial" w:cs="Arial"/>
          <w:sz w:val="22"/>
        </w:rPr>
      </w:pPr>
    </w:p>
    <w:p w14:paraId="5F137994" w14:textId="77777777" w:rsidR="00AB72EC" w:rsidRDefault="00A756CD">
      <w:pPr>
        <w:pStyle w:val="ListParagraph"/>
        <w:numPr>
          <w:ilvl w:val="0"/>
          <w:numId w:val="9"/>
        </w:numPr>
        <w:tabs>
          <w:tab w:val="left" w:pos="1017"/>
          <w:tab w:val="left" w:pos="1018"/>
        </w:tabs>
        <w:ind w:hanging="771"/>
        <w:rPr>
          <w:rFonts w:ascii="Arial" w:hAnsi="Arial" w:cs="Arial"/>
          <w:sz w:val="24"/>
        </w:rPr>
      </w:pPr>
      <w:r w:rsidRPr="00142C7B">
        <w:rPr>
          <w:rFonts w:ascii="Arial" w:hAnsi="Arial" w:cs="Arial"/>
          <w:sz w:val="24"/>
        </w:rPr>
        <w:t>Datorii</w:t>
      </w:r>
      <w:r w:rsidRPr="00142C7B">
        <w:rPr>
          <w:rFonts w:ascii="Arial" w:hAnsi="Arial" w:cs="Arial"/>
          <w:spacing w:val="-1"/>
          <w:sz w:val="24"/>
        </w:rPr>
        <w:t xml:space="preserve"> </w:t>
      </w:r>
      <w:r w:rsidRPr="00142C7B">
        <w:rPr>
          <w:rFonts w:ascii="Arial" w:hAnsi="Arial" w:cs="Arial"/>
          <w:sz w:val="24"/>
        </w:rPr>
        <w:t>comerciale</w:t>
      </w:r>
      <w:r w:rsidRPr="00142C7B">
        <w:rPr>
          <w:rFonts w:ascii="Arial" w:hAnsi="Arial" w:cs="Arial"/>
          <w:spacing w:val="-1"/>
          <w:sz w:val="24"/>
        </w:rPr>
        <w:t xml:space="preserve"> </w:t>
      </w:r>
      <w:r w:rsidRPr="00142C7B">
        <w:rPr>
          <w:rFonts w:ascii="Arial" w:hAnsi="Arial" w:cs="Arial"/>
          <w:sz w:val="24"/>
        </w:rPr>
        <w:t>si alte datorii.</w:t>
      </w:r>
    </w:p>
    <w:p w14:paraId="3858B62A" w14:textId="77777777" w:rsidR="00F15475" w:rsidRDefault="00F15475" w:rsidP="00F15475">
      <w:pPr>
        <w:pStyle w:val="ListParagraph"/>
        <w:rPr>
          <w:rFonts w:ascii="Arial" w:hAnsi="Arial" w:cs="Arial"/>
          <w:sz w:val="24"/>
        </w:rPr>
      </w:pPr>
    </w:p>
    <w:p w14:paraId="2BA13622" w14:textId="77777777" w:rsidR="00A13AA7" w:rsidRDefault="00A13AA7" w:rsidP="00F15475">
      <w:pPr>
        <w:pStyle w:val="ListParagraph"/>
        <w:rPr>
          <w:rFonts w:ascii="Arial" w:hAnsi="Arial" w:cs="Arial"/>
          <w:sz w:val="24"/>
        </w:rPr>
      </w:pPr>
    </w:p>
    <w:p w14:paraId="2AF3999B" w14:textId="77777777" w:rsidR="00A13AA7" w:rsidRDefault="00A13AA7" w:rsidP="00F15475">
      <w:pPr>
        <w:pStyle w:val="ListParagraph"/>
        <w:rPr>
          <w:rFonts w:ascii="Arial" w:hAnsi="Arial" w:cs="Arial"/>
          <w:sz w:val="24"/>
        </w:rPr>
      </w:pPr>
    </w:p>
    <w:p w14:paraId="052B045C" w14:textId="77777777" w:rsidR="00A13AA7" w:rsidRDefault="00A13AA7" w:rsidP="00F15475">
      <w:pPr>
        <w:pStyle w:val="ListParagraph"/>
        <w:rPr>
          <w:rFonts w:ascii="Arial" w:hAnsi="Arial" w:cs="Arial"/>
          <w:sz w:val="24"/>
        </w:rPr>
      </w:pPr>
    </w:p>
    <w:p w14:paraId="2D5B2B77" w14:textId="77777777" w:rsidR="00A13AA7" w:rsidRPr="00F15475" w:rsidRDefault="00A13AA7" w:rsidP="00F15475">
      <w:pPr>
        <w:pStyle w:val="ListParagraph"/>
        <w:rPr>
          <w:rFonts w:ascii="Arial" w:hAnsi="Arial" w:cs="Arial"/>
          <w:sz w:val="24"/>
        </w:rPr>
      </w:pPr>
    </w:p>
    <w:p w14:paraId="092C079F" w14:textId="77777777" w:rsidR="00AB72EC" w:rsidRPr="00142C7B" w:rsidRDefault="00A756CD">
      <w:pPr>
        <w:pStyle w:val="BodyText"/>
        <w:spacing w:before="137"/>
        <w:ind w:left="687"/>
        <w:rPr>
          <w:rFonts w:ascii="Arial" w:hAnsi="Arial" w:cs="Arial"/>
        </w:rPr>
      </w:pPr>
      <w:r w:rsidRPr="00142C7B">
        <w:rPr>
          <w:rFonts w:ascii="Arial" w:hAnsi="Arial" w:cs="Arial"/>
        </w:rPr>
        <w:lastRenderedPageBreak/>
        <w:t>Un</w:t>
      </w:r>
      <w:r w:rsidRPr="00142C7B">
        <w:rPr>
          <w:rFonts w:ascii="Arial" w:hAnsi="Arial" w:cs="Arial"/>
          <w:spacing w:val="-1"/>
        </w:rPr>
        <w:t xml:space="preserve"> </w:t>
      </w:r>
      <w:r w:rsidRPr="00142C7B">
        <w:rPr>
          <w:rFonts w:ascii="Arial" w:hAnsi="Arial" w:cs="Arial"/>
        </w:rPr>
        <w:t>sumar</w:t>
      </w:r>
      <w:r w:rsidRPr="00142C7B">
        <w:rPr>
          <w:rFonts w:ascii="Arial" w:hAnsi="Arial" w:cs="Arial"/>
          <w:spacing w:val="-1"/>
        </w:rPr>
        <w:t xml:space="preserve"> </w:t>
      </w:r>
      <w:r w:rsidRPr="00142C7B">
        <w:rPr>
          <w:rFonts w:ascii="Arial" w:hAnsi="Arial" w:cs="Arial"/>
        </w:rPr>
        <w:t>al instrumentelor</w:t>
      </w:r>
      <w:r w:rsidRPr="00142C7B">
        <w:rPr>
          <w:rFonts w:ascii="Arial" w:hAnsi="Arial" w:cs="Arial"/>
          <w:spacing w:val="-1"/>
        </w:rPr>
        <w:t xml:space="preserve"> </w:t>
      </w:r>
      <w:r w:rsidRPr="00142C7B">
        <w:rPr>
          <w:rFonts w:ascii="Arial" w:hAnsi="Arial" w:cs="Arial"/>
        </w:rPr>
        <w:t>financiare</w:t>
      </w:r>
      <w:r w:rsidRPr="00142C7B">
        <w:rPr>
          <w:rFonts w:ascii="Arial" w:hAnsi="Arial" w:cs="Arial"/>
          <w:spacing w:val="-1"/>
        </w:rPr>
        <w:t xml:space="preserve"> </w:t>
      </w:r>
      <w:r w:rsidRPr="00142C7B">
        <w:rPr>
          <w:rFonts w:ascii="Arial" w:hAnsi="Arial" w:cs="Arial"/>
        </w:rPr>
        <w:t>detinute pe categorii este</w:t>
      </w:r>
      <w:r w:rsidRPr="00142C7B">
        <w:rPr>
          <w:rFonts w:ascii="Arial" w:hAnsi="Arial" w:cs="Arial"/>
          <w:spacing w:val="-1"/>
        </w:rPr>
        <w:t xml:space="preserve"> </w:t>
      </w:r>
      <w:r w:rsidRPr="00142C7B">
        <w:rPr>
          <w:rFonts w:ascii="Arial" w:hAnsi="Arial" w:cs="Arial"/>
        </w:rPr>
        <w:t>furnizat</w:t>
      </w:r>
      <w:r w:rsidRPr="00142C7B">
        <w:rPr>
          <w:rFonts w:ascii="Arial" w:hAnsi="Arial" w:cs="Arial"/>
          <w:spacing w:val="-1"/>
        </w:rPr>
        <w:t xml:space="preserve"> </w:t>
      </w:r>
      <w:r w:rsidRPr="00142C7B">
        <w:rPr>
          <w:rFonts w:ascii="Arial" w:hAnsi="Arial" w:cs="Arial"/>
        </w:rPr>
        <w:t>mai jos:</w:t>
      </w:r>
    </w:p>
    <w:p w14:paraId="792D24F7" w14:textId="77777777" w:rsidR="00AB72EC" w:rsidRPr="00142C7B" w:rsidRDefault="00AB72EC">
      <w:pPr>
        <w:pStyle w:val="BodyText"/>
        <w:rPr>
          <w:rFonts w:ascii="Arial" w:hAnsi="Arial" w:cs="Arial"/>
          <w:sz w:val="20"/>
        </w:rPr>
      </w:pPr>
    </w:p>
    <w:p w14:paraId="53F01F80" w14:textId="77777777" w:rsidR="00AB72EC" w:rsidRPr="00142C7B" w:rsidRDefault="00AB72EC">
      <w:pPr>
        <w:pStyle w:val="BodyText"/>
        <w:spacing w:before="10" w:after="1"/>
        <w:rPr>
          <w:rFonts w:ascii="Arial" w:hAnsi="Arial" w:cs="Arial"/>
          <w:sz w:val="28"/>
        </w:rPr>
      </w:pPr>
    </w:p>
    <w:tbl>
      <w:tblPr>
        <w:tblW w:w="0" w:type="auto"/>
        <w:tblInd w:w="805" w:type="dxa"/>
        <w:tblLayout w:type="fixed"/>
        <w:tblCellMar>
          <w:left w:w="0" w:type="dxa"/>
          <w:right w:w="0" w:type="dxa"/>
        </w:tblCellMar>
        <w:tblLook w:val="01E0" w:firstRow="1" w:lastRow="1" w:firstColumn="1" w:lastColumn="1" w:noHBand="0" w:noVBand="0"/>
      </w:tblPr>
      <w:tblGrid>
        <w:gridCol w:w="4704"/>
        <w:gridCol w:w="2267"/>
        <w:gridCol w:w="2289"/>
      </w:tblGrid>
      <w:tr w:rsidR="00D976C6" w:rsidRPr="00142C7B" w14:paraId="3BCDFA17" w14:textId="77777777" w:rsidTr="00D72315">
        <w:trPr>
          <w:trHeight w:val="340"/>
        </w:trPr>
        <w:tc>
          <w:tcPr>
            <w:tcW w:w="4704" w:type="dxa"/>
          </w:tcPr>
          <w:p w14:paraId="3DF5506F" w14:textId="77777777" w:rsidR="00D976C6" w:rsidRPr="00142C7B" w:rsidRDefault="00D976C6" w:rsidP="00D976C6">
            <w:pPr>
              <w:pStyle w:val="TableParagraph"/>
              <w:spacing w:line="268" w:lineRule="exact"/>
              <w:ind w:left="50"/>
              <w:jc w:val="left"/>
              <w:rPr>
                <w:rFonts w:ascii="Arial" w:hAnsi="Arial" w:cs="Arial"/>
                <w:b/>
                <w:sz w:val="24"/>
              </w:rPr>
            </w:pPr>
            <w:r w:rsidRPr="00142C7B">
              <w:rPr>
                <w:rFonts w:ascii="Arial" w:hAnsi="Arial" w:cs="Arial"/>
                <w:b/>
                <w:sz w:val="24"/>
              </w:rPr>
              <w:t>Active</w:t>
            </w:r>
            <w:r w:rsidRPr="00142C7B">
              <w:rPr>
                <w:rFonts w:ascii="Arial" w:hAnsi="Arial" w:cs="Arial"/>
                <w:b/>
                <w:spacing w:val="-1"/>
                <w:sz w:val="24"/>
              </w:rPr>
              <w:t xml:space="preserve"> </w:t>
            </w:r>
            <w:r w:rsidRPr="00142C7B">
              <w:rPr>
                <w:rFonts w:ascii="Arial" w:hAnsi="Arial" w:cs="Arial"/>
                <w:b/>
                <w:sz w:val="24"/>
              </w:rPr>
              <w:t>financiare</w:t>
            </w:r>
          </w:p>
        </w:tc>
        <w:tc>
          <w:tcPr>
            <w:tcW w:w="2267" w:type="dxa"/>
          </w:tcPr>
          <w:p w14:paraId="071B917D" w14:textId="350D5D11" w:rsidR="00D976C6" w:rsidRPr="00142C7B" w:rsidRDefault="00D976C6" w:rsidP="00D976C6">
            <w:pPr>
              <w:pStyle w:val="TableParagraph"/>
              <w:spacing w:line="268" w:lineRule="exact"/>
              <w:ind w:right="568"/>
              <w:rPr>
                <w:rFonts w:ascii="Arial" w:hAnsi="Arial" w:cs="Arial"/>
                <w:b/>
                <w:sz w:val="24"/>
              </w:rPr>
            </w:pPr>
            <w:r w:rsidRPr="00142C7B">
              <w:rPr>
                <w:rFonts w:ascii="Arial" w:hAnsi="Arial" w:cs="Arial"/>
                <w:b/>
                <w:sz w:val="24"/>
              </w:rPr>
              <w:t>31-Dec-</w:t>
            </w:r>
            <w:r w:rsidR="00A53834">
              <w:rPr>
                <w:rFonts w:ascii="Arial" w:hAnsi="Arial" w:cs="Arial"/>
                <w:b/>
                <w:sz w:val="24"/>
              </w:rPr>
              <w:t>25</w:t>
            </w:r>
          </w:p>
        </w:tc>
        <w:tc>
          <w:tcPr>
            <w:tcW w:w="2289" w:type="dxa"/>
          </w:tcPr>
          <w:p w14:paraId="47A90FBF" w14:textId="02683208" w:rsidR="00D976C6" w:rsidRPr="00142C7B" w:rsidRDefault="00D976C6" w:rsidP="00D72315">
            <w:pPr>
              <w:pStyle w:val="TableParagraph"/>
              <w:spacing w:line="268" w:lineRule="exact"/>
              <w:ind w:right="107"/>
              <w:jc w:val="center"/>
              <w:rPr>
                <w:rFonts w:ascii="Arial" w:hAnsi="Arial" w:cs="Arial"/>
                <w:b/>
                <w:sz w:val="24"/>
              </w:rPr>
            </w:pPr>
            <w:r w:rsidRPr="00142C7B">
              <w:rPr>
                <w:rFonts w:ascii="Arial" w:hAnsi="Arial" w:cs="Arial"/>
                <w:b/>
                <w:sz w:val="24"/>
              </w:rPr>
              <w:t>31-Dec-</w:t>
            </w:r>
            <w:r w:rsidR="00A53834">
              <w:rPr>
                <w:rFonts w:ascii="Arial" w:hAnsi="Arial" w:cs="Arial"/>
                <w:b/>
                <w:sz w:val="24"/>
              </w:rPr>
              <w:t>24</w:t>
            </w:r>
          </w:p>
        </w:tc>
      </w:tr>
      <w:tr w:rsidR="00D976C6" w:rsidRPr="00142C7B" w14:paraId="1517C3AA" w14:textId="77777777" w:rsidTr="00D72315">
        <w:trPr>
          <w:trHeight w:val="340"/>
        </w:trPr>
        <w:tc>
          <w:tcPr>
            <w:tcW w:w="4704" w:type="dxa"/>
          </w:tcPr>
          <w:p w14:paraId="1656C866" w14:textId="0E3E7757" w:rsidR="00D976C6" w:rsidRPr="00142C7B" w:rsidRDefault="00D976C6" w:rsidP="00D976C6">
            <w:pPr>
              <w:pStyle w:val="TableParagraph"/>
              <w:spacing w:line="268" w:lineRule="exact"/>
              <w:ind w:left="50"/>
              <w:jc w:val="left"/>
              <w:rPr>
                <w:rFonts w:ascii="Arial" w:hAnsi="Arial" w:cs="Arial"/>
                <w:b/>
                <w:sz w:val="24"/>
              </w:rPr>
            </w:pPr>
          </w:p>
        </w:tc>
        <w:tc>
          <w:tcPr>
            <w:tcW w:w="2267" w:type="dxa"/>
          </w:tcPr>
          <w:p w14:paraId="1A52A279" w14:textId="77777777" w:rsidR="00D976C6" w:rsidRPr="00142C7B" w:rsidRDefault="00D976C6" w:rsidP="00D976C6">
            <w:pPr>
              <w:pStyle w:val="TableParagraph"/>
              <w:spacing w:line="268" w:lineRule="exact"/>
              <w:ind w:right="568"/>
              <w:rPr>
                <w:rFonts w:ascii="Arial" w:hAnsi="Arial" w:cs="Arial"/>
                <w:b/>
                <w:sz w:val="24"/>
              </w:rPr>
            </w:pPr>
          </w:p>
        </w:tc>
        <w:tc>
          <w:tcPr>
            <w:tcW w:w="2289" w:type="dxa"/>
          </w:tcPr>
          <w:p w14:paraId="286D91FA" w14:textId="77777777" w:rsidR="00D976C6" w:rsidRPr="00142C7B" w:rsidRDefault="00D976C6" w:rsidP="00D976C6">
            <w:pPr>
              <w:pStyle w:val="TableParagraph"/>
              <w:spacing w:line="268" w:lineRule="exact"/>
              <w:ind w:right="568"/>
              <w:rPr>
                <w:rFonts w:ascii="Arial" w:hAnsi="Arial" w:cs="Arial"/>
                <w:b/>
                <w:sz w:val="24"/>
              </w:rPr>
            </w:pPr>
          </w:p>
        </w:tc>
      </w:tr>
      <w:tr w:rsidR="00A53834" w:rsidRPr="00142C7B" w14:paraId="2BF92351" w14:textId="77777777" w:rsidTr="00D72315">
        <w:trPr>
          <w:trHeight w:val="412"/>
        </w:trPr>
        <w:tc>
          <w:tcPr>
            <w:tcW w:w="4704" w:type="dxa"/>
          </w:tcPr>
          <w:p w14:paraId="680006D1" w14:textId="16BD95F8" w:rsidR="00A53834" w:rsidRPr="00142C7B" w:rsidRDefault="00A53834" w:rsidP="00A53834">
            <w:pPr>
              <w:pStyle w:val="TableParagraph"/>
              <w:spacing w:before="64"/>
              <w:ind w:left="50"/>
              <w:jc w:val="left"/>
              <w:rPr>
                <w:rFonts w:ascii="Arial" w:hAnsi="Arial" w:cs="Arial"/>
                <w:sz w:val="24"/>
              </w:rPr>
            </w:pPr>
            <w:r w:rsidRPr="00142C7B">
              <w:rPr>
                <w:rFonts w:ascii="Arial" w:hAnsi="Arial" w:cs="Arial"/>
                <w:sz w:val="24"/>
              </w:rPr>
              <w:t>Creante comerciale si asimilate</w:t>
            </w:r>
          </w:p>
        </w:tc>
        <w:tc>
          <w:tcPr>
            <w:tcW w:w="2267" w:type="dxa"/>
          </w:tcPr>
          <w:p w14:paraId="64125E2F" w14:textId="492481B7" w:rsidR="00A53834" w:rsidRPr="00142C7B" w:rsidRDefault="00E42C73" w:rsidP="00A53834">
            <w:pPr>
              <w:pStyle w:val="TableParagraph"/>
              <w:spacing w:before="64"/>
              <w:ind w:right="568"/>
              <w:rPr>
                <w:rFonts w:ascii="Arial" w:hAnsi="Arial" w:cs="Arial"/>
                <w:sz w:val="24"/>
              </w:rPr>
            </w:pPr>
            <w:r>
              <w:rPr>
                <w:rFonts w:ascii="Arial" w:hAnsi="Arial" w:cs="Arial"/>
                <w:sz w:val="24"/>
              </w:rPr>
              <w:t>12.392.629</w:t>
            </w:r>
          </w:p>
        </w:tc>
        <w:tc>
          <w:tcPr>
            <w:tcW w:w="2289" w:type="dxa"/>
          </w:tcPr>
          <w:p w14:paraId="0E85DF2B" w14:textId="77777777" w:rsidR="00A53834" w:rsidRPr="00142C7B" w:rsidRDefault="00057237" w:rsidP="00A53834">
            <w:pPr>
              <w:pStyle w:val="TableParagraph"/>
              <w:spacing w:before="64"/>
              <w:ind w:right="568"/>
              <w:rPr>
                <w:rFonts w:ascii="Arial" w:hAnsi="Arial" w:cs="Arial"/>
                <w:sz w:val="24"/>
              </w:rPr>
            </w:pPr>
            <w:r w:rsidRPr="00057237">
              <w:rPr>
                <w:rFonts w:ascii="Arial" w:hAnsi="Arial" w:cs="Arial"/>
                <w:sz w:val="24"/>
              </w:rPr>
              <w:t>5.876.459</w:t>
            </w:r>
          </w:p>
        </w:tc>
      </w:tr>
      <w:tr w:rsidR="00A53834" w:rsidRPr="00142C7B" w14:paraId="0B295581" w14:textId="77777777" w:rsidTr="00D72315">
        <w:trPr>
          <w:trHeight w:val="340"/>
        </w:trPr>
        <w:tc>
          <w:tcPr>
            <w:tcW w:w="4704" w:type="dxa"/>
          </w:tcPr>
          <w:p w14:paraId="0FCC9865" w14:textId="022EFA14" w:rsidR="00A53834" w:rsidRPr="00142C7B" w:rsidRDefault="00A53834" w:rsidP="00A53834">
            <w:pPr>
              <w:pStyle w:val="TableParagraph"/>
              <w:spacing w:before="64" w:line="256" w:lineRule="exact"/>
              <w:ind w:left="50"/>
              <w:jc w:val="left"/>
              <w:rPr>
                <w:rFonts w:ascii="Arial" w:hAnsi="Arial" w:cs="Arial"/>
                <w:sz w:val="24"/>
              </w:rPr>
            </w:pPr>
            <w:r w:rsidRPr="00142C7B">
              <w:rPr>
                <w:rFonts w:ascii="Arial" w:hAnsi="Arial" w:cs="Arial"/>
                <w:sz w:val="24"/>
              </w:rPr>
              <w:t>Numerar</w:t>
            </w:r>
            <w:r w:rsidRPr="00142C7B">
              <w:rPr>
                <w:rFonts w:ascii="Arial" w:hAnsi="Arial" w:cs="Arial"/>
                <w:spacing w:val="-1"/>
                <w:sz w:val="24"/>
              </w:rPr>
              <w:t xml:space="preserve"> </w:t>
            </w:r>
            <w:r w:rsidRPr="00142C7B">
              <w:rPr>
                <w:rFonts w:ascii="Arial" w:hAnsi="Arial" w:cs="Arial"/>
                <w:sz w:val="24"/>
              </w:rPr>
              <w:t>si</w:t>
            </w:r>
            <w:r w:rsidRPr="00142C7B">
              <w:rPr>
                <w:rFonts w:ascii="Arial" w:hAnsi="Arial" w:cs="Arial"/>
                <w:spacing w:val="-1"/>
                <w:sz w:val="24"/>
              </w:rPr>
              <w:t xml:space="preserve"> </w:t>
            </w:r>
            <w:r w:rsidRPr="00142C7B">
              <w:rPr>
                <w:rFonts w:ascii="Arial" w:hAnsi="Arial" w:cs="Arial"/>
                <w:sz w:val="24"/>
              </w:rPr>
              <w:t>echivalente de numerar</w:t>
            </w:r>
          </w:p>
        </w:tc>
        <w:tc>
          <w:tcPr>
            <w:tcW w:w="2267" w:type="dxa"/>
          </w:tcPr>
          <w:p w14:paraId="36FF167C" w14:textId="19DCFF3F" w:rsidR="00A53834" w:rsidRPr="00142C7B" w:rsidRDefault="00E42C73" w:rsidP="00A53834">
            <w:pPr>
              <w:pStyle w:val="TableParagraph"/>
              <w:spacing w:before="64" w:line="256" w:lineRule="exact"/>
              <w:ind w:right="568"/>
              <w:rPr>
                <w:rFonts w:ascii="Arial" w:hAnsi="Arial" w:cs="Arial"/>
                <w:sz w:val="24"/>
              </w:rPr>
            </w:pPr>
            <w:r>
              <w:rPr>
                <w:rFonts w:ascii="Arial" w:hAnsi="Arial" w:cs="Arial"/>
                <w:sz w:val="24"/>
              </w:rPr>
              <w:t>287.515</w:t>
            </w:r>
          </w:p>
        </w:tc>
        <w:tc>
          <w:tcPr>
            <w:tcW w:w="2289" w:type="dxa"/>
          </w:tcPr>
          <w:p w14:paraId="40CF22B4" w14:textId="77777777" w:rsidR="00A53834" w:rsidRPr="00142C7B" w:rsidRDefault="00D059CC" w:rsidP="00A53834">
            <w:pPr>
              <w:pStyle w:val="TableParagraph"/>
              <w:spacing w:before="64" w:line="256" w:lineRule="exact"/>
              <w:ind w:right="568"/>
              <w:rPr>
                <w:rFonts w:ascii="Arial" w:hAnsi="Arial" w:cs="Arial"/>
                <w:sz w:val="24"/>
              </w:rPr>
            </w:pPr>
            <w:r>
              <w:rPr>
                <w:rFonts w:ascii="Arial" w:hAnsi="Arial" w:cs="Arial"/>
                <w:sz w:val="24"/>
              </w:rPr>
              <w:t>292.773</w:t>
            </w:r>
          </w:p>
        </w:tc>
      </w:tr>
      <w:tr w:rsidR="00A53834" w:rsidRPr="00142C7B" w14:paraId="4182093D" w14:textId="77777777" w:rsidTr="00D72315">
        <w:trPr>
          <w:trHeight w:val="340"/>
        </w:trPr>
        <w:tc>
          <w:tcPr>
            <w:tcW w:w="4704" w:type="dxa"/>
          </w:tcPr>
          <w:p w14:paraId="7D334AFB" w14:textId="27090100" w:rsidR="00A53834" w:rsidRPr="00142C7B" w:rsidRDefault="00A53834" w:rsidP="00A53834">
            <w:pPr>
              <w:pStyle w:val="TableParagraph"/>
              <w:spacing w:before="64" w:line="256" w:lineRule="exact"/>
              <w:ind w:left="50"/>
              <w:jc w:val="left"/>
              <w:rPr>
                <w:rFonts w:ascii="Arial" w:hAnsi="Arial" w:cs="Arial"/>
                <w:sz w:val="24"/>
              </w:rPr>
            </w:pPr>
            <w:r w:rsidRPr="00142C7B">
              <w:rPr>
                <w:rFonts w:ascii="Arial" w:hAnsi="Arial" w:cs="Arial"/>
                <w:sz w:val="24"/>
              </w:rPr>
              <w:t>Imprumuturi acordate</w:t>
            </w:r>
          </w:p>
        </w:tc>
        <w:tc>
          <w:tcPr>
            <w:tcW w:w="2267" w:type="dxa"/>
          </w:tcPr>
          <w:p w14:paraId="33D06FE0" w14:textId="3A4AF6EE" w:rsidR="00A53834" w:rsidRPr="00142C7B" w:rsidRDefault="00A53834" w:rsidP="00A53834">
            <w:pPr>
              <w:pStyle w:val="TableParagraph"/>
              <w:spacing w:before="64" w:line="256" w:lineRule="exact"/>
              <w:ind w:right="568"/>
              <w:rPr>
                <w:rFonts w:ascii="Arial" w:hAnsi="Arial" w:cs="Arial"/>
                <w:sz w:val="24"/>
              </w:rPr>
            </w:pPr>
            <w:r>
              <w:rPr>
                <w:rFonts w:ascii="Arial" w:hAnsi="Arial" w:cs="Arial"/>
                <w:sz w:val="24"/>
              </w:rPr>
              <w:t>168.3</w:t>
            </w:r>
            <w:r w:rsidR="00D059CC">
              <w:rPr>
                <w:rFonts w:ascii="Arial" w:hAnsi="Arial" w:cs="Arial"/>
                <w:sz w:val="24"/>
              </w:rPr>
              <w:t>60</w:t>
            </w:r>
          </w:p>
        </w:tc>
        <w:tc>
          <w:tcPr>
            <w:tcW w:w="2289" w:type="dxa"/>
          </w:tcPr>
          <w:p w14:paraId="65732210" w14:textId="77777777" w:rsidR="00A53834" w:rsidRPr="00142C7B" w:rsidRDefault="00A53834" w:rsidP="00A53834">
            <w:pPr>
              <w:pStyle w:val="TableParagraph"/>
              <w:spacing w:before="64" w:line="256" w:lineRule="exact"/>
              <w:ind w:right="568"/>
              <w:rPr>
                <w:rFonts w:ascii="Arial" w:hAnsi="Arial" w:cs="Arial"/>
                <w:sz w:val="24"/>
              </w:rPr>
            </w:pPr>
            <w:r>
              <w:rPr>
                <w:rFonts w:ascii="Arial" w:hAnsi="Arial" w:cs="Arial"/>
                <w:sz w:val="24"/>
              </w:rPr>
              <w:t>168.3</w:t>
            </w:r>
            <w:r w:rsidR="00D059CC">
              <w:rPr>
                <w:rFonts w:ascii="Arial" w:hAnsi="Arial" w:cs="Arial"/>
                <w:sz w:val="24"/>
              </w:rPr>
              <w:t>60</w:t>
            </w:r>
          </w:p>
        </w:tc>
      </w:tr>
      <w:tr w:rsidR="00D976C6" w:rsidRPr="00142C7B" w14:paraId="48591B3D" w14:textId="77777777" w:rsidTr="00D72315">
        <w:trPr>
          <w:trHeight w:val="340"/>
        </w:trPr>
        <w:tc>
          <w:tcPr>
            <w:tcW w:w="4704" w:type="dxa"/>
          </w:tcPr>
          <w:p w14:paraId="3F658E9D" w14:textId="5CCDFEBF" w:rsidR="00D976C6" w:rsidRPr="001328FF" w:rsidRDefault="00D976C6" w:rsidP="00D976C6">
            <w:pPr>
              <w:pStyle w:val="TableParagraph"/>
              <w:spacing w:before="64" w:line="256" w:lineRule="exact"/>
              <w:ind w:left="50"/>
              <w:jc w:val="left"/>
              <w:rPr>
                <w:rFonts w:ascii="Arial" w:hAnsi="Arial" w:cs="Arial"/>
                <w:b/>
                <w:i/>
                <w:iCs/>
                <w:sz w:val="24"/>
              </w:rPr>
            </w:pPr>
            <w:r w:rsidRPr="001328FF">
              <w:rPr>
                <w:rFonts w:ascii="Arial" w:hAnsi="Arial" w:cs="Arial"/>
                <w:b/>
                <w:i/>
                <w:iCs/>
                <w:sz w:val="24"/>
              </w:rPr>
              <w:t xml:space="preserve">Active financiare la cost amortizat </w:t>
            </w:r>
          </w:p>
        </w:tc>
        <w:tc>
          <w:tcPr>
            <w:tcW w:w="2267" w:type="dxa"/>
          </w:tcPr>
          <w:p w14:paraId="361CE617" w14:textId="4EEDBEFB" w:rsidR="00D976C6" w:rsidRPr="001328FF" w:rsidRDefault="00E42C73" w:rsidP="00D976C6">
            <w:pPr>
              <w:pStyle w:val="TableParagraph"/>
              <w:spacing w:before="64" w:line="256" w:lineRule="exact"/>
              <w:ind w:right="568"/>
              <w:rPr>
                <w:rFonts w:ascii="Arial" w:hAnsi="Arial" w:cs="Arial"/>
                <w:b/>
                <w:i/>
                <w:iCs/>
                <w:sz w:val="24"/>
              </w:rPr>
            </w:pPr>
            <w:r>
              <w:rPr>
                <w:rFonts w:ascii="Arial" w:hAnsi="Arial" w:cs="Arial"/>
                <w:b/>
                <w:i/>
                <w:iCs/>
                <w:sz w:val="24"/>
              </w:rPr>
              <w:t>12.848.504</w:t>
            </w:r>
          </w:p>
        </w:tc>
        <w:tc>
          <w:tcPr>
            <w:tcW w:w="2289" w:type="dxa"/>
          </w:tcPr>
          <w:p w14:paraId="0CEEB561" w14:textId="77777777" w:rsidR="00D976C6" w:rsidRPr="001328FF" w:rsidRDefault="00057237" w:rsidP="00D976C6">
            <w:pPr>
              <w:pStyle w:val="TableParagraph"/>
              <w:spacing w:before="64" w:line="256" w:lineRule="exact"/>
              <w:ind w:right="568"/>
              <w:rPr>
                <w:rFonts w:ascii="Arial" w:hAnsi="Arial" w:cs="Arial"/>
                <w:b/>
                <w:i/>
                <w:iCs/>
                <w:sz w:val="24"/>
              </w:rPr>
            </w:pPr>
            <w:r>
              <w:rPr>
                <w:rFonts w:ascii="Arial" w:hAnsi="Arial" w:cs="Arial"/>
                <w:b/>
                <w:i/>
                <w:iCs/>
                <w:sz w:val="24"/>
              </w:rPr>
              <w:t>6.337.592</w:t>
            </w:r>
          </w:p>
        </w:tc>
      </w:tr>
      <w:tr w:rsidR="007F3535" w:rsidRPr="00142C7B" w14:paraId="6AA19906" w14:textId="77777777" w:rsidTr="00D72315">
        <w:trPr>
          <w:trHeight w:val="902"/>
        </w:trPr>
        <w:tc>
          <w:tcPr>
            <w:tcW w:w="4704" w:type="dxa"/>
          </w:tcPr>
          <w:p w14:paraId="4BC1E0F2" w14:textId="77777777" w:rsidR="007F3535" w:rsidRPr="00142C7B" w:rsidRDefault="007F3535" w:rsidP="007F3535">
            <w:pPr>
              <w:pStyle w:val="TableParagraph"/>
              <w:spacing w:before="7" w:line="410" w:lineRule="atLeast"/>
              <w:ind w:left="50" w:right="378"/>
              <w:jc w:val="left"/>
              <w:rPr>
                <w:rFonts w:ascii="Arial" w:hAnsi="Arial" w:cs="Arial"/>
                <w:sz w:val="24"/>
              </w:rPr>
            </w:pPr>
            <w:r w:rsidRPr="00142C7B">
              <w:rPr>
                <w:rFonts w:ascii="Arial" w:hAnsi="Arial" w:cs="Arial"/>
                <w:sz w:val="24"/>
              </w:rPr>
              <w:t>La valoare justa prin contul de profit sau</w:t>
            </w:r>
            <w:r w:rsidRPr="00142C7B">
              <w:rPr>
                <w:rFonts w:ascii="Arial" w:hAnsi="Arial" w:cs="Arial"/>
                <w:spacing w:val="-64"/>
                <w:sz w:val="24"/>
              </w:rPr>
              <w:t xml:space="preserve"> </w:t>
            </w:r>
            <w:r w:rsidRPr="00142C7B">
              <w:rPr>
                <w:rFonts w:ascii="Arial" w:hAnsi="Arial" w:cs="Arial"/>
                <w:sz w:val="24"/>
              </w:rPr>
              <w:t>pierdere</w:t>
            </w:r>
          </w:p>
        </w:tc>
        <w:tc>
          <w:tcPr>
            <w:tcW w:w="2267" w:type="dxa"/>
          </w:tcPr>
          <w:p w14:paraId="67DF8EC2" w14:textId="77777777" w:rsidR="007F3535" w:rsidRPr="00A65F61" w:rsidRDefault="007F3535" w:rsidP="007F3535">
            <w:pPr>
              <w:pStyle w:val="TableParagraph"/>
              <w:spacing w:before="3"/>
              <w:jc w:val="left"/>
              <w:rPr>
                <w:rFonts w:ascii="Arial" w:hAnsi="Arial" w:cs="Arial"/>
                <w:sz w:val="30"/>
              </w:rPr>
            </w:pPr>
          </w:p>
          <w:p w14:paraId="0674A96F" w14:textId="3AC2469F" w:rsidR="007F3535" w:rsidRPr="00A65F61" w:rsidRDefault="002D32B1" w:rsidP="007F3535">
            <w:pPr>
              <w:pStyle w:val="TableParagraph"/>
              <w:ind w:right="568"/>
              <w:rPr>
                <w:rFonts w:ascii="Arial" w:hAnsi="Arial" w:cs="Arial"/>
                <w:sz w:val="24"/>
              </w:rPr>
            </w:pPr>
            <w:r w:rsidRPr="00A65F61">
              <w:rPr>
                <w:rFonts w:ascii="Arial" w:hAnsi="Arial" w:cs="Arial"/>
                <w:sz w:val="24"/>
              </w:rPr>
              <w:t>173.154</w:t>
            </w:r>
          </w:p>
        </w:tc>
        <w:tc>
          <w:tcPr>
            <w:tcW w:w="2289" w:type="dxa"/>
          </w:tcPr>
          <w:p w14:paraId="3CB0FD7D" w14:textId="77777777" w:rsidR="007F3535" w:rsidRPr="00A65F61" w:rsidRDefault="007F3535" w:rsidP="007F3535">
            <w:pPr>
              <w:pStyle w:val="TableParagraph"/>
              <w:spacing w:before="3"/>
              <w:jc w:val="left"/>
              <w:rPr>
                <w:rFonts w:ascii="Arial" w:hAnsi="Arial" w:cs="Arial"/>
                <w:sz w:val="30"/>
              </w:rPr>
            </w:pPr>
          </w:p>
          <w:p w14:paraId="6CF9878A" w14:textId="77777777" w:rsidR="007F3535" w:rsidRPr="00A65F61" w:rsidRDefault="002D32B1" w:rsidP="007F3535">
            <w:pPr>
              <w:pStyle w:val="TableParagraph"/>
              <w:ind w:right="568"/>
              <w:rPr>
                <w:rFonts w:ascii="Arial" w:hAnsi="Arial" w:cs="Arial"/>
                <w:sz w:val="24"/>
              </w:rPr>
            </w:pPr>
            <w:r w:rsidRPr="00A65F61">
              <w:rPr>
                <w:rFonts w:ascii="Arial" w:hAnsi="Arial" w:cs="Arial"/>
                <w:sz w:val="24"/>
              </w:rPr>
              <w:t>173.154</w:t>
            </w:r>
          </w:p>
        </w:tc>
      </w:tr>
      <w:tr w:rsidR="007F3535" w:rsidRPr="00142C7B" w14:paraId="052C76EA" w14:textId="77777777" w:rsidTr="00D72315">
        <w:trPr>
          <w:trHeight w:val="412"/>
        </w:trPr>
        <w:tc>
          <w:tcPr>
            <w:tcW w:w="4704" w:type="dxa"/>
          </w:tcPr>
          <w:p w14:paraId="54787071" w14:textId="77777777" w:rsidR="007F3535" w:rsidRPr="00142C7B" w:rsidRDefault="007F3535" w:rsidP="007F3535">
            <w:pPr>
              <w:pStyle w:val="TableParagraph"/>
              <w:spacing w:before="64"/>
              <w:ind w:left="50"/>
              <w:jc w:val="left"/>
              <w:rPr>
                <w:rFonts w:ascii="Arial" w:hAnsi="Arial" w:cs="Arial"/>
                <w:sz w:val="24"/>
              </w:rPr>
            </w:pPr>
            <w:r w:rsidRPr="00142C7B">
              <w:rPr>
                <w:rFonts w:ascii="Arial" w:hAnsi="Arial" w:cs="Arial"/>
                <w:sz w:val="24"/>
              </w:rPr>
              <w:t>La</w:t>
            </w:r>
            <w:r w:rsidRPr="00142C7B">
              <w:rPr>
                <w:rFonts w:ascii="Arial" w:hAnsi="Arial" w:cs="Arial"/>
                <w:spacing w:val="-1"/>
                <w:sz w:val="24"/>
              </w:rPr>
              <w:t xml:space="preserve"> </w:t>
            </w:r>
            <w:r w:rsidRPr="00142C7B">
              <w:rPr>
                <w:rFonts w:ascii="Arial" w:hAnsi="Arial" w:cs="Arial"/>
                <w:sz w:val="24"/>
              </w:rPr>
              <w:t>valoare justa prin OCI</w:t>
            </w:r>
          </w:p>
        </w:tc>
        <w:tc>
          <w:tcPr>
            <w:tcW w:w="2267" w:type="dxa"/>
          </w:tcPr>
          <w:p w14:paraId="2B7E8328" w14:textId="628BA231" w:rsidR="007F3535" w:rsidRPr="00A65F61" w:rsidRDefault="00A65F61" w:rsidP="007F3535">
            <w:pPr>
              <w:pStyle w:val="TableParagraph"/>
              <w:spacing w:before="64"/>
              <w:ind w:right="568"/>
              <w:rPr>
                <w:rFonts w:ascii="Arial" w:hAnsi="Arial" w:cs="Arial"/>
                <w:sz w:val="24"/>
              </w:rPr>
            </w:pPr>
            <w:r w:rsidRPr="00A65F61">
              <w:rPr>
                <w:rFonts w:ascii="Arial" w:hAnsi="Arial" w:cs="Arial"/>
                <w:sz w:val="24"/>
              </w:rPr>
              <w:t>73.144</w:t>
            </w:r>
          </w:p>
        </w:tc>
        <w:tc>
          <w:tcPr>
            <w:tcW w:w="2289" w:type="dxa"/>
          </w:tcPr>
          <w:p w14:paraId="3BD19EE3" w14:textId="77777777" w:rsidR="007F3535" w:rsidRPr="00A65F61" w:rsidRDefault="00A65F61" w:rsidP="007F3535">
            <w:pPr>
              <w:pStyle w:val="TableParagraph"/>
              <w:spacing w:before="64"/>
              <w:ind w:right="568"/>
              <w:rPr>
                <w:rFonts w:ascii="Arial" w:hAnsi="Arial" w:cs="Arial"/>
                <w:sz w:val="24"/>
              </w:rPr>
            </w:pPr>
            <w:r w:rsidRPr="00A65F61">
              <w:rPr>
                <w:rFonts w:ascii="Arial" w:hAnsi="Arial" w:cs="Arial"/>
                <w:sz w:val="24"/>
              </w:rPr>
              <w:t>73.144</w:t>
            </w:r>
          </w:p>
        </w:tc>
      </w:tr>
      <w:tr w:rsidR="007F3535" w:rsidRPr="00142C7B" w14:paraId="04BEC591" w14:textId="77777777" w:rsidTr="00D72315">
        <w:trPr>
          <w:trHeight w:val="411"/>
        </w:trPr>
        <w:tc>
          <w:tcPr>
            <w:tcW w:w="4704" w:type="dxa"/>
          </w:tcPr>
          <w:p w14:paraId="1404DE73" w14:textId="77777777" w:rsidR="007F3535" w:rsidRPr="00142C7B" w:rsidRDefault="007F3535" w:rsidP="007F3535">
            <w:pPr>
              <w:pStyle w:val="TableParagraph"/>
              <w:ind w:left="50"/>
              <w:jc w:val="left"/>
              <w:rPr>
                <w:rFonts w:ascii="Arial" w:hAnsi="Arial" w:cs="Arial"/>
                <w:b/>
                <w:sz w:val="24"/>
              </w:rPr>
            </w:pPr>
            <w:r w:rsidRPr="00142C7B">
              <w:rPr>
                <w:rFonts w:ascii="Arial" w:hAnsi="Arial" w:cs="Arial"/>
                <w:b/>
                <w:sz w:val="24"/>
              </w:rPr>
              <w:t>Total</w:t>
            </w:r>
          </w:p>
        </w:tc>
        <w:tc>
          <w:tcPr>
            <w:tcW w:w="2267" w:type="dxa"/>
            <w:tcBorders>
              <w:top w:val="single" w:sz="8" w:space="0" w:color="000000"/>
              <w:bottom w:val="double" w:sz="2" w:space="0" w:color="000000"/>
            </w:tcBorders>
          </w:tcPr>
          <w:p w14:paraId="19D69003" w14:textId="5E6AD717" w:rsidR="007F3535" w:rsidRPr="00142C7B" w:rsidRDefault="00A65F61" w:rsidP="007F3535">
            <w:pPr>
              <w:pStyle w:val="TableParagraph"/>
              <w:ind w:right="568"/>
              <w:rPr>
                <w:rFonts w:ascii="Arial" w:hAnsi="Arial" w:cs="Arial"/>
                <w:b/>
                <w:sz w:val="24"/>
              </w:rPr>
            </w:pPr>
            <w:r>
              <w:rPr>
                <w:rFonts w:ascii="Arial" w:hAnsi="Arial" w:cs="Arial"/>
                <w:b/>
                <w:sz w:val="24"/>
              </w:rPr>
              <w:t>246.298</w:t>
            </w:r>
          </w:p>
        </w:tc>
        <w:tc>
          <w:tcPr>
            <w:tcW w:w="2289" w:type="dxa"/>
            <w:tcBorders>
              <w:top w:val="single" w:sz="8" w:space="0" w:color="000000"/>
              <w:bottom w:val="double" w:sz="2" w:space="0" w:color="000000"/>
            </w:tcBorders>
          </w:tcPr>
          <w:p w14:paraId="73C937B7" w14:textId="77777777" w:rsidR="007F3535" w:rsidRPr="00142C7B" w:rsidRDefault="00A65F61" w:rsidP="007F3535">
            <w:pPr>
              <w:pStyle w:val="TableParagraph"/>
              <w:ind w:right="568"/>
              <w:rPr>
                <w:rFonts w:ascii="Arial" w:hAnsi="Arial" w:cs="Arial"/>
                <w:b/>
                <w:sz w:val="24"/>
              </w:rPr>
            </w:pPr>
            <w:r>
              <w:rPr>
                <w:rFonts w:ascii="Arial" w:hAnsi="Arial" w:cs="Arial"/>
                <w:b/>
                <w:sz w:val="24"/>
              </w:rPr>
              <w:t>246.298</w:t>
            </w:r>
          </w:p>
        </w:tc>
      </w:tr>
      <w:tr w:rsidR="007F3535" w:rsidRPr="005F2A53" w14:paraId="39F4E423" w14:textId="77777777" w:rsidTr="00D72315">
        <w:trPr>
          <w:trHeight w:val="401"/>
        </w:trPr>
        <w:tc>
          <w:tcPr>
            <w:tcW w:w="4704" w:type="dxa"/>
          </w:tcPr>
          <w:p w14:paraId="1F366BF0" w14:textId="77777777" w:rsidR="007F3535" w:rsidRPr="00142C7B" w:rsidRDefault="007F3535" w:rsidP="007F3535">
            <w:pPr>
              <w:pStyle w:val="TableParagraph"/>
              <w:ind w:left="50"/>
              <w:jc w:val="left"/>
              <w:rPr>
                <w:rFonts w:ascii="Arial" w:hAnsi="Arial" w:cs="Arial"/>
                <w:b/>
                <w:sz w:val="24"/>
              </w:rPr>
            </w:pPr>
            <w:r w:rsidRPr="00142C7B">
              <w:rPr>
                <w:rFonts w:ascii="Arial" w:hAnsi="Arial" w:cs="Arial"/>
                <w:b/>
                <w:sz w:val="24"/>
              </w:rPr>
              <w:t>Datorii</w:t>
            </w:r>
            <w:r w:rsidRPr="00142C7B">
              <w:rPr>
                <w:rFonts w:ascii="Arial" w:hAnsi="Arial" w:cs="Arial"/>
                <w:b/>
                <w:spacing w:val="-1"/>
                <w:sz w:val="24"/>
              </w:rPr>
              <w:t xml:space="preserve"> </w:t>
            </w:r>
            <w:r w:rsidRPr="00142C7B">
              <w:rPr>
                <w:rFonts w:ascii="Arial" w:hAnsi="Arial" w:cs="Arial"/>
                <w:b/>
                <w:sz w:val="24"/>
              </w:rPr>
              <w:t>financiare</w:t>
            </w:r>
            <w:r w:rsidRPr="00142C7B">
              <w:rPr>
                <w:rFonts w:ascii="Arial" w:hAnsi="Arial" w:cs="Arial"/>
                <w:b/>
                <w:spacing w:val="-1"/>
                <w:sz w:val="24"/>
              </w:rPr>
              <w:t xml:space="preserve"> </w:t>
            </w:r>
            <w:r w:rsidRPr="00142C7B">
              <w:rPr>
                <w:rFonts w:ascii="Arial" w:hAnsi="Arial" w:cs="Arial"/>
                <w:b/>
                <w:sz w:val="24"/>
              </w:rPr>
              <w:t>la cost</w:t>
            </w:r>
            <w:r w:rsidRPr="00142C7B">
              <w:rPr>
                <w:rFonts w:ascii="Arial" w:hAnsi="Arial" w:cs="Arial"/>
                <w:b/>
                <w:spacing w:val="-2"/>
                <w:sz w:val="24"/>
              </w:rPr>
              <w:t xml:space="preserve"> </w:t>
            </w:r>
            <w:r w:rsidRPr="00142C7B">
              <w:rPr>
                <w:rFonts w:ascii="Arial" w:hAnsi="Arial" w:cs="Arial"/>
                <w:b/>
                <w:sz w:val="24"/>
              </w:rPr>
              <w:t>amortizat</w:t>
            </w:r>
          </w:p>
        </w:tc>
        <w:tc>
          <w:tcPr>
            <w:tcW w:w="2267" w:type="dxa"/>
            <w:tcBorders>
              <w:top w:val="double" w:sz="2" w:space="0" w:color="000000"/>
            </w:tcBorders>
          </w:tcPr>
          <w:p w14:paraId="3A24E0C8" w14:textId="7BB29D1C" w:rsidR="007F3535" w:rsidRPr="00142C7B" w:rsidRDefault="007F3535" w:rsidP="007F3535">
            <w:pPr>
              <w:pStyle w:val="TableParagraph"/>
              <w:ind w:right="568"/>
              <w:rPr>
                <w:rFonts w:ascii="Arial" w:hAnsi="Arial" w:cs="Arial"/>
                <w:b/>
                <w:sz w:val="24"/>
              </w:rPr>
            </w:pPr>
          </w:p>
        </w:tc>
        <w:tc>
          <w:tcPr>
            <w:tcW w:w="2289" w:type="dxa"/>
            <w:tcBorders>
              <w:top w:val="double" w:sz="2" w:space="0" w:color="000000"/>
            </w:tcBorders>
          </w:tcPr>
          <w:p w14:paraId="096B4BBD" w14:textId="77777777" w:rsidR="007F3535" w:rsidRPr="00142C7B" w:rsidRDefault="007F3535" w:rsidP="007F3535">
            <w:pPr>
              <w:pStyle w:val="TableParagraph"/>
              <w:ind w:right="568"/>
              <w:rPr>
                <w:rFonts w:ascii="Arial" w:hAnsi="Arial" w:cs="Arial"/>
                <w:b/>
                <w:sz w:val="24"/>
              </w:rPr>
            </w:pPr>
          </w:p>
        </w:tc>
      </w:tr>
      <w:tr w:rsidR="00A53834" w:rsidRPr="00142C7B" w14:paraId="31F262A5" w14:textId="77777777" w:rsidTr="00D72315">
        <w:trPr>
          <w:trHeight w:val="344"/>
        </w:trPr>
        <w:tc>
          <w:tcPr>
            <w:tcW w:w="4704" w:type="dxa"/>
          </w:tcPr>
          <w:p w14:paraId="07DA6C8A" w14:textId="77777777" w:rsidR="00A53834" w:rsidRPr="00142C7B" w:rsidRDefault="00A53834" w:rsidP="00A53834">
            <w:pPr>
              <w:pStyle w:val="TableParagraph"/>
              <w:ind w:left="50"/>
              <w:jc w:val="left"/>
              <w:rPr>
                <w:rFonts w:ascii="Arial" w:hAnsi="Arial" w:cs="Arial"/>
                <w:sz w:val="24"/>
              </w:rPr>
            </w:pPr>
            <w:r w:rsidRPr="00142C7B">
              <w:rPr>
                <w:rFonts w:ascii="Arial" w:hAnsi="Arial" w:cs="Arial"/>
                <w:sz w:val="24"/>
              </w:rPr>
              <w:t>Datorii comerciale si similare</w:t>
            </w:r>
          </w:p>
        </w:tc>
        <w:tc>
          <w:tcPr>
            <w:tcW w:w="2267" w:type="dxa"/>
          </w:tcPr>
          <w:p w14:paraId="6CC27CDE" w14:textId="5410DC4F" w:rsidR="00A53834" w:rsidRPr="00142C7B" w:rsidRDefault="00D55D6F" w:rsidP="00A53834">
            <w:pPr>
              <w:pStyle w:val="TableParagraph"/>
              <w:ind w:right="568"/>
              <w:rPr>
                <w:rFonts w:ascii="Arial" w:hAnsi="Arial" w:cs="Arial"/>
                <w:sz w:val="24"/>
              </w:rPr>
            </w:pPr>
            <w:r>
              <w:rPr>
                <w:rFonts w:ascii="Arial" w:hAnsi="Arial" w:cs="Arial"/>
                <w:sz w:val="24"/>
              </w:rPr>
              <w:t xml:space="preserve">    36.753.939</w:t>
            </w:r>
          </w:p>
        </w:tc>
        <w:tc>
          <w:tcPr>
            <w:tcW w:w="2289" w:type="dxa"/>
          </w:tcPr>
          <w:p w14:paraId="744546A2" w14:textId="05D3CA55" w:rsidR="00CC589C" w:rsidRPr="00142C7B" w:rsidRDefault="00A53834" w:rsidP="00CC589C">
            <w:pPr>
              <w:pStyle w:val="TableParagraph"/>
              <w:ind w:right="568"/>
              <w:rPr>
                <w:rFonts w:ascii="Arial" w:hAnsi="Arial" w:cs="Arial"/>
                <w:sz w:val="24"/>
              </w:rPr>
            </w:pPr>
            <w:r>
              <w:rPr>
                <w:rFonts w:ascii="Arial" w:hAnsi="Arial" w:cs="Arial"/>
                <w:sz w:val="24"/>
              </w:rPr>
              <w:t>23.891.05</w:t>
            </w:r>
            <w:r w:rsidR="00CC589C">
              <w:rPr>
                <w:rFonts w:ascii="Arial" w:hAnsi="Arial" w:cs="Arial"/>
                <w:sz w:val="24"/>
              </w:rPr>
              <w:t>0</w:t>
            </w:r>
          </w:p>
        </w:tc>
      </w:tr>
      <w:tr w:rsidR="00A53834" w:rsidRPr="00142C7B" w14:paraId="255484E0" w14:textId="77777777" w:rsidTr="00D72315">
        <w:trPr>
          <w:trHeight w:val="415"/>
        </w:trPr>
        <w:tc>
          <w:tcPr>
            <w:tcW w:w="4704" w:type="dxa"/>
          </w:tcPr>
          <w:p w14:paraId="3ABF11D5" w14:textId="77777777" w:rsidR="00A53834" w:rsidRPr="00142C7B" w:rsidRDefault="00A53834" w:rsidP="00A53834">
            <w:pPr>
              <w:pStyle w:val="TableParagraph"/>
              <w:spacing w:before="64"/>
              <w:ind w:left="50"/>
              <w:jc w:val="left"/>
              <w:rPr>
                <w:rFonts w:ascii="Arial" w:hAnsi="Arial" w:cs="Arial"/>
                <w:sz w:val="24"/>
              </w:rPr>
            </w:pPr>
            <w:r w:rsidRPr="00142C7B">
              <w:rPr>
                <w:rFonts w:ascii="Arial" w:hAnsi="Arial" w:cs="Arial"/>
                <w:sz w:val="24"/>
              </w:rPr>
              <w:t>Imprumuturi bancare</w:t>
            </w:r>
          </w:p>
        </w:tc>
        <w:tc>
          <w:tcPr>
            <w:tcW w:w="2267" w:type="dxa"/>
          </w:tcPr>
          <w:p w14:paraId="4F1BF391" w14:textId="225A5682" w:rsidR="00A53834" w:rsidRPr="00142C7B" w:rsidRDefault="00D55D6F" w:rsidP="00A53834">
            <w:pPr>
              <w:pStyle w:val="TableParagraph"/>
              <w:spacing w:before="64"/>
              <w:ind w:right="568"/>
              <w:rPr>
                <w:rFonts w:ascii="Arial" w:hAnsi="Arial" w:cs="Arial"/>
                <w:sz w:val="24"/>
              </w:rPr>
            </w:pPr>
            <w:r>
              <w:rPr>
                <w:rFonts w:ascii="Arial" w:hAnsi="Arial" w:cs="Arial"/>
                <w:sz w:val="24"/>
              </w:rPr>
              <w:t>3.942.308</w:t>
            </w:r>
          </w:p>
        </w:tc>
        <w:tc>
          <w:tcPr>
            <w:tcW w:w="2289" w:type="dxa"/>
          </w:tcPr>
          <w:p w14:paraId="20B39ECD" w14:textId="77777777" w:rsidR="00A53834" w:rsidRPr="00142C7B" w:rsidRDefault="00A53834" w:rsidP="00A53834">
            <w:pPr>
              <w:pStyle w:val="TableParagraph"/>
              <w:spacing w:before="64"/>
              <w:ind w:right="568"/>
              <w:rPr>
                <w:rFonts w:ascii="Arial" w:hAnsi="Arial" w:cs="Arial"/>
                <w:sz w:val="24"/>
              </w:rPr>
            </w:pPr>
            <w:r>
              <w:rPr>
                <w:rFonts w:ascii="Arial" w:hAnsi="Arial" w:cs="Arial"/>
                <w:sz w:val="24"/>
              </w:rPr>
              <w:t>3.996.976</w:t>
            </w:r>
          </w:p>
        </w:tc>
      </w:tr>
      <w:tr w:rsidR="00A53834" w:rsidRPr="0050686A" w14:paraId="3C3502B3" w14:textId="77777777" w:rsidTr="00D72315">
        <w:trPr>
          <w:trHeight w:val="479"/>
        </w:trPr>
        <w:tc>
          <w:tcPr>
            <w:tcW w:w="4704" w:type="dxa"/>
          </w:tcPr>
          <w:p w14:paraId="367A5A6B" w14:textId="77777777" w:rsidR="00A53834" w:rsidRPr="00142C7B" w:rsidRDefault="00A53834" w:rsidP="00A53834">
            <w:pPr>
              <w:pStyle w:val="TableParagraph"/>
              <w:spacing w:before="67"/>
              <w:ind w:left="50"/>
              <w:jc w:val="left"/>
              <w:rPr>
                <w:rFonts w:ascii="Arial" w:hAnsi="Arial" w:cs="Arial"/>
                <w:sz w:val="24"/>
              </w:rPr>
            </w:pPr>
            <w:r w:rsidRPr="00142C7B">
              <w:rPr>
                <w:rFonts w:ascii="Arial" w:hAnsi="Arial" w:cs="Arial"/>
                <w:sz w:val="24"/>
              </w:rPr>
              <w:t>Leasing</w:t>
            </w:r>
          </w:p>
        </w:tc>
        <w:tc>
          <w:tcPr>
            <w:tcW w:w="2267" w:type="dxa"/>
          </w:tcPr>
          <w:p w14:paraId="0EEB9AEF" w14:textId="42953FDB" w:rsidR="00A53834" w:rsidRPr="0050686A" w:rsidRDefault="00D55D6F" w:rsidP="00A53834">
            <w:pPr>
              <w:pStyle w:val="TableParagraph"/>
              <w:spacing w:before="67"/>
              <w:ind w:right="568"/>
              <w:rPr>
                <w:rFonts w:ascii="Arial" w:hAnsi="Arial" w:cs="Arial"/>
                <w:sz w:val="24"/>
              </w:rPr>
            </w:pPr>
            <w:r>
              <w:rPr>
                <w:rFonts w:ascii="Arial" w:hAnsi="Arial" w:cs="Arial"/>
                <w:sz w:val="24"/>
              </w:rPr>
              <w:t>112.259</w:t>
            </w:r>
          </w:p>
        </w:tc>
        <w:tc>
          <w:tcPr>
            <w:tcW w:w="2289" w:type="dxa"/>
          </w:tcPr>
          <w:p w14:paraId="25DFF252" w14:textId="77777777" w:rsidR="00A53834" w:rsidRPr="0050686A" w:rsidRDefault="00A53834" w:rsidP="00A53834">
            <w:pPr>
              <w:pStyle w:val="TableParagraph"/>
              <w:spacing w:before="67"/>
              <w:ind w:right="568"/>
              <w:rPr>
                <w:rFonts w:ascii="Arial" w:hAnsi="Arial" w:cs="Arial"/>
                <w:sz w:val="24"/>
              </w:rPr>
            </w:pPr>
            <w:r>
              <w:rPr>
                <w:rFonts w:ascii="Arial" w:hAnsi="Arial" w:cs="Arial"/>
                <w:sz w:val="24"/>
              </w:rPr>
              <w:t>1.035.419</w:t>
            </w:r>
          </w:p>
        </w:tc>
      </w:tr>
      <w:tr w:rsidR="00A53834" w:rsidRPr="00142C7B" w14:paraId="0C13246D" w14:textId="77777777" w:rsidTr="00D72315">
        <w:trPr>
          <w:trHeight w:val="479"/>
        </w:trPr>
        <w:tc>
          <w:tcPr>
            <w:tcW w:w="4704" w:type="dxa"/>
          </w:tcPr>
          <w:p w14:paraId="1B0E68CA" w14:textId="0E8B9DD8" w:rsidR="00A53834" w:rsidRPr="00142C7B" w:rsidRDefault="00A53834" w:rsidP="00A53834">
            <w:pPr>
              <w:pStyle w:val="TableParagraph"/>
              <w:spacing w:before="67"/>
              <w:ind w:left="50"/>
              <w:jc w:val="left"/>
              <w:rPr>
                <w:rFonts w:ascii="Arial" w:hAnsi="Arial" w:cs="Arial"/>
                <w:sz w:val="24"/>
              </w:rPr>
            </w:pPr>
            <w:r>
              <w:rPr>
                <w:rFonts w:ascii="Arial" w:hAnsi="Arial" w:cs="Arial"/>
                <w:sz w:val="24"/>
              </w:rPr>
              <w:t>Imprumuturi din obligatiuni</w:t>
            </w:r>
          </w:p>
        </w:tc>
        <w:tc>
          <w:tcPr>
            <w:tcW w:w="2267" w:type="dxa"/>
            <w:tcBorders>
              <w:bottom w:val="single" w:sz="4" w:space="0" w:color="000000"/>
            </w:tcBorders>
          </w:tcPr>
          <w:p w14:paraId="12D6C728" w14:textId="118B01E5" w:rsidR="00A53834" w:rsidRDefault="00D55D6F" w:rsidP="00A53834">
            <w:pPr>
              <w:pStyle w:val="TableParagraph"/>
              <w:spacing w:before="67"/>
              <w:ind w:right="568"/>
              <w:rPr>
                <w:rFonts w:ascii="Arial" w:hAnsi="Arial" w:cs="Arial"/>
                <w:sz w:val="24"/>
              </w:rPr>
            </w:pPr>
            <w:r>
              <w:rPr>
                <w:rFonts w:ascii="Arial" w:hAnsi="Arial" w:cs="Arial"/>
                <w:sz w:val="24"/>
              </w:rPr>
              <w:t>-</w:t>
            </w:r>
          </w:p>
        </w:tc>
        <w:tc>
          <w:tcPr>
            <w:tcW w:w="2289" w:type="dxa"/>
            <w:tcBorders>
              <w:bottom w:val="single" w:sz="4" w:space="0" w:color="000000"/>
            </w:tcBorders>
          </w:tcPr>
          <w:p w14:paraId="1B5FF115" w14:textId="77777777" w:rsidR="00A53834" w:rsidRDefault="00A53834" w:rsidP="00A53834">
            <w:pPr>
              <w:pStyle w:val="TableParagraph"/>
              <w:spacing w:before="67"/>
              <w:ind w:right="568"/>
              <w:rPr>
                <w:rFonts w:ascii="Arial" w:hAnsi="Arial" w:cs="Arial"/>
                <w:sz w:val="24"/>
              </w:rPr>
            </w:pPr>
            <w:r>
              <w:rPr>
                <w:rFonts w:ascii="Arial" w:hAnsi="Arial" w:cs="Arial"/>
                <w:sz w:val="24"/>
              </w:rPr>
              <w:t>491.243</w:t>
            </w:r>
          </w:p>
        </w:tc>
      </w:tr>
      <w:tr w:rsidR="007F3535" w:rsidRPr="00142C7B" w14:paraId="3BF0BAD7" w14:textId="77777777" w:rsidTr="00D72315">
        <w:trPr>
          <w:trHeight w:val="416"/>
        </w:trPr>
        <w:tc>
          <w:tcPr>
            <w:tcW w:w="4704" w:type="dxa"/>
          </w:tcPr>
          <w:p w14:paraId="58B553FC" w14:textId="77777777" w:rsidR="007F3535" w:rsidRPr="00142C7B" w:rsidRDefault="007F3535" w:rsidP="007F3535">
            <w:pPr>
              <w:pStyle w:val="TableParagraph"/>
              <w:ind w:left="50"/>
              <w:jc w:val="left"/>
              <w:rPr>
                <w:rFonts w:ascii="Arial" w:hAnsi="Arial" w:cs="Arial"/>
                <w:b/>
                <w:sz w:val="24"/>
              </w:rPr>
            </w:pPr>
            <w:r w:rsidRPr="00142C7B">
              <w:rPr>
                <w:rFonts w:ascii="Arial" w:hAnsi="Arial" w:cs="Arial"/>
                <w:b/>
                <w:sz w:val="24"/>
              </w:rPr>
              <w:t>Total</w:t>
            </w:r>
          </w:p>
        </w:tc>
        <w:tc>
          <w:tcPr>
            <w:tcW w:w="2267" w:type="dxa"/>
            <w:tcBorders>
              <w:top w:val="single" w:sz="4" w:space="0" w:color="000000"/>
              <w:bottom w:val="double" w:sz="2" w:space="0" w:color="000000"/>
            </w:tcBorders>
          </w:tcPr>
          <w:p w14:paraId="3F63C4E9" w14:textId="057A254B" w:rsidR="007F3535" w:rsidRPr="00142C7B" w:rsidRDefault="00D55D6F" w:rsidP="007F3535">
            <w:pPr>
              <w:pStyle w:val="TableParagraph"/>
              <w:ind w:right="568"/>
              <w:rPr>
                <w:rFonts w:ascii="Arial" w:hAnsi="Arial" w:cs="Arial"/>
                <w:b/>
                <w:sz w:val="24"/>
              </w:rPr>
            </w:pPr>
            <w:r>
              <w:rPr>
                <w:rFonts w:ascii="Arial" w:hAnsi="Arial" w:cs="Arial"/>
                <w:b/>
                <w:sz w:val="24"/>
              </w:rPr>
              <w:t>40.808.506</w:t>
            </w:r>
          </w:p>
        </w:tc>
        <w:tc>
          <w:tcPr>
            <w:tcW w:w="2289" w:type="dxa"/>
            <w:tcBorders>
              <w:top w:val="single" w:sz="4" w:space="0" w:color="000000"/>
              <w:bottom w:val="double" w:sz="2" w:space="0" w:color="000000"/>
            </w:tcBorders>
          </w:tcPr>
          <w:p w14:paraId="4AB07C6F" w14:textId="77777777" w:rsidR="007F3535" w:rsidRPr="00142C7B" w:rsidRDefault="00A53834" w:rsidP="007F3535">
            <w:pPr>
              <w:pStyle w:val="TableParagraph"/>
              <w:ind w:right="568"/>
              <w:rPr>
                <w:rFonts w:ascii="Arial" w:hAnsi="Arial" w:cs="Arial"/>
                <w:b/>
                <w:sz w:val="24"/>
              </w:rPr>
            </w:pPr>
            <w:r>
              <w:rPr>
                <w:rFonts w:ascii="Arial" w:hAnsi="Arial" w:cs="Arial"/>
                <w:b/>
                <w:sz w:val="24"/>
              </w:rPr>
              <w:t>29</w:t>
            </w:r>
            <w:r w:rsidR="007F3535">
              <w:rPr>
                <w:rFonts w:ascii="Arial" w:hAnsi="Arial" w:cs="Arial"/>
                <w:b/>
                <w:sz w:val="24"/>
              </w:rPr>
              <w:t>.</w:t>
            </w:r>
            <w:r w:rsidR="00D059CC">
              <w:rPr>
                <w:rFonts w:ascii="Arial" w:hAnsi="Arial" w:cs="Arial"/>
                <w:b/>
                <w:sz w:val="24"/>
              </w:rPr>
              <w:t>414</w:t>
            </w:r>
            <w:r w:rsidR="007F3535">
              <w:rPr>
                <w:rFonts w:ascii="Arial" w:hAnsi="Arial" w:cs="Arial"/>
                <w:b/>
                <w:sz w:val="24"/>
              </w:rPr>
              <w:t>.</w:t>
            </w:r>
            <w:r w:rsidR="00D059CC">
              <w:rPr>
                <w:rFonts w:ascii="Arial" w:hAnsi="Arial" w:cs="Arial"/>
                <w:b/>
                <w:sz w:val="24"/>
              </w:rPr>
              <w:t>688</w:t>
            </w:r>
          </w:p>
        </w:tc>
      </w:tr>
    </w:tbl>
    <w:p w14:paraId="7F03DB14" w14:textId="77777777" w:rsidR="00F250AC" w:rsidRDefault="00F250AC">
      <w:pPr>
        <w:pStyle w:val="BodyText"/>
        <w:spacing w:before="3" w:line="360" w:lineRule="auto"/>
        <w:ind w:left="247" w:right="398" w:firstLine="720"/>
        <w:rPr>
          <w:rFonts w:ascii="Arial" w:hAnsi="Arial" w:cs="Arial"/>
        </w:rPr>
      </w:pPr>
    </w:p>
    <w:p w14:paraId="39115C1B" w14:textId="5852E40E" w:rsidR="00AB72EC" w:rsidRPr="00142C7B" w:rsidRDefault="00A756CD">
      <w:pPr>
        <w:pStyle w:val="BodyText"/>
        <w:spacing w:before="3" w:line="360" w:lineRule="auto"/>
        <w:ind w:left="247" w:right="398" w:firstLine="720"/>
        <w:rPr>
          <w:rFonts w:ascii="Arial" w:hAnsi="Arial" w:cs="Arial"/>
        </w:rPr>
      </w:pPr>
      <w:r w:rsidRPr="00142C7B">
        <w:rPr>
          <w:rFonts w:ascii="Arial" w:hAnsi="Arial" w:cs="Arial"/>
        </w:rPr>
        <w:t>Obiectivul</w:t>
      </w:r>
      <w:r w:rsidRPr="00142C7B">
        <w:rPr>
          <w:rFonts w:ascii="Arial" w:hAnsi="Arial" w:cs="Arial"/>
          <w:spacing w:val="3"/>
        </w:rPr>
        <w:t xml:space="preserve"> </w:t>
      </w:r>
      <w:r w:rsidRPr="00142C7B">
        <w:rPr>
          <w:rFonts w:ascii="Arial" w:hAnsi="Arial" w:cs="Arial"/>
        </w:rPr>
        <w:t>general</w:t>
      </w:r>
      <w:r w:rsidRPr="00142C7B">
        <w:rPr>
          <w:rFonts w:ascii="Arial" w:hAnsi="Arial" w:cs="Arial"/>
          <w:spacing w:val="4"/>
        </w:rPr>
        <w:t xml:space="preserve"> </w:t>
      </w:r>
      <w:r w:rsidRPr="00142C7B">
        <w:rPr>
          <w:rFonts w:ascii="Arial" w:hAnsi="Arial" w:cs="Arial"/>
        </w:rPr>
        <w:t>al</w:t>
      </w:r>
      <w:r w:rsidRPr="00142C7B">
        <w:rPr>
          <w:rFonts w:ascii="Arial" w:hAnsi="Arial" w:cs="Arial"/>
          <w:spacing w:val="3"/>
        </w:rPr>
        <w:t xml:space="preserve"> </w:t>
      </w:r>
      <w:r w:rsidRPr="00142C7B">
        <w:rPr>
          <w:rFonts w:ascii="Arial" w:hAnsi="Arial" w:cs="Arial"/>
        </w:rPr>
        <w:t>managementului</w:t>
      </w:r>
      <w:r w:rsidRPr="00142C7B">
        <w:rPr>
          <w:rFonts w:ascii="Arial" w:hAnsi="Arial" w:cs="Arial"/>
          <w:spacing w:val="4"/>
        </w:rPr>
        <w:t xml:space="preserve"> </w:t>
      </w:r>
      <w:r w:rsidRPr="00142C7B">
        <w:rPr>
          <w:rFonts w:ascii="Arial" w:hAnsi="Arial" w:cs="Arial"/>
        </w:rPr>
        <w:t>este</w:t>
      </w:r>
      <w:r w:rsidRPr="00142C7B">
        <w:rPr>
          <w:rFonts w:ascii="Arial" w:hAnsi="Arial" w:cs="Arial"/>
          <w:spacing w:val="3"/>
        </w:rPr>
        <w:t xml:space="preserve"> </w:t>
      </w:r>
      <w:r w:rsidRPr="00142C7B">
        <w:rPr>
          <w:rFonts w:ascii="Arial" w:hAnsi="Arial" w:cs="Arial"/>
        </w:rPr>
        <w:t>de</w:t>
      </w:r>
      <w:r w:rsidRPr="00142C7B">
        <w:rPr>
          <w:rFonts w:ascii="Arial" w:hAnsi="Arial" w:cs="Arial"/>
          <w:spacing w:val="4"/>
        </w:rPr>
        <w:t xml:space="preserve"> </w:t>
      </w:r>
      <w:r w:rsidRPr="00142C7B">
        <w:rPr>
          <w:rFonts w:ascii="Arial" w:hAnsi="Arial" w:cs="Arial"/>
        </w:rPr>
        <w:t>a</w:t>
      </w:r>
      <w:r w:rsidRPr="00142C7B">
        <w:rPr>
          <w:rFonts w:ascii="Arial" w:hAnsi="Arial" w:cs="Arial"/>
          <w:spacing w:val="4"/>
        </w:rPr>
        <w:t xml:space="preserve"> </w:t>
      </w:r>
      <w:r w:rsidRPr="00142C7B">
        <w:rPr>
          <w:rFonts w:ascii="Arial" w:hAnsi="Arial" w:cs="Arial"/>
        </w:rPr>
        <w:t>stabili</w:t>
      </w:r>
      <w:r w:rsidRPr="00142C7B">
        <w:rPr>
          <w:rFonts w:ascii="Arial" w:hAnsi="Arial" w:cs="Arial"/>
          <w:spacing w:val="3"/>
        </w:rPr>
        <w:t xml:space="preserve"> </w:t>
      </w:r>
      <w:r w:rsidRPr="00142C7B">
        <w:rPr>
          <w:rFonts w:ascii="Arial" w:hAnsi="Arial" w:cs="Arial"/>
        </w:rPr>
        <w:t>politici</w:t>
      </w:r>
      <w:r w:rsidRPr="00142C7B">
        <w:rPr>
          <w:rFonts w:ascii="Arial" w:hAnsi="Arial" w:cs="Arial"/>
          <w:spacing w:val="4"/>
        </w:rPr>
        <w:t xml:space="preserve"> </w:t>
      </w:r>
      <w:r w:rsidRPr="00142C7B">
        <w:rPr>
          <w:rFonts w:ascii="Arial" w:hAnsi="Arial" w:cs="Arial"/>
        </w:rPr>
        <w:t>care</w:t>
      </w:r>
      <w:r w:rsidRPr="00142C7B">
        <w:rPr>
          <w:rFonts w:ascii="Arial" w:hAnsi="Arial" w:cs="Arial"/>
          <w:spacing w:val="3"/>
        </w:rPr>
        <w:t xml:space="preserve"> </w:t>
      </w:r>
      <w:r w:rsidRPr="00142C7B">
        <w:rPr>
          <w:rFonts w:ascii="Arial" w:hAnsi="Arial" w:cs="Arial"/>
        </w:rPr>
        <w:t>incearca</w:t>
      </w:r>
      <w:r w:rsidRPr="00142C7B">
        <w:rPr>
          <w:rFonts w:ascii="Arial" w:hAnsi="Arial" w:cs="Arial"/>
          <w:spacing w:val="4"/>
        </w:rPr>
        <w:t xml:space="preserve"> </w:t>
      </w:r>
      <w:r w:rsidRPr="00142C7B">
        <w:rPr>
          <w:rFonts w:ascii="Arial" w:hAnsi="Arial" w:cs="Arial"/>
        </w:rPr>
        <w:t>sa</w:t>
      </w:r>
      <w:r w:rsidRPr="00142C7B">
        <w:rPr>
          <w:rFonts w:ascii="Arial" w:hAnsi="Arial" w:cs="Arial"/>
          <w:spacing w:val="4"/>
        </w:rPr>
        <w:t xml:space="preserve"> </w:t>
      </w:r>
      <w:r w:rsidRPr="00142C7B">
        <w:rPr>
          <w:rFonts w:ascii="Arial" w:hAnsi="Arial" w:cs="Arial"/>
        </w:rPr>
        <w:t>reduca</w:t>
      </w:r>
      <w:r w:rsidRPr="00142C7B">
        <w:rPr>
          <w:rFonts w:ascii="Arial" w:hAnsi="Arial" w:cs="Arial"/>
          <w:spacing w:val="-64"/>
        </w:rPr>
        <w:t xml:space="preserve"> </w:t>
      </w:r>
      <w:r w:rsidRPr="00142C7B">
        <w:rPr>
          <w:rFonts w:ascii="Arial" w:hAnsi="Arial" w:cs="Arial"/>
        </w:rPr>
        <w:t>riscul</w:t>
      </w:r>
      <w:r w:rsidRPr="00142C7B">
        <w:rPr>
          <w:rFonts w:ascii="Arial" w:hAnsi="Arial" w:cs="Arial"/>
          <w:spacing w:val="-1"/>
        </w:rPr>
        <w:t xml:space="preserve"> </w:t>
      </w:r>
      <w:r w:rsidRPr="00142C7B">
        <w:rPr>
          <w:rFonts w:ascii="Arial" w:hAnsi="Arial" w:cs="Arial"/>
        </w:rPr>
        <w:t>pe cat</w:t>
      </w:r>
      <w:r w:rsidRPr="00142C7B">
        <w:rPr>
          <w:rFonts w:ascii="Arial" w:hAnsi="Arial" w:cs="Arial"/>
          <w:spacing w:val="-1"/>
        </w:rPr>
        <w:t xml:space="preserve"> </w:t>
      </w:r>
      <w:r w:rsidRPr="00142C7B">
        <w:rPr>
          <w:rFonts w:ascii="Arial" w:hAnsi="Arial" w:cs="Arial"/>
        </w:rPr>
        <w:t>posibil</w:t>
      </w:r>
      <w:r w:rsidRPr="00142C7B">
        <w:rPr>
          <w:rFonts w:ascii="Arial" w:hAnsi="Arial" w:cs="Arial"/>
          <w:spacing w:val="-1"/>
        </w:rPr>
        <w:t xml:space="preserve"> </w:t>
      </w:r>
      <w:r w:rsidRPr="00142C7B">
        <w:rPr>
          <w:rFonts w:ascii="Arial" w:hAnsi="Arial" w:cs="Arial"/>
        </w:rPr>
        <w:t>fara a afecta in</w:t>
      </w:r>
      <w:r w:rsidRPr="00142C7B">
        <w:rPr>
          <w:rFonts w:ascii="Arial" w:hAnsi="Arial" w:cs="Arial"/>
          <w:spacing w:val="-1"/>
        </w:rPr>
        <w:t xml:space="preserve"> </w:t>
      </w:r>
      <w:r w:rsidRPr="00142C7B">
        <w:rPr>
          <w:rFonts w:ascii="Arial" w:hAnsi="Arial" w:cs="Arial"/>
        </w:rPr>
        <w:t>mod nejustificat</w:t>
      </w:r>
      <w:r w:rsidRPr="00142C7B">
        <w:rPr>
          <w:rFonts w:ascii="Arial" w:hAnsi="Arial" w:cs="Arial"/>
          <w:spacing w:val="-1"/>
        </w:rPr>
        <w:t xml:space="preserve"> </w:t>
      </w:r>
      <w:r w:rsidRPr="00142C7B">
        <w:rPr>
          <w:rFonts w:ascii="Arial" w:hAnsi="Arial" w:cs="Arial"/>
        </w:rPr>
        <w:t>competitivitatea</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flexibilitatea</w:t>
      </w:r>
      <w:r w:rsidRPr="00142C7B">
        <w:rPr>
          <w:rFonts w:ascii="Arial" w:hAnsi="Arial" w:cs="Arial"/>
          <w:spacing w:val="-1"/>
        </w:rPr>
        <w:t xml:space="preserve"> </w:t>
      </w:r>
      <w:r w:rsidRPr="00142C7B">
        <w:rPr>
          <w:rFonts w:ascii="Arial" w:hAnsi="Arial" w:cs="Arial"/>
        </w:rPr>
        <w:t>societatii.</w:t>
      </w:r>
    </w:p>
    <w:p w14:paraId="6A074D00" w14:textId="77777777" w:rsidR="00AB72EC" w:rsidRPr="00142C7B" w:rsidRDefault="00A756CD">
      <w:pPr>
        <w:pStyle w:val="Heading3"/>
        <w:spacing w:before="117"/>
        <w:ind w:left="1098"/>
      </w:pPr>
      <w:r w:rsidRPr="00142C7B">
        <w:t>Valoarea</w:t>
      </w:r>
      <w:r w:rsidRPr="00142C7B">
        <w:rPr>
          <w:spacing w:val="-1"/>
        </w:rPr>
        <w:t xml:space="preserve"> </w:t>
      </w:r>
      <w:r w:rsidRPr="00142C7B">
        <w:t>justa a instrumentelor financiare</w:t>
      </w:r>
    </w:p>
    <w:p w14:paraId="3521E6FF" w14:textId="77777777" w:rsidR="00AB72EC" w:rsidRPr="00142C7B" w:rsidRDefault="00AB72EC">
      <w:pPr>
        <w:pStyle w:val="BodyText"/>
        <w:spacing w:before="4"/>
        <w:rPr>
          <w:rFonts w:ascii="Arial" w:hAnsi="Arial" w:cs="Arial"/>
          <w:b/>
          <w:i/>
          <w:sz w:val="22"/>
        </w:rPr>
      </w:pPr>
    </w:p>
    <w:p w14:paraId="70A790FC" w14:textId="77777777" w:rsidR="00AB72EC" w:rsidRPr="00142C7B" w:rsidRDefault="00A756CD">
      <w:pPr>
        <w:pStyle w:val="BodyText"/>
        <w:ind w:left="689"/>
        <w:rPr>
          <w:rFonts w:ascii="Arial" w:hAnsi="Arial" w:cs="Arial"/>
        </w:rPr>
      </w:pPr>
      <w:r w:rsidRPr="00142C7B">
        <w:rPr>
          <w:rFonts w:ascii="Arial" w:hAnsi="Arial" w:cs="Arial"/>
        </w:rPr>
        <w:t>Valoarea</w:t>
      </w:r>
      <w:r w:rsidRPr="00142C7B">
        <w:rPr>
          <w:rFonts w:ascii="Arial" w:hAnsi="Arial" w:cs="Arial"/>
          <w:spacing w:val="-1"/>
        </w:rPr>
        <w:t xml:space="preserve"> </w:t>
      </w:r>
      <w:r w:rsidRPr="00142C7B">
        <w:rPr>
          <w:rFonts w:ascii="Arial" w:hAnsi="Arial" w:cs="Arial"/>
        </w:rPr>
        <w:t>justa a activelor</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datoriilor</w:t>
      </w:r>
      <w:r w:rsidRPr="00142C7B">
        <w:rPr>
          <w:rFonts w:ascii="Arial" w:hAnsi="Arial" w:cs="Arial"/>
          <w:spacing w:val="-1"/>
        </w:rPr>
        <w:t xml:space="preserve"> </w:t>
      </w:r>
      <w:r w:rsidRPr="00142C7B">
        <w:rPr>
          <w:rFonts w:ascii="Arial" w:hAnsi="Arial" w:cs="Arial"/>
        </w:rPr>
        <w:t>financiare este determinata</w:t>
      </w:r>
      <w:r w:rsidRPr="00142C7B">
        <w:rPr>
          <w:rFonts w:ascii="Arial" w:hAnsi="Arial" w:cs="Arial"/>
          <w:spacing w:val="-1"/>
        </w:rPr>
        <w:t xml:space="preserve"> </w:t>
      </w:r>
      <w:r w:rsidRPr="00142C7B">
        <w:rPr>
          <w:rFonts w:ascii="Arial" w:hAnsi="Arial" w:cs="Arial"/>
        </w:rPr>
        <w:t>dupa cum</w:t>
      </w:r>
      <w:r w:rsidRPr="00142C7B">
        <w:rPr>
          <w:rFonts w:ascii="Arial" w:hAnsi="Arial" w:cs="Arial"/>
          <w:spacing w:val="-1"/>
        </w:rPr>
        <w:t xml:space="preserve"> </w:t>
      </w:r>
      <w:r w:rsidRPr="00142C7B">
        <w:rPr>
          <w:rFonts w:ascii="Arial" w:hAnsi="Arial" w:cs="Arial"/>
        </w:rPr>
        <w:t>urmeaza:</w:t>
      </w:r>
    </w:p>
    <w:p w14:paraId="67721745" w14:textId="77777777" w:rsidR="00AB72EC" w:rsidRPr="00142C7B" w:rsidRDefault="00AB72EC">
      <w:pPr>
        <w:pStyle w:val="BodyText"/>
        <w:spacing w:before="9"/>
        <w:rPr>
          <w:rFonts w:ascii="Arial" w:hAnsi="Arial" w:cs="Arial"/>
          <w:sz w:val="22"/>
        </w:rPr>
      </w:pPr>
    </w:p>
    <w:p w14:paraId="1EF3987F" w14:textId="77777777" w:rsidR="00AB72EC" w:rsidRPr="00142C7B" w:rsidRDefault="00A756CD">
      <w:pPr>
        <w:pStyle w:val="ListParagraph"/>
        <w:numPr>
          <w:ilvl w:val="0"/>
          <w:numId w:val="8"/>
        </w:numPr>
        <w:tabs>
          <w:tab w:val="left" w:pos="389"/>
        </w:tabs>
        <w:spacing w:line="360" w:lineRule="auto"/>
        <w:ind w:left="247" w:right="398" w:firstLine="0"/>
        <w:jc w:val="both"/>
        <w:rPr>
          <w:rFonts w:ascii="Arial" w:hAnsi="Arial" w:cs="Arial"/>
          <w:sz w:val="24"/>
        </w:rPr>
      </w:pPr>
      <w:r w:rsidRPr="00142C7B">
        <w:rPr>
          <w:rFonts w:ascii="Arial" w:hAnsi="Arial" w:cs="Arial"/>
          <w:sz w:val="24"/>
        </w:rPr>
        <w:t>Valoarea</w:t>
      </w:r>
      <w:r w:rsidRPr="00142C7B">
        <w:rPr>
          <w:rFonts w:ascii="Arial" w:hAnsi="Arial" w:cs="Arial"/>
          <w:spacing w:val="-12"/>
          <w:sz w:val="24"/>
        </w:rPr>
        <w:t xml:space="preserve"> </w:t>
      </w:r>
      <w:r w:rsidRPr="00142C7B">
        <w:rPr>
          <w:rFonts w:ascii="Arial" w:hAnsi="Arial" w:cs="Arial"/>
          <w:sz w:val="24"/>
        </w:rPr>
        <w:t>justa</w:t>
      </w:r>
      <w:r w:rsidRPr="00142C7B">
        <w:rPr>
          <w:rFonts w:ascii="Arial" w:hAnsi="Arial" w:cs="Arial"/>
          <w:spacing w:val="-11"/>
          <w:sz w:val="24"/>
        </w:rPr>
        <w:t xml:space="preserve"> </w:t>
      </w:r>
      <w:r w:rsidRPr="00142C7B">
        <w:rPr>
          <w:rFonts w:ascii="Arial" w:hAnsi="Arial" w:cs="Arial"/>
          <w:sz w:val="24"/>
        </w:rPr>
        <w:t>a</w:t>
      </w:r>
      <w:r w:rsidRPr="00142C7B">
        <w:rPr>
          <w:rFonts w:ascii="Arial" w:hAnsi="Arial" w:cs="Arial"/>
          <w:spacing w:val="-11"/>
          <w:sz w:val="24"/>
        </w:rPr>
        <w:t xml:space="preserve"> </w:t>
      </w:r>
      <w:r w:rsidRPr="00142C7B">
        <w:rPr>
          <w:rFonts w:ascii="Arial" w:hAnsi="Arial" w:cs="Arial"/>
          <w:sz w:val="24"/>
        </w:rPr>
        <w:t>activelor</w:t>
      </w:r>
      <w:r w:rsidRPr="00142C7B">
        <w:rPr>
          <w:rFonts w:ascii="Arial" w:hAnsi="Arial" w:cs="Arial"/>
          <w:spacing w:val="-12"/>
          <w:sz w:val="24"/>
        </w:rPr>
        <w:t xml:space="preserve"> </w:t>
      </w:r>
      <w:r w:rsidRPr="00142C7B">
        <w:rPr>
          <w:rFonts w:ascii="Arial" w:hAnsi="Arial" w:cs="Arial"/>
          <w:sz w:val="24"/>
        </w:rPr>
        <w:t>si</w:t>
      </w:r>
      <w:r w:rsidRPr="00142C7B">
        <w:rPr>
          <w:rFonts w:ascii="Arial" w:hAnsi="Arial" w:cs="Arial"/>
          <w:spacing w:val="-11"/>
          <w:sz w:val="24"/>
        </w:rPr>
        <w:t xml:space="preserve"> </w:t>
      </w:r>
      <w:r w:rsidRPr="00142C7B">
        <w:rPr>
          <w:rFonts w:ascii="Arial" w:hAnsi="Arial" w:cs="Arial"/>
          <w:sz w:val="24"/>
        </w:rPr>
        <w:t>datoriilor</w:t>
      </w:r>
      <w:r w:rsidRPr="00142C7B">
        <w:rPr>
          <w:rFonts w:ascii="Arial" w:hAnsi="Arial" w:cs="Arial"/>
          <w:spacing w:val="-11"/>
          <w:sz w:val="24"/>
        </w:rPr>
        <w:t xml:space="preserve"> </w:t>
      </w:r>
      <w:r w:rsidRPr="00142C7B">
        <w:rPr>
          <w:rFonts w:ascii="Arial" w:hAnsi="Arial" w:cs="Arial"/>
          <w:sz w:val="24"/>
        </w:rPr>
        <w:t>cu</w:t>
      </w:r>
      <w:r w:rsidRPr="00142C7B">
        <w:rPr>
          <w:rFonts w:ascii="Arial" w:hAnsi="Arial" w:cs="Arial"/>
          <w:spacing w:val="-11"/>
          <w:sz w:val="24"/>
        </w:rPr>
        <w:t xml:space="preserve"> </w:t>
      </w:r>
      <w:r w:rsidRPr="00142C7B">
        <w:rPr>
          <w:rFonts w:ascii="Arial" w:hAnsi="Arial" w:cs="Arial"/>
          <w:sz w:val="24"/>
        </w:rPr>
        <w:t>termeni</w:t>
      </w:r>
      <w:r w:rsidRPr="00142C7B">
        <w:rPr>
          <w:rFonts w:ascii="Arial" w:hAnsi="Arial" w:cs="Arial"/>
          <w:spacing w:val="-12"/>
          <w:sz w:val="24"/>
        </w:rPr>
        <w:t xml:space="preserve"> </w:t>
      </w:r>
      <w:r w:rsidRPr="00142C7B">
        <w:rPr>
          <w:rFonts w:ascii="Arial" w:hAnsi="Arial" w:cs="Arial"/>
          <w:sz w:val="24"/>
        </w:rPr>
        <w:t>si</w:t>
      </w:r>
      <w:r w:rsidRPr="00142C7B">
        <w:rPr>
          <w:rFonts w:ascii="Arial" w:hAnsi="Arial" w:cs="Arial"/>
          <w:spacing w:val="-11"/>
          <w:sz w:val="24"/>
        </w:rPr>
        <w:t xml:space="preserve"> </w:t>
      </w:r>
      <w:r w:rsidRPr="00142C7B">
        <w:rPr>
          <w:rFonts w:ascii="Arial" w:hAnsi="Arial" w:cs="Arial"/>
          <w:sz w:val="24"/>
        </w:rPr>
        <w:t>conditii</w:t>
      </w:r>
      <w:r w:rsidRPr="00142C7B">
        <w:rPr>
          <w:rFonts w:ascii="Arial" w:hAnsi="Arial" w:cs="Arial"/>
          <w:spacing w:val="-11"/>
          <w:sz w:val="24"/>
        </w:rPr>
        <w:t xml:space="preserve"> </w:t>
      </w:r>
      <w:r w:rsidRPr="00142C7B">
        <w:rPr>
          <w:rFonts w:ascii="Arial" w:hAnsi="Arial" w:cs="Arial"/>
          <w:sz w:val="24"/>
        </w:rPr>
        <w:t>standard</w:t>
      </w:r>
      <w:r w:rsidRPr="00142C7B">
        <w:rPr>
          <w:rFonts w:ascii="Arial" w:hAnsi="Arial" w:cs="Arial"/>
          <w:spacing w:val="-12"/>
          <w:sz w:val="24"/>
        </w:rPr>
        <w:t xml:space="preserve"> </w:t>
      </w:r>
      <w:r w:rsidRPr="00142C7B">
        <w:rPr>
          <w:rFonts w:ascii="Arial" w:hAnsi="Arial" w:cs="Arial"/>
          <w:sz w:val="24"/>
        </w:rPr>
        <w:t>si</w:t>
      </w:r>
      <w:r w:rsidRPr="00142C7B">
        <w:rPr>
          <w:rFonts w:ascii="Arial" w:hAnsi="Arial" w:cs="Arial"/>
          <w:spacing w:val="-11"/>
          <w:sz w:val="24"/>
        </w:rPr>
        <w:t xml:space="preserve"> </w:t>
      </w:r>
      <w:r w:rsidRPr="00142C7B">
        <w:rPr>
          <w:rFonts w:ascii="Arial" w:hAnsi="Arial" w:cs="Arial"/>
          <w:sz w:val="24"/>
        </w:rPr>
        <w:t>tranzactionate</w:t>
      </w:r>
      <w:r w:rsidRPr="00142C7B">
        <w:rPr>
          <w:rFonts w:ascii="Arial" w:hAnsi="Arial" w:cs="Arial"/>
          <w:spacing w:val="-11"/>
          <w:sz w:val="24"/>
        </w:rPr>
        <w:t xml:space="preserve"> </w:t>
      </w:r>
      <w:r w:rsidRPr="00142C7B">
        <w:rPr>
          <w:rFonts w:ascii="Arial" w:hAnsi="Arial" w:cs="Arial"/>
          <w:sz w:val="24"/>
        </w:rPr>
        <w:t>pe</w:t>
      </w:r>
      <w:r w:rsidRPr="00142C7B">
        <w:rPr>
          <w:rFonts w:ascii="Arial" w:hAnsi="Arial" w:cs="Arial"/>
          <w:spacing w:val="-11"/>
          <w:sz w:val="24"/>
        </w:rPr>
        <w:t xml:space="preserve"> </w:t>
      </w:r>
      <w:r w:rsidRPr="00142C7B">
        <w:rPr>
          <w:rFonts w:ascii="Arial" w:hAnsi="Arial" w:cs="Arial"/>
          <w:sz w:val="24"/>
        </w:rPr>
        <w:t>piete</w:t>
      </w:r>
      <w:r w:rsidRPr="00142C7B">
        <w:rPr>
          <w:rFonts w:ascii="Arial" w:hAnsi="Arial" w:cs="Arial"/>
          <w:spacing w:val="-65"/>
          <w:sz w:val="24"/>
        </w:rPr>
        <w:t xml:space="preserve"> </w:t>
      </w:r>
      <w:r w:rsidRPr="00142C7B">
        <w:rPr>
          <w:rFonts w:ascii="Arial" w:hAnsi="Arial" w:cs="Arial"/>
          <w:sz w:val="24"/>
        </w:rPr>
        <w:t>active</w:t>
      </w:r>
      <w:r w:rsidRPr="00142C7B">
        <w:rPr>
          <w:rFonts w:ascii="Arial" w:hAnsi="Arial" w:cs="Arial"/>
          <w:spacing w:val="1"/>
          <w:sz w:val="24"/>
        </w:rPr>
        <w:t xml:space="preserve"> </w:t>
      </w:r>
      <w:r w:rsidRPr="00142C7B">
        <w:rPr>
          <w:rFonts w:ascii="Arial" w:hAnsi="Arial" w:cs="Arial"/>
          <w:sz w:val="24"/>
        </w:rPr>
        <w:t>lichide</w:t>
      </w:r>
      <w:r w:rsidRPr="00142C7B">
        <w:rPr>
          <w:rFonts w:ascii="Arial" w:hAnsi="Arial" w:cs="Arial"/>
          <w:spacing w:val="1"/>
          <w:sz w:val="24"/>
        </w:rPr>
        <w:t xml:space="preserve"> </w:t>
      </w:r>
      <w:r w:rsidRPr="00142C7B">
        <w:rPr>
          <w:rFonts w:ascii="Arial" w:hAnsi="Arial" w:cs="Arial"/>
          <w:sz w:val="24"/>
        </w:rPr>
        <w:t>este</w:t>
      </w:r>
      <w:r w:rsidRPr="00142C7B">
        <w:rPr>
          <w:rFonts w:ascii="Arial" w:hAnsi="Arial" w:cs="Arial"/>
          <w:spacing w:val="1"/>
          <w:sz w:val="24"/>
        </w:rPr>
        <w:t xml:space="preserve"> </w:t>
      </w:r>
      <w:r w:rsidRPr="00142C7B">
        <w:rPr>
          <w:rFonts w:ascii="Arial" w:hAnsi="Arial" w:cs="Arial"/>
          <w:sz w:val="24"/>
        </w:rPr>
        <w:t>determinata</w:t>
      </w:r>
      <w:r w:rsidRPr="00142C7B">
        <w:rPr>
          <w:rFonts w:ascii="Arial" w:hAnsi="Arial" w:cs="Arial"/>
          <w:spacing w:val="1"/>
          <w:sz w:val="24"/>
        </w:rPr>
        <w:t xml:space="preserve"> </w:t>
      </w:r>
      <w:r w:rsidRPr="00142C7B">
        <w:rPr>
          <w:rFonts w:ascii="Arial" w:hAnsi="Arial" w:cs="Arial"/>
          <w:sz w:val="24"/>
        </w:rPr>
        <w:t>prin</w:t>
      </w:r>
      <w:r w:rsidRPr="00142C7B">
        <w:rPr>
          <w:rFonts w:ascii="Arial" w:hAnsi="Arial" w:cs="Arial"/>
          <w:spacing w:val="1"/>
          <w:sz w:val="24"/>
        </w:rPr>
        <w:t xml:space="preserve"> </w:t>
      </w:r>
      <w:r w:rsidRPr="00142C7B">
        <w:rPr>
          <w:rFonts w:ascii="Arial" w:hAnsi="Arial" w:cs="Arial"/>
          <w:sz w:val="24"/>
        </w:rPr>
        <w:t>referinta</w:t>
      </w:r>
      <w:r w:rsidRPr="00142C7B">
        <w:rPr>
          <w:rFonts w:ascii="Arial" w:hAnsi="Arial" w:cs="Arial"/>
          <w:spacing w:val="1"/>
          <w:sz w:val="24"/>
        </w:rPr>
        <w:t xml:space="preserve"> </w:t>
      </w:r>
      <w:r w:rsidRPr="00142C7B">
        <w:rPr>
          <w:rFonts w:ascii="Arial" w:hAnsi="Arial" w:cs="Arial"/>
          <w:sz w:val="24"/>
        </w:rPr>
        <w:t>la</w:t>
      </w:r>
      <w:r w:rsidRPr="00142C7B">
        <w:rPr>
          <w:rFonts w:ascii="Arial" w:hAnsi="Arial" w:cs="Arial"/>
          <w:spacing w:val="1"/>
          <w:sz w:val="24"/>
        </w:rPr>
        <w:t xml:space="preserve"> </w:t>
      </w:r>
      <w:r w:rsidRPr="00142C7B">
        <w:rPr>
          <w:rFonts w:ascii="Arial" w:hAnsi="Arial" w:cs="Arial"/>
          <w:sz w:val="24"/>
        </w:rPr>
        <w:t>preturi</w:t>
      </w:r>
      <w:r w:rsidRPr="00142C7B">
        <w:rPr>
          <w:rFonts w:ascii="Arial" w:hAnsi="Arial" w:cs="Arial"/>
          <w:spacing w:val="1"/>
          <w:sz w:val="24"/>
        </w:rPr>
        <w:t xml:space="preserve"> </w:t>
      </w:r>
      <w:r w:rsidRPr="00142C7B">
        <w:rPr>
          <w:rFonts w:ascii="Arial" w:hAnsi="Arial" w:cs="Arial"/>
          <w:sz w:val="24"/>
        </w:rPr>
        <w:t>cotate</w:t>
      </w:r>
      <w:r w:rsidRPr="00142C7B">
        <w:rPr>
          <w:rFonts w:ascii="Arial" w:hAnsi="Arial" w:cs="Arial"/>
          <w:spacing w:val="1"/>
          <w:sz w:val="24"/>
        </w:rPr>
        <w:t xml:space="preserve"> </w:t>
      </w:r>
      <w:r w:rsidRPr="00142C7B">
        <w:rPr>
          <w:rFonts w:ascii="Arial" w:hAnsi="Arial" w:cs="Arial"/>
          <w:sz w:val="24"/>
        </w:rPr>
        <w:t>in</w:t>
      </w:r>
      <w:r w:rsidRPr="00142C7B">
        <w:rPr>
          <w:rFonts w:ascii="Arial" w:hAnsi="Arial" w:cs="Arial"/>
          <w:spacing w:val="1"/>
          <w:sz w:val="24"/>
        </w:rPr>
        <w:t xml:space="preserve"> </w:t>
      </w:r>
      <w:r w:rsidRPr="00142C7B">
        <w:rPr>
          <w:rFonts w:ascii="Arial" w:hAnsi="Arial" w:cs="Arial"/>
          <w:sz w:val="24"/>
        </w:rPr>
        <w:t>piata</w:t>
      </w:r>
      <w:r w:rsidRPr="00142C7B">
        <w:rPr>
          <w:rFonts w:ascii="Arial" w:hAnsi="Arial" w:cs="Arial"/>
          <w:spacing w:val="1"/>
          <w:sz w:val="24"/>
        </w:rPr>
        <w:t xml:space="preserve"> </w:t>
      </w:r>
      <w:r w:rsidRPr="00142C7B">
        <w:rPr>
          <w:rFonts w:ascii="Arial" w:hAnsi="Arial" w:cs="Arial"/>
          <w:sz w:val="24"/>
        </w:rPr>
        <w:t>(incluzand</w:t>
      </w:r>
      <w:r w:rsidRPr="00142C7B">
        <w:rPr>
          <w:rFonts w:ascii="Arial" w:hAnsi="Arial" w:cs="Arial"/>
          <w:spacing w:val="1"/>
          <w:sz w:val="24"/>
        </w:rPr>
        <w:t xml:space="preserve"> </w:t>
      </w:r>
      <w:r w:rsidRPr="00142C7B">
        <w:rPr>
          <w:rFonts w:ascii="Arial" w:hAnsi="Arial" w:cs="Arial"/>
          <w:sz w:val="24"/>
        </w:rPr>
        <w:t>titluri</w:t>
      </w:r>
      <w:r w:rsidRPr="00142C7B">
        <w:rPr>
          <w:rFonts w:ascii="Arial" w:hAnsi="Arial" w:cs="Arial"/>
          <w:spacing w:val="1"/>
          <w:sz w:val="24"/>
        </w:rPr>
        <w:t xml:space="preserve"> </w:t>
      </w:r>
      <w:r w:rsidRPr="00142C7B">
        <w:rPr>
          <w:rFonts w:ascii="Arial" w:hAnsi="Arial" w:cs="Arial"/>
          <w:sz w:val="24"/>
        </w:rPr>
        <w:t>rascumparabile,</w:t>
      </w:r>
      <w:r w:rsidRPr="00142C7B">
        <w:rPr>
          <w:rFonts w:ascii="Arial" w:hAnsi="Arial" w:cs="Arial"/>
          <w:spacing w:val="-2"/>
          <w:sz w:val="24"/>
        </w:rPr>
        <w:t xml:space="preserve"> </w:t>
      </w:r>
      <w:r w:rsidRPr="00142C7B">
        <w:rPr>
          <w:rFonts w:ascii="Arial" w:hAnsi="Arial" w:cs="Arial"/>
          <w:sz w:val="24"/>
        </w:rPr>
        <w:t>efecte de comert,</w:t>
      </w:r>
      <w:r w:rsidRPr="00142C7B">
        <w:rPr>
          <w:rFonts w:ascii="Arial" w:hAnsi="Arial" w:cs="Arial"/>
          <w:spacing w:val="-1"/>
          <w:sz w:val="24"/>
        </w:rPr>
        <w:t xml:space="preserve"> </w:t>
      </w:r>
      <w:r w:rsidRPr="00142C7B">
        <w:rPr>
          <w:rFonts w:ascii="Arial" w:hAnsi="Arial" w:cs="Arial"/>
          <w:sz w:val="24"/>
        </w:rPr>
        <w:t>obligatiuni si titluri de valoare perpetue).</w:t>
      </w:r>
    </w:p>
    <w:p w14:paraId="022DFF3B" w14:textId="77777777" w:rsidR="00AB72EC" w:rsidRPr="00142C7B" w:rsidRDefault="00A756CD">
      <w:pPr>
        <w:pStyle w:val="ListParagraph"/>
        <w:numPr>
          <w:ilvl w:val="0"/>
          <w:numId w:val="8"/>
        </w:numPr>
        <w:tabs>
          <w:tab w:val="left" w:pos="418"/>
        </w:tabs>
        <w:spacing w:before="116" w:line="360" w:lineRule="auto"/>
        <w:ind w:left="247" w:right="398" w:firstLine="0"/>
        <w:jc w:val="both"/>
        <w:rPr>
          <w:rFonts w:ascii="Arial" w:hAnsi="Arial" w:cs="Arial"/>
          <w:sz w:val="24"/>
        </w:rPr>
      </w:pPr>
      <w:r w:rsidRPr="00142C7B">
        <w:rPr>
          <w:rFonts w:ascii="Arial" w:hAnsi="Arial" w:cs="Arial"/>
          <w:sz w:val="24"/>
        </w:rPr>
        <w:t>Valorea justa a altor active si datorii financiare (exclusiv instrumentele financiare derivate)</w:t>
      </w:r>
      <w:r w:rsidRPr="00142C7B">
        <w:rPr>
          <w:rFonts w:ascii="Arial" w:hAnsi="Arial" w:cs="Arial"/>
          <w:spacing w:val="1"/>
          <w:sz w:val="24"/>
        </w:rPr>
        <w:t xml:space="preserve"> </w:t>
      </w:r>
      <w:r w:rsidRPr="00142C7B">
        <w:rPr>
          <w:rFonts w:ascii="Arial" w:hAnsi="Arial" w:cs="Arial"/>
          <w:sz w:val="24"/>
        </w:rPr>
        <w:t>este determinata in conformitate cu modele de evaluare acceptate in mod general, care se</w:t>
      </w:r>
      <w:r w:rsidRPr="00142C7B">
        <w:rPr>
          <w:rFonts w:ascii="Arial" w:hAnsi="Arial" w:cs="Arial"/>
          <w:spacing w:val="1"/>
          <w:sz w:val="24"/>
        </w:rPr>
        <w:t xml:space="preserve"> </w:t>
      </w:r>
      <w:r w:rsidRPr="00142C7B">
        <w:rPr>
          <w:rFonts w:ascii="Arial" w:hAnsi="Arial" w:cs="Arial"/>
          <w:sz w:val="24"/>
        </w:rPr>
        <w:t>bazeaza</w:t>
      </w:r>
      <w:r w:rsidRPr="00142C7B">
        <w:rPr>
          <w:rFonts w:ascii="Arial" w:hAnsi="Arial" w:cs="Arial"/>
          <w:spacing w:val="1"/>
          <w:sz w:val="24"/>
        </w:rPr>
        <w:t xml:space="preserve"> </w:t>
      </w:r>
      <w:r w:rsidRPr="00142C7B">
        <w:rPr>
          <w:rFonts w:ascii="Arial" w:hAnsi="Arial" w:cs="Arial"/>
          <w:sz w:val="24"/>
        </w:rPr>
        <w:t>pe</w:t>
      </w:r>
      <w:r w:rsidRPr="00142C7B">
        <w:rPr>
          <w:rFonts w:ascii="Arial" w:hAnsi="Arial" w:cs="Arial"/>
          <w:spacing w:val="1"/>
          <w:sz w:val="24"/>
        </w:rPr>
        <w:t xml:space="preserve"> </w:t>
      </w:r>
      <w:r w:rsidRPr="00142C7B">
        <w:rPr>
          <w:rFonts w:ascii="Arial" w:hAnsi="Arial" w:cs="Arial"/>
          <w:sz w:val="24"/>
        </w:rPr>
        <w:t>fluxuri</w:t>
      </w:r>
      <w:r w:rsidRPr="00142C7B">
        <w:rPr>
          <w:rFonts w:ascii="Arial" w:hAnsi="Arial" w:cs="Arial"/>
          <w:spacing w:val="1"/>
          <w:sz w:val="24"/>
        </w:rPr>
        <w:t xml:space="preserve"> </w:t>
      </w:r>
      <w:r w:rsidRPr="00142C7B">
        <w:rPr>
          <w:rFonts w:ascii="Arial" w:hAnsi="Arial" w:cs="Arial"/>
          <w:sz w:val="24"/>
        </w:rPr>
        <w:t>de</w:t>
      </w:r>
      <w:r w:rsidRPr="00142C7B">
        <w:rPr>
          <w:rFonts w:ascii="Arial" w:hAnsi="Arial" w:cs="Arial"/>
          <w:spacing w:val="1"/>
          <w:sz w:val="24"/>
        </w:rPr>
        <w:t xml:space="preserve"> </w:t>
      </w:r>
      <w:r w:rsidRPr="00142C7B">
        <w:rPr>
          <w:rFonts w:ascii="Arial" w:hAnsi="Arial" w:cs="Arial"/>
          <w:sz w:val="24"/>
        </w:rPr>
        <w:t>numerar</w:t>
      </w:r>
      <w:r w:rsidRPr="00142C7B">
        <w:rPr>
          <w:rFonts w:ascii="Arial" w:hAnsi="Arial" w:cs="Arial"/>
          <w:spacing w:val="1"/>
          <w:sz w:val="24"/>
        </w:rPr>
        <w:t xml:space="preserve"> </w:t>
      </w:r>
      <w:r w:rsidRPr="00142C7B">
        <w:rPr>
          <w:rFonts w:ascii="Arial" w:hAnsi="Arial" w:cs="Arial"/>
          <w:sz w:val="24"/>
        </w:rPr>
        <w:t>viitoare</w:t>
      </w:r>
      <w:r w:rsidRPr="00142C7B">
        <w:rPr>
          <w:rFonts w:ascii="Arial" w:hAnsi="Arial" w:cs="Arial"/>
          <w:spacing w:val="1"/>
          <w:sz w:val="24"/>
        </w:rPr>
        <w:t xml:space="preserve"> </w:t>
      </w:r>
      <w:r w:rsidRPr="00142C7B">
        <w:rPr>
          <w:rFonts w:ascii="Arial" w:hAnsi="Arial" w:cs="Arial"/>
          <w:sz w:val="24"/>
        </w:rPr>
        <w:t>actualizate</w:t>
      </w:r>
      <w:r w:rsidRPr="00142C7B">
        <w:rPr>
          <w:rFonts w:ascii="Arial" w:hAnsi="Arial" w:cs="Arial"/>
          <w:spacing w:val="1"/>
          <w:sz w:val="24"/>
        </w:rPr>
        <w:t xml:space="preserve"> </w:t>
      </w:r>
      <w:r w:rsidRPr="00142C7B">
        <w:rPr>
          <w:rFonts w:ascii="Arial" w:hAnsi="Arial" w:cs="Arial"/>
          <w:sz w:val="24"/>
        </w:rPr>
        <w:t>folosind</w:t>
      </w:r>
      <w:r w:rsidRPr="00142C7B">
        <w:rPr>
          <w:rFonts w:ascii="Arial" w:hAnsi="Arial" w:cs="Arial"/>
          <w:spacing w:val="1"/>
          <w:sz w:val="24"/>
        </w:rPr>
        <w:t xml:space="preserve"> </w:t>
      </w:r>
      <w:r w:rsidRPr="00142C7B">
        <w:rPr>
          <w:rFonts w:ascii="Arial" w:hAnsi="Arial" w:cs="Arial"/>
          <w:sz w:val="24"/>
        </w:rPr>
        <w:t>preturi</w:t>
      </w:r>
      <w:r w:rsidRPr="00142C7B">
        <w:rPr>
          <w:rFonts w:ascii="Arial" w:hAnsi="Arial" w:cs="Arial"/>
          <w:spacing w:val="1"/>
          <w:sz w:val="24"/>
        </w:rPr>
        <w:t xml:space="preserve"> </w:t>
      </w:r>
      <w:r w:rsidRPr="00142C7B">
        <w:rPr>
          <w:rFonts w:ascii="Arial" w:hAnsi="Arial" w:cs="Arial"/>
          <w:sz w:val="24"/>
        </w:rPr>
        <w:t>ale</w:t>
      </w:r>
      <w:r w:rsidRPr="00142C7B">
        <w:rPr>
          <w:rFonts w:ascii="Arial" w:hAnsi="Arial" w:cs="Arial"/>
          <w:spacing w:val="1"/>
          <w:sz w:val="24"/>
        </w:rPr>
        <w:t xml:space="preserve"> </w:t>
      </w:r>
      <w:r w:rsidRPr="00142C7B">
        <w:rPr>
          <w:rFonts w:ascii="Arial" w:hAnsi="Arial" w:cs="Arial"/>
          <w:sz w:val="24"/>
        </w:rPr>
        <w:t>unor</w:t>
      </w:r>
      <w:r w:rsidRPr="00142C7B">
        <w:rPr>
          <w:rFonts w:ascii="Arial" w:hAnsi="Arial" w:cs="Arial"/>
          <w:spacing w:val="1"/>
          <w:sz w:val="24"/>
        </w:rPr>
        <w:t xml:space="preserve"> </w:t>
      </w:r>
      <w:r w:rsidRPr="00142C7B">
        <w:rPr>
          <w:rFonts w:ascii="Arial" w:hAnsi="Arial" w:cs="Arial"/>
          <w:sz w:val="24"/>
        </w:rPr>
        <w:t>tranzactii</w:t>
      </w:r>
      <w:r w:rsidRPr="00142C7B">
        <w:rPr>
          <w:rFonts w:ascii="Arial" w:hAnsi="Arial" w:cs="Arial"/>
          <w:spacing w:val="1"/>
          <w:sz w:val="24"/>
        </w:rPr>
        <w:t xml:space="preserve"> </w:t>
      </w:r>
      <w:r w:rsidRPr="00142C7B">
        <w:rPr>
          <w:rFonts w:ascii="Arial" w:hAnsi="Arial" w:cs="Arial"/>
          <w:sz w:val="24"/>
        </w:rPr>
        <w:t>observabile</w:t>
      </w:r>
      <w:r w:rsidRPr="00142C7B">
        <w:rPr>
          <w:rFonts w:ascii="Arial" w:hAnsi="Arial" w:cs="Arial"/>
          <w:spacing w:val="-1"/>
          <w:sz w:val="24"/>
        </w:rPr>
        <w:t xml:space="preserve"> </w:t>
      </w:r>
      <w:r w:rsidRPr="00142C7B">
        <w:rPr>
          <w:rFonts w:ascii="Arial" w:hAnsi="Arial" w:cs="Arial"/>
          <w:sz w:val="24"/>
        </w:rPr>
        <w:t>in pietele curente si cotatii obtinute de la dealeri</w:t>
      </w:r>
      <w:r w:rsidRPr="00142C7B">
        <w:rPr>
          <w:rFonts w:ascii="Arial" w:hAnsi="Arial" w:cs="Arial"/>
          <w:spacing w:val="-1"/>
          <w:sz w:val="24"/>
        </w:rPr>
        <w:t xml:space="preserve"> </w:t>
      </w:r>
      <w:r w:rsidRPr="00142C7B">
        <w:rPr>
          <w:rFonts w:ascii="Arial" w:hAnsi="Arial" w:cs="Arial"/>
          <w:sz w:val="24"/>
        </w:rPr>
        <w:t>pentru instrumente similare.</w:t>
      </w:r>
    </w:p>
    <w:p w14:paraId="39A52BAA" w14:textId="77777777" w:rsidR="00AB72EC" w:rsidRPr="00142C7B" w:rsidRDefault="00A756CD">
      <w:pPr>
        <w:pStyle w:val="BodyText"/>
        <w:spacing w:before="120" w:line="360" w:lineRule="auto"/>
        <w:ind w:left="247" w:right="398" w:firstLine="442"/>
        <w:jc w:val="both"/>
        <w:rPr>
          <w:rFonts w:ascii="Arial" w:hAnsi="Arial" w:cs="Arial"/>
        </w:rPr>
      </w:pPr>
      <w:r w:rsidRPr="00142C7B">
        <w:rPr>
          <w:rFonts w:ascii="Arial" w:hAnsi="Arial" w:cs="Arial"/>
        </w:rPr>
        <w:t>Tabelul urmator prezinta o analiza a metodelor de evaluare a instrumentelor financiare la</w:t>
      </w:r>
      <w:r w:rsidRPr="00142C7B">
        <w:rPr>
          <w:rFonts w:ascii="Arial" w:hAnsi="Arial" w:cs="Arial"/>
          <w:spacing w:val="-64"/>
        </w:rPr>
        <w:t xml:space="preserve"> </w:t>
      </w:r>
      <w:r w:rsidRPr="00142C7B">
        <w:rPr>
          <w:rFonts w:ascii="Arial" w:hAnsi="Arial" w:cs="Arial"/>
        </w:rPr>
        <w:lastRenderedPageBreak/>
        <w:t>o data ulterioara celei de recunoastere initiala, grupate in nivelurile 1 - 3 pe baza gradului de</w:t>
      </w:r>
      <w:r w:rsidRPr="00142C7B">
        <w:rPr>
          <w:rFonts w:ascii="Arial" w:hAnsi="Arial" w:cs="Arial"/>
          <w:spacing w:val="1"/>
        </w:rPr>
        <w:t xml:space="preserve"> </w:t>
      </w:r>
      <w:r w:rsidRPr="00142C7B">
        <w:rPr>
          <w:rFonts w:ascii="Arial" w:hAnsi="Arial" w:cs="Arial"/>
        </w:rPr>
        <w:t>disponibilitate</w:t>
      </w:r>
      <w:r w:rsidRPr="00142C7B">
        <w:rPr>
          <w:rFonts w:ascii="Arial" w:hAnsi="Arial" w:cs="Arial"/>
          <w:spacing w:val="-1"/>
        </w:rPr>
        <w:t xml:space="preserve"> </w:t>
      </w:r>
      <w:r w:rsidRPr="00142C7B">
        <w:rPr>
          <w:rFonts w:ascii="Arial" w:hAnsi="Arial" w:cs="Arial"/>
        </w:rPr>
        <w:t>in piata a informatiilor</w:t>
      </w:r>
      <w:r w:rsidRPr="00142C7B">
        <w:rPr>
          <w:rFonts w:ascii="Arial" w:hAnsi="Arial" w:cs="Arial"/>
          <w:spacing w:val="-1"/>
        </w:rPr>
        <w:t xml:space="preserve"> </w:t>
      </w:r>
      <w:r w:rsidRPr="00142C7B">
        <w:rPr>
          <w:rFonts w:ascii="Arial" w:hAnsi="Arial" w:cs="Arial"/>
        </w:rPr>
        <w:t>necesare evaluarii.</w:t>
      </w:r>
    </w:p>
    <w:p w14:paraId="1088D934" w14:textId="77777777" w:rsidR="00AB72EC" w:rsidRPr="00142C7B" w:rsidRDefault="00A756CD">
      <w:pPr>
        <w:pStyle w:val="ListParagraph"/>
        <w:numPr>
          <w:ilvl w:val="0"/>
          <w:numId w:val="8"/>
        </w:numPr>
        <w:tabs>
          <w:tab w:val="left" w:pos="407"/>
        </w:tabs>
        <w:spacing w:before="122" w:line="360" w:lineRule="auto"/>
        <w:ind w:left="247" w:right="397" w:firstLine="0"/>
        <w:jc w:val="both"/>
        <w:rPr>
          <w:rFonts w:ascii="Arial" w:hAnsi="Arial" w:cs="Arial"/>
          <w:sz w:val="24"/>
        </w:rPr>
      </w:pPr>
      <w:r w:rsidRPr="00142C7B">
        <w:rPr>
          <w:rFonts w:ascii="Arial" w:hAnsi="Arial" w:cs="Arial"/>
          <w:sz w:val="24"/>
        </w:rPr>
        <w:t>Nivelul 1: include instrumente financiare masurate la valoarea justa prin aplicarea preturilor</w:t>
      </w:r>
      <w:r w:rsidRPr="00142C7B">
        <w:rPr>
          <w:rFonts w:ascii="Arial" w:hAnsi="Arial" w:cs="Arial"/>
          <w:spacing w:val="1"/>
          <w:sz w:val="24"/>
        </w:rPr>
        <w:t xml:space="preserve"> </w:t>
      </w:r>
      <w:r w:rsidRPr="00142C7B">
        <w:rPr>
          <w:rFonts w:ascii="Arial" w:hAnsi="Arial" w:cs="Arial"/>
          <w:sz w:val="24"/>
        </w:rPr>
        <w:t>cotate, neajustate, obtinute din piete active pe care sunt tranzactionate active sau datorii</w:t>
      </w:r>
      <w:r w:rsidRPr="00142C7B">
        <w:rPr>
          <w:rFonts w:ascii="Arial" w:hAnsi="Arial" w:cs="Arial"/>
          <w:spacing w:val="1"/>
          <w:sz w:val="24"/>
        </w:rPr>
        <w:t xml:space="preserve"> </w:t>
      </w:r>
      <w:r w:rsidRPr="00142C7B">
        <w:rPr>
          <w:rFonts w:ascii="Arial" w:hAnsi="Arial" w:cs="Arial"/>
          <w:sz w:val="24"/>
        </w:rPr>
        <w:t>identice.</w:t>
      </w:r>
    </w:p>
    <w:p w14:paraId="6D014C19" w14:textId="77777777" w:rsidR="00AB72EC" w:rsidRPr="00142C7B" w:rsidRDefault="00A756CD">
      <w:pPr>
        <w:pStyle w:val="ListParagraph"/>
        <w:numPr>
          <w:ilvl w:val="0"/>
          <w:numId w:val="8"/>
        </w:numPr>
        <w:tabs>
          <w:tab w:val="left" w:pos="389"/>
        </w:tabs>
        <w:spacing w:before="121" w:line="360" w:lineRule="auto"/>
        <w:ind w:left="247" w:right="397" w:firstLine="0"/>
        <w:jc w:val="both"/>
        <w:rPr>
          <w:rFonts w:ascii="Arial" w:hAnsi="Arial" w:cs="Arial"/>
          <w:sz w:val="24"/>
        </w:rPr>
      </w:pPr>
      <w:r w:rsidRPr="00142C7B">
        <w:rPr>
          <w:rFonts w:ascii="Arial" w:hAnsi="Arial" w:cs="Arial"/>
          <w:sz w:val="24"/>
        </w:rPr>
        <w:t>Nivelul</w:t>
      </w:r>
      <w:r w:rsidRPr="00142C7B">
        <w:rPr>
          <w:rFonts w:ascii="Arial" w:hAnsi="Arial" w:cs="Arial"/>
          <w:spacing w:val="-12"/>
          <w:sz w:val="24"/>
        </w:rPr>
        <w:t xml:space="preserve"> </w:t>
      </w:r>
      <w:r w:rsidRPr="00142C7B">
        <w:rPr>
          <w:rFonts w:ascii="Arial" w:hAnsi="Arial" w:cs="Arial"/>
          <w:sz w:val="24"/>
        </w:rPr>
        <w:t>2:</w:t>
      </w:r>
      <w:r w:rsidRPr="00142C7B">
        <w:rPr>
          <w:rFonts w:ascii="Arial" w:hAnsi="Arial" w:cs="Arial"/>
          <w:spacing w:val="-11"/>
          <w:sz w:val="24"/>
        </w:rPr>
        <w:t xml:space="preserve"> </w:t>
      </w:r>
      <w:r w:rsidRPr="00142C7B">
        <w:rPr>
          <w:rFonts w:ascii="Arial" w:hAnsi="Arial" w:cs="Arial"/>
          <w:sz w:val="24"/>
        </w:rPr>
        <w:t>include</w:t>
      </w:r>
      <w:r w:rsidRPr="00142C7B">
        <w:rPr>
          <w:rFonts w:ascii="Arial" w:hAnsi="Arial" w:cs="Arial"/>
          <w:spacing w:val="-11"/>
          <w:sz w:val="24"/>
        </w:rPr>
        <w:t xml:space="preserve"> </w:t>
      </w:r>
      <w:r w:rsidRPr="00142C7B">
        <w:rPr>
          <w:rFonts w:ascii="Arial" w:hAnsi="Arial" w:cs="Arial"/>
          <w:sz w:val="24"/>
        </w:rPr>
        <w:t>instrumente</w:t>
      </w:r>
      <w:r w:rsidRPr="00142C7B">
        <w:rPr>
          <w:rFonts w:ascii="Arial" w:hAnsi="Arial" w:cs="Arial"/>
          <w:spacing w:val="-11"/>
          <w:sz w:val="24"/>
        </w:rPr>
        <w:t xml:space="preserve"> </w:t>
      </w:r>
      <w:r w:rsidRPr="00142C7B">
        <w:rPr>
          <w:rFonts w:ascii="Arial" w:hAnsi="Arial" w:cs="Arial"/>
          <w:sz w:val="24"/>
        </w:rPr>
        <w:t>financiare</w:t>
      </w:r>
      <w:r w:rsidRPr="00142C7B">
        <w:rPr>
          <w:rFonts w:ascii="Arial" w:hAnsi="Arial" w:cs="Arial"/>
          <w:spacing w:val="-12"/>
          <w:sz w:val="24"/>
        </w:rPr>
        <w:t xml:space="preserve"> </w:t>
      </w:r>
      <w:r w:rsidRPr="00142C7B">
        <w:rPr>
          <w:rFonts w:ascii="Arial" w:hAnsi="Arial" w:cs="Arial"/>
          <w:sz w:val="24"/>
        </w:rPr>
        <w:t>masurate</w:t>
      </w:r>
      <w:r w:rsidRPr="00142C7B">
        <w:rPr>
          <w:rFonts w:ascii="Arial" w:hAnsi="Arial" w:cs="Arial"/>
          <w:spacing w:val="-11"/>
          <w:sz w:val="24"/>
        </w:rPr>
        <w:t xml:space="preserve"> </w:t>
      </w:r>
      <w:r w:rsidRPr="00142C7B">
        <w:rPr>
          <w:rFonts w:ascii="Arial" w:hAnsi="Arial" w:cs="Arial"/>
          <w:sz w:val="24"/>
        </w:rPr>
        <w:t>la</w:t>
      </w:r>
      <w:r w:rsidRPr="00142C7B">
        <w:rPr>
          <w:rFonts w:ascii="Arial" w:hAnsi="Arial" w:cs="Arial"/>
          <w:spacing w:val="-11"/>
          <w:sz w:val="24"/>
        </w:rPr>
        <w:t xml:space="preserve"> </w:t>
      </w:r>
      <w:r w:rsidRPr="00142C7B">
        <w:rPr>
          <w:rFonts w:ascii="Arial" w:hAnsi="Arial" w:cs="Arial"/>
          <w:sz w:val="24"/>
        </w:rPr>
        <w:t>valoarea</w:t>
      </w:r>
      <w:r w:rsidRPr="00142C7B">
        <w:rPr>
          <w:rFonts w:ascii="Arial" w:hAnsi="Arial" w:cs="Arial"/>
          <w:spacing w:val="-11"/>
          <w:sz w:val="24"/>
        </w:rPr>
        <w:t xml:space="preserve"> </w:t>
      </w:r>
      <w:r w:rsidRPr="00142C7B">
        <w:rPr>
          <w:rFonts w:ascii="Arial" w:hAnsi="Arial" w:cs="Arial"/>
          <w:sz w:val="24"/>
        </w:rPr>
        <w:t>justa</w:t>
      </w:r>
      <w:r w:rsidRPr="00142C7B">
        <w:rPr>
          <w:rFonts w:ascii="Arial" w:hAnsi="Arial" w:cs="Arial"/>
          <w:spacing w:val="-12"/>
          <w:sz w:val="24"/>
        </w:rPr>
        <w:t xml:space="preserve"> </w:t>
      </w:r>
      <w:r w:rsidRPr="00142C7B">
        <w:rPr>
          <w:rFonts w:ascii="Arial" w:hAnsi="Arial" w:cs="Arial"/>
          <w:sz w:val="24"/>
        </w:rPr>
        <w:t>prin</w:t>
      </w:r>
      <w:r w:rsidRPr="00142C7B">
        <w:rPr>
          <w:rFonts w:ascii="Arial" w:hAnsi="Arial" w:cs="Arial"/>
          <w:spacing w:val="-11"/>
          <w:sz w:val="24"/>
        </w:rPr>
        <w:t xml:space="preserve"> </w:t>
      </w:r>
      <w:r w:rsidRPr="00142C7B">
        <w:rPr>
          <w:rFonts w:ascii="Arial" w:hAnsi="Arial" w:cs="Arial"/>
          <w:sz w:val="24"/>
        </w:rPr>
        <w:t>folosirea</w:t>
      </w:r>
      <w:r w:rsidRPr="00142C7B">
        <w:rPr>
          <w:rFonts w:ascii="Arial" w:hAnsi="Arial" w:cs="Arial"/>
          <w:spacing w:val="-11"/>
          <w:sz w:val="24"/>
        </w:rPr>
        <w:t xml:space="preserve"> </w:t>
      </w:r>
      <w:r w:rsidRPr="00142C7B">
        <w:rPr>
          <w:rFonts w:ascii="Arial" w:hAnsi="Arial" w:cs="Arial"/>
          <w:sz w:val="24"/>
        </w:rPr>
        <w:t>unor</w:t>
      </w:r>
      <w:r w:rsidRPr="00142C7B">
        <w:rPr>
          <w:rFonts w:ascii="Arial" w:hAnsi="Arial" w:cs="Arial"/>
          <w:spacing w:val="-11"/>
          <w:sz w:val="24"/>
        </w:rPr>
        <w:t xml:space="preserve"> </w:t>
      </w:r>
      <w:r w:rsidRPr="00142C7B">
        <w:rPr>
          <w:rFonts w:ascii="Arial" w:hAnsi="Arial" w:cs="Arial"/>
          <w:sz w:val="24"/>
        </w:rPr>
        <w:t>tehnici</w:t>
      </w:r>
      <w:r w:rsidRPr="00142C7B">
        <w:rPr>
          <w:rFonts w:ascii="Arial" w:hAnsi="Arial" w:cs="Arial"/>
          <w:spacing w:val="-65"/>
          <w:sz w:val="24"/>
        </w:rPr>
        <w:t xml:space="preserve"> </w:t>
      </w:r>
      <w:r w:rsidRPr="00142C7B">
        <w:rPr>
          <w:rFonts w:ascii="Arial" w:hAnsi="Arial" w:cs="Arial"/>
          <w:sz w:val="24"/>
        </w:rPr>
        <w:t>de evaluare ce contin variabile altele decat preturile cotate indicate la Nivelul 1 al ierarhiei,</w:t>
      </w:r>
      <w:r w:rsidRPr="00142C7B">
        <w:rPr>
          <w:rFonts w:ascii="Arial" w:hAnsi="Arial" w:cs="Arial"/>
          <w:spacing w:val="1"/>
          <w:sz w:val="24"/>
        </w:rPr>
        <w:t xml:space="preserve"> </w:t>
      </w:r>
      <w:r w:rsidRPr="00142C7B">
        <w:rPr>
          <w:rFonts w:ascii="Arial" w:hAnsi="Arial" w:cs="Arial"/>
          <w:sz w:val="24"/>
        </w:rPr>
        <w:t>variabile ce sunt disponibile si identificabile in piata pentru activele si datoriile respective, fie</w:t>
      </w:r>
      <w:r w:rsidRPr="00142C7B">
        <w:rPr>
          <w:rFonts w:ascii="Arial" w:hAnsi="Arial" w:cs="Arial"/>
          <w:spacing w:val="1"/>
          <w:sz w:val="24"/>
        </w:rPr>
        <w:t xml:space="preserve"> </w:t>
      </w:r>
      <w:r w:rsidRPr="00142C7B">
        <w:rPr>
          <w:rFonts w:ascii="Arial" w:hAnsi="Arial" w:cs="Arial"/>
          <w:sz w:val="24"/>
        </w:rPr>
        <w:t>direct</w:t>
      </w:r>
      <w:r w:rsidRPr="00142C7B">
        <w:rPr>
          <w:rFonts w:ascii="Arial" w:hAnsi="Arial" w:cs="Arial"/>
          <w:spacing w:val="-2"/>
          <w:sz w:val="24"/>
        </w:rPr>
        <w:t xml:space="preserve"> </w:t>
      </w:r>
      <w:r w:rsidRPr="00142C7B">
        <w:rPr>
          <w:rFonts w:ascii="Arial" w:hAnsi="Arial" w:cs="Arial"/>
          <w:sz w:val="24"/>
        </w:rPr>
        <w:t>(cum</w:t>
      </w:r>
      <w:r w:rsidRPr="00142C7B">
        <w:rPr>
          <w:rFonts w:ascii="Arial" w:hAnsi="Arial" w:cs="Arial"/>
          <w:spacing w:val="-1"/>
          <w:sz w:val="24"/>
        </w:rPr>
        <w:t xml:space="preserve"> </w:t>
      </w:r>
      <w:r w:rsidRPr="00142C7B">
        <w:rPr>
          <w:rFonts w:ascii="Arial" w:hAnsi="Arial" w:cs="Arial"/>
          <w:sz w:val="24"/>
        </w:rPr>
        <w:t>ar</w:t>
      </w:r>
      <w:r w:rsidRPr="00142C7B">
        <w:rPr>
          <w:rFonts w:ascii="Arial" w:hAnsi="Arial" w:cs="Arial"/>
          <w:spacing w:val="-1"/>
          <w:sz w:val="24"/>
        </w:rPr>
        <w:t xml:space="preserve"> </w:t>
      </w:r>
      <w:r w:rsidRPr="00142C7B">
        <w:rPr>
          <w:rFonts w:ascii="Arial" w:hAnsi="Arial" w:cs="Arial"/>
          <w:sz w:val="24"/>
        </w:rPr>
        <w:t>fi preturile)</w:t>
      </w:r>
      <w:r w:rsidRPr="00142C7B">
        <w:rPr>
          <w:rFonts w:ascii="Arial" w:hAnsi="Arial" w:cs="Arial"/>
          <w:spacing w:val="-1"/>
          <w:sz w:val="24"/>
        </w:rPr>
        <w:t xml:space="preserve"> </w:t>
      </w:r>
      <w:r w:rsidRPr="00142C7B">
        <w:rPr>
          <w:rFonts w:ascii="Arial" w:hAnsi="Arial" w:cs="Arial"/>
          <w:sz w:val="24"/>
        </w:rPr>
        <w:t>sau indirect</w:t>
      </w:r>
      <w:r w:rsidRPr="00142C7B">
        <w:rPr>
          <w:rFonts w:ascii="Arial" w:hAnsi="Arial" w:cs="Arial"/>
          <w:spacing w:val="-1"/>
          <w:sz w:val="24"/>
        </w:rPr>
        <w:t xml:space="preserve"> </w:t>
      </w:r>
      <w:r w:rsidRPr="00142C7B">
        <w:rPr>
          <w:rFonts w:ascii="Arial" w:hAnsi="Arial" w:cs="Arial"/>
          <w:sz w:val="24"/>
        </w:rPr>
        <w:t>(respectiv derivate din preturi).</w:t>
      </w:r>
    </w:p>
    <w:p w14:paraId="65D13B5D" w14:textId="77777777" w:rsidR="00AB72EC" w:rsidRPr="00C3764E" w:rsidRDefault="00A756CD">
      <w:pPr>
        <w:pStyle w:val="ListParagraph"/>
        <w:numPr>
          <w:ilvl w:val="0"/>
          <w:numId w:val="8"/>
        </w:numPr>
        <w:tabs>
          <w:tab w:val="left" w:pos="452"/>
        </w:tabs>
        <w:spacing w:before="120" w:line="360" w:lineRule="auto"/>
        <w:ind w:left="247" w:right="397" w:firstLine="0"/>
        <w:jc w:val="both"/>
        <w:rPr>
          <w:rFonts w:ascii="Arial" w:hAnsi="Arial" w:cs="Arial"/>
          <w:sz w:val="24"/>
          <w:szCs w:val="24"/>
        </w:rPr>
      </w:pPr>
      <w:r w:rsidRPr="00142C7B">
        <w:rPr>
          <w:rFonts w:ascii="Arial" w:hAnsi="Arial" w:cs="Arial"/>
          <w:sz w:val="24"/>
        </w:rPr>
        <w:t>Nivelul 3: include instrumente financiare masurate la valoarea justa folosind tehnici de</w:t>
      </w:r>
      <w:r w:rsidRPr="00142C7B">
        <w:rPr>
          <w:rFonts w:ascii="Arial" w:hAnsi="Arial" w:cs="Arial"/>
          <w:spacing w:val="1"/>
          <w:sz w:val="24"/>
        </w:rPr>
        <w:t xml:space="preserve"> </w:t>
      </w:r>
      <w:r w:rsidRPr="00142C7B">
        <w:rPr>
          <w:rFonts w:ascii="Arial" w:hAnsi="Arial" w:cs="Arial"/>
          <w:sz w:val="24"/>
        </w:rPr>
        <w:t>evaluare ce contin variabile pentru activele sau datoriile respective, care nu se bazeaza pe</w:t>
      </w:r>
      <w:r w:rsidRPr="00142C7B">
        <w:rPr>
          <w:rFonts w:ascii="Arial" w:hAnsi="Arial" w:cs="Arial"/>
          <w:spacing w:val="1"/>
          <w:sz w:val="24"/>
        </w:rPr>
        <w:t xml:space="preserve"> </w:t>
      </w:r>
      <w:r w:rsidRPr="00142C7B">
        <w:rPr>
          <w:rFonts w:ascii="Arial" w:hAnsi="Arial" w:cs="Arial"/>
          <w:sz w:val="24"/>
        </w:rPr>
        <w:t>date</w:t>
      </w:r>
      <w:r w:rsidRPr="00142C7B">
        <w:rPr>
          <w:rFonts w:ascii="Arial" w:hAnsi="Arial" w:cs="Arial"/>
          <w:spacing w:val="-1"/>
          <w:sz w:val="24"/>
        </w:rPr>
        <w:t xml:space="preserve"> </w:t>
      </w:r>
      <w:r w:rsidRPr="00142C7B">
        <w:rPr>
          <w:rFonts w:ascii="Arial" w:hAnsi="Arial" w:cs="Arial"/>
          <w:sz w:val="24"/>
        </w:rPr>
        <w:t>identificabile,</w:t>
      </w:r>
      <w:r w:rsidRPr="00142C7B">
        <w:rPr>
          <w:rFonts w:ascii="Arial" w:hAnsi="Arial" w:cs="Arial"/>
          <w:spacing w:val="-1"/>
          <w:sz w:val="24"/>
        </w:rPr>
        <w:t xml:space="preserve"> </w:t>
      </w:r>
      <w:r w:rsidRPr="00142C7B">
        <w:rPr>
          <w:rFonts w:ascii="Arial" w:hAnsi="Arial" w:cs="Arial"/>
          <w:sz w:val="24"/>
        </w:rPr>
        <w:t>disponibile in piata.</w:t>
      </w:r>
    </w:p>
    <w:p w14:paraId="418AE332" w14:textId="5DA57E1A" w:rsidR="00C3764E" w:rsidRPr="00DA3C8F" w:rsidRDefault="00C3764E" w:rsidP="00C3764E">
      <w:pPr>
        <w:pStyle w:val="ListParagraph"/>
        <w:tabs>
          <w:tab w:val="left" w:pos="452"/>
        </w:tabs>
        <w:spacing w:before="120" w:line="360" w:lineRule="auto"/>
        <w:ind w:left="247" w:right="397" w:firstLine="0"/>
        <w:jc w:val="both"/>
        <w:rPr>
          <w:rFonts w:ascii="Arial" w:hAnsi="Arial" w:cs="Arial"/>
          <w:sz w:val="24"/>
          <w:szCs w:val="24"/>
        </w:rPr>
      </w:pPr>
      <w:r>
        <w:rPr>
          <w:rFonts w:ascii="Arial" w:hAnsi="Arial" w:cs="Arial"/>
          <w:sz w:val="24"/>
        </w:rPr>
        <w:t>La 31.12.2025 nu au existat modificari privind evaluarile activelor financiare detinute.</w:t>
      </w:r>
    </w:p>
    <w:p w14:paraId="0A486071" w14:textId="3D759090" w:rsidR="00DA3C8F" w:rsidRPr="00DA3C8F" w:rsidRDefault="00DA3C8F" w:rsidP="00DA3C8F">
      <w:pPr>
        <w:pStyle w:val="ListParagraph"/>
        <w:tabs>
          <w:tab w:val="left" w:pos="452"/>
        </w:tabs>
        <w:spacing w:before="120" w:line="360" w:lineRule="auto"/>
        <w:ind w:left="247" w:right="397" w:firstLine="0"/>
        <w:jc w:val="both"/>
        <w:rPr>
          <w:rFonts w:ascii="Arial" w:hAnsi="Arial" w:cs="Arial"/>
          <w:sz w:val="24"/>
          <w:szCs w:val="24"/>
        </w:rPr>
      </w:pPr>
      <w:r>
        <w:rPr>
          <w:rFonts w:ascii="Arial" w:hAnsi="Arial" w:cs="Arial"/>
          <w:sz w:val="24"/>
          <w:szCs w:val="24"/>
        </w:rPr>
        <w:t>La 31.12.</w:t>
      </w:r>
      <w:r w:rsidR="00B92437">
        <w:rPr>
          <w:rFonts w:ascii="Arial" w:hAnsi="Arial" w:cs="Arial"/>
          <w:sz w:val="24"/>
          <w:szCs w:val="24"/>
        </w:rPr>
        <w:t>2024</w:t>
      </w:r>
      <w:r>
        <w:rPr>
          <w:rFonts w:ascii="Arial" w:hAnsi="Arial" w:cs="Arial"/>
          <w:sz w:val="24"/>
          <w:szCs w:val="24"/>
        </w:rPr>
        <w:t>, entitatile</w:t>
      </w:r>
      <w:r w:rsidRPr="00DA3C8F">
        <w:rPr>
          <w:rFonts w:ascii="Arial" w:hAnsi="Arial" w:cs="Arial"/>
          <w:sz w:val="24"/>
          <w:szCs w:val="24"/>
        </w:rPr>
        <w:t xml:space="preserve"> </w:t>
      </w:r>
      <w:r w:rsidRPr="0030767C">
        <w:rPr>
          <w:rFonts w:ascii="Arial" w:hAnsi="Arial" w:cs="Arial"/>
          <w:sz w:val="24"/>
          <w:szCs w:val="24"/>
        </w:rPr>
        <w:t>A</w:t>
      </w:r>
      <w:r w:rsidR="00A95B0F">
        <w:rPr>
          <w:rFonts w:ascii="Arial" w:hAnsi="Arial" w:cs="Arial"/>
          <w:sz w:val="24"/>
          <w:szCs w:val="24"/>
        </w:rPr>
        <w:t>pp Mecani</w:t>
      </w:r>
      <w:r w:rsidRPr="0030767C">
        <w:rPr>
          <w:rFonts w:ascii="Arial" w:hAnsi="Arial" w:cs="Arial"/>
          <w:sz w:val="24"/>
          <w:szCs w:val="24"/>
        </w:rPr>
        <w:t xml:space="preserve"> SA si </w:t>
      </w:r>
      <w:r w:rsidR="00A95B0F">
        <w:rPr>
          <w:rFonts w:ascii="Arial" w:hAnsi="Arial" w:cs="Arial"/>
          <w:sz w:val="24"/>
          <w:szCs w:val="24"/>
        </w:rPr>
        <w:t>Upmenta Nomadic</w:t>
      </w:r>
      <w:r w:rsidRPr="0030767C">
        <w:rPr>
          <w:rFonts w:ascii="Arial" w:hAnsi="Arial" w:cs="Arial"/>
          <w:sz w:val="24"/>
          <w:szCs w:val="24"/>
        </w:rPr>
        <w:t xml:space="preserve"> SA au fost evaluate la valoarea justa </w:t>
      </w:r>
      <w:r w:rsidR="0030767C" w:rsidRPr="0030767C">
        <w:rPr>
          <w:rFonts w:ascii="Arial" w:hAnsi="Arial" w:cs="Arial"/>
          <w:sz w:val="24"/>
          <w:szCs w:val="24"/>
        </w:rPr>
        <w:t>calculata ca diferenta dintre activele existente plus creante, din care au fost eliminate datoriile existente.</w:t>
      </w:r>
      <w:r w:rsidR="0076501D">
        <w:rPr>
          <w:rFonts w:ascii="Arial" w:hAnsi="Arial" w:cs="Arial"/>
          <w:sz w:val="24"/>
          <w:szCs w:val="24"/>
        </w:rPr>
        <w:t xml:space="preserve"> </w:t>
      </w:r>
    </w:p>
    <w:p w14:paraId="26DF485C" w14:textId="224F1C27" w:rsidR="00AB72EC" w:rsidRPr="00142C7B" w:rsidRDefault="00A756CD">
      <w:pPr>
        <w:pStyle w:val="BodyText"/>
        <w:spacing w:before="112" w:after="7"/>
        <w:ind w:right="1330"/>
        <w:jc w:val="right"/>
        <w:rPr>
          <w:rFonts w:ascii="Arial" w:hAnsi="Arial" w:cs="Arial"/>
        </w:rPr>
      </w:pPr>
      <w:r w:rsidRPr="00142C7B">
        <w:rPr>
          <w:rFonts w:ascii="Arial" w:hAnsi="Arial" w:cs="Arial"/>
        </w:rPr>
        <w:t xml:space="preserve">- </w:t>
      </w:r>
      <w:r w:rsidR="00057237">
        <w:rPr>
          <w:rFonts w:ascii="Arial" w:hAnsi="Arial" w:cs="Arial"/>
        </w:rPr>
        <w:t>2024</w:t>
      </w:r>
      <w:r w:rsidRPr="00142C7B">
        <w:rPr>
          <w:rFonts w:ascii="Arial" w:hAnsi="Arial" w:cs="Arial"/>
          <w:spacing w:val="-1"/>
        </w:rPr>
        <w:t xml:space="preserve"> </w:t>
      </w:r>
      <w:r w:rsidRPr="00142C7B">
        <w:rPr>
          <w:rFonts w:ascii="Arial" w:hAnsi="Arial" w:cs="Arial"/>
        </w:rPr>
        <w:t>-</w:t>
      </w: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416"/>
        <w:gridCol w:w="1421"/>
        <w:gridCol w:w="1555"/>
        <w:gridCol w:w="1560"/>
      </w:tblGrid>
      <w:tr w:rsidR="00AB72EC" w:rsidRPr="00142C7B" w14:paraId="14540418" w14:textId="77777777">
        <w:trPr>
          <w:trHeight w:val="393"/>
        </w:trPr>
        <w:tc>
          <w:tcPr>
            <w:tcW w:w="3682" w:type="dxa"/>
          </w:tcPr>
          <w:p w14:paraId="5EE7C8A3" w14:textId="77777777" w:rsidR="00AB72EC" w:rsidRPr="00142C7B" w:rsidRDefault="00AB72EC">
            <w:pPr>
              <w:pStyle w:val="TableParagraph"/>
              <w:jc w:val="left"/>
              <w:rPr>
                <w:rFonts w:ascii="Arial" w:hAnsi="Arial" w:cs="Arial"/>
                <w:sz w:val="24"/>
              </w:rPr>
            </w:pPr>
          </w:p>
        </w:tc>
        <w:tc>
          <w:tcPr>
            <w:tcW w:w="1416" w:type="dxa"/>
          </w:tcPr>
          <w:p w14:paraId="7D08FF89" w14:textId="77777777" w:rsidR="00AB72EC" w:rsidRPr="00142C7B" w:rsidRDefault="00A756CD">
            <w:pPr>
              <w:pStyle w:val="TableParagraph"/>
              <w:spacing w:before="115" w:line="258" w:lineRule="exact"/>
              <w:ind w:left="133" w:right="129"/>
              <w:jc w:val="center"/>
              <w:rPr>
                <w:rFonts w:ascii="Arial" w:hAnsi="Arial" w:cs="Arial"/>
                <w:b/>
                <w:sz w:val="24"/>
              </w:rPr>
            </w:pPr>
            <w:r w:rsidRPr="00142C7B">
              <w:rPr>
                <w:rFonts w:ascii="Arial" w:hAnsi="Arial" w:cs="Arial"/>
                <w:b/>
                <w:sz w:val="24"/>
              </w:rPr>
              <w:t>Nivelul</w:t>
            </w:r>
            <w:r w:rsidRPr="00142C7B">
              <w:rPr>
                <w:rFonts w:ascii="Arial" w:hAnsi="Arial" w:cs="Arial"/>
                <w:b/>
                <w:spacing w:val="-3"/>
                <w:sz w:val="24"/>
              </w:rPr>
              <w:t xml:space="preserve"> </w:t>
            </w:r>
            <w:r w:rsidRPr="00142C7B">
              <w:rPr>
                <w:rFonts w:ascii="Arial" w:hAnsi="Arial" w:cs="Arial"/>
                <w:b/>
                <w:sz w:val="24"/>
              </w:rPr>
              <w:t>1</w:t>
            </w:r>
          </w:p>
        </w:tc>
        <w:tc>
          <w:tcPr>
            <w:tcW w:w="1421" w:type="dxa"/>
          </w:tcPr>
          <w:p w14:paraId="5D40214E" w14:textId="77777777" w:rsidR="00AB72EC" w:rsidRPr="00142C7B" w:rsidRDefault="00A756CD">
            <w:pPr>
              <w:pStyle w:val="TableParagraph"/>
              <w:spacing w:before="115" w:line="258" w:lineRule="exact"/>
              <w:ind w:left="193" w:right="193"/>
              <w:jc w:val="center"/>
              <w:rPr>
                <w:rFonts w:ascii="Arial" w:hAnsi="Arial" w:cs="Arial"/>
                <w:b/>
                <w:sz w:val="24"/>
              </w:rPr>
            </w:pPr>
            <w:r w:rsidRPr="00142C7B">
              <w:rPr>
                <w:rFonts w:ascii="Arial" w:hAnsi="Arial" w:cs="Arial"/>
                <w:b/>
                <w:sz w:val="24"/>
              </w:rPr>
              <w:t>Nivelul</w:t>
            </w:r>
            <w:r w:rsidRPr="00142C7B">
              <w:rPr>
                <w:rFonts w:ascii="Arial" w:hAnsi="Arial" w:cs="Arial"/>
                <w:b/>
                <w:spacing w:val="-3"/>
                <w:sz w:val="24"/>
              </w:rPr>
              <w:t xml:space="preserve"> </w:t>
            </w:r>
            <w:r w:rsidRPr="00142C7B">
              <w:rPr>
                <w:rFonts w:ascii="Arial" w:hAnsi="Arial" w:cs="Arial"/>
                <w:b/>
                <w:sz w:val="24"/>
              </w:rPr>
              <w:t>2</w:t>
            </w:r>
          </w:p>
        </w:tc>
        <w:tc>
          <w:tcPr>
            <w:tcW w:w="1555" w:type="dxa"/>
          </w:tcPr>
          <w:p w14:paraId="004A94F7" w14:textId="77777777" w:rsidR="00AB72EC" w:rsidRPr="00142C7B" w:rsidRDefault="00A756CD">
            <w:pPr>
              <w:pStyle w:val="TableParagraph"/>
              <w:spacing w:before="115" w:line="258" w:lineRule="exact"/>
              <w:ind w:left="91" w:right="84"/>
              <w:jc w:val="center"/>
              <w:rPr>
                <w:rFonts w:ascii="Arial" w:hAnsi="Arial" w:cs="Arial"/>
                <w:b/>
                <w:sz w:val="24"/>
              </w:rPr>
            </w:pPr>
            <w:r w:rsidRPr="00142C7B">
              <w:rPr>
                <w:rFonts w:ascii="Arial" w:hAnsi="Arial" w:cs="Arial"/>
                <w:b/>
                <w:sz w:val="24"/>
              </w:rPr>
              <w:t>Nivelul</w:t>
            </w:r>
            <w:r w:rsidRPr="00142C7B">
              <w:rPr>
                <w:rFonts w:ascii="Arial" w:hAnsi="Arial" w:cs="Arial"/>
                <w:b/>
                <w:spacing w:val="-3"/>
                <w:sz w:val="24"/>
              </w:rPr>
              <w:t xml:space="preserve"> </w:t>
            </w:r>
            <w:r w:rsidRPr="00142C7B">
              <w:rPr>
                <w:rFonts w:ascii="Arial" w:hAnsi="Arial" w:cs="Arial"/>
                <w:b/>
                <w:sz w:val="24"/>
              </w:rPr>
              <w:t>3</w:t>
            </w:r>
          </w:p>
        </w:tc>
        <w:tc>
          <w:tcPr>
            <w:tcW w:w="1560" w:type="dxa"/>
          </w:tcPr>
          <w:p w14:paraId="48418339" w14:textId="77777777" w:rsidR="00AB72EC" w:rsidRPr="00142C7B" w:rsidRDefault="00A756CD">
            <w:pPr>
              <w:pStyle w:val="TableParagraph"/>
              <w:spacing w:before="115" w:line="258" w:lineRule="exact"/>
              <w:ind w:left="160" w:right="148"/>
              <w:jc w:val="center"/>
              <w:rPr>
                <w:rFonts w:ascii="Arial" w:hAnsi="Arial" w:cs="Arial"/>
                <w:b/>
                <w:sz w:val="24"/>
              </w:rPr>
            </w:pPr>
            <w:r w:rsidRPr="00142C7B">
              <w:rPr>
                <w:rFonts w:ascii="Arial" w:hAnsi="Arial" w:cs="Arial"/>
                <w:b/>
                <w:sz w:val="24"/>
              </w:rPr>
              <w:t>Total</w:t>
            </w:r>
          </w:p>
        </w:tc>
      </w:tr>
      <w:tr w:rsidR="00AB72EC" w:rsidRPr="00E42C73" w14:paraId="436068C4" w14:textId="77777777">
        <w:trPr>
          <w:trHeight w:val="676"/>
        </w:trPr>
        <w:tc>
          <w:tcPr>
            <w:tcW w:w="3682" w:type="dxa"/>
          </w:tcPr>
          <w:p w14:paraId="762DBB2C" w14:textId="77777777" w:rsidR="00AB72EC" w:rsidRPr="00155CE4" w:rsidRDefault="00A756CD">
            <w:pPr>
              <w:pStyle w:val="TableParagraph"/>
              <w:spacing w:before="96" w:line="280" w:lineRule="atLeast"/>
              <w:ind w:left="105" w:right="98"/>
              <w:jc w:val="left"/>
              <w:rPr>
                <w:rFonts w:ascii="Arial" w:hAnsi="Arial" w:cs="Arial"/>
                <w:sz w:val="24"/>
              </w:rPr>
            </w:pPr>
            <w:r w:rsidRPr="00155CE4">
              <w:rPr>
                <w:rFonts w:ascii="Arial" w:hAnsi="Arial" w:cs="Arial"/>
                <w:sz w:val="24"/>
              </w:rPr>
              <w:t>Active</w:t>
            </w:r>
            <w:r w:rsidRPr="00155CE4">
              <w:rPr>
                <w:rFonts w:ascii="Arial" w:hAnsi="Arial" w:cs="Arial"/>
                <w:spacing w:val="1"/>
                <w:sz w:val="24"/>
              </w:rPr>
              <w:t xml:space="preserve"> </w:t>
            </w:r>
            <w:r w:rsidRPr="00155CE4">
              <w:rPr>
                <w:rFonts w:ascii="Arial" w:hAnsi="Arial" w:cs="Arial"/>
                <w:sz w:val="24"/>
              </w:rPr>
              <w:t>financiare</w:t>
            </w:r>
            <w:r w:rsidRPr="00155CE4">
              <w:rPr>
                <w:rFonts w:ascii="Arial" w:hAnsi="Arial" w:cs="Arial"/>
                <w:spacing w:val="2"/>
                <w:sz w:val="24"/>
              </w:rPr>
              <w:t xml:space="preserve"> </w:t>
            </w:r>
            <w:r w:rsidRPr="00155CE4">
              <w:rPr>
                <w:rFonts w:ascii="Arial" w:hAnsi="Arial" w:cs="Arial"/>
                <w:sz w:val="24"/>
              </w:rPr>
              <w:t>la</w:t>
            </w:r>
            <w:r w:rsidRPr="00155CE4">
              <w:rPr>
                <w:rFonts w:ascii="Arial" w:hAnsi="Arial" w:cs="Arial"/>
                <w:spacing w:val="2"/>
                <w:sz w:val="24"/>
              </w:rPr>
              <w:t xml:space="preserve"> </w:t>
            </w:r>
            <w:r w:rsidRPr="00155CE4">
              <w:rPr>
                <w:rFonts w:ascii="Arial" w:hAnsi="Arial" w:cs="Arial"/>
                <w:sz w:val="24"/>
              </w:rPr>
              <w:t>valoare</w:t>
            </w:r>
            <w:r w:rsidRPr="00155CE4">
              <w:rPr>
                <w:rFonts w:ascii="Arial" w:hAnsi="Arial" w:cs="Arial"/>
                <w:spacing w:val="2"/>
                <w:sz w:val="24"/>
              </w:rPr>
              <w:t xml:space="preserve"> </w:t>
            </w:r>
            <w:r w:rsidRPr="00155CE4">
              <w:rPr>
                <w:rFonts w:ascii="Arial" w:hAnsi="Arial" w:cs="Arial"/>
                <w:sz w:val="24"/>
              </w:rPr>
              <w:t>justa</w:t>
            </w:r>
            <w:r w:rsidRPr="00155CE4">
              <w:rPr>
                <w:rFonts w:ascii="Arial" w:hAnsi="Arial" w:cs="Arial"/>
                <w:spacing w:val="-64"/>
                <w:sz w:val="24"/>
              </w:rPr>
              <w:t xml:space="preserve"> </w:t>
            </w:r>
            <w:r w:rsidRPr="00155CE4">
              <w:rPr>
                <w:rFonts w:ascii="Arial" w:hAnsi="Arial" w:cs="Arial"/>
                <w:sz w:val="24"/>
              </w:rPr>
              <w:t>prin OCI</w:t>
            </w:r>
          </w:p>
        </w:tc>
        <w:tc>
          <w:tcPr>
            <w:tcW w:w="1416" w:type="dxa"/>
          </w:tcPr>
          <w:p w14:paraId="53727880" w14:textId="1E2C2ABE" w:rsidR="00AB72EC" w:rsidRPr="00155CE4" w:rsidRDefault="00A377E5">
            <w:pPr>
              <w:pStyle w:val="TableParagraph"/>
              <w:spacing w:before="202"/>
              <w:ind w:left="134" w:right="129"/>
              <w:jc w:val="center"/>
              <w:rPr>
                <w:rFonts w:ascii="Arial" w:hAnsi="Arial" w:cs="Arial"/>
                <w:sz w:val="24"/>
              </w:rPr>
            </w:pPr>
            <w:r w:rsidRPr="00155CE4">
              <w:rPr>
                <w:rFonts w:ascii="Arial" w:hAnsi="Arial" w:cs="Arial"/>
                <w:sz w:val="24"/>
              </w:rPr>
              <w:t>64.249</w:t>
            </w:r>
          </w:p>
        </w:tc>
        <w:tc>
          <w:tcPr>
            <w:tcW w:w="1421" w:type="dxa"/>
          </w:tcPr>
          <w:p w14:paraId="6985A788" w14:textId="77777777" w:rsidR="00AB72EC" w:rsidRPr="00155CE4" w:rsidRDefault="00A756CD">
            <w:pPr>
              <w:pStyle w:val="TableParagraph"/>
              <w:spacing w:before="202"/>
              <w:jc w:val="center"/>
              <w:rPr>
                <w:rFonts w:ascii="Arial" w:hAnsi="Arial" w:cs="Arial"/>
                <w:sz w:val="24"/>
              </w:rPr>
            </w:pPr>
            <w:r w:rsidRPr="00155CE4">
              <w:rPr>
                <w:rFonts w:ascii="Arial" w:hAnsi="Arial" w:cs="Arial"/>
                <w:sz w:val="24"/>
              </w:rPr>
              <w:t>-</w:t>
            </w:r>
          </w:p>
        </w:tc>
        <w:tc>
          <w:tcPr>
            <w:tcW w:w="1555" w:type="dxa"/>
          </w:tcPr>
          <w:p w14:paraId="4778EEDD" w14:textId="5CC4631D" w:rsidR="00AB72EC" w:rsidRPr="00155CE4" w:rsidRDefault="00A377E5">
            <w:pPr>
              <w:pStyle w:val="TableParagraph"/>
              <w:spacing w:before="202"/>
              <w:ind w:left="91" w:right="84"/>
              <w:jc w:val="center"/>
              <w:rPr>
                <w:rFonts w:ascii="Arial" w:hAnsi="Arial" w:cs="Arial"/>
                <w:sz w:val="24"/>
              </w:rPr>
            </w:pPr>
            <w:r w:rsidRPr="00155CE4">
              <w:rPr>
                <w:rFonts w:ascii="Arial" w:hAnsi="Arial" w:cs="Arial"/>
                <w:sz w:val="24"/>
              </w:rPr>
              <w:t>8.895</w:t>
            </w:r>
          </w:p>
        </w:tc>
        <w:tc>
          <w:tcPr>
            <w:tcW w:w="1560" w:type="dxa"/>
          </w:tcPr>
          <w:p w14:paraId="057061B1" w14:textId="574A0808" w:rsidR="00AB72EC" w:rsidRPr="00155CE4" w:rsidRDefault="00A377E5">
            <w:pPr>
              <w:pStyle w:val="TableParagraph"/>
              <w:spacing w:before="202"/>
              <w:ind w:left="160" w:right="148"/>
              <w:jc w:val="center"/>
              <w:rPr>
                <w:rFonts w:ascii="Arial" w:hAnsi="Arial" w:cs="Arial"/>
                <w:b/>
                <w:sz w:val="24"/>
              </w:rPr>
            </w:pPr>
            <w:r w:rsidRPr="00155CE4">
              <w:rPr>
                <w:rFonts w:ascii="Arial" w:hAnsi="Arial" w:cs="Arial"/>
                <w:b/>
                <w:sz w:val="24"/>
              </w:rPr>
              <w:t>73.144</w:t>
            </w:r>
          </w:p>
        </w:tc>
      </w:tr>
      <w:tr w:rsidR="00AB72EC" w:rsidRPr="00E42C73" w14:paraId="01FAF4E0" w14:textId="77777777">
        <w:trPr>
          <w:trHeight w:val="671"/>
        </w:trPr>
        <w:tc>
          <w:tcPr>
            <w:tcW w:w="3682" w:type="dxa"/>
          </w:tcPr>
          <w:p w14:paraId="649FFA26" w14:textId="77777777" w:rsidR="00AB72EC" w:rsidRPr="00155CE4" w:rsidRDefault="00A756CD">
            <w:pPr>
              <w:pStyle w:val="TableParagraph"/>
              <w:spacing w:before="91" w:line="280" w:lineRule="atLeast"/>
              <w:ind w:left="105" w:right="98"/>
              <w:jc w:val="left"/>
              <w:rPr>
                <w:rFonts w:ascii="Arial" w:hAnsi="Arial" w:cs="Arial"/>
                <w:sz w:val="24"/>
              </w:rPr>
            </w:pPr>
            <w:r w:rsidRPr="00155CE4">
              <w:rPr>
                <w:rFonts w:ascii="Arial" w:hAnsi="Arial" w:cs="Arial"/>
                <w:sz w:val="24"/>
              </w:rPr>
              <w:t>Active</w:t>
            </w:r>
            <w:r w:rsidRPr="00155CE4">
              <w:rPr>
                <w:rFonts w:ascii="Arial" w:hAnsi="Arial" w:cs="Arial"/>
                <w:spacing w:val="1"/>
                <w:sz w:val="24"/>
              </w:rPr>
              <w:t xml:space="preserve"> </w:t>
            </w:r>
            <w:r w:rsidRPr="00155CE4">
              <w:rPr>
                <w:rFonts w:ascii="Arial" w:hAnsi="Arial" w:cs="Arial"/>
                <w:sz w:val="24"/>
              </w:rPr>
              <w:t>financiare</w:t>
            </w:r>
            <w:r w:rsidRPr="00155CE4">
              <w:rPr>
                <w:rFonts w:ascii="Arial" w:hAnsi="Arial" w:cs="Arial"/>
                <w:spacing w:val="2"/>
                <w:sz w:val="24"/>
              </w:rPr>
              <w:t xml:space="preserve"> </w:t>
            </w:r>
            <w:r w:rsidRPr="00155CE4">
              <w:rPr>
                <w:rFonts w:ascii="Arial" w:hAnsi="Arial" w:cs="Arial"/>
                <w:sz w:val="24"/>
              </w:rPr>
              <w:t>la</w:t>
            </w:r>
            <w:r w:rsidRPr="00155CE4">
              <w:rPr>
                <w:rFonts w:ascii="Arial" w:hAnsi="Arial" w:cs="Arial"/>
                <w:spacing w:val="2"/>
                <w:sz w:val="24"/>
              </w:rPr>
              <w:t xml:space="preserve"> </w:t>
            </w:r>
            <w:r w:rsidRPr="00155CE4">
              <w:rPr>
                <w:rFonts w:ascii="Arial" w:hAnsi="Arial" w:cs="Arial"/>
                <w:sz w:val="24"/>
              </w:rPr>
              <w:t>valoare</w:t>
            </w:r>
            <w:r w:rsidRPr="00155CE4">
              <w:rPr>
                <w:rFonts w:ascii="Arial" w:hAnsi="Arial" w:cs="Arial"/>
                <w:spacing w:val="2"/>
                <w:sz w:val="24"/>
              </w:rPr>
              <w:t xml:space="preserve"> </w:t>
            </w:r>
            <w:r w:rsidRPr="00155CE4">
              <w:rPr>
                <w:rFonts w:ascii="Arial" w:hAnsi="Arial" w:cs="Arial"/>
                <w:sz w:val="24"/>
              </w:rPr>
              <w:t>justa</w:t>
            </w:r>
            <w:r w:rsidRPr="00155CE4">
              <w:rPr>
                <w:rFonts w:ascii="Arial" w:hAnsi="Arial" w:cs="Arial"/>
                <w:spacing w:val="-64"/>
                <w:sz w:val="24"/>
              </w:rPr>
              <w:t xml:space="preserve"> </w:t>
            </w:r>
            <w:r w:rsidRPr="00155CE4">
              <w:rPr>
                <w:rFonts w:ascii="Arial" w:hAnsi="Arial" w:cs="Arial"/>
                <w:sz w:val="24"/>
              </w:rPr>
              <w:t>prin contul de profit</w:t>
            </w:r>
            <w:r w:rsidRPr="00155CE4">
              <w:rPr>
                <w:rFonts w:ascii="Arial" w:hAnsi="Arial" w:cs="Arial"/>
                <w:spacing w:val="-1"/>
                <w:sz w:val="24"/>
              </w:rPr>
              <w:t xml:space="preserve"> </w:t>
            </w:r>
            <w:r w:rsidRPr="00155CE4">
              <w:rPr>
                <w:rFonts w:ascii="Arial" w:hAnsi="Arial" w:cs="Arial"/>
                <w:sz w:val="24"/>
              </w:rPr>
              <w:t>sau pierdere</w:t>
            </w:r>
          </w:p>
        </w:tc>
        <w:tc>
          <w:tcPr>
            <w:tcW w:w="1416" w:type="dxa"/>
          </w:tcPr>
          <w:p w14:paraId="684C6090" w14:textId="3886AB8A" w:rsidR="00AB72EC" w:rsidRPr="00155CE4" w:rsidRDefault="002D32B1">
            <w:pPr>
              <w:pStyle w:val="TableParagraph"/>
              <w:spacing w:before="197"/>
              <w:ind w:left="134" w:right="129"/>
              <w:jc w:val="center"/>
              <w:rPr>
                <w:rFonts w:ascii="Arial" w:hAnsi="Arial" w:cs="Arial"/>
                <w:sz w:val="24"/>
              </w:rPr>
            </w:pPr>
            <w:r w:rsidRPr="00155CE4">
              <w:rPr>
                <w:rFonts w:ascii="Arial" w:hAnsi="Arial" w:cs="Arial"/>
                <w:sz w:val="24"/>
              </w:rPr>
              <w:t>173.154</w:t>
            </w:r>
          </w:p>
        </w:tc>
        <w:tc>
          <w:tcPr>
            <w:tcW w:w="1421" w:type="dxa"/>
          </w:tcPr>
          <w:p w14:paraId="55216F92" w14:textId="77777777" w:rsidR="00AB72EC" w:rsidRPr="00155CE4" w:rsidRDefault="00A756CD">
            <w:pPr>
              <w:pStyle w:val="TableParagraph"/>
              <w:spacing w:before="197"/>
              <w:jc w:val="center"/>
              <w:rPr>
                <w:rFonts w:ascii="Arial" w:hAnsi="Arial" w:cs="Arial"/>
                <w:sz w:val="24"/>
              </w:rPr>
            </w:pPr>
            <w:r w:rsidRPr="00155CE4">
              <w:rPr>
                <w:rFonts w:ascii="Arial" w:hAnsi="Arial" w:cs="Arial"/>
                <w:sz w:val="24"/>
              </w:rPr>
              <w:t>-</w:t>
            </w:r>
          </w:p>
        </w:tc>
        <w:tc>
          <w:tcPr>
            <w:tcW w:w="1555" w:type="dxa"/>
          </w:tcPr>
          <w:p w14:paraId="7EC20628" w14:textId="77777777" w:rsidR="00AB72EC" w:rsidRPr="00155CE4" w:rsidRDefault="00A756CD">
            <w:pPr>
              <w:pStyle w:val="TableParagraph"/>
              <w:spacing w:before="197"/>
              <w:ind w:left="7"/>
              <w:jc w:val="center"/>
              <w:rPr>
                <w:rFonts w:ascii="Arial" w:hAnsi="Arial" w:cs="Arial"/>
                <w:sz w:val="24"/>
              </w:rPr>
            </w:pPr>
            <w:r w:rsidRPr="00155CE4">
              <w:rPr>
                <w:rFonts w:ascii="Arial" w:hAnsi="Arial" w:cs="Arial"/>
                <w:sz w:val="24"/>
              </w:rPr>
              <w:t>-</w:t>
            </w:r>
          </w:p>
        </w:tc>
        <w:tc>
          <w:tcPr>
            <w:tcW w:w="1560" w:type="dxa"/>
          </w:tcPr>
          <w:p w14:paraId="74732FBA" w14:textId="64B3CD09" w:rsidR="00AB72EC" w:rsidRPr="00155CE4" w:rsidRDefault="00F45957">
            <w:pPr>
              <w:pStyle w:val="TableParagraph"/>
              <w:spacing w:before="197"/>
              <w:ind w:left="160" w:right="148"/>
              <w:jc w:val="center"/>
              <w:rPr>
                <w:rFonts w:ascii="Arial" w:hAnsi="Arial" w:cs="Arial"/>
                <w:b/>
                <w:sz w:val="24"/>
              </w:rPr>
            </w:pPr>
            <w:r w:rsidRPr="00155CE4">
              <w:rPr>
                <w:rFonts w:ascii="Arial" w:hAnsi="Arial" w:cs="Arial"/>
                <w:b/>
                <w:sz w:val="24"/>
              </w:rPr>
              <w:t>173.154</w:t>
            </w:r>
          </w:p>
        </w:tc>
      </w:tr>
    </w:tbl>
    <w:p w14:paraId="2611F201" w14:textId="32D1CAD8" w:rsidR="00572AAD" w:rsidRDefault="00572AAD" w:rsidP="00572AAD">
      <w:pPr>
        <w:pStyle w:val="BodyText"/>
        <w:spacing w:before="121" w:line="360" w:lineRule="auto"/>
        <w:ind w:right="398"/>
        <w:jc w:val="both"/>
        <w:rPr>
          <w:rFonts w:ascii="Arial" w:hAnsi="Arial" w:cs="Arial"/>
        </w:rPr>
      </w:pPr>
    </w:p>
    <w:p w14:paraId="514B250B" w14:textId="6D1A53E9" w:rsidR="00AB72EC" w:rsidRPr="00142C7B" w:rsidRDefault="00A756CD">
      <w:pPr>
        <w:pStyle w:val="BodyText"/>
        <w:spacing w:before="121" w:line="360" w:lineRule="auto"/>
        <w:ind w:left="247" w:right="398" w:firstLine="426"/>
        <w:jc w:val="both"/>
        <w:rPr>
          <w:rFonts w:ascii="Arial" w:hAnsi="Arial" w:cs="Arial"/>
        </w:rPr>
      </w:pPr>
      <w:r w:rsidRPr="00142C7B">
        <w:rPr>
          <w:rFonts w:ascii="Arial" w:hAnsi="Arial" w:cs="Arial"/>
        </w:rPr>
        <w:t>Conducerea societatii considera ca valoarea justa a activelor si datoriilor recunoscute la</w:t>
      </w:r>
      <w:r w:rsidRPr="00142C7B">
        <w:rPr>
          <w:rFonts w:ascii="Arial" w:hAnsi="Arial" w:cs="Arial"/>
          <w:spacing w:val="1"/>
        </w:rPr>
        <w:t xml:space="preserve"> </w:t>
      </w:r>
      <w:r w:rsidRPr="00142C7B">
        <w:rPr>
          <w:rFonts w:ascii="Arial" w:hAnsi="Arial" w:cs="Arial"/>
        </w:rPr>
        <w:t>cost amortizat in situatiile financiare aproximeaza valoarea neta contabila a acestora in mare</w:t>
      </w:r>
      <w:r w:rsidRPr="00142C7B">
        <w:rPr>
          <w:rFonts w:ascii="Arial" w:hAnsi="Arial" w:cs="Arial"/>
          <w:spacing w:val="-64"/>
        </w:rPr>
        <w:t xml:space="preserve"> </w:t>
      </w:r>
      <w:r w:rsidRPr="00142C7B">
        <w:rPr>
          <w:rFonts w:ascii="Arial" w:hAnsi="Arial" w:cs="Arial"/>
        </w:rPr>
        <w:t>parte</w:t>
      </w:r>
      <w:r w:rsidRPr="00142C7B">
        <w:rPr>
          <w:rFonts w:ascii="Arial" w:hAnsi="Arial" w:cs="Arial"/>
          <w:spacing w:val="-3"/>
        </w:rPr>
        <w:t xml:space="preserve"> </w:t>
      </w:r>
      <w:r w:rsidRPr="00142C7B">
        <w:rPr>
          <w:rFonts w:ascii="Arial" w:hAnsi="Arial" w:cs="Arial"/>
        </w:rPr>
        <w:t>datorita</w:t>
      </w:r>
      <w:r w:rsidRPr="00142C7B">
        <w:rPr>
          <w:rFonts w:ascii="Arial" w:hAnsi="Arial" w:cs="Arial"/>
          <w:spacing w:val="-2"/>
        </w:rPr>
        <w:t xml:space="preserve"> </w:t>
      </w:r>
      <w:r w:rsidRPr="00142C7B">
        <w:rPr>
          <w:rFonts w:ascii="Arial" w:hAnsi="Arial" w:cs="Arial"/>
        </w:rPr>
        <w:t>maturitatilor</w:t>
      </w:r>
      <w:r w:rsidRPr="00142C7B">
        <w:rPr>
          <w:rFonts w:ascii="Arial" w:hAnsi="Arial" w:cs="Arial"/>
          <w:spacing w:val="-3"/>
        </w:rPr>
        <w:t xml:space="preserve"> </w:t>
      </w:r>
      <w:r w:rsidRPr="00142C7B">
        <w:rPr>
          <w:rFonts w:ascii="Arial" w:hAnsi="Arial" w:cs="Arial"/>
        </w:rPr>
        <w:t>pe</w:t>
      </w:r>
      <w:r w:rsidRPr="00142C7B">
        <w:rPr>
          <w:rFonts w:ascii="Arial" w:hAnsi="Arial" w:cs="Arial"/>
          <w:spacing w:val="-2"/>
        </w:rPr>
        <w:t xml:space="preserve"> </w:t>
      </w:r>
      <w:r w:rsidRPr="00142C7B">
        <w:rPr>
          <w:rFonts w:ascii="Arial" w:hAnsi="Arial" w:cs="Arial"/>
        </w:rPr>
        <w:t>termen</w:t>
      </w:r>
      <w:r w:rsidRPr="00142C7B">
        <w:rPr>
          <w:rFonts w:ascii="Arial" w:hAnsi="Arial" w:cs="Arial"/>
          <w:spacing w:val="-3"/>
        </w:rPr>
        <w:t xml:space="preserve"> </w:t>
      </w:r>
      <w:r w:rsidRPr="00142C7B">
        <w:rPr>
          <w:rFonts w:ascii="Arial" w:hAnsi="Arial" w:cs="Arial"/>
        </w:rPr>
        <w:t>scurt,</w:t>
      </w:r>
      <w:r w:rsidRPr="00142C7B">
        <w:rPr>
          <w:rFonts w:ascii="Arial" w:hAnsi="Arial" w:cs="Arial"/>
          <w:spacing w:val="-2"/>
        </w:rPr>
        <w:t xml:space="preserve"> </w:t>
      </w:r>
      <w:r w:rsidRPr="00142C7B">
        <w:rPr>
          <w:rFonts w:ascii="Arial" w:hAnsi="Arial" w:cs="Arial"/>
        </w:rPr>
        <w:t>costurilor</w:t>
      </w:r>
      <w:r w:rsidRPr="00142C7B">
        <w:rPr>
          <w:rFonts w:ascii="Arial" w:hAnsi="Arial" w:cs="Arial"/>
          <w:spacing w:val="-2"/>
        </w:rPr>
        <w:t xml:space="preserve"> </w:t>
      </w:r>
      <w:r w:rsidRPr="00142C7B">
        <w:rPr>
          <w:rFonts w:ascii="Arial" w:hAnsi="Arial" w:cs="Arial"/>
        </w:rPr>
        <w:t>mici</w:t>
      </w:r>
      <w:r w:rsidRPr="00142C7B">
        <w:rPr>
          <w:rFonts w:ascii="Arial" w:hAnsi="Arial" w:cs="Arial"/>
          <w:spacing w:val="-3"/>
        </w:rPr>
        <w:t xml:space="preserve"> </w:t>
      </w:r>
      <w:r w:rsidRPr="00142C7B">
        <w:rPr>
          <w:rFonts w:ascii="Arial" w:hAnsi="Arial" w:cs="Arial"/>
        </w:rPr>
        <w:t>aferente</w:t>
      </w:r>
      <w:r w:rsidRPr="00142C7B">
        <w:rPr>
          <w:rFonts w:ascii="Arial" w:hAnsi="Arial" w:cs="Arial"/>
          <w:spacing w:val="-2"/>
        </w:rPr>
        <w:t xml:space="preserve"> </w:t>
      </w:r>
      <w:r w:rsidRPr="00142C7B">
        <w:rPr>
          <w:rFonts w:ascii="Arial" w:hAnsi="Arial" w:cs="Arial"/>
        </w:rPr>
        <w:t>tranzactiilor</w:t>
      </w:r>
      <w:r w:rsidRPr="00142C7B">
        <w:rPr>
          <w:rFonts w:ascii="Arial" w:hAnsi="Arial" w:cs="Arial"/>
          <w:spacing w:val="-3"/>
        </w:rPr>
        <w:t xml:space="preserve"> </w:t>
      </w:r>
      <w:r w:rsidRPr="00142C7B">
        <w:rPr>
          <w:rFonts w:ascii="Arial" w:hAnsi="Arial" w:cs="Arial"/>
        </w:rPr>
        <w:t>la</w:t>
      </w:r>
      <w:r w:rsidRPr="00142C7B">
        <w:rPr>
          <w:rFonts w:ascii="Arial" w:hAnsi="Arial" w:cs="Arial"/>
          <w:spacing w:val="-2"/>
        </w:rPr>
        <w:t xml:space="preserve"> </w:t>
      </w:r>
      <w:r w:rsidRPr="00142C7B">
        <w:rPr>
          <w:rFonts w:ascii="Arial" w:hAnsi="Arial" w:cs="Arial"/>
        </w:rPr>
        <w:t>data</w:t>
      </w:r>
      <w:r w:rsidRPr="00142C7B">
        <w:rPr>
          <w:rFonts w:ascii="Arial" w:hAnsi="Arial" w:cs="Arial"/>
          <w:spacing w:val="-2"/>
        </w:rPr>
        <w:t xml:space="preserve"> </w:t>
      </w:r>
      <w:r w:rsidRPr="00142C7B">
        <w:rPr>
          <w:rFonts w:ascii="Arial" w:hAnsi="Arial" w:cs="Arial"/>
        </w:rPr>
        <w:t>pozitiei</w:t>
      </w:r>
      <w:r w:rsidRPr="00142C7B">
        <w:rPr>
          <w:rFonts w:ascii="Arial" w:hAnsi="Arial" w:cs="Arial"/>
          <w:spacing w:val="-65"/>
        </w:rPr>
        <w:t xml:space="preserve"> </w:t>
      </w:r>
      <w:r w:rsidRPr="00142C7B">
        <w:rPr>
          <w:rFonts w:ascii="Arial" w:hAnsi="Arial" w:cs="Arial"/>
        </w:rPr>
        <w:t>financiare, iar pentru imprumuturile pe termen lung datorita faptului ca acestea au fost recent</w:t>
      </w:r>
      <w:r w:rsidRPr="00142C7B">
        <w:rPr>
          <w:rFonts w:ascii="Arial" w:hAnsi="Arial" w:cs="Arial"/>
          <w:spacing w:val="-64"/>
        </w:rPr>
        <w:t xml:space="preserve"> </w:t>
      </w:r>
      <w:r w:rsidRPr="00142C7B">
        <w:rPr>
          <w:rFonts w:ascii="Arial" w:hAnsi="Arial" w:cs="Arial"/>
        </w:rPr>
        <w:t>contractate.</w:t>
      </w:r>
    </w:p>
    <w:p w14:paraId="4AD901B2" w14:textId="77777777" w:rsidR="00AB72EC" w:rsidRPr="00142C7B" w:rsidRDefault="00A756CD">
      <w:pPr>
        <w:pStyle w:val="BodyText"/>
        <w:spacing w:before="119" w:line="360" w:lineRule="auto"/>
        <w:ind w:left="247" w:right="398" w:firstLine="426"/>
        <w:jc w:val="both"/>
        <w:rPr>
          <w:rFonts w:ascii="Arial" w:hAnsi="Arial" w:cs="Arial"/>
        </w:rPr>
      </w:pPr>
      <w:r w:rsidRPr="00142C7B">
        <w:rPr>
          <w:rFonts w:ascii="Arial" w:hAnsi="Arial" w:cs="Arial"/>
        </w:rPr>
        <w:t>Valoarea</w:t>
      </w:r>
      <w:r w:rsidRPr="00142C7B">
        <w:rPr>
          <w:rFonts w:ascii="Arial" w:hAnsi="Arial" w:cs="Arial"/>
          <w:spacing w:val="1"/>
        </w:rPr>
        <w:t xml:space="preserve"> </w:t>
      </w:r>
      <w:r w:rsidRPr="00142C7B">
        <w:rPr>
          <w:rFonts w:ascii="Arial" w:hAnsi="Arial" w:cs="Arial"/>
        </w:rPr>
        <w:t>justa</w:t>
      </w:r>
      <w:r w:rsidRPr="00142C7B">
        <w:rPr>
          <w:rFonts w:ascii="Arial" w:hAnsi="Arial" w:cs="Arial"/>
          <w:spacing w:val="1"/>
        </w:rPr>
        <w:t xml:space="preserve"> </w:t>
      </w:r>
      <w:r w:rsidRPr="00142C7B">
        <w:rPr>
          <w:rFonts w:ascii="Arial" w:hAnsi="Arial" w:cs="Arial"/>
        </w:rPr>
        <w:t>a</w:t>
      </w:r>
      <w:r w:rsidRPr="00142C7B">
        <w:rPr>
          <w:rFonts w:ascii="Arial" w:hAnsi="Arial" w:cs="Arial"/>
          <w:spacing w:val="1"/>
        </w:rPr>
        <w:t xml:space="preserve"> </w:t>
      </w:r>
      <w:r w:rsidRPr="00142C7B">
        <w:rPr>
          <w:rFonts w:ascii="Arial" w:hAnsi="Arial" w:cs="Arial"/>
        </w:rPr>
        <w:t>urmatoarelor</w:t>
      </w:r>
      <w:r w:rsidRPr="00142C7B">
        <w:rPr>
          <w:rFonts w:ascii="Arial" w:hAnsi="Arial" w:cs="Arial"/>
          <w:spacing w:val="1"/>
        </w:rPr>
        <w:t xml:space="preserve"> </w:t>
      </w:r>
      <w:r w:rsidRPr="00142C7B">
        <w:rPr>
          <w:rFonts w:ascii="Arial" w:hAnsi="Arial" w:cs="Arial"/>
        </w:rPr>
        <w:t>active</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datorii</w:t>
      </w:r>
      <w:r w:rsidRPr="00142C7B">
        <w:rPr>
          <w:rFonts w:ascii="Arial" w:hAnsi="Arial" w:cs="Arial"/>
          <w:spacing w:val="1"/>
        </w:rPr>
        <w:t xml:space="preserve"> </w:t>
      </w:r>
      <w:r w:rsidRPr="00142C7B">
        <w:rPr>
          <w:rFonts w:ascii="Arial" w:hAnsi="Arial" w:cs="Arial"/>
        </w:rPr>
        <w:t>financiare</w:t>
      </w:r>
      <w:r w:rsidRPr="00142C7B">
        <w:rPr>
          <w:rFonts w:ascii="Arial" w:hAnsi="Arial" w:cs="Arial"/>
          <w:spacing w:val="1"/>
        </w:rPr>
        <w:t xml:space="preserve"> </w:t>
      </w:r>
      <w:r w:rsidRPr="00142C7B">
        <w:rPr>
          <w:rFonts w:ascii="Arial" w:hAnsi="Arial" w:cs="Arial"/>
        </w:rPr>
        <w:t>aproximeaza</w:t>
      </w:r>
      <w:r w:rsidRPr="00142C7B">
        <w:rPr>
          <w:rFonts w:ascii="Arial" w:hAnsi="Arial" w:cs="Arial"/>
          <w:spacing w:val="1"/>
        </w:rPr>
        <w:t xml:space="preserve"> </w:t>
      </w:r>
      <w:r w:rsidRPr="00142C7B">
        <w:rPr>
          <w:rFonts w:ascii="Arial" w:hAnsi="Arial" w:cs="Arial"/>
        </w:rPr>
        <w:t>valoarea</w:t>
      </w:r>
      <w:r w:rsidRPr="00142C7B">
        <w:rPr>
          <w:rFonts w:ascii="Arial" w:hAnsi="Arial" w:cs="Arial"/>
          <w:spacing w:val="1"/>
        </w:rPr>
        <w:t xml:space="preserve"> </w:t>
      </w:r>
      <w:r w:rsidRPr="00142C7B">
        <w:rPr>
          <w:rFonts w:ascii="Arial" w:hAnsi="Arial" w:cs="Arial"/>
        </w:rPr>
        <w:t>lor</w:t>
      </w:r>
      <w:r w:rsidRPr="00142C7B">
        <w:rPr>
          <w:rFonts w:ascii="Arial" w:hAnsi="Arial" w:cs="Arial"/>
          <w:spacing w:val="1"/>
        </w:rPr>
        <w:t xml:space="preserve"> </w:t>
      </w:r>
      <w:r w:rsidRPr="00142C7B">
        <w:rPr>
          <w:rFonts w:ascii="Arial" w:hAnsi="Arial" w:cs="Arial"/>
        </w:rPr>
        <w:t>contabila:</w:t>
      </w:r>
    </w:p>
    <w:p w14:paraId="0222D652" w14:textId="77777777" w:rsidR="00AB72EC" w:rsidRPr="00142C7B" w:rsidRDefault="00A756CD">
      <w:pPr>
        <w:pStyle w:val="ListParagraph"/>
        <w:numPr>
          <w:ilvl w:val="0"/>
          <w:numId w:val="7"/>
        </w:numPr>
        <w:tabs>
          <w:tab w:val="left" w:pos="1205"/>
        </w:tabs>
        <w:spacing w:before="118"/>
        <w:ind w:hanging="148"/>
        <w:jc w:val="both"/>
        <w:rPr>
          <w:rFonts w:ascii="Arial" w:hAnsi="Arial" w:cs="Arial"/>
          <w:sz w:val="24"/>
        </w:rPr>
      </w:pPr>
      <w:r w:rsidRPr="00142C7B">
        <w:rPr>
          <w:rFonts w:ascii="Arial" w:hAnsi="Arial" w:cs="Arial"/>
          <w:sz w:val="24"/>
        </w:rPr>
        <w:lastRenderedPageBreak/>
        <w:t>Creante comerciale si alte creante;</w:t>
      </w:r>
    </w:p>
    <w:p w14:paraId="0D84B44D" w14:textId="77777777" w:rsidR="00AB72EC" w:rsidRPr="00142C7B" w:rsidRDefault="00AB72EC">
      <w:pPr>
        <w:pStyle w:val="BodyText"/>
        <w:spacing w:before="8"/>
        <w:rPr>
          <w:rFonts w:ascii="Arial" w:hAnsi="Arial" w:cs="Arial"/>
          <w:sz w:val="22"/>
        </w:rPr>
      </w:pPr>
    </w:p>
    <w:p w14:paraId="37059D68" w14:textId="77777777" w:rsidR="00AB72EC" w:rsidRPr="00142C7B" w:rsidRDefault="00A756CD">
      <w:pPr>
        <w:pStyle w:val="ListParagraph"/>
        <w:numPr>
          <w:ilvl w:val="0"/>
          <w:numId w:val="7"/>
        </w:numPr>
        <w:tabs>
          <w:tab w:val="left" w:pos="1205"/>
        </w:tabs>
        <w:ind w:hanging="148"/>
        <w:jc w:val="both"/>
        <w:rPr>
          <w:rFonts w:ascii="Arial" w:hAnsi="Arial" w:cs="Arial"/>
          <w:sz w:val="24"/>
        </w:rPr>
      </w:pPr>
      <w:r w:rsidRPr="00142C7B">
        <w:rPr>
          <w:rFonts w:ascii="Arial" w:hAnsi="Arial" w:cs="Arial"/>
          <w:sz w:val="24"/>
        </w:rPr>
        <w:t>Alte</w:t>
      </w:r>
      <w:r w:rsidRPr="00142C7B">
        <w:rPr>
          <w:rFonts w:ascii="Arial" w:hAnsi="Arial" w:cs="Arial"/>
          <w:spacing w:val="-1"/>
          <w:sz w:val="24"/>
        </w:rPr>
        <w:t xml:space="preserve"> </w:t>
      </w:r>
      <w:r w:rsidRPr="00142C7B">
        <w:rPr>
          <w:rFonts w:ascii="Arial" w:hAnsi="Arial" w:cs="Arial"/>
          <w:sz w:val="24"/>
        </w:rPr>
        <w:t>active financiare pe</w:t>
      </w:r>
      <w:r w:rsidRPr="00142C7B">
        <w:rPr>
          <w:rFonts w:ascii="Arial" w:hAnsi="Arial" w:cs="Arial"/>
          <w:spacing w:val="-1"/>
          <w:sz w:val="24"/>
        </w:rPr>
        <w:t xml:space="preserve"> </w:t>
      </w:r>
      <w:r w:rsidRPr="00142C7B">
        <w:rPr>
          <w:rFonts w:ascii="Arial" w:hAnsi="Arial" w:cs="Arial"/>
          <w:sz w:val="24"/>
        </w:rPr>
        <w:t>termen scurt;</w:t>
      </w:r>
    </w:p>
    <w:p w14:paraId="6D74686F" w14:textId="77777777" w:rsidR="00AB72EC" w:rsidRPr="00142C7B" w:rsidRDefault="00AB72EC">
      <w:pPr>
        <w:pStyle w:val="BodyText"/>
        <w:spacing w:before="4"/>
        <w:rPr>
          <w:rFonts w:ascii="Arial" w:hAnsi="Arial" w:cs="Arial"/>
          <w:sz w:val="22"/>
        </w:rPr>
      </w:pPr>
    </w:p>
    <w:p w14:paraId="25D7595F" w14:textId="77777777" w:rsidR="00AB72EC" w:rsidRPr="00142C7B" w:rsidRDefault="00A756CD">
      <w:pPr>
        <w:pStyle w:val="ListParagraph"/>
        <w:numPr>
          <w:ilvl w:val="0"/>
          <w:numId w:val="7"/>
        </w:numPr>
        <w:tabs>
          <w:tab w:val="left" w:pos="1205"/>
        </w:tabs>
        <w:ind w:hanging="148"/>
        <w:jc w:val="both"/>
        <w:rPr>
          <w:rFonts w:ascii="Arial" w:hAnsi="Arial" w:cs="Arial"/>
          <w:sz w:val="24"/>
        </w:rPr>
      </w:pPr>
      <w:r w:rsidRPr="00142C7B">
        <w:rPr>
          <w:rFonts w:ascii="Arial" w:hAnsi="Arial" w:cs="Arial"/>
          <w:sz w:val="24"/>
        </w:rPr>
        <w:t>Numerar</w:t>
      </w:r>
      <w:r w:rsidRPr="00142C7B">
        <w:rPr>
          <w:rFonts w:ascii="Arial" w:hAnsi="Arial" w:cs="Arial"/>
          <w:spacing w:val="-1"/>
          <w:sz w:val="24"/>
        </w:rPr>
        <w:t xml:space="preserve"> </w:t>
      </w:r>
      <w:r w:rsidRPr="00142C7B">
        <w:rPr>
          <w:rFonts w:ascii="Arial" w:hAnsi="Arial" w:cs="Arial"/>
          <w:sz w:val="24"/>
        </w:rPr>
        <w:t>si echivalente de numerar;</w:t>
      </w:r>
    </w:p>
    <w:p w14:paraId="518C4C7B" w14:textId="77777777" w:rsidR="00AB72EC" w:rsidRPr="00142C7B" w:rsidRDefault="00AB72EC">
      <w:pPr>
        <w:pStyle w:val="BodyText"/>
        <w:spacing w:before="4"/>
        <w:rPr>
          <w:rFonts w:ascii="Arial" w:hAnsi="Arial" w:cs="Arial"/>
          <w:sz w:val="22"/>
        </w:rPr>
      </w:pPr>
    </w:p>
    <w:p w14:paraId="0E5EE2A7" w14:textId="77777777" w:rsidR="00AB72EC" w:rsidRPr="00142C7B" w:rsidRDefault="00A756CD">
      <w:pPr>
        <w:pStyle w:val="ListParagraph"/>
        <w:numPr>
          <w:ilvl w:val="0"/>
          <w:numId w:val="7"/>
        </w:numPr>
        <w:tabs>
          <w:tab w:val="left" w:pos="1205"/>
        </w:tabs>
        <w:ind w:hanging="148"/>
        <w:jc w:val="both"/>
        <w:rPr>
          <w:rFonts w:ascii="Arial" w:hAnsi="Arial" w:cs="Arial"/>
          <w:sz w:val="24"/>
        </w:rPr>
      </w:pPr>
      <w:r w:rsidRPr="00142C7B">
        <w:rPr>
          <w:rFonts w:ascii="Arial" w:hAnsi="Arial" w:cs="Arial"/>
          <w:sz w:val="24"/>
        </w:rPr>
        <w:t>Datorii comerciale si alte datorii;</w:t>
      </w:r>
    </w:p>
    <w:p w14:paraId="6929DD95" w14:textId="77777777" w:rsidR="00AB72EC" w:rsidRPr="00142C7B" w:rsidRDefault="00AB72EC">
      <w:pPr>
        <w:pStyle w:val="BodyText"/>
        <w:spacing w:before="4"/>
        <w:rPr>
          <w:rFonts w:ascii="Arial" w:hAnsi="Arial" w:cs="Arial"/>
          <w:sz w:val="22"/>
        </w:rPr>
      </w:pPr>
    </w:p>
    <w:p w14:paraId="062690D2" w14:textId="77777777" w:rsidR="00AB72EC" w:rsidRPr="00142C7B" w:rsidRDefault="00A756CD">
      <w:pPr>
        <w:pStyle w:val="ListParagraph"/>
        <w:numPr>
          <w:ilvl w:val="0"/>
          <w:numId w:val="7"/>
        </w:numPr>
        <w:tabs>
          <w:tab w:val="left" w:pos="1205"/>
        </w:tabs>
        <w:ind w:hanging="148"/>
        <w:jc w:val="both"/>
        <w:rPr>
          <w:rFonts w:ascii="Arial" w:hAnsi="Arial" w:cs="Arial"/>
          <w:sz w:val="24"/>
        </w:rPr>
      </w:pPr>
      <w:r w:rsidRPr="00142C7B">
        <w:rPr>
          <w:rFonts w:ascii="Arial" w:hAnsi="Arial" w:cs="Arial"/>
          <w:sz w:val="24"/>
        </w:rPr>
        <w:t>Imprumuturi.</w:t>
      </w:r>
    </w:p>
    <w:p w14:paraId="108E8D27" w14:textId="77777777" w:rsidR="00AB72EC" w:rsidRPr="00142C7B" w:rsidRDefault="00AB72EC">
      <w:pPr>
        <w:pStyle w:val="BodyText"/>
        <w:spacing w:before="8"/>
        <w:rPr>
          <w:rFonts w:ascii="Arial" w:hAnsi="Arial" w:cs="Arial"/>
          <w:sz w:val="22"/>
        </w:rPr>
      </w:pPr>
    </w:p>
    <w:p w14:paraId="47C9C1DF" w14:textId="77777777" w:rsidR="00AB72EC" w:rsidRPr="00142C7B" w:rsidRDefault="00A756CD">
      <w:pPr>
        <w:pStyle w:val="Heading3"/>
        <w:jc w:val="both"/>
      </w:pPr>
      <w:r w:rsidRPr="00142C7B">
        <w:t>Riscul</w:t>
      </w:r>
      <w:r w:rsidRPr="00142C7B">
        <w:rPr>
          <w:spacing w:val="-2"/>
        </w:rPr>
        <w:t xml:space="preserve"> </w:t>
      </w:r>
      <w:r w:rsidRPr="00142C7B">
        <w:t>operational</w:t>
      </w:r>
    </w:p>
    <w:p w14:paraId="221F6467" w14:textId="77777777" w:rsidR="00AB72EC" w:rsidRPr="00142C7B" w:rsidRDefault="00AB72EC">
      <w:pPr>
        <w:pStyle w:val="BodyText"/>
        <w:spacing w:before="4"/>
        <w:rPr>
          <w:rFonts w:ascii="Arial" w:hAnsi="Arial" w:cs="Arial"/>
          <w:b/>
          <w:i/>
          <w:sz w:val="22"/>
        </w:rPr>
      </w:pPr>
    </w:p>
    <w:p w14:paraId="295B7579" w14:textId="55629194" w:rsidR="00AB72EC" w:rsidRPr="00142C7B" w:rsidRDefault="00A756CD">
      <w:pPr>
        <w:pStyle w:val="BodyText"/>
        <w:spacing w:line="360" w:lineRule="auto"/>
        <w:ind w:left="247" w:right="397" w:firstLine="284"/>
        <w:jc w:val="both"/>
        <w:rPr>
          <w:rFonts w:ascii="Arial" w:hAnsi="Arial" w:cs="Arial"/>
        </w:rPr>
      </w:pPr>
      <w:r w:rsidRPr="00142C7B">
        <w:rPr>
          <w:rFonts w:ascii="Arial" w:hAnsi="Arial" w:cs="Arial"/>
        </w:rPr>
        <w:t>Riscul operational este riscul producerii unor pierderi directe sau indirecte provenind dintr-</w:t>
      </w:r>
      <w:r w:rsidRPr="00142C7B">
        <w:rPr>
          <w:rFonts w:ascii="Arial" w:hAnsi="Arial" w:cs="Arial"/>
          <w:spacing w:val="1"/>
        </w:rPr>
        <w:t xml:space="preserve"> </w:t>
      </w:r>
      <w:r w:rsidRPr="00142C7B">
        <w:rPr>
          <w:rFonts w:ascii="Arial" w:hAnsi="Arial" w:cs="Arial"/>
        </w:rPr>
        <w:t>o</w:t>
      </w:r>
      <w:r w:rsidRPr="00142C7B">
        <w:rPr>
          <w:rFonts w:ascii="Arial" w:hAnsi="Arial" w:cs="Arial"/>
          <w:spacing w:val="1"/>
        </w:rPr>
        <w:t xml:space="preserve"> </w:t>
      </w:r>
      <w:r w:rsidRPr="00142C7B">
        <w:rPr>
          <w:rFonts w:ascii="Arial" w:hAnsi="Arial" w:cs="Arial"/>
        </w:rPr>
        <w:t>gama</w:t>
      </w:r>
      <w:r w:rsidRPr="00142C7B">
        <w:rPr>
          <w:rFonts w:ascii="Arial" w:hAnsi="Arial" w:cs="Arial"/>
          <w:spacing w:val="1"/>
        </w:rPr>
        <w:t xml:space="preserve"> </w:t>
      </w:r>
      <w:r w:rsidRPr="00142C7B">
        <w:rPr>
          <w:rFonts w:ascii="Arial" w:hAnsi="Arial" w:cs="Arial"/>
        </w:rPr>
        <w:t>larga</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cauze</w:t>
      </w:r>
      <w:r w:rsidRPr="00142C7B">
        <w:rPr>
          <w:rFonts w:ascii="Arial" w:hAnsi="Arial" w:cs="Arial"/>
          <w:spacing w:val="1"/>
        </w:rPr>
        <w:t xml:space="preserve"> </w:t>
      </w:r>
      <w:r w:rsidRPr="00142C7B">
        <w:rPr>
          <w:rFonts w:ascii="Arial" w:hAnsi="Arial" w:cs="Arial"/>
        </w:rPr>
        <w:t>asociate</w:t>
      </w:r>
      <w:r w:rsidRPr="00142C7B">
        <w:rPr>
          <w:rFonts w:ascii="Arial" w:hAnsi="Arial" w:cs="Arial"/>
          <w:spacing w:val="1"/>
        </w:rPr>
        <w:t xml:space="preserve"> </w:t>
      </w:r>
      <w:r w:rsidRPr="00142C7B">
        <w:rPr>
          <w:rFonts w:ascii="Arial" w:hAnsi="Arial" w:cs="Arial"/>
        </w:rPr>
        <w:t>proceselor,</w:t>
      </w:r>
      <w:r w:rsidRPr="00142C7B">
        <w:rPr>
          <w:rFonts w:ascii="Arial" w:hAnsi="Arial" w:cs="Arial"/>
          <w:spacing w:val="1"/>
        </w:rPr>
        <w:t xml:space="preserve"> </w:t>
      </w:r>
      <w:r w:rsidRPr="00142C7B">
        <w:rPr>
          <w:rFonts w:ascii="Arial" w:hAnsi="Arial" w:cs="Arial"/>
        </w:rPr>
        <w:t>personalului,</w:t>
      </w:r>
      <w:r w:rsidRPr="00142C7B">
        <w:rPr>
          <w:rFonts w:ascii="Arial" w:hAnsi="Arial" w:cs="Arial"/>
          <w:spacing w:val="1"/>
        </w:rPr>
        <w:t xml:space="preserve"> </w:t>
      </w:r>
      <w:r w:rsidRPr="00142C7B">
        <w:rPr>
          <w:rFonts w:ascii="Arial" w:hAnsi="Arial" w:cs="Arial"/>
        </w:rPr>
        <w:t>tehnologiei</w:t>
      </w:r>
      <w:r w:rsidRPr="00142C7B">
        <w:rPr>
          <w:rFonts w:ascii="Arial" w:hAnsi="Arial" w:cs="Arial"/>
          <w:spacing w:val="1"/>
        </w:rPr>
        <w:t xml:space="preserve"> </w:t>
      </w:r>
      <w:r w:rsidRPr="00142C7B">
        <w:rPr>
          <w:rFonts w:ascii="Arial" w:hAnsi="Arial" w:cs="Arial"/>
        </w:rPr>
        <w:t>si</w:t>
      </w:r>
      <w:r w:rsidRPr="00142C7B">
        <w:rPr>
          <w:rFonts w:ascii="Arial" w:hAnsi="Arial" w:cs="Arial"/>
          <w:spacing w:val="1"/>
        </w:rPr>
        <w:t xml:space="preserve"> </w:t>
      </w:r>
      <w:r w:rsidRPr="00142C7B">
        <w:rPr>
          <w:rFonts w:ascii="Arial" w:hAnsi="Arial" w:cs="Arial"/>
        </w:rPr>
        <w:t>infrastructurii</w:t>
      </w:r>
      <w:r w:rsidRPr="00142C7B">
        <w:rPr>
          <w:rFonts w:ascii="Arial" w:hAnsi="Arial" w:cs="Arial"/>
          <w:spacing w:val="1"/>
        </w:rPr>
        <w:t xml:space="preserve"> </w:t>
      </w:r>
      <w:r w:rsidRPr="00142C7B">
        <w:rPr>
          <w:rFonts w:ascii="Arial" w:hAnsi="Arial" w:cs="Arial"/>
        </w:rPr>
        <w:t>Societatii,</w:t>
      </w:r>
      <w:r w:rsidRPr="00142C7B">
        <w:rPr>
          <w:rFonts w:ascii="Arial" w:hAnsi="Arial" w:cs="Arial"/>
          <w:spacing w:val="-9"/>
        </w:rPr>
        <w:t xml:space="preserve"> </w:t>
      </w:r>
      <w:r w:rsidRPr="00142C7B">
        <w:rPr>
          <w:rFonts w:ascii="Arial" w:hAnsi="Arial" w:cs="Arial"/>
        </w:rPr>
        <w:t>precum</w:t>
      </w:r>
      <w:r w:rsidRPr="00142C7B">
        <w:rPr>
          <w:rFonts w:ascii="Arial" w:hAnsi="Arial" w:cs="Arial"/>
          <w:spacing w:val="-9"/>
        </w:rPr>
        <w:t xml:space="preserve"> </w:t>
      </w:r>
      <w:r w:rsidRPr="00142C7B">
        <w:rPr>
          <w:rFonts w:ascii="Arial" w:hAnsi="Arial" w:cs="Arial"/>
        </w:rPr>
        <w:t>si</w:t>
      </w:r>
      <w:r w:rsidRPr="00142C7B">
        <w:rPr>
          <w:rFonts w:ascii="Arial" w:hAnsi="Arial" w:cs="Arial"/>
          <w:spacing w:val="-9"/>
        </w:rPr>
        <w:t xml:space="preserve"> </w:t>
      </w:r>
      <w:r w:rsidRPr="00142C7B">
        <w:rPr>
          <w:rFonts w:ascii="Arial" w:hAnsi="Arial" w:cs="Arial"/>
        </w:rPr>
        <w:t>din</w:t>
      </w:r>
      <w:r w:rsidRPr="00142C7B">
        <w:rPr>
          <w:rFonts w:ascii="Arial" w:hAnsi="Arial" w:cs="Arial"/>
          <w:spacing w:val="-9"/>
        </w:rPr>
        <w:t xml:space="preserve"> </w:t>
      </w:r>
      <w:r w:rsidRPr="00142C7B">
        <w:rPr>
          <w:rFonts w:ascii="Arial" w:hAnsi="Arial" w:cs="Arial"/>
        </w:rPr>
        <w:t>factori</w:t>
      </w:r>
      <w:r w:rsidRPr="00142C7B">
        <w:rPr>
          <w:rFonts w:ascii="Arial" w:hAnsi="Arial" w:cs="Arial"/>
          <w:spacing w:val="-9"/>
        </w:rPr>
        <w:t xml:space="preserve"> </w:t>
      </w:r>
      <w:r w:rsidRPr="00142C7B">
        <w:rPr>
          <w:rFonts w:ascii="Arial" w:hAnsi="Arial" w:cs="Arial"/>
        </w:rPr>
        <w:t>externi,</w:t>
      </w:r>
      <w:r w:rsidRPr="00142C7B">
        <w:rPr>
          <w:rFonts w:ascii="Arial" w:hAnsi="Arial" w:cs="Arial"/>
          <w:spacing w:val="-9"/>
        </w:rPr>
        <w:t xml:space="preserve"> </w:t>
      </w:r>
      <w:r w:rsidRPr="00142C7B">
        <w:rPr>
          <w:rFonts w:ascii="Arial" w:hAnsi="Arial" w:cs="Arial"/>
        </w:rPr>
        <w:t>altii</w:t>
      </w:r>
      <w:r w:rsidRPr="00142C7B">
        <w:rPr>
          <w:rFonts w:ascii="Arial" w:hAnsi="Arial" w:cs="Arial"/>
          <w:spacing w:val="-8"/>
        </w:rPr>
        <w:t xml:space="preserve"> </w:t>
      </w:r>
      <w:r w:rsidRPr="00142C7B">
        <w:rPr>
          <w:rFonts w:ascii="Arial" w:hAnsi="Arial" w:cs="Arial"/>
        </w:rPr>
        <w:t>decat</w:t>
      </w:r>
      <w:r w:rsidRPr="00142C7B">
        <w:rPr>
          <w:rFonts w:ascii="Arial" w:hAnsi="Arial" w:cs="Arial"/>
          <w:spacing w:val="-9"/>
        </w:rPr>
        <w:t xml:space="preserve"> </w:t>
      </w:r>
      <w:r w:rsidRPr="00142C7B">
        <w:rPr>
          <w:rFonts w:ascii="Arial" w:hAnsi="Arial" w:cs="Arial"/>
        </w:rPr>
        <w:t>riscul</w:t>
      </w:r>
      <w:r w:rsidRPr="00142C7B">
        <w:rPr>
          <w:rFonts w:ascii="Arial" w:hAnsi="Arial" w:cs="Arial"/>
          <w:spacing w:val="-9"/>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credit,</w:t>
      </w:r>
      <w:r w:rsidRPr="00142C7B">
        <w:rPr>
          <w:rFonts w:ascii="Arial" w:hAnsi="Arial" w:cs="Arial"/>
          <w:spacing w:val="-9"/>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piata</w:t>
      </w:r>
      <w:r w:rsidRPr="00142C7B">
        <w:rPr>
          <w:rFonts w:ascii="Arial" w:hAnsi="Arial" w:cs="Arial"/>
          <w:spacing w:val="-9"/>
        </w:rPr>
        <w:t xml:space="preserve"> </w:t>
      </w:r>
      <w:r w:rsidRPr="00142C7B">
        <w:rPr>
          <w:rFonts w:ascii="Arial" w:hAnsi="Arial" w:cs="Arial"/>
        </w:rPr>
        <w:t>si</w:t>
      </w:r>
      <w:r w:rsidRPr="00142C7B">
        <w:rPr>
          <w:rFonts w:ascii="Arial" w:hAnsi="Arial" w:cs="Arial"/>
          <w:spacing w:val="-8"/>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lichiditate,</w:t>
      </w:r>
      <w:r w:rsidRPr="00142C7B">
        <w:rPr>
          <w:rFonts w:ascii="Arial" w:hAnsi="Arial" w:cs="Arial"/>
          <w:spacing w:val="-9"/>
        </w:rPr>
        <w:t xml:space="preserve"> </w:t>
      </w:r>
      <w:r w:rsidRPr="00142C7B">
        <w:rPr>
          <w:rFonts w:ascii="Arial" w:hAnsi="Arial" w:cs="Arial"/>
        </w:rPr>
        <w:t>cum</w:t>
      </w:r>
      <w:r w:rsidRPr="00142C7B">
        <w:rPr>
          <w:rFonts w:ascii="Arial" w:hAnsi="Arial" w:cs="Arial"/>
          <w:spacing w:val="-64"/>
        </w:rPr>
        <w:t xml:space="preserve"> </w:t>
      </w:r>
      <w:r w:rsidRPr="00142C7B">
        <w:rPr>
          <w:rFonts w:ascii="Arial" w:hAnsi="Arial" w:cs="Arial"/>
        </w:rPr>
        <w:t>ar fi cele provenind din cerinte legale si de reglementare si din standardele general acceptate</w:t>
      </w:r>
      <w:r w:rsidRPr="00142C7B">
        <w:rPr>
          <w:rFonts w:ascii="Arial" w:hAnsi="Arial" w:cs="Arial"/>
          <w:spacing w:val="-64"/>
        </w:rPr>
        <w:t xml:space="preserve"> </w:t>
      </w:r>
      <w:r w:rsidRPr="00142C7B">
        <w:rPr>
          <w:rFonts w:ascii="Arial" w:hAnsi="Arial" w:cs="Arial"/>
        </w:rPr>
        <w:t>privind comportamentul organizational. Riscurile operationale provin din toate operatiunile</w:t>
      </w:r>
      <w:r w:rsidRPr="00142C7B">
        <w:rPr>
          <w:rFonts w:ascii="Arial" w:hAnsi="Arial" w:cs="Arial"/>
          <w:spacing w:val="1"/>
        </w:rPr>
        <w:t xml:space="preserve"> </w:t>
      </w:r>
      <w:r w:rsidR="002442BD">
        <w:rPr>
          <w:rFonts w:ascii="Arial" w:hAnsi="Arial" w:cs="Arial"/>
        </w:rPr>
        <w:t>s</w:t>
      </w:r>
      <w:r w:rsidRPr="00142C7B">
        <w:rPr>
          <w:rFonts w:ascii="Arial" w:hAnsi="Arial" w:cs="Arial"/>
        </w:rPr>
        <w:t>ocietatii.</w:t>
      </w:r>
    </w:p>
    <w:p w14:paraId="540D1BC0" w14:textId="77777777" w:rsidR="00AB72EC" w:rsidRPr="00142C7B" w:rsidRDefault="00A756CD">
      <w:pPr>
        <w:pStyle w:val="BodyText"/>
        <w:spacing w:before="3" w:line="360" w:lineRule="auto"/>
        <w:ind w:left="247" w:right="398" w:firstLine="360"/>
        <w:jc w:val="both"/>
        <w:rPr>
          <w:rFonts w:ascii="Arial" w:hAnsi="Arial" w:cs="Arial"/>
        </w:rPr>
      </w:pPr>
      <w:r w:rsidRPr="00142C7B">
        <w:rPr>
          <w:rFonts w:ascii="Arial" w:hAnsi="Arial" w:cs="Arial"/>
        </w:rPr>
        <w:t>Responsabilitatea principala a dezvoltarii controaleler legate de riscul operational revine</w:t>
      </w:r>
      <w:r w:rsidRPr="00142C7B">
        <w:rPr>
          <w:rFonts w:ascii="Arial" w:hAnsi="Arial" w:cs="Arial"/>
          <w:spacing w:val="1"/>
        </w:rPr>
        <w:t xml:space="preserve"> </w:t>
      </w:r>
      <w:r w:rsidRPr="00142C7B">
        <w:rPr>
          <w:rFonts w:ascii="Arial" w:hAnsi="Arial" w:cs="Arial"/>
        </w:rPr>
        <w:t>conducerii unitatii. Responsabilitatea este sprijinita de dezvoltarea standardelor generale ale</w:t>
      </w:r>
      <w:r w:rsidRPr="00142C7B">
        <w:rPr>
          <w:rFonts w:ascii="Arial" w:hAnsi="Arial" w:cs="Arial"/>
          <w:spacing w:val="1"/>
        </w:rPr>
        <w:t xml:space="preserve"> </w:t>
      </w:r>
      <w:r w:rsidRPr="00142C7B">
        <w:rPr>
          <w:rFonts w:ascii="Arial" w:hAnsi="Arial" w:cs="Arial"/>
        </w:rPr>
        <w:t>Societatii</w:t>
      </w:r>
      <w:r w:rsidRPr="00142C7B">
        <w:rPr>
          <w:rFonts w:ascii="Arial" w:hAnsi="Arial" w:cs="Arial"/>
          <w:spacing w:val="-1"/>
        </w:rPr>
        <w:t xml:space="preserve"> </w:t>
      </w:r>
      <w:r w:rsidRPr="00142C7B">
        <w:rPr>
          <w:rFonts w:ascii="Arial" w:hAnsi="Arial" w:cs="Arial"/>
        </w:rPr>
        <w:t>de gestionare a riscului operational pe urmatoarele arii:</w:t>
      </w:r>
    </w:p>
    <w:p w14:paraId="15EE8239" w14:textId="77777777" w:rsidR="00AB72EC" w:rsidRPr="00142C7B" w:rsidRDefault="00A756CD">
      <w:pPr>
        <w:pStyle w:val="ListParagraph"/>
        <w:numPr>
          <w:ilvl w:val="1"/>
          <w:numId w:val="8"/>
        </w:numPr>
        <w:tabs>
          <w:tab w:val="left" w:pos="968"/>
        </w:tabs>
        <w:spacing w:line="362" w:lineRule="auto"/>
        <w:ind w:left="967" w:right="398"/>
        <w:rPr>
          <w:rFonts w:ascii="Arial" w:hAnsi="Arial" w:cs="Arial"/>
          <w:sz w:val="24"/>
        </w:rPr>
      </w:pPr>
      <w:r w:rsidRPr="00142C7B">
        <w:rPr>
          <w:rFonts w:ascii="Arial" w:hAnsi="Arial" w:cs="Arial"/>
          <w:sz w:val="24"/>
        </w:rPr>
        <w:t>Cerinte</w:t>
      </w:r>
      <w:r w:rsidRPr="00142C7B">
        <w:rPr>
          <w:rFonts w:ascii="Arial" w:hAnsi="Arial" w:cs="Arial"/>
          <w:spacing w:val="58"/>
          <w:sz w:val="24"/>
        </w:rPr>
        <w:t xml:space="preserve"> </w:t>
      </w:r>
      <w:r w:rsidRPr="00142C7B">
        <w:rPr>
          <w:rFonts w:ascii="Arial" w:hAnsi="Arial" w:cs="Arial"/>
          <w:sz w:val="24"/>
        </w:rPr>
        <w:t>de</w:t>
      </w:r>
      <w:r w:rsidRPr="00142C7B">
        <w:rPr>
          <w:rFonts w:ascii="Arial" w:hAnsi="Arial" w:cs="Arial"/>
          <w:spacing w:val="58"/>
          <w:sz w:val="24"/>
        </w:rPr>
        <w:t xml:space="preserve"> </w:t>
      </w:r>
      <w:r w:rsidRPr="00142C7B">
        <w:rPr>
          <w:rFonts w:ascii="Arial" w:hAnsi="Arial" w:cs="Arial"/>
          <w:sz w:val="24"/>
        </w:rPr>
        <w:t>separare</w:t>
      </w:r>
      <w:r w:rsidRPr="00142C7B">
        <w:rPr>
          <w:rFonts w:ascii="Arial" w:hAnsi="Arial" w:cs="Arial"/>
          <w:spacing w:val="58"/>
          <w:sz w:val="24"/>
        </w:rPr>
        <w:t xml:space="preserve"> </w:t>
      </w:r>
      <w:r w:rsidRPr="00142C7B">
        <w:rPr>
          <w:rFonts w:ascii="Arial" w:hAnsi="Arial" w:cs="Arial"/>
          <w:sz w:val="24"/>
        </w:rPr>
        <w:t>a</w:t>
      </w:r>
      <w:r w:rsidRPr="00142C7B">
        <w:rPr>
          <w:rFonts w:ascii="Arial" w:hAnsi="Arial" w:cs="Arial"/>
          <w:spacing w:val="58"/>
          <w:sz w:val="24"/>
        </w:rPr>
        <w:t xml:space="preserve"> </w:t>
      </w:r>
      <w:r w:rsidRPr="00142C7B">
        <w:rPr>
          <w:rFonts w:ascii="Arial" w:hAnsi="Arial" w:cs="Arial"/>
          <w:sz w:val="24"/>
        </w:rPr>
        <w:t>responsabilitatilor,</w:t>
      </w:r>
      <w:r w:rsidRPr="00142C7B">
        <w:rPr>
          <w:rFonts w:ascii="Arial" w:hAnsi="Arial" w:cs="Arial"/>
          <w:spacing w:val="57"/>
          <w:sz w:val="24"/>
        </w:rPr>
        <w:t xml:space="preserve"> </w:t>
      </w:r>
      <w:r w:rsidRPr="00142C7B">
        <w:rPr>
          <w:rFonts w:ascii="Arial" w:hAnsi="Arial" w:cs="Arial"/>
          <w:sz w:val="24"/>
        </w:rPr>
        <w:t>inclusiv</w:t>
      </w:r>
      <w:r w:rsidRPr="00142C7B">
        <w:rPr>
          <w:rFonts w:ascii="Arial" w:hAnsi="Arial" w:cs="Arial"/>
          <w:spacing w:val="58"/>
          <w:sz w:val="24"/>
        </w:rPr>
        <w:t xml:space="preserve"> </w:t>
      </w:r>
      <w:r w:rsidRPr="00142C7B">
        <w:rPr>
          <w:rFonts w:ascii="Arial" w:hAnsi="Arial" w:cs="Arial"/>
          <w:sz w:val="24"/>
        </w:rPr>
        <w:t>autorizarea</w:t>
      </w:r>
      <w:r w:rsidRPr="00142C7B">
        <w:rPr>
          <w:rFonts w:ascii="Arial" w:hAnsi="Arial" w:cs="Arial"/>
          <w:spacing w:val="58"/>
          <w:sz w:val="24"/>
        </w:rPr>
        <w:t xml:space="preserve"> </w:t>
      </w:r>
      <w:r w:rsidRPr="00142C7B">
        <w:rPr>
          <w:rFonts w:ascii="Arial" w:hAnsi="Arial" w:cs="Arial"/>
          <w:sz w:val="24"/>
        </w:rPr>
        <w:t>independenta</w:t>
      </w:r>
      <w:r w:rsidRPr="00142C7B">
        <w:rPr>
          <w:rFonts w:ascii="Arial" w:hAnsi="Arial" w:cs="Arial"/>
          <w:spacing w:val="58"/>
          <w:sz w:val="24"/>
        </w:rPr>
        <w:t xml:space="preserve"> </w:t>
      </w:r>
      <w:r w:rsidRPr="00142C7B">
        <w:rPr>
          <w:rFonts w:ascii="Arial" w:hAnsi="Arial" w:cs="Arial"/>
          <w:sz w:val="24"/>
        </w:rPr>
        <w:t>a</w:t>
      </w:r>
      <w:r w:rsidRPr="00142C7B">
        <w:rPr>
          <w:rFonts w:ascii="Arial" w:hAnsi="Arial" w:cs="Arial"/>
          <w:spacing w:val="-64"/>
          <w:sz w:val="24"/>
        </w:rPr>
        <w:t xml:space="preserve"> </w:t>
      </w:r>
      <w:r w:rsidRPr="00142C7B">
        <w:rPr>
          <w:rFonts w:ascii="Arial" w:hAnsi="Arial" w:cs="Arial"/>
          <w:sz w:val="24"/>
        </w:rPr>
        <w:t>tranzactiilor;</w:t>
      </w:r>
    </w:p>
    <w:p w14:paraId="7A0686A4" w14:textId="77777777" w:rsidR="00AB72EC" w:rsidRPr="00142C7B" w:rsidRDefault="00A756CD">
      <w:pPr>
        <w:pStyle w:val="ListParagraph"/>
        <w:numPr>
          <w:ilvl w:val="1"/>
          <w:numId w:val="8"/>
        </w:numPr>
        <w:tabs>
          <w:tab w:val="left" w:pos="968"/>
        </w:tabs>
        <w:spacing w:line="273" w:lineRule="exact"/>
        <w:ind w:hanging="361"/>
        <w:rPr>
          <w:rFonts w:ascii="Arial" w:hAnsi="Arial" w:cs="Arial"/>
          <w:sz w:val="24"/>
        </w:rPr>
      </w:pPr>
      <w:r w:rsidRPr="00142C7B">
        <w:rPr>
          <w:rFonts w:ascii="Arial" w:hAnsi="Arial" w:cs="Arial"/>
          <w:sz w:val="24"/>
        </w:rPr>
        <w:t>Cerinte</w:t>
      </w:r>
      <w:r w:rsidRPr="00142C7B">
        <w:rPr>
          <w:rFonts w:ascii="Arial" w:hAnsi="Arial" w:cs="Arial"/>
          <w:spacing w:val="-1"/>
          <w:sz w:val="24"/>
        </w:rPr>
        <w:t xml:space="preserve"> </w:t>
      </w:r>
      <w:r w:rsidRPr="00142C7B">
        <w:rPr>
          <w:rFonts w:ascii="Arial" w:hAnsi="Arial" w:cs="Arial"/>
          <w:sz w:val="24"/>
        </w:rPr>
        <w:t>de reconciliere si monitorizare a tranzactiilor;</w:t>
      </w:r>
    </w:p>
    <w:p w14:paraId="67683BC9" w14:textId="77777777" w:rsidR="00AB72EC" w:rsidRPr="00142C7B" w:rsidRDefault="00A756CD">
      <w:pPr>
        <w:pStyle w:val="ListParagraph"/>
        <w:numPr>
          <w:ilvl w:val="1"/>
          <w:numId w:val="8"/>
        </w:numPr>
        <w:tabs>
          <w:tab w:val="left" w:pos="968"/>
        </w:tabs>
        <w:spacing w:before="133"/>
        <w:ind w:hanging="361"/>
        <w:rPr>
          <w:rFonts w:ascii="Arial" w:hAnsi="Arial" w:cs="Arial"/>
          <w:sz w:val="24"/>
        </w:rPr>
      </w:pPr>
      <w:r w:rsidRPr="00142C7B">
        <w:rPr>
          <w:rFonts w:ascii="Arial" w:hAnsi="Arial" w:cs="Arial"/>
          <w:sz w:val="24"/>
        </w:rPr>
        <w:t>Alinierea la cerintele de reglementare si legale;</w:t>
      </w:r>
    </w:p>
    <w:p w14:paraId="24CA71C0" w14:textId="77777777" w:rsidR="00AB72EC" w:rsidRPr="00142C7B" w:rsidRDefault="00A756CD">
      <w:pPr>
        <w:pStyle w:val="ListParagraph"/>
        <w:numPr>
          <w:ilvl w:val="1"/>
          <w:numId w:val="8"/>
        </w:numPr>
        <w:tabs>
          <w:tab w:val="left" w:pos="968"/>
        </w:tabs>
        <w:spacing w:before="137"/>
        <w:ind w:hanging="361"/>
        <w:rPr>
          <w:rFonts w:ascii="Arial" w:hAnsi="Arial" w:cs="Arial"/>
          <w:sz w:val="24"/>
        </w:rPr>
      </w:pPr>
      <w:r w:rsidRPr="00142C7B">
        <w:rPr>
          <w:rFonts w:ascii="Arial" w:hAnsi="Arial" w:cs="Arial"/>
          <w:sz w:val="24"/>
        </w:rPr>
        <w:t>Documentarea controalelor</w:t>
      </w:r>
      <w:r w:rsidRPr="00142C7B">
        <w:rPr>
          <w:rFonts w:ascii="Arial" w:hAnsi="Arial" w:cs="Arial"/>
          <w:spacing w:val="-1"/>
          <w:sz w:val="24"/>
        </w:rPr>
        <w:t xml:space="preserve"> </w:t>
      </w:r>
      <w:r w:rsidRPr="00142C7B">
        <w:rPr>
          <w:rFonts w:ascii="Arial" w:hAnsi="Arial" w:cs="Arial"/>
          <w:sz w:val="24"/>
        </w:rPr>
        <w:t>si procedurilor;</w:t>
      </w:r>
    </w:p>
    <w:p w14:paraId="057AA387" w14:textId="77777777" w:rsidR="00AB72EC" w:rsidRPr="00142C7B" w:rsidRDefault="00A756CD">
      <w:pPr>
        <w:pStyle w:val="ListParagraph"/>
        <w:numPr>
          <w:ilvl w:val="1"/>
          <w:numId w:val="8"/>
        </w:numPr>
        <w:tabs>
          <w:tab w:val="left" w:pos="968"/>
        </w:tabs>
        <w:spacing w:before="141" w:line="360" w:lineRule="auto"/>
        <w:ind w:left="967" w:right="398"/>
        <w:rPr>
          <w:rFonts w:ascii="Arial" w:hAnsi="Arial" w:cs="Arial"/>
          <w:sz w:val="24"/>
        </w:rPr>
      </w:pPr>
      <w:r w:rsidRPr="00142C7B">
        <w:rPr>
          <w:rFonts w:ascii="Arial" w:hAnsi="Arial" w:cs="Arial"/>
          <w:sz w:val="24"/>
        </w:rPr>
        <w:t>Cerinte</w:t>
      </w:r>
      <w:r w:rsidRPr="00142C7B">
        <w:rPr>
          <w:rFonts w:ascii="Arial" w:hAnsi="Arial" w:cs="Arial"/>
          <w:spacing w:val="26"/>
          <w:sz w:val="24"/>
        </w:rPr>
        <w:t xml:space="preserve"> </w:t>
      </w:r>
      <w:r w:rsidRPr="00142C7B">
        <w:rPr>
          <w:rFonts w:ascii="Arial" w:hAnsi="Arial" w:cs="Arial"/>
          <w:sz w:val="24"/>
        </w:rPr>
        <w:t>de</w:t>
      </w:r>
      <w:r w:rsidRPr="00142C7B">
        <w:rPr>
          <w:rFonts w:ascii="Arial" w:hAnsi="Arial" w:cs="Arial"/>
          <w:spacing w:val="27"/>
          <w:sz w:val="24"/>
        </w:rPr>
        <w:t xml:space="preserve"> </w:t>
      </w:r>
      <w:r w:rsidRPr="00142C7B">
        <w:rPr>
          <w:rFonts w:ascii="Arial" w:hAnsi="Arial" w:cs="Arial"/>
          <w:sz w:val="24"/>
        </w:rPr>
        <w:t>analiza</w:t>
      </w:r>
      <w:r w:rsidRPr="00142C7B">
        <w:rPr>
          <w:rFonts w:ascii="Arial" w:hAnsi="Arial" w:cs="Arial"/>
          <w:spacing w:val="27"/>
          <w:sz w:val="24"/>
        </w:rPr>
        <w:t xml:space="preserve"> </w:t>
      </w:r>
      <w:r w:rsidRPr="00142C7B">
        <w:rPr>
          <w:rFonts w:ascii="Arial" w:hAnsi="Arial" w:cs="Arial"/>
          <w:sz w:val="24"/>
        </w:rPr>
        <w:t>periodica</w:t>
      </w:r>
      <w:r w:rsidRPr="00142C7B">
        <w:rPr>
          <w:rFonts w:ascii="Arial" w:hAnsi="Arial" w:cs="Arial"/>
          <w:spacing w:val="27"/>
          <w:sz w:val="24"/>
        </w:rPr>
        <w:t xml:space="preserve"> </w:t>
      </w:r>
      <w:r w:rsidRPr="00142C7B">
        <w:rPr>
          <w:rFonts w:ascii="Arial" w:hAnsi="Arial" w:cs="Arial"/>
          <w:sz w:val="24"/>
        </w:rPr>
        <w:t>a</w:t>
      </w:r>
      <w:r w:rsidRPr="00142C7B">
        <w:rPr>
          <w:rFonts w:ascii="Arial" w:hAnsi="Arial" w:cs="Arial"/>
          <w:spacing w:val="27"/>
          <w:sz w:val="24"/>
        </w:rPr>
        <w:t xml:space="preserve"> </w:t>
      </w:r>
      <w:r w:rsidRPr="00142C7B">
        <w:rPr>
          <w:rFonts w:ascii="Arial" w:hAnsi="Arial" w:cs="Arial"/>
          <w:sz w:val="24"/>
        </w:rPr>
        <w:t>riscului</w:t>
      </w:r>
      <w:r w:rsidRPr="00142C7B">
        <w:rPr>
          <w:rFonts w:ascii="Arial" w:hAnsi="Arial" w:cs="Arial"/>
          <w:spacing w:val="27"/>
          <w:sz w:val="24"/>
        </w:rPr>
        <w:t xml:space="preserve"> </w:t>
      </w:r>
      <w:r w:rsidRPr="00142C7B">
        <w:rPr>
          <w:rFonts w:ascii="Arial" w:hAnsi="Arial" w:cs="Arial"/>
          <w:sz w:val="24"/>
        </w:rPr>
        <w:t>operational</w:t>
      </w:r>
      <w:r w:rsidRPr="00142C7B">
        <w:rPr>
          <w:rFonts w:ascii="Arial" w:hAnsi="Arial" w:cs="Arial"/>
          <w:spacing w:val="27"/>
          <w:sz w:val="24"/>
        </w:rPr>
        <w:t xml:space="preserve"> </w:t>
      </w:r>
      <w:r w:rsidRPr="00142C7B">
        <w:rPr>
          <w:rFonts w:ascii="Arial" w:hAnsi="Arial" w:cs="Arial"/>
          <w:sz w:val="24"/>
        </w:rPr>
        <w:t>la</w:t>
      </w:r>
      <w:r w:rsidRPr="00142C7B">
        <w:rPr>
          <w:rFonts w:ascii="Arial" w:hAnsi="Arial" w:cs="Arial"/>
          <w:spacing w:val="27"/>
          <w:sz w:val="24"/>
        </w:rPr>
        <w:t xml:space="preserve"> </w:t>
      </w:r>
      <w:r w:rsidRPr="00142C7B">
        <w:rPr>
          <w:rFonts w:ascii="Arial" w:hAnsi="Arial" w:cs="Arial"/>
          <w:sz w:val="24"/>
        </w:rPr>
        <w:t>care</w:t>
      </w:r>
      <w:r w:rsidRPr="00142C7B">
        <w:rPr>
          <w:rFonts w:ascii="Arial" w:hAnsi="Arial" w:cs="Arial"/>
          <w:spacing w:val="27"/>
          <w:sz w:val="24"/>
        </w:rPr>
        <w:t xml:space="preserve"> </w:t>
      </w:r>
      <w:r w:rsidRPr="00142C7B">
        <w:rPr>
          <w:rFonts w:ascii="Arial" w:hAnsi="Arial" w:cs="Arial"/>
          <w:sz w:val="24"/>
        </w:rPr>
        <w:t>este</w:t>
      </w:r>
      <w:r w:rsidRPr="00142C7B">
        <w:rPr>
          <w:rFonts w:ascii="Arial" w:hAnsi="Arial" w:cs="Arial"/>
          <w:spacing w:val="27"/>
          <w:sz w:val="24"/>
        </w:rPr>
        <w:t xml:space="preserve"> </w:t>
      </w:r>
      <w:r w:rsidRPr="00142C7B">
        <w:rPr>
          <w:rFonts w:ascii="Arial" w:hAnsi="Arial" w:cs="Arial"/>
          <w:sz w:val="24"/>
        </w:rPr>
        <w:t>expusa</w:t>
      </w:r>
      <w:r w:rsidRPr="00142C7B">
        <w:rPr>
          <w:rFonts w:ascii="Arial" w:hAnsi="Arial" w:cs="Arial"/>
          <w:spacing w:val="27"/>
          <w:sz w:val="24"/>
        </w:rPr>
        <w:t xml:space="preserve"> </w:t>
      </w:r>
      <w:r w:rsidRPr="00142C7B">
        <w:rPr>
          <w:rFonts w:ascii="Arial" w:hAnsi="Arial" w:cs="Arial"/>
          <w:sz w:val="24"/>
        </w:rPr>
        <w:t>Societatea</w:t>
      </w:r>
      <w:r w:rsidRPr="00142C7B">
        <w:rPr>
          <w:rFonts w:ascii="Arial" w:hAnsi="Arial" w:cs="Arial"/>
          <w:spacing w:val="27"/>
          <w:sz w:val="24"/>
        </w:rPr>
        <w:t xml:space="preserve"> </w:t>
      </w:r>
      <w:r w:rsidRPr="00142C7B">
        <w:rPr>
          <w:rFonts w:ascii="Arial" w:hAnsi="Arial" w:cs="Arial"/>
          <w:sz w:val="24"/>
        </w:rPr>
        <w:t>si</w:t>
      </w:r>
      <w:r w:rsidRPr="00142C7B">
        <w:rPr>
          <w:rFonts w:ascii="Arial" w:hAnsi="Arial" w:cs="Arial"/>
          <w:spacing w:val="-63"/>
          <w:sz w:val="24"/>
        </w:rPr>
        <w:t xml:space="preserve"> </w:t>
      </w:r>
      <w:r w:rsidRPr="00142C7B">
        <w:rPr>
          <w:rFonts w:ascii="Arial" w:hAnsi="Arial" w:cs="Arial"/>
          <w:sz w:val="24"/>
        </w:rPr>
        <w:t>adecvarea controalelor</w:t>
      </w:r>
      <w:r w:rsidRPr="00142C7B">
        <w:rPr>
          <w:rFonts w:ascii="Arial" w:hAnsi="Arial" w:cs="Arial"/>
          <w:spacing w:val="-1"/>
          <w:sz w:val="24"/>
        </w:rPr>
        <w:t xml:space="preserve"> </w:t>
      </w:r>
      <w:r w:rsidRPr="00142C7B">
        <w:rPr>
          <w:rFonts w:ascii="Arial" w:hAnsi="Arial" w:cs="Arial"/>
          <w:sz w:val="24"/>
        </w:rPr>
        <w:t>si procedurilor</w:t>
      </w:r>
      <w:r w:rsidRPr="00142C7B">
        <w:rPr>
          <w:rFonts w:ascii="Arial" w:hAnsi="Arial" w:cs="Arial"/>
          <w:spacing w:val="-1"/>
          <w:sz w:val="24"/>
        </w:rPr>
        <w:t xml:space="preserve"> </w:t>
      </w:r>
      <w:r w:rsidRPr="00142C7B">
        <w:rPr>
          <w:rFonts w:ascii="Arial" w:hAnsi="Arial" w:cs="Arial"/>
          <w:sz w:val="24"/>
        </w:rPr>
        <w:t>pentru a preveni riscurile identificate;</w:t>
      </w:r>
    </w:p>
    <w:p w14:paraId="4CE01E2D" w14:textId="77777777" w:rsidR="00AB72EC" w:rsidRPr="00142C7B" w:rsidRDefault="00A756CD">
      <w:pPr>
        <w:pStyle w:val="ListParagraph"/>
        <w:numPr>
          <w:ilvl w:val="1"/>
          <w:numId w:val="8"/>
        </w:numPr>
        <w:tabs>
          <w:tab w:val="left" w:pos="968"/>
        </w:tabs>
        <w:spacing w:line="360" w:lineRule="auto"/>
        <w:ind w:left="967" w:right="398"/>
        <w:rPr>
          <w:rFonts w:ascii="Arial" w:hAnsi="Arial" w:cs="Arial"/>
          <w:sz w:val="24"/>
        </w:rPr>
      </w:pPr>
      <w:r w:rsidRPr="00142C7B">
        <w:rPr>
          <w:rFonts w:ascii="Arial" w:hAnsi="Arial" w:cs="Arial"/>
          <w:sz w:val="24"/>
        </w:rPr>
        <w:t>Cerinte</w:t>
      </w:r>
      <w:r w:rsidRPr="00142C7B">
        <w:rPr>
          <w:rFonts w:ascii="Arial" w:hAnsi="Arial" w:cs="Arial"/>
          <w:spacing w:val="28"/>
          <w:sz w:val="24"/>
        </w:rPr>
        <w:t xml:space="preserve"> </w:t>
      </w:r>
      <w:r w:rsidRPr="00142C7B">
        <w:rPr>
          <w:rFonts w:ascii="Arial" w:hAnsi="Arial" w:cs="Arial"/>
          <w:sz w:val="24"/>
        </w:rPr>
        <w:t>de</w:t>
      </w:r>
      <w:r w:rsidRPr="00142C7B">
        <w:rPr>
          <w:rFonts w:ascii="Arial" w:hAnsi="Arial" w:cs="Arial"/>
          <w:spacing w:val="29"/>
          <w:sz w:val="24"/>
        </w:rPr>
        <w:t xml:space="preserve"> </w:t>
      </w:r>
      <w:r w:rsidRPr="00142C7B">
        <w:rPr>
          <w:rFonts w:ascii="Arial" w:hAnsi="Arial" w:cs="Arial"/>
          <w:sz w:val="24"/>
        </w:rPr>
        <w:t>raportare</w:t>
      </w:r>
      <w:r w:rsidRPr="00142C7B">
        <w:rPr>
          <w:rFonts w:ascii="Arial" w:hAnsi="Arial" w:cs="Arial"/>
          <w:spacing w:val="29"/>
          <w:sz w:val="24"/>
        </w:rPr>
        <w:t xml:space="preserve"> </w:t>
      </w:r>
      <w:r w:rsidRPr="00142C7B">
        <w:rPr>
          <w:rFonts w:ascii="Arial" w:hAnsi="Arial" w:cs="Arial"/>
          <w:sz w:val="24"/>
        </w:rPr>
        <w:t>a</w:t>
      </w:r>
      <w:r w:rsidRPr="00142C7B">
        <w:rPr>
          <w:rFonts w:ascii="Arial" w:hAnsi="Arial" w:cs="Arial"/>
          <w:spacing w:val="29"/>
          <w:sz w:val="24"/>
        </w:rPr>
        <w:t xml:space="preserve"> </w:t>
      </w:r>
      <w:r w:rsidRPr="00142C7B">
        <w:rPr>
          <w:rFonts w:ascii="Arial" w:hAnsi="Arial" w:cs="Arial"/>
          <w:sz w:val="24"/>
        </w:rPr>
        <w:t>pierderilor</w:t>
      </w:r>
      <w:r w:rsidRPr="00142C7B">
        <w:rPr>
          <w:rFonts w:ascii="Arial" w:hAnsi="Arial" w:cs="Arial"/>
          <w:spacing w:val="29"/>
          <w:sz w:val="24"/>
        </w:rPr>
        <w:t xml:space="preserve"> </w:t>
      </w:r>
      <w:r w:rsidRPr="00142C7B">
        <w:rPr>
          <w:rFonts w:ascii="Arial" w:hAnsi="Arial" w:cs="Arial"/>
          <w:sz w:val="24"/>
        </w:rPr>
        <w:t>operationale</w:t>
      </w:r>
      <w:r w:rsidRPr="00142C7B">
        <w:rPr>
          <w:rFonts w:ascii="Arial" w:hAnsi="Arial" w:cs="Arial"/>
          <w:spacing w:val="29"/>
          <w:sz w:val="24"/>
        </w:rPr>
        <w:t xml:space="preserve"> </w:t>
      </w:r>
      <w:r w:rsidRPr="00142C7B">
        <w:rPr>
          <w:rFonts w:ascii="Arial" w:hAnsi="Arial" w:cs="Arial"/>
          <w:sz w:val="24"/>
        </w:rPr>
        <w:t>si</w:t>
      </w:r>
      <w:r w:rsidRPr="00142C7B">
        <w:rPr>
          <w:rFonts w:ascii="Arial" w:hAnsi="Arial" w:cs="Arial"/>
          <w:spacing w:val="29"/>
          <w:sz w:val="24"/>
        </w:rPr>
        <w:t xml:space="preserve"> </w:t>
      </w:r>
      <w:r w:rsidRPr="00142C7B">
        <w:rPr>
          <w:rFonts w:ascii="Arial" w:hAnsi="Arial" w:cs="Arial"/>
          <w:sz w:val="24"/>
        </w:rPr>
        <w:t>propuneri</w:t>
      </w:r>
      <w:r w:rsidRPr="00142C7B">
        <w:rPr>
          <w:rFonts w:ascii="Arial" w:hAnsi="Arial" w:cs="Arial"/>
          <w:spacing w:val="29"/>
          <w:sz w:val="24"/>
        </w:rPr>
        <w:t xml:space="preserve"> </w:t>
      </w:r>
      <w:r w:rsidRPr="00142C7B">
        <w:rPr>
          <w:rFonts w:ascii="Arial" w:hAnsi="Arial" w:cs="Arial"/>
          <w:sz w:val="24"/>
        </w:rPr>
        <w:t>de</w:t>
      </w:r>
      <w:r w:rsidRPr="00142C7B">
        <w:rPr>
          <w:rFonts w:ascii="Arial" w:hAnsi="Arial" w:cs="Arial"/>
          <w:spacing w:val="29"/>
          <w:sz w:val="24"/>
        </w:rPr>
        <w:t xml:space="preserve"> </w:t>
      </w:r>
      <w:r w:rsidRPr="00142C7B">
        <w:rPr>
          <w:rFonts w:ascii="Arial" w:hAnsi="Arial" w:cs="Arial"/>
          <w:sz w:val="24"/>
        </w:rPr>
        <w:t>remediere</w:t>
      </w:r>
      <w:r w:rsidRPr="00142C7B">
        <w:rPr>
          <w:rFonts w:ascii="Arial" w:hAnsi="Arial" w:cs="Arial"/>
          <w:spacing w:val="29"/>
          <w:sz w:val="24"/>
        </w:rPr>
        <w:t xml:space="preserve"> </w:t>
      </w:r>
      <w:r w:rsidRPr="00142C7B">
        <w:rPr>
          <w:rFonts w:ascii="Arial" w:hAnsi="Arial" w:cs="Arial"/>
          <w:sz w:val="24"/>
        </w:rPr>
        <w:t>a</w:t>
      </w:r>
      <w:r w:rsidRPr="00142C7B">
        <w:rPr>
          <w:rFonts w:ascii="Arial" w:hAnsi="Arial" w:cs="Arial"/>
          <w:spacing w:val="29"/>
          <w:sz w:val="24"/>
        </w:rPr>
        <w:t xml:space="preserve"> </w:t>
      </w:r>
      <w:r w:rsidRPr="00142C7B">
        <w:rPr>
          <w:rFonts w:ascii="Arial" w:hAnsi="Arial" w:cs="Arial"/>
          <w:sz w:val="24"/>
        </w:rPr>
        <w:t>cauzelor</w:t>
      </w:r>
      <w:r w:rsidRPr="00142C7B">
        <w:rPr>
          <w:rFonts w:ascii="Arial" w:hAnsi="Arial" w:cs="Arial"/>
          <w:spacing w:val="-64"/>
          <w:sz w:val="24"/>
        </w:rPr>
        <w:t xml:space="preserve"> </w:t>
      </w:r>
      <w:r w:rsidRPr="00142C7B">
        <w:rPr>
          <w:rFonts w:ascii="Arial" w:hAnsi="Arial" w:cs="Arial"/>
          <w:sz w:val="24"/>
        </w:rPr>
        <w:t>care</w:t>
      </w:r>
      <w:r w:rsidRPr="00142C7B">
        <w:rPr>
          <w:rFonts w:ascii="Arial" w:hAnsi="Arial" w:cs="Arial"/>
          <w:spacing w:val="-1"/>
          <w:sz w:val="24"/>
        </w:rPr>
        <w:t xml:space="preserve"> </w:t>
      </w:r>
      <w:r w:rsidRPr="00142C7B">
        <w:rPr>
          <w:rFonts w:ascii="Arial" w:hAnsi="Arial" w:cs="Arial"/>
          <w:sz w:val="24"/>
        </w:rPr>
        <w:t>le-au generat;</w:t>
      </w:r>
    </w:p>
    <w:p w14:paraId="4CF27DA9" w14:textId="77777777" w:rsidR="00AB72EC" w:rsidRPr="00142C7B" w:rsidRDefault="00A756CD">
      <w:pPr>
        <w:pStyle w:val="ListParagraph"/>
        <w:numPr>
          <w:ilvl w:val="1"/>
          <w:numId w:val="8"/>
        </w:numPr>
        <w:tabs>
          <w:tab w:val="left" w:pos="968"/>
        </w:tabs>
        <w:spacing w:line="274" w:lineRule="exact"/>
        <w:ind w:hanging="361"/>
        <w:rPr>
          <w:rFonts w:ascii="Arial" w:hAnsi="Arial" w:cs="Arial"/>
          <w:sz w:val="24"/>
        </w:rPr>
      </w:pPr>
      <w:r w:rsidRPr="00142C7B">
        <w:rPr>
          <w:rFonts w:ascii="Arial" w:hAnsi="Arial" w:cs="Arial"/>
          <w:sz w:val="24"/>
        </w:rPr>
        <w:t>Elaborarea unor</w:t>
      </w:r>
      <w:r w:rsidRPr="00142C7B">
        <w:rPr>
          <w:rFonts w:ascii="Arial" w:hAnsi="Arial" w:cs="Arial"/>
          <w:spacing w:val="-1"/>
          <w:sz w:val="24"/>
        </w:rPr>
        <w:t xml:space="preserve"> </w:t>
      </w:r>
      <w:r w:rsidRPr="00142C7B">
        <w:rPr>
          <w:rFonts w:ascii="Arial" w:hAnsi="Arial" w:cs="Arial"/>
          <w:sz w:val="24"/>
        </w:rPr>
        <w:t>planuri de continuitate operationala;</w:t>
      </w:r>
    </w:p>
    <w:p w14:paraId="0DCBAA05" w14:textId="77777777" w:rsidR="00AB72EC" w:rsidRPr="00142C7B" w:rsidRDefault="00A756CD">
      <w:pPr>
        <w:pStyle w:val="ListParagraph"/>
        <w:numPr>
          <w:ilvl w:val="1"/>
          <w:numId w:val="8"/>
        </w:numPr>
        <w:tabs>
          <w:tab w:val="left" w:pos="968"/>
        </w:tabs>
        <w:spacing w:before="140"/>
        <w:ind w:hanging="361"/>
        <w:rPr>
          <w:rFonts w:ascii="Arial" w:hAnsi="Arial" w:cs="Arial"/>
          <w:sz w:val="24"/>
        </w:rPr>
      </w:pPr>
      <w:r w:rsidRPr="00142C7B">
        <w:rPr>
          <w:rFonts w:ascii="Arial" w:hAnsi="Arial" w:cs="Arial"/>
          <w:sz w:val="24"/>
        </w:rPr>
        <w:t>Dezvoltare</w:t>
      </w:r>
      <w:r w:rsidRPr="00142C7B">
        <w:rPr>
          <w:rFonts w:ascii="Arial" w:hAnsi="Arial" w:cs="Arial"/>
          <w:spacing w:val="-1"/>
          <w:sz w:val="24"/>
        </w:rPr>
        <w:t xml:space="preserve"> </w:t>
      </w:r>
      <w:r w:rsidRPr="00142C7B">
        <w:rPr>
          <w:rFonts w:ascii="Arial" w:hAnsi="Arial" w:cs="Arial"/>
          <w:sz w:val="24"/>
        </w:rPr>
        <w:t>si instruire profesionala;</w:t>
      </w:r>
    </w:p>
    <w:p w14:paraId="59462B53" w14:textId="77777777" w:rsidR="00AB72EC" w:rsidRPr="00142C7B" w:rsidRDefault="00A756CD">
      <w:pPr>
        <w:pStyle w:val="ListParagraph"/>
        <w:numPr>
          <w:ilvl w:val="1"/>
          <w:numId w:val="8"/>
        </w:numPr>
        <w:tabs>
          <w:tab w:val="left" w:pos="968"/>
        </w:tabs>
        <w:spacing w:before="136"/>
        <w:ind w:hanging="361"/>
        <w:rPr>
          <w:rFonts w:ascii="Arial" w:hAnsi="Arial" w:cs="Arial"/>
          <w:sz w:val="24"/>
        </w:rPr>
      </w:pPr>
      <w:r w:rsidRPr="00142C7B">
        <w:rPr>
          <w:rFonts w:ascii="Arial" w:hAnsi="Arial" w:cs="Arial"/>
          <w:sz w:val="24"/>
        </w:rPr>
        <w:t>Stabilirea</w:t>
      </w:r>
      <w:r w:rsidRPr="00142C7B">
        <w:rPr>
          <w:rFonts w:ascii="Arial" w:hAnsi="Arial" w:cs="Arial"/>
          <w:spacing w:val="-1"/>
          <w:sz w:val="24"/>
        </w:rPr>
        <w:t xml:space="preserve"> </w:t>
      </w:r>
      <w:r w:rsidRPr="00142C7B">
        <w:rPr>
          <w:rFonts w:ascii="Arial" w:hAnsi="Arial" w:cs="Arial"/>
          <w:sz w:val="24"/>
        </w:rPr>
        <w:t>unor</w:t>
      </w:r>
      <w:r w:rsidRPr="00142C7B">
        <w:rPr>
          <w:rFonts w:ascii="Arial" w:hAnsi="Arial" w:cs="Arial"/>
          <w:spacing w:val="-1"/>
          <w:sz w:val="24"/>
        </w:rPr>
        <w:t xml:space="preserve"> </w:t>
      </w:r>
      <w:r w:rsidRPr="00142C7B">
        <w:rPr>
          <w:rFonts w:ascii="Arial" w:hAnsi="Arial" w:cs="Arial"/>
          <w:sz w:val="24"/>
        </w:rPr>
        <w:t>standarde</w:t>
      </w:r>
      <w:r w:rsidRPr="00142C7B">
        <w:rPr>
          <w:rFonts w:ascii="Arial" w:hAnsi="Arial" w:cs="Arial"/>
          <w:spacing w:val="-1"/>
          <w:sz w:val="24"/>
        </w:rPr>
        <w:t xml:space="preserve"> </w:t>
      </w:r>
      <w:r w:rsidRPr="00142C7B">
        <w:rPr>
          <w:rFonts w:ascii="Arial" w:hAnsi="Arial" w:cs="Arial"/>
          <w:sz w:val="24"/>
        </w:rPr>
        <w:t>de etica;</w:t>
      </w:r>
    </w:p>
    <w:p w14:paraId="73F9011E" w14:textId="77777777" w:rsidR="00AB72EC" w:rsidRPr="00142C7B" w:rsidRDefault="00A756CD">
      <w:pPr>
        <w:pStyle w:val="ListParagraph"/>
        <w:numPr>
          <w:ilvl w:val="1"/>
          <w:numId w:val="8"/>
        </w:numPr>
        <w:tabs>
          <w:tab w:val="left" w:pos="968"/>
        </w:tabs>
        <w:spacing w:before="137"/>
        <w:ind w:hanging="361"/>
        <w:rPr>
          <w:rFonts w:ascii="Arial" w:hAnsi="Arial" w:cs="Arial"/>
          <w:sz w:val="24"/>
        </w:rPr>
      </w:pPr>
      <w:r w:rsidRPr="00142C7B">
        <w:rPr>
          <w:rFonts w:ascii="Arial" w:hAnsi="Arial" w:cs="Arial"/>
          <w:sz w:val="24"/>
        </w:rPr>
        <w:t>Prevenirea riscului de litigii,</w:t>
      </w:r>
      <w:r w:rsidRPr="00142C7B">
        <w:rPr>
          <w:rFonts w:ascii="Arial" w:hAnsi="Arial" w:cs="Arial"/>
          <w:spacing w:val="-1"/>
          <w:sz w:val="24"/>
        </w:rPr>
        <w:t xml:space="preserve"> </w:t>
      </w:r>
      <w:r w:rsidRPr="00142C7B">
        <w:rPr>
          <w:rFonts w:ascii="Arial" w:hAnsi="Arial" w:cs="Arial"/>
          <w:sz w:val="24"/>
        </w:rPr>
        <w:t>inclusiv asigurare,</w:t>
      </w:r>
      <w:r w:rsidRPr="00142C7B">
        <w:rPr>
          <w:rFonts w:ascii="Arial" w:hAnsi="Arial" w:cs="Arial"/>
          <w:spacing w:val="-1"/>
          <w:sz w:val="24"/>
        </w:rPr>
        <w:t xml:space="preserve"> </w:t>
      </w:r>
      <w:r w:rsidRPr="00142C7B">
        <w:rPr>
          <w:rFonts w:ascii="Arial" w:hAnsi="Arial" w:cs="Arial"/>
          <w:sz w:val="24"/>
        </w:rPr>
        <w:t>acolo unde se aplica;</w:t>
      </w:r>
    </w:p>
    <w:p w14:paraId="32ACC04E" w14:textId="77777777" w:rsidR="00AB72EC" w:rsidRPr="00142C7B" w:rsidRDefault="00A756CD">
      <w:pPr>
        <w:pStyle w:val="ListParagraph"/>
        <w:numPr>
          <w:ilvl w:val="1"/>
          <w:numId w:val="8"/>
        </w:numPr>
        <w:tabs>
          <w:tab w:val="left" w:pos="968"/>
        </w:tabs>
        <w:spacing w:before="137"/>
        <w:ind w:hanging="361"/>
        <w:rPr>
          <w:rFonts w:ascii="Arial" w:hAnsi="Arial" w:cs="Arial"/>
          <w:sz w:val="24"/>
        </w:rPr>
      </w:pPr>
      <w:r w:rsidRPr="00142C7B">
        <w:rPr>
          <w:rFonts w:ascii="Arial" w:hAnsi="Arial" w:cs="Arial"/>
          <w:sz w:val="24"/>
        </w:rPr>
        <w:t>Diminuarea</w:t>
      </w:r>
      <w:r w:rsidRPr="00142C7B">
        <w:rPr>
          <w:rFonts w:ascii="Arial" w:hAnsi="Arial" w:cs="Arial"/>
          <w:spacing w:val="-1"/>
          <w:sz w:val="24"/>
        </w:rPr>
        <w:t xml:space="preserve"> </w:t>
      </w:r>
      <w:r w:rsidRPr="00142C7B">
        <w:rPr>
          <w:rFonts w:ascii="Arial" w:hAnsi="Arial" w:cs="Arial"/>
          <w:sz w:val="24"/>
        </w:rPr>
        <w:t>riscurilor,</w:t>
      </w:r>
      <w:r w:rsidRPr="00142C7B">
        <w:rPr>
          <w:rFonts w:ascii="Arial" w:hAnsi="Arial" w:cs="Arial"/>
          <w:spacing w:val="-1"/>
          <w:sz w:val="24"/>
        </w:rPr>
        <w:t xml:space="preserve"> </w:t>
      </w:r>
      <w:r w:rsidRPr="00142C7B">
        <w:rPr>
          <w:rFonts w:ascii="Arial" w:hAnsi="Arial" w:cs="Arial"/>
          <w:sz w:val="24"/>
        </w:rPr>
        <w:t>inclusiv utilizarea eficienta a</w:t>
      </w:r>
      <w:r w:rsidRPr="00142C7B">
        <w:rPr>
          <w:rFonts w:ascii="Arial" w:hAnsi="Arial" w:cs="Arial"/>
          <w:spacing w:val="-1"/>
          <w:sz w:val="24"/>
        </w:rPr>
        <w:t xml:space="preserve"> </w:t>
      </w:r>
      <w:r w:rsidRPr="00142C7B">
        <w:rPr>
          <w:rFonts w:ascii="Arial" w:hAnsi="Arial" w:cs="Arial"/>
          <w:sz w:val="24"/>
        </w:rPr>
        <w:t>asigurarilor,</w:t>
      </w:r>
      <w:r w:rsidRPr="00142C7B">
        <w:rPr>
          <w:rFonts w:ascii="Arial" w:hAnsi="Arial" w:cs="Arial"/>
          <w:spacing w:val="-1"/>
          <w:sz w:val="24"/>
        </w:rPr>
        <w:t xml:space="preserve"> </w:t>
      </w:r>
      <w:r w:rsidRPr="00142C7B">
        <w:rPr>
          <w:rFonts w:ascii="Arial" w:hAnsi="Arial" w:cs="Arial"/>
          <w:sz w:val="24"/>
        </w:rPr>
        <w:t>unde este cazul;</w:t>
      </w:r>
    </w:p>
    <w:p w14:paraId="285A3319" w14:textId="77777777" w:rsidR="00AB72EC" w:rsidRPr="00142C7B" w:rsidRDefault="00AB72EC">
      <w:pPr>
        <w:pStyle w:val="BodyText"/>
        <w:spacing w:before="9"/>
        <w:rPr>
          <w:rFonts w:ascii="Arial" w:hAnsi="Arial" w:cs="Arial"/>
          <w:sz w:val="22"/>
        </w:rPr>
      </w:pPr>
    </w:p>
    <w:p w14:paraId="276719DB" w14:textId="30794961" w:rsidR="00AB72EC" w:rsidRPr="00142C7B" w:rsidRDefault="00A756CD">
      <w:pPr>
        <w:pStyle w:val="BodyText"/>
        <w:spacing w:line="360" w:lineRule="auto"/>
        <w:ind w:left="247" w:right="397" w:firstLine="426"/>
        <w:jc w:val="both"/>
        <w:rPr>
          <w:rFonts w:ascii="Arial" w:hAnsi="Arial" w:cs="Arial"/>
        </w:rPr>
      </w:pPr>
      <w:r w:rsidRPr="00142C7B">
        <w:rPr>
          <w:rFonts w:ascii="Arial" w:hAnsi="Arial" w:cs="Arial"/>
        </w:rPr>
        <w:t>In anul 2022, a incetat colaborarea cu firma Kaercher Germania, societate cu care</w:t>
      </w:r>
      <w:r w:rsidRPr="00142C7B">
        <w:rPr>
          <w:rFonts w:ascii="Arial" w:hAnsi="Arial" w:cs="Arial"/>
          <w:spacing w:val="1"/>
        </w:rPr>
        <w:t xml:space="preserve"> </w:t>
      </w:r>
      <w:r w:rsidR="00A13AA7">
        <w:rPr>
          <w:rFonts w:ascii="Arial" w:hAnsi="Arial" w:cs="Arial"/>
        </w:rPr>
        <w:t>AETA</w:t>
      </w:r>
      <w:r w:rsidRPr="00142C7B">
        <w:rPr>
          <w:rFonts w:ascii="Arial" w:hAnsi="Arial" w:cs="Arial"/>
        </w:rPr>
        <w:t xml:space="preserve"> </w:t>
      </w:r>
      <w:r w:rsidRPr="00142C7B">
        <w:rPr>
          <w:rFonts w:ascii="Arial" w:hAnsi="Arial" w:cs="Arial"/>
        </w:rPr>
        <w:lastRenderedPageBreak/>
        <w:t>SA desfasura peste 95% din cifra de afaceri. Rezilierea acestui contract a avut</w:t>
      </w:r>
      <w:r w:rsidRPr="00142C7B">
        <w:rPr>
          <w:rFonts w:ascii="Arial" w:hAnsi="Arial" w:cs="Arial"/>
          <w:spacing w:val="1"/>
        </w:rPr>
        <w:t xml:space="preserve"> </w:t>
      </w:r>
      <w:r w:rsidRPr="00142C7B">
        <w:rPr>
          <w:rFonts w:ascii="Arial" w:hAnsi="Arial" w:cs="Arial"/>
        </w:rPr>
        <w:t>un impact negativ asupra evolutiei societatii cu implicatii sociale negative. Faptul ca aproape</w:t>
      </w:r>
      <w:r w:rsidRPr="00142C7B">
        <w:rPr>
          <w:rFonts w:ascii="Arial" w:hAnsi="Arial" w:cs="Arial"/>
          <w:spacing w:val="1"/>
        </w:rPr>
        <w:t xml:space="preserve"> </w:t>
      </w:r>
      <w:r w:rsidRPr="00142C7B">
        <w:rPr>
          <w:rFonts w:ascii="Arial" w:hAnsi="Arial" w:cs="Arial"/>
        </w:rPr>
        <w:t>96% din cifra de afaceri se baza pe export, iar in cadrul acestuia peste 99% a fost doar catre</w:t>
      </w:r>
      <w:r w:rsidRPr="00142C7B">
        <w:rPr>
          <w:rFonts w:ascii="Arial" w:hAnsi="Arial" w:cs="Arial"/>
          <w:spacing w:val="1"/>
        </w:rPr>
        <w:t xml:space="preserve"> </w:t>
      </w:r>
      <w:r w:rsidRPr="00142C7B">
        <w:rPr>
          <w:rFonts w:ascii="Arial" w:hAnsi="Arial" w:cs="Arial"/>
        </w:rPr>
        <w:t>grupul</w:t>
      </w:r>
      <w:r w:rsidRPr="00142C7B">
        <w:rPr>
          <w:rFonts w:ascii="Arial" w:hAnsi="Arial" w:cs="Arial"/>
          <w:spacing w:val="-1"/>
        </w:rPr>
        <w:t xml:space="preserve"> </w:t>
      </w:r>
      <w:r w:rsidRPr="00142C7B">
        <w:rPr>
          <w:rFonts w:ascii="Arial" w:hAnsi="Arial" w:cs="Arial"/>
        </w:rPr>
        <w:t>de firme KÄRCHER,</w:t>
      </w:r>
      <w:r w:rsidRPr="00142C7B">
        <w:rPr>
          <w:rFonts w:ascii="Arial" w:hAnsi="Arial" w:cs="Arial"/>
          <w:spacing w:val="-1"/>
        </w:rPr>
        <w:t xml:space="preserve"> </w:t>
      </w:r>
      <w:r w:rsidRPr="00142C7B">
        <w:rPr>
          <w:rFonts w:ascii="Arial" w:hAnsi="Arial" w:cs="Arial"/>
        </w:rPr>
        <w:t>denota o dependenta uriasa de</w:t>
      </w:r>
      <w:r w:rsidRPr="00142C7B">
        <w:rPr>
          <w:rFonts w:ascii="Arial" w:hAnsi="Arial" w:cs="Arial"/>
          <w:spacing w:val="-1"/>
        </w:rPr>
        <w:t xml:space="preserve"> </w:t>
      </w:r>
      <w:r w:rsidRPr="00142C7B">
        <w:rPr>
          <w:rFonts w:ascii="Arial" w:hAnsi="Arial" w:cs="Arial"/>
        </w:rPr>
        <w:t>colaborarea cu aceasta firma.</w:t>
      </w:r>
    </w:p>
    <w:p w14:paraId="39579CE2" w14:textId="77777777" w:rsidR="00AB72EC" w:rsidRPr="00142C7B" w:rsidRDefault="00A756CD">
      <w:pPr>
        <w:pStyle w:val="BodyText"/>
        <w:spacing w:before="119" w:line="360" w:lineRule="auto"/>
        <w:ind w:left="247" w:right="397" w:firstLine="426"/>
        <w:jc w:val="both"/>
        <w:rPr>
          <w:rFonts w:ascii="Arial" w:hAnsi="Arial" w:cs="Arial"/>
        </w:rPr>
      </w:pPr>
      <w:r w:rsidRPr="00142C7B">
        <w:rPr>
          <w:rFonts w:ascii="Arial" w:hAnsi="Arial" w:cs="Arial"/>
        </w:rPr>
        <w:t>Concluzia este una singura si anume ca societatea trebuie sa depuna un efort sustinut in</w:t>
      </w:r>
      <w:r w:rsidRPr="00142C7B">
        <w:rPr>
          <w:rFonts w:ascii="Arial" w:hAnsi="Arial" w:cs="Arial"/>
          <w:spacing w:val="-64"/>
        </w:rPr>
        <w:t xml:space="preserve"> </w:t>
      </w:r>
      <w:r w:rsidRPr="00142C7B">
        <w:rPr>
          <w:rFonts w:ascii="Arial" w:hAnsi="Arial" w:cs="Arial"/>
        </w:rPr>
        <w:t>intensificarea si identificarea de metode pentru dezvoltarea gamei de produse proprii si</w:t>
      </w:r>
      <w:r w:rsidRPr="00142C7B">
        <w:rPr>
          <w:rFonts w:ascii="Arial" w:hAnsi="Arial" w:cs="Arial"/>
          <w:spacing w:val="1"/>
        </w:rPr>
        <w:t xml:space="preserve"> </w:t>
      </w:r>
      <w:r w:rsidRPr="00142C7B">
        <w:rPr>
          <w:rFonts w:ascii="Arial" w:hAnsi="Arial" w:cs="Arial"/>
        </w:rPr>
        <w:t>colaborari pentru realizarea unui echilibru de cel putin</w:t>
      </w:r>
      <w:r w:rsidRPr="00142C7B">
        <w:rPr>
          <w:rFonts w:ascii="Arial" w:hAnsi="Arial" w:cs="Arial"/>
          <w:spacing w:val="-1"/>
        </w:rPr>
        <w:t xml:space="preserve"> </w:t>
      </w:r>
      <w:r w:rsidRPr="00142C7B">
        <w:rPr>
          <w:rFonts w:ascii="Arial" w:hAnsi="Arial" w:cs="Arial"/>
        </w:rPr>
        <w:t>75% pondere</w:t>
      </w:r>
      <w:r w:rsidRPr="00142C7B">
        <w:rPr>
          <w:rFonts w:ascii="Arial" w:hAnsi="Arial" w:cs="Arial"/>
          <w:spacing w:val="-1"/>
        </w:rPr>
        <w:t xml:space="preserve"> </w:t>
      </w:r>
      <w:r w:rsidRPr="00142C7B">
        <w:rPr>
          <w:rFonts w:ascii="Arial" w:hAnsi="Arial" w:cs="Arial"/>
        </w:rPr>
        <w:t>in cifra totala de afaceri.</w:t>
      </w:r>
    </w:p>
    <w:p w14:paraId="712A5806" w14:textId="49480DC5" w:rsidR="00AB72EC" w:rsidRDefault="00A13AA7">
      <w:pPr>
        <w:pStyle w:val="BodyText"/>
        <w:spacing w:before="121" w:line="360" w:lineRule="auto"/>
        <w:ind w:left="247" w:right="398" w:firstLine="720"/>
        <w:jc w:val="both"/>
        <w:rPr>
          <w:rFonts w:ascii="Arial" w:hAnsi="Arial" w:cs="Arial"/>
        </w:rPr>
      </w:pPr>
      <w:r w:rsidRPr="00E42C73">
        <w:rPr>
          <w:rFonts w:ascii="Arial" w:hAnsi="Arial" w:cs="Arial"/>
        </w:rPr>
        <w:t>AETA</w:t>
      </w:r>
      <w:r w:rsidR="00A756CD" w:rsidRPr="00E42C73">
        <w:rPr>
          <w:rFonts w:ascii="Arial" w:hAnsi="Arial" w:cs="Arial"/>
          <w:spacing w:val="-3"/>
        </w:rPr>
        <w:t xml:space="preserve"> </w:t>
      </w:r>
      <w:r w:rsidR="00A756CD" w:rsidRPr="00E42C73">
        <w:rPr>
          <w:rFonts w:ascii="Arial" w:hAnsi="Arial" w:cs="Arial"/>
        </w:rPr>
        <w:t>SA</w:t>
      </w:r>
      <w:r w:rsidR="00A756CD" w:rsidRPr="00E42C73">
        <w:rPr>
          <w:rFonts w:ascii="Arial" w:hAnsi="Arial" w:cs="Arial"/>
          <w:spacing w:val="-3"/>
        </w:rPr>
        <w:t xml:space="preserve"> </w:t>
      </w:r>
      <w:r w:rsidR="00A756CD" w:rsidRPr="00E42C73">
        <w:rPr>
          <w:rFonts w:ascii="Arial" w:hAnsi="Arial" w:cs="Arial"/>
        </w:rPr>
        <w:t>a</w:t>
      </w:r>
      <w:r w:rsidR="00A756CD" w:rsidRPr="00E42C73">
        <w:rPr>
          <w:rFonts w:ascii="Arial" w:hAnsi="Arial" w:cs="Arial"/>
          <w:spacing w:val="-3"/>
        </w:rPr>
        <w:t xml:space="preserve"> </w:t>
      </w:r>
      <w:r w:rsidR="00A756CD" w:rsidRPr="00E42C73">
        <w:rPr>
          <w:rFonts w:ascii="Arial" w:hAnsi="Arial" w:cs="Arial"/>
        </w:rPr>
        <w:t>implementat</w:t>
      </w:r>
      <w:r w:rsidR="00A756CD" w:rsidRPr="00E42C73">
        <w:rPr>
          <w:rFonts w:ascii="Arial" w:hAnsi="Arial" w:cs="Arial"/>
          <w:spacing w:val="-3"/>
        </w:rPr>
        <w:t xml:space="preserve"> </w:t>
      </w:r>
      <w:r w:rsidR="00A756CD" w:rsidRPr="00E42C73">
        <w:rPr>
          <w:rFonts w:ascii="Arial" w:hAnsi="Arial" w:cs="Arial"/>
        </w:rPr>
        <w:t>si</w:t>
      </w:r>
      <w:r w:rsidR="00A756CD" w:rsidRPr="00E42C73">
        <w:rPr>
          <w:rFonts w:ascii="Arial" w:hAnsi="Arial" w:cs="Arial"/>
          <w:spacing w:val="-65"/>
        </w:rPr>
        <w:t xml:space="preserve"> </w:t>
      </w:r>
      <w:r w:rsidR="00E42C73" w:rsidRPr="00E42C73">
        <w:rPr>
          <w:rFonts w:ascii="Arial" w:hAnsi="Arial" w:cs="Arial"/>
          <w:spacing w:val="-65"/>
        </w:rPr>
        <w:t xml:space="preserve"> </w:t>
      </w:r>
      <w:r w:rsidR="00A756CD" w:rsidRPr="00E42C73">
        <w:rPr>
          <w:rFonts w:ascii="Arial" w:hAnsi="Arial" w:cs="Arial"/>
        </w:rPr>
        <w:t>dem</w:t>
      </w:r>
      <w:r w:rsidR="002442BD" w:rsidRPr="00E42C73">
        <w:rPr>
          <w:rFonts w:ascii="Arial" w:hAnsi="Arial" w:cs="Arial"/>
        </w:rPr>
        <w:t>ers</w:t>
      </w:r>
      <w:r w:rsidR="00E42C73" w:rsidRPr="00E42C73">
        <w:rPr>
          <w:rFonts w:ascii="Arial" w:hAnsi="Arial" w:cs="Arial"/>
        </w:rPr>
        <w:t xml:space="preserve"> de</w:t>
      </w:r>
      <w:r w:rsidR="00A756CD" w:rsidRPr="00E42C73">
        <w:rPr>
          <w:rFonts w:ascii="Arial" w:hAnsi="Arial" w:cs="Arial"/>
        </w:rPr>
        <w:t xml:space="preserve"> colaborarea cu clientul Makita prin contractarea productiei de matrite de injectie</w:t>
      </w:r>
      <w:r w:rsidR="00A756CD" w:rsidRPr="00E42C73">
        <w:rPr>
          <w:rFonts w:ascii="Arial" w:hAnsi="Arial" w:cs="Arial"/>
          <w:spacing w:val="1"/>
        </w:rPr>
        <w:t xml:space="preserve"> </w:t>
      </w:r>
      <w:r w:rsidR="00A756CD" w:rsidRPr="00E42C73">
        <w:rPr>
          <w:rFonts w:ascii="Arial" w:hAnsi="Arial" w:cs="Arial"/>
        </w:rPr>
        <w:t xml:space="preserve">aferente proiectelor viitoare, care </w:t>
      </w:r>
      <w:r w:rsidR="002C7DC7" w:rsidRPr="00E42C73">
        <w:rPr>
          <w:rFonts w:ascii="Arial" w:hAnsi="Arial" w:cs="Arial"/>
        </w:rPr>
        <w:t>au fost</w:t>
      </w:r>
      <w:r w:rsidR="00A756CD" w:rsidRPr="00E42C73">
        <w:rPr>
          <w:rFonts w:ascii="Arial" w:hAnsi="Arial" w:cs="Arial"/>
        </w:rPr>
        <w:t xml:space="preserve"> implementate in Q2 2023 in productia de serie de</w:t>
      </w:r>
      <w:r w:rsidR="00A756CD" w:rsidRPr="00E42C73">
        <w:rPr>
          <w:rFonts w:ascii="Arial" w:hAnsi="Arial" w:cs="Arial"/>
          <w:spacing w:val="1"/>
        </w:rPr>
        <w:t xml:space="preserve"> </w:t>
      </w:r>
      <w:r w:rsidR="00A756CD" w:rsidRPr="00E42C73">
        <w:rPr>
          <w:rFonts w:ascii="Arial" w:hAnsi="Arial" w:cs="Arial"/>
        </w:rPr>
        <w:t>repere</w:t>
      </w:r>
      <w:r w:rsidR="00A756CD" w:rsidRPr="00E42C73">
        <w:rPr>
          <w:rFonts w:ascii="Arial" w:hAnsi="Arial" w:cs="Arial"/>
          <w:spacing w:val="-1"/>
        </w:rPr>
        <w:t xml:space="preserve"> </w:t>
      </w:r>
      <w:r w:rsidR="00A756CD" w:rsidRPr="00E42C73">
        <w:rPr>
          <w:rFonts w:ascii="Arial" w:hAnsi="Arial" w:cs="Arial"/>
        </w:rPr>
        <w:t>injectie masa plastica.</w:t>
      </w:r>
    </w:p>
    <w:p w14:paraId="43F92D8E" w14:textId="77777777" w:rsidR="00AB72EC" w:rsidRPr="00142C7B" w:rsidRDefault="00A756CD">
      <w:pPr>
        <w:pStyle w:val="Heading3"/>
        <w:spacing w:before="3"/>
      </w:pPr>
      <w:r w:rsidRPr="00142C7B">
        <w:t>Adecvarea capitalurilor</w:t>
      </w:r>
    </w:p>
    <w:p w14:paraId="495586F0" w14:textId="77777777" w:rsidR="00AB72EC" w:rsidRPr="00142C7B" w:rsidRDefault="00AB72EC">
      <w:pPr>
        <w:pStyle w:val="BodyText"/>
        <w:spacing w:before="3"/>
        <w:rPr>
          <w:rFonts w:ascii="Arial" w:hAnsi="Arial" w:cs="Arial"/>
          <w:b/>
          <w:i/>
          <w:sz w:val="22"/>
        </w:rPr>
      </w:pPr>
    </w:p>
    <w:p w14:paraId="71268F22" w14:textId="77777777" w:rsidR="00AB72EC" w:rsidRDefault="00A756CD">
      <w:pPr>
        <w:pStyle w:val="BodyText"/>
        <w:spacing w:line="360" w:lineRule="auto"/>
        <w:ind w:left="247" w:right="398" w:firstLine="501"/>
        <w:jc w:val="both"/>
        <w:rPr>
          <w:rFonts w:ascii="Arial" w:hAnsi="Arial" w:cs="Arial"/>
        </w:rPr>
      </w:pPr>
      <w:r w:rsidRPr="00142C7B">
        <w:rPr>
          <w:rFonts w:ascii="Arial" w:hAnsi="Arial" w:cs="Arial"/>
        </w:rPr>
        <w:t>Politica</w:t>
      </w:r>
      <w:r w:rsidRPr="00142C7B">
        <w:rPr>
          <w:rFonts w:ascii="Arial" w:hAnsi="Arial" w:cs="Arial"/>
          <w:spacing w:val="1"/>
        </w:rPr>
        <w:t xml:space="preserve"> </w:t>
      </w:r>
      <w:r w:rsidRPr="00142C7B">
        <w:rPr>
          <w:rFonts w:ascii="Arial" w:hAnsi="Arial" w:cs="Arial"/>
        </w:rPr>
        <w:t>conducerii</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ceea</w:t>
      </w:r>
      <w:r w:rsidRPr="00142C7B">
        <w:rPr>
          <w:rFonts w:ascii="Arial" w:hAnsi="Arial" w:cs="Arial"/>
          <w:spacing w:val="1"/>
        </w:rPr>
        <w:t xml:space="preserve"> </w:t>
      </w:r>
      <w:r w:rsidRPr="00142C7B">
        <w:rPr>
          <w:rFonts w:ascii="Arial" w:hAnsi="Arial" w:cs="Arial"/>
        </w:rPr>
        <w:t>ce</w:t>
      </w:r>
      <w:r w:rsidRPr="00142C7B">
        <w:rPr>
          <w:rFonts w:ascii="Arial" w:hAnsi="Arial" w:cs="Arial"/>
          <w:spacing w:val="1"/>
        </w:rPr>
        <w:t xml:space="preserve"> </w:t>
      </w:r>
      <w:r w:rsidRPr="00142C7B">
        <w:rPr>
          <w:rFonts w:ascii="Arial" w:hAnsi="Arial" w:cs="Arial"/>
        </w:rPr>
        <w:t>priveste</w:t>
      </w:r>
      <w:r w:rsidRPr="00142C7B">
        <w:rPr>
          <w:rFonts w:ascii="Arial" w:hAnsi="Arial" w:cs="Arial"/>
          <w:spacing w:val="1"/>
        </w:rPr>
        <w:t xml:space="preserve"> </w:t>
      </w:r>
      <w:r w:rsidRPr="00142C7B">
        <w:rPr>
          <w:rFonts w:ascii="Arial" w:hAnsi="Arial" w:cs="Arial"/>
        </w:rPr>
        <w:t>adecvarea</w:t>
      </w:r>
      <w:r w:rsidRPr="00142C7B">
        <w:rPr>
          <w:rFonts w:ascii="Arial" w:hAnsi="Arial" w:cs="Arial"/>
          <w:spacing w:val="1"/>
        </w:rPr>
        <w:t xml:space="preserve"> </w:t>
      </w:r>
      <w:r w:rsidRPr="00142C7B">
        <w:rPr>
          <w:rFonts w:ascii="Arial" w:hAnsi="Arial" w:cs="Arial"/>
        </w:rPr>
        <w:t>capitalului</w:t>
      </w:r>
      <w:r w:rsidRPr="00142C7B">
        <w:rPr>
          <w:rFonts w:ascii="Arial" w:hAnsi="Arial" w:cs="Arial"/>
          <w:spacing w:val="1"/>
        </w:rPr>
        <w:t xml:space="preserve"> </w:t>
      </w:r>
      <w:r w:rsidRPr="00142C7B">
        <w:rPr>
          <w:rFonts w:ascii="Arial" w:hAnsi="Arial" w:cs="Arial"/>
        </w:rPr>
        <w:t>se</w:t>
      </w:r>
      <w:r w:rsidRPr="00142C7B">
        <w:rPr>
          <w:rFonts w:ascii="Arial" w:hAnsi="Arial" w:cs="Arial"/>
          <w:spacing w:val="1"/>
        </w:rPr>
        <w:t xml:space="preserve"> </w:t>
      </w:r>
      <w:r w:rsidRPr="00142C7B">
        <w:rPr>
          <w:rFonts w:ascii="Arial" w:hAnsi="Arial" w:cs="Arial"/>
        </w:rPr>
        <w:t>concentreaza</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mentinerea unei baze solide de capital, in scopul sustinerii dezvoltarii continue a Societatii si</w:t>
      </w:r>
      <w:r w:rsidRPr="00142C7B">
        <w:rPr>
          <w:rFonts w:ascii="Arial" w:hAnsi="Arial" w:cs="Arial"/>
          <w:spacing w:val="1"/>
        </w:rPr>
        <w:t xml:space="preserve"> </w:t>
      </w:r>
      <w:r w:rsidRPr="00142C7B">
        <w:rPr>
          <w:rFonts w:ascii="Arial" w:hAnsi="Arial" w:cs="Arial"/>
        </w:rPr>
        <w:t>atingerii</w:t>
      </w:r>
      <w:r w:rsidRPr="00142C7B">
        <w:rPr>
          <w:rFonts w:ascii="Arial" w:hAnsi="Arial" w:cs="Arial"/>
          <w:spacing w:val="-1"/>
        </w:rPr>
        <w:t xml:space="preserve"> </w:t>
      </w:r>
      <w:r w:rsidRPr="00142C7B">
        <w:rPr>
          <w:rFonts w:ascii="Arial" w:hAnsi="Arial" w:cs="Arial"/>
        </w:rPr>
        <w:t>obiectivelor</w:t>
      </w:r>
      <w:r w:rsidRPr="00142C7B">
        <w:rPr>
          <w:rFonts w:ascii="Arial" w:hAnsi="Arial" w:cs="Arial"/>
          <w:spacing w:val="-1"/>
        </w:rPr>
        <w:t xml:space="preserve"> </w:t>
      </w:r>
      <w:r w:rsidRPr="00142C7B">
        <w:rPr>
          <w:rFonts w:ascii="Arial" w:hAnsi="Arial" w:cs="Arial"/>
        </w:rPr>
        <w:t>investitionale.</w:t>
      </w:r>
    </w:p>
    <w:p w14:paraId="6F4E0568" w14:textId="77777777" w:rsidR="00AB72EC" w:rsidRPr="00142C7B" w:rsidRDefault="00AB72EC">
      <w:pPr>
        <w:pStyle w:val="BodyText"/>
        <w:spacing w:before="5"/>
        <w:rPr>
          <w:rFonts w:ascii="Arial" w:hAnsi="Arial" w:cs="Arial"/>
          <w:sz w:val="34"/>
        </w:rPr>
      </w:pPr>
    </w:p>
    <w:p w14:paraId="1F3262F1" w14:textId="77777777" w:rsidR="00AB72EC" w:rsidRPr="00142C7B" w:rsidRDefault="00A756CD">
      <w:pPr>
        <w:pStyle w:val="Heading1"/>
        <w:numPr>
          <w:ilvl w:val="0"/>
          <w:numId w:val="6"/>
        </w:numPr>
        <w:tabs>
          <w:tab w:val="left" w:pos="1108"/>
          <w:tab w:val="left" w:pos="1109"/>
        </w:tabs>
        <w:ind w:hanging="361"/>
        <w:jc w:val="left"/>
      </w:pPr>
      <w:r w:rsidRPr="00142C7B">
        <w:t>VENITURI</w:t>
      </w:r>
      <w:r w:rsidRPr="00142C7B">
        <w:rPr>
          <w:spacing w:val="-2"/>
        </w:rPr>
        <w:t xml:space="preserve"> </w:t>
      </w:r>
      <w:r w:rsidRPr="00142C7B">
        <w:t>DIN CONTRACTE</w:t>
      </w:r>
      <w:r w:rsidRPr="00142C7B">
        <w:rPr>
          <w:spacing w:val="-1"/>
        </w:rPr>
        <w:t xml:space="preserve"> </w:t>
      </w:r>
      <w:r w:rsidRPr="00142C7B">
        <w:t>SI</w:t>
      </w:r>
      <w:r w:rsidRPr="00142C7B">
        <w:rPr>
          <w:spacing w:val="-1"/>
        </w:rPr>
        <w:t xml:space="preserve"> </w:t>
      </w:r>
      <w:r w:rsidRPr="00142C7B">
        <w:t>ALTE</w:t>
      </w:r>
      <w:r w:rsidRPr="00142C7B">
        <w:rPr>
          <w:spacing w:val="-4"/>
        </w:rPr>
        <w:t xml:space="preserve"> </w:t>
      </w:r>
      <w:r w:rsidRPr="00142C7B">
        <w:t>VENITURI</w:t>
      </w:r>
    </w:p>
    <w:p w14:paraId="6B0A6A46" w14:textId="77777777" w:rsidR="00AB72EC" w:rsidRPr="00142C7B" w:rsidRDefault="00AB72EC">
      <w:pPr>
        <w:pStyle w:val="BodyText"/>
        <w:spacing w:before="3"/>
        <w:rPr>
          <w:rFonts w:ascii="Arial" w:hAnsi="Arial" w:cs="Arial"/>
          <w:b/>
          <w:i/>
          <w:sz w:val="38"/>
        </w:rPr>
      </w:pPr>
    </w:p>
    <w:p w14:paraId="099BFE83" w14:textId="77777777" w:rsidR="00AB72EC" w:rsidRPr="00142C7B" w:rsidRDefault="00A756CD">
      <w:pPr>
        <w:pStyle w:val="BodyText"/>
        <w:spacing w:before="1"/>
        <w:ind w:left="748"/>
        <w:rPr>
          <w:rFonts w:ascii="Arial" w:hAnsi="Arial" w:cs="Arial"/>
        </w:rPr>
      </w:pPr>
      <w:r w:rsidRPr="00142C7B">
        <w:rPr>
          <w:rFonts w:ascii="Arial" w:hAnsi="Arial" w:cs="Arial"/>
        </w:rPr>
        <w:t>Veniturile din vanzari includ urmatoarele elemente:</w:t>
      </w:r>
    </w:p>
    <w:p w14:paraId="407F9D77" w14:textId="77777777" w:rsidR="00AB72EC" w:rsidRPr="00142C7B" w:rsidRDefault="00A756CD">
      <w:pPr>
        <w:pStyle w:val="Heading2"/>
        <w:spacing w:before="122"/>
        <w:ind w:left="5908"/>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p w14:paraId="7AC8A8B5" w14:textId="74BBAF16" w:rsidR="00AB72EC" w:rsidRPr="00142C7B" w:rsidRDefault="002B6BF0" w:rsidP="002B6BF0">
      <w:pPr>
        <w:pStyle w:val="BodyText"/>
        <w:tabs>
          <w:tab w:val="left" w:pos="8595"/>
        </w:tabs>
        <w:spacing w:before="9"/>
        <w:rPr>
          <w:rFonts w:ascii="Arial" w:hAnsi="Arial" w:cs="Arial"/>
          <w:b/>
          <w:sz w:val="16"/>
        </w:rPr>
      </w:pPr>
      <w:r>
        <w:rPr>
          <w:rFonts w:ascii="Arial" w:hAnsi="Arial" w:cs="Arial"/>
          <w:b/>
          <w:sz w:val="16"/>
        </w:rPr>
        <w:tab/>
      </w:r>
    </w:p>
    <w:tbl>
      <w:tblPr>
        <w:tblW w:w="0" w:type="auto"/>
        <w:tblInd w:w="608" w:type="dxa"/>
        <w:tblLayout w:type="fixed"/>
        <w:tblCellMar>
          <w:left w:w="0" w:type="dxa"/>
          <w:right w:w="0" w:type="dxa"/>
        </w:tblCellMar>
        <w:tblLook w:val="01E0" w:firstRow="1" w:lastRow="1" w:firstColumn="1" w:lastColumn="1" w:noHBand="0" w:noVBand="0"/>
      </w:tblPr>
      <w:tblGrid>
        <w:gridCol w:w="4576"/>
        <w:gridCol w:w="1890"/>
        <w:gridCol w:w="1890"/>
      </w:tblGrid>
      <w:tr w:rsidR="00AB72EC" w:rsidRPr="00142C7B" w14:paraId="7AFEA682" w14:textId="77777777">
        <w:trPr>
          <w:trHeight w:val="340"/>
        </w:trPr>
        <w:tc>
          <w:tcPr>
            <w:tcW w:w="4576" w:type="dxa"/>
          </w:tcPr>
          <w:p w14:paraId="7EFD16B8" w14:textId="77777777" w:rsidR="00AB72EC" w:rsidRPr="00142C7B" w:rsidRDefault="00A756CD">
            <w:pPr>
              <w:pStyle w:val="TableParagraph"/>
              <w:spacing w:before="40"/>
              <w:ind w:left="50"/>
              <w:jc w:val="left"/>
              <w:rPr>
                <w:rFonts w:ascii="Arial" w:hAnsi="Arial" w:cs="Arial"/>
                <w:b/>
                <w:sz w:val="24"/>
              </w:rPr>
            </w:pPr>
            <w:r w:rsidRPr="00142C7B">
              <w:rPr>
                <w:rFonts w:ascii="Arial" w:hAnsi="Arial" w:cs="Arial"/>
                <w:b/>
                <w:sz w:val="24"/>
              </w:rPr>
              <w:t>Venituri</w:t>
            </w:r>
            <w:r w:rsidRPr="00142C7B">
              <w:rPr>
                <w:rFonts w:ascii="Arial" w:hAnsi="Arial" w:cs="Arial"/>
                <w:b/>
                <w:spacing w:val="-2"/>
                <w:sz w:val="24"/>
              </w:rPr>
              <w:t xml:space="preserve"> </w:t>
            </w:r>
            <w:r w:rsidRPr="00142C7B">
              <w:rPr>
                <w:rFonts w:ascii="Arial" w:hAnsi="Arial" w:cs="Arial"/>
                <w:b/>
                <w:sz w:val="24"/>
              </w:rPr>
              <w:t>din</w:t>
            </w:r>
            <w:r w:rsidRPr="00142C7B">
              <w:rPr>
                <w:rFonts w:ascii="Arial" w:hAnsi="Arial" w:cs="Arial"/>
                <w:b/>
                <w:spacing w:val="-1"/>
                <w:sz w:val="24"/>
              </w:rPr>
              <w:t xml:space="preserve"> </w:t>
            </w:r>
            <w:r w:rsidRPr="00142C7B">
              <w:rPr>
                <w:rFonts w:ascii="Arial" w:hAnsi="Arial" w:cs="Arial"/>
                <w:b/>
                <w:sz w:val="24"/>
              </w:rPr>
              <w:t>vanzari</w:t>
            </w:r>
          </w:p>
        </w:tc>
        <w:tc>
          <w:tcPr>
            <w:tcW w:w="1890" w:type="dxa"/>
          </w:tcPr>
          <w:p w14:paraId="4E5D917F" w14:textId="2BF0E179" w:rsidR="00AB72EC" w:rsidRPr="00142C7B" w:rsidRDefault="00A756CD">
            <w:pPr>
              <w:pStyle w:val="TableParagraph"/>
              <w:spacing w:line="268" w:lineRule="exact"/>
              <w:ind w:right="283"/>
              <w:rPr>
                <w:rFonts w:ascii="Arial" w:hAnsi="Arial" w:cs="Arial"/>
                <w:b/>
                <w:sz w:val="24"/>
              </w:rPr>
            </w:pPr>
            <w:r w:rsidRPr="00142C7B">
              <w:rPr>
                <w:rFonts w:ascii="Arial" w:hAnsi="Arial" w:cs="Arial"/>
                <w:b/>
                <w:sz w:val="24"/>
              </w:rPr>
              <w:t>31-Dec-</w:t>
            </w:r>
            <w:r w:rsidR="00057237">
              <w:rPr>
                <w:rFonts w:ascii="Arial" w:hAnsi="Arial" w:cs="Arial"/>
                <w:b/>
                <w:sz w:val="24"/>
              </w:rPr>
              <w:t>25</w:t>
            </w:r>
          </w:p>
        </w:tc>
        <w:tc>
          <w:tcPr>
            <w:tcW w:w="1724" w:type="dxa"/>
          </w:tcPr>
          <w:p w14:paraId="76A38A54" w14:textId="1DDC0F2D" w:rsidR="00AB72EC" w:rsidRPr="00142C7B" w:rsidRDefault="00D90464" w:rsidP="00D90464">
            <w:pPr>
              <w:pStyle w:val="TableParagraph"/>
              <w:spacing w:line="220" w:lineRule="exact"/>
              <w:ind w:right="101"/>
              <w:jc w:val="center"/>
              <w:rPr>
                <w:rFonts w:ascii="Arial" w:hAnsi="Arial" w:cs="Arial"/>
                <w:b/>
                <w:sz w:val="24"/>
              </w:rPr>
            </w:pPr>
            <w:r>
              <w:rPr>
                <w:rFonts w:ascii="Arial" w:hAnsi="Arial" w:cs="Arial"/>
                <w:b/>
                <w:sz w:val="24"/>
              </w:rPr>
              <w:t xml:space="preserve">    </w:t>
            </w:r>
            <w:r w:rsidR="00A756CD" w:rsidRPr="00142C7B">
              <w:rPr>
                <w:rFonts w:ascii="Arial" w:hAnsi="Arial" w:cs="Arial"/>
                <w:b/>
                <w:sz w:val="24"/>
              </w:rPr>
              <w:t>31-Dec-</w:t>
            </w:r>
            <w:r w:rsidR="00057237">
              <w:rPr>
                <w:rFonts w:ascii="Arial" w:hAnsi="Arial" w:cs="Arial"/>
                <w:b/>
                <w:sz w:val="24"/>
              </w:rPr>
              <w:t>24</w:t>
            </w:r>
          </w:p>
        </w:tc>
      </w:tr>
      <w:tr w:rsidR="00057237" w:rsidRPr="00142C7B" w14:paraId="5D352024" w14:textId="77777777">
        <w:trPr>
          <w:trHeight w:val="316"/>
        </w:trPr>
        <w:tc>
          <w:tcPr>
            <w:tcW w:w="4576" w:type="dxa"/>
          </w:tcPr>
          <w:p w14:paraId="1646BBF2" w14:textId="77777777" w:rsidR="00057237" w:rsidRPr="00142C7B" w:rsidRDefault="00057237" w:rsidP="00057237">
            <w:pPr>
              <w:pStyle w:val="TableParagraph"/>
              <w:spacing w:before="16"/>
              <w:ind w:left="50"/>
              <w:jc w:val="left"/>
              <w:rPr>
                <w:rFonts w:ascii="Arial" w:hAnsi="Arial" w:cs="Arial"/>
                <w:sz w:val="24"/>
              </w:rPr>
            </w:pPr>
            <w:r w:rsidRPr="00142C7B">
              <w:rPr>
                <w:rFonts w:ascii="Arial" w:hAnsi="Arial" w:cs="Arial"/>
                <w:sz w:val="24"/>
              </w:rPr>
              <w:t>Vanzari de produse finite</w:t>
            </w:r>
          </w:p>
        </w:tc>
        <w:tc>
          <w:tcPr>
            <w:tcW w:w="1890" w:type="dxa"/>
          </w:tcPr>
          <w:p w14:paraId="32A4E9FD" w14:textId="4265A332" w:rsidR="00057237" w:rsidRPr="000D6FAA" w:rsidRDefault="000D6FAA" w:rsidP="00057237">
            <w:pPr>
              <w:pStyle w:val="TableParagraph"/>
              <w:spacing w:before="16"/>
              <w:ind w:right="283"/>
              <w:rPr>
                <w:rFonts w:ascii="Arial" w:hAnsi="Arial" w:cs="Arial"/>
                <w:sz w:val="24"/>
              </w:rPr>
            </w:pPr>
            <w:r w:rsidRPr="000D6FAA">
              <w:rPr>
                <w:rFonts w:ascii="Arial" w:hAnsi="Arial" w:cs="Arial"/>
                <w:sz w:val="24"/>
              </w:rPr>
              <w:t>33.133.973</w:t>
            </w:r>
          </w:p>
        </w:tc>
        <w:tc>
          <w:tcPr>
            <w:tcW w:w="1890" w:type="dxa"/>
          </w:tcPr>
          <w:p w14:paraId="6FA284F0" w14:textId="77777777" w:rsidR="00057237" w:rsidRPr="000D6FAA" w:rsidRDefault="0026029F" w:rsidP="00057237">
            <w:pPr>
              <w:pStyle w:val="TableParagraph"/>
              <w:spacing w:before="16"/>
              <w:ind w:right="283"/>
              <w:rPr>
                <w:rFonts w:ascii="Arial" w:hAnsi="Arial" w:cs="Arial"/>
                <w:sz w:val="24"/>
              </w:rPr>
            </w:pPr>
            <w:r w:rsidRPr="000D6FAA">
              <w:rPr>
                <w:rFonts w:ascii="Arial" w:hAnsi="Arial" w:cs="Arial"/>
                <w:sz w:val="24"/>
              </w:rPr>
              <w:t>35.359.190</w:t>
            </w:r>
          </w:p>
        </w:tc>
      </w:tr>
      <w:tr w:rsidR="00057237" w:rsidRPr="00142C7B" w14:paraId="12431FB5" w14:textId="77777777">
        <w:trPr>
          <w:trHeight w:val="316"/>
        </w:trPr>
        <w:tc>
          <w:tcPr>
            <w:tcW w:w="4576" w:type="dxa"/>
          </w:tcPr>
          <w:p w14:paraId="5A1EE55C" w14:textId="77777777" w:rsidR="00057237" w:rsidRPr="00142C7B" w:rsidRDefault="00057237" w:rsidP="00057237">
            <w:pPr>
              <w:pStyle w:val="TableParagraph"/>
              <w:spacing w:before="16"/>
              <w:ind w:left="50"/>
              <w:jc w:val="left"/>
              <w:rPr>
                <w:rFonts w:ascii="Arial" w:hAnsi="Arial" w:cs="Arial"/>
                <w:sz w:val="24"/>
              </w:rPr>
            </w:pPr>
            <w:r w:rsidRPr="00142C7B">
              <w:rPr>
                <w:rFonts w:ascii="Arial" w:hAnsi="Arial" w:cs="Arial"/>
                <w:sz w:val="24"/>
              </w:rPr>
              <w:t>Vanzari</w:t>
            </w:r>
            <w:r w:rsidRPr="00142C7B">
              <w:rPr>
                <w:rFonts w:ascii="Arial" w:hAnsi="Arial" w:cs="Arial"/>
                <w:spacing w:val="-1"/>
                <w:sz w:val="24"/>
              </w:rPr>
              <w:t xml:space="preserve"> </w:t>
            </w:r>
            <w:r w:rsidRPr="00142C7B">
              <w:rPr>
                <w:rFonts w:ascii="Arial" w:hAnsi="Arial" w:cs="Arial"/>
                <w:sz w:val="24"/>
              </w:rPr>
              <w:t>de marfuri</w:t>
            </w:r>
          </w:p>
        </w:tc>
        <w:tc>
          <w:tcPr>
            <w:tcW w:w="1890" w:type="dxa"/>
          </w:tcPr>
          <w:p w14:paraId="6E51E3EB" w14:textId="04FF5C08" w:rsidR="00057237" w:rsidRPr="000D6FAA" w:rsidRDefault="000D6FAA" w:rsidP="00057237">
            <w:pPr>
              <w:pStyle w:val="TableParagraph"/>
              <w:spacing w:before="16"/>
              <w:ind w:right="283"/>
              <w:rPr>
                <w:rFonts w:ascii="Arial" w:hAnsi="Arial" w:cs="Arial"/>
                <w:sz w:val="24"/>
              </w:rPr>
            </w:pPr>
            <w:r w:rsidRPr="000D6FAA">
              <w:rPr>
                <w:rFonts w:ascii="Arial" w:hAnsi="Arial" w:cs="Arial"/>
                <w:sz w:val="24"/>
              </w:rPr>
              <w:t>346.648</w:t>
            </w:r>
          </w:p>
        </w:tc>
        <w:tc>
          <w:tcPr>
            <w:tcW w:w="1890" w:type="dxa"/>
          </w:tcPr>
          <w:p w14:paraId="48D2EA7E" w14:textId="77777777" w:rsidR="00057237" w:rsidRPr="000D6FAA" w:rsidRDefault="0026029F" w:rsidP="00057237">
            <w:pPr>
              <w:pStyle w:val="TableParagraph"/>
              <w:spacing w:before="16"/>
              <w:ind w:right="283"/>
              <w:rPr>
                <w:rFonts w:ascii="Arial" w:hAnsi="Arial" w:cs="Arial"/>
                <w:sz w:val="24"/>
              </w:rPr>
            </w:pPr>
            <w:r w:rsidRPr="000D6FAA">
              <w:rPr>
                <w:rFonts w:ascii="Arial" w:hAnsi="Arial" w:cs="Arial"/>
                <w:sz w:val="24"/>
              </w:rPr>
              <w:t>116.300</w:t>
            </w:r>
          </w:p>
        </w:tc>
      </w:tr>
      <w:tr w:rsidR="00057237" w:rsidRPr="00142C7B" w14:paraId="1BA7EA71" w14:textId="77777777">
        <w:trPr>
          <w:trHeight w:val="319"/>
        </w:trPr>
        <w:tc>
          <w:tcPr>
            <w:tcW w:w="4576" w:type="dxa"/>
          </w:tcPr>
          <w:p w14:paraId="34241329" w14:textId="77777777" w:rsidR="00057237" w:rsidRPr="00142C7B" w:rsidRDefault="00057237" w:rsidP="00057237">
            <w:pPr>
              <w:pStyle w:val="TableParagraph"/>
              <w:spacing w:before="16"/>
              <w:ind w:left="50"/>
              <w:jc w:val="left"/>
              <w:rPr>
                <w:rFonts w:ascii="Arial" w:hAnsi="Arial" w:cs="Arial"/>
                <w:sz w:val="24"/>
              </w:rPr>
            </w:pPr>
            <w:r w:rsidRPr="00142C7B">
              <w:rPr>
                <w:rFonts w:ascii="Arial" w:hAnsi="Arial" w:cs="Arial"/>
                <w:sz w:val="24"/>
              </w:rPr>
              <w:t>Venituri</w:t>
            </w:r>
            <w:r w:rsidRPr="00142C7B">
              <w:rPr>
                <w:rFonts w:ascii="Arial" w:hAnsi="Arial" w:cs="Arial"/>
                <w:spacing w:val="-1"/>
                <w:sz w:val="24"/>
              </w:rPr>
              <w:t xml:space="preserve"> </w:t>
            </w:r>
            <w:r w:rsidRPr="00142C7B">
              <w:rPr>
                <w:rFonts w:ascii="Arial" w:hAnsi="Arial" w:cs="Arial"/>
                <w:sz w:val="24"/>
              </w:rPr>
              <w:t>din prestari</w:t>
            </w:r>
            <w:r w:rsidRPr="00142C7B">
              <w:rPr>
                <w:rFonts w:ascii="Arial" w:hAnsi="Arial" w:cs="Arial"/>
                <w:spacing w:val="-1"/>
                <w:sz w:val="24"/>
              </w:rPr>
              <w:t xml:space="preserve"> </w:t>
            </w:r>
            <w:r w:rsidRPr="00142C7B">
              <w:rPr>
                <w:rFonts w:ascii="Arial" w:hAnsi="Arial" w:cs="Arial"/>
                <w:sz w:val="24"/>
              </w:rPr>
              <w:t>servicii</w:t>
            </w:r>
          </w:p>
        </w:tc>
        <w:tc>
          <w:tcPr>
            <w:tcW w:w="1890" w:type="dxa"/>
          </w:tcPr>
          <w:p w14:paraId="66FFCC68" w14:textId="37B422D4" w:rsidR="00057237" w:rsidRPr="000D6FAA" w:rsidRDefault="000D6FAA" w:rsidP="00057237">
            <w:pPr>
              <w:pStyle w:val="TableParagraph"/>
              <w:spacing w:before="16"/>
              <w:ind w:right="283"/>
              <w:rPr>
                <w:rFonts w:ascii="Arial" w:hAnsi="Arial" w:cs="Arial"/>
                <w:sz w:val="24"/>
              </w:rPr>
            </w:pPr>
            <w:r w:rsidRPr="000D6FAA">
              <w:rPr>
                <w:rFonts w:ascii="Arial" w:hAnsi="Arial" w:cs="Arial"/>
                <w:sz w:val="24"/>
              </w:rPr>
              <w:t>43.647</w:t>
            </w:r>
          </w:p>
        </w:tc>
        <w:tc>
          <w:tcPr>
            <w:tcW w:w="1890" w:type="dxa"/>
          </w:tcPr>
          <w:p w14:paraId="5E7AAEA0" w14:textId="77777777" w:rsidR="00057237" w:rsidRPr="000D6FAA" w:rsidRDefault="0026029F" w:rsidP="00057237">
            <w:pPr>
              <w:pStyle w:val="TableParagraph"/>
              <w:spacing w:before="16"/>
              <w:ind w:right="283"/>
              <w:rPr>
                <w:rFonts w:ascii="Arial" w:hAnsi="Arial" w:cs="Arial"/>
                <w:sz w:val="24"/>
              </w:rPr>
            </w:pPr>
            <w:r w:rsidRPr="000D6FAA">
              <w:rPr>
                <w:rFonts w:ascii="Arial" w:hAnsi="Arial" w:cs="Arial"/>
                <w:sz w:val="24"/>
              </w:rPr>
              <w:t>-</w:t>
            </w:r>
          </w:p>
        </w:tc>
      </w:tr>
      <w:tr w:rsidR="00057237" w:rsidRPr="00142C7B" w14:paraId="520BD39A" w14:textId="77777777">
        <w:trPr>
          <w:trHeight w:val="335"/>
        </w:trPr>
        <w:tc>
          <w:tcPr>
            <w:tcW w:w="4576" w:type="dxa"/>
          </w:tcPr>
          <w:p w14:paraId="13D9B3D1" w14:textId="77777777" w:rsidR="00057237" w:rsidRPr="00142C7B" w:rsidRDefault="00057237" w:rsidP="00057237">
            <w:pPr>
              <w:pStyle w:val="TableParagraph"/>
              <w:spacing w:before="19"/>
              <w:ind w:left="50"/>
              <w:jc w:val="left"/>
              <w:rPr>
                <w:rFonts w:ascii="Arial" w:hAnsi="Arial" w:cs="Arial"/>
                <w:sz w:val="24"/>
              </w:rPr>
            </w:pPr>
            <w:r w:rsidRPr="00142C7B">
              <w:rPr>
                <w:rFonts w:ascii="Arial" w:hAnsi="Arial" w:cs="Arial"/>
                <w:sz w:val="24"/>
              </w:rPr>
              <w:t>Reduceri comerciale</w:t>
            </w:r>
          </w:p>
        </w:tc>
        <w:tc>
          <w:tcPr>
            <w:tcW w:w="1890" w:type="dxa"/>
            <w:tcBorders>
              <w:bottom w:val="single" w:sz="4" w:space="0" w:color="000000"/>
            </w:tcBorders>
          </w:tcPr>
          <w:p w14:paraId="21D40656" w14:textId="6C5F9022" w:rsidR="00057237" w:rsidRPr="00142C7B" w:rsidRDefault="0026029F" w:rsidP="00057237">
            <w:pPr>
              <w:pStyle w:val="TableParagraph"/>
              <w:spacing w:before="19"/>
              <w:ind w:right="283"/>
              <w:rPr>
                <w:rFonts w:ascii="Arial" w:hAnsi="Arial" w:cs="Arial"/>
                <w:sz w:val="24"/>
              </w:rPr>
            </w:pPr>
            <w:r>
              <w:rPr>
                <w:rFonts w:ascii="Arial" w:hAnsi="Arial" w:cs="Arial"/>
                <w:sz w:val="24"/>
              </w:rPr>
              <w:t>-</w:t>
            </w:r>
          </w:p>
        </w:tc>
        <w:tc>
          <w:tcPr>
            <w:tcW w:w="1890" w:type="dxa"/>
            <w:tcBorders>
              <w:bottom w:val="single" w:sz="4" w:space="0" w:color="000000"/>
            </w:tcBorders>
          </w:tcPr>
          <w:p w14:paraId="238A1B93" w14:textId="77777777" w:rsidR="00057237" w:rsidRPr="00142C7B" w:rsidRDefault="0026029F" w:rsidP="00057237">
            <w:pPr>
              <w:pStyle w:val="TableParagraph"/>
              <w:spacing w:before="19"/>
              <w:ind w:right="283"/>
              <w:rPr>
                <w:rFonts w:ascii="Arial" w:hAnsi="Arial" w:cs="Arial"/>
                <w:sz w:val="24"/>
              </w:rPr>
            </w:pPr>
            <w:r>
              <w:rPr>
                <w:rFonts w:ascii="Arial" w:hAnsi="Arial" w:cs="Arial"/>
                <w:sz w:val="24"/>
              </w:rPr>
              <w:t>-</w:t>
            </w:r>
          </w:p>
        </w:tc>
      </w:tr>
      <w:tr w:rsidR="002B6BF0" w:rsidRPr="00142C7B" w14:paraId="578E21CB" w14:textId="77777777" w:rsidTr="002442BD">
        <w:trPr>
          <w:trHeight w:val="276"/>
        </w:trPr>
        <w:tc>
          <w:tcPr>
            <w:tcW w:w="4576" w:type="dxa"/>
          </w:tcPr>
          <w:p w14:paraId="2AC19130" w14:textId="77777777" w:rsidR="002B6BF0" w:rsidRPr="00142C7B" w:rsidRDefault="002B6BF0" w:rsidP="002B6BF0">
            <w:pPr>
              <w:pStyle w:val="TableParagraph"/>
              <w:spacing w:line="256" w:lineRule="exact"/>
              <w:ind w:left="50"/>
              <w:jc w:val="left"/>
              <w:rPr>
                <w:rFonts w:ascii="Arial" w:hAnsi="Arial" w:cs="Arial"/>
                <w:b/>
                <w:sz w:val="24"/>
              </w:rPr>
            </w:pPr>
            <w:r w:rsidRPr="00142C7B">
              <w:rPr>
                <w:rFonts w:ascii="Arial" w:hAnsi="Arial" w:cs="Arial"/>
                <w:b/>
                <w:sz w:val="24"/>
              </w:rPr>
              <w:t>TOTAL</w:t>
            </w:r>
          </w:p>
        </w:tc>
        <w:tc>
          <w:tcPr>
            <w:tcW w:w="1890" w:type="dxa"/>
            <w:tcBorders>
              <w:top w:val="single" w:sz="4" w:space="0" w:color="000000"/>
              <w:bottom w:val="single" w:sz="4" w:space="0" w:color="000000"/>
            </w:tcBorders>
          </w:tcPr>
          <w:p w14:paraId="5EEBBAE6" w14:textId="1F3EBC0B" w:rsidR="002B6BF0" w:rsidRPr="00142C7B" w:rsidRDefault="000D6FAA" w:rsidP="002B6BF0">
            <w:pPr>
              <w:pStyle w:val="TableParagraph"/>
              <w:spacing w:line="256" w:lineRule="exact"/>
              <w:ind w:right="283"/>
              <w:rPr>
                <w:rFonts w:ascii="Arial" w:hAnsi="Arial" w:cs="Arial"/>
                <w:b/>
                <w:sz w:val="24"/>
              </w:rPr>
            </w:pPr>
            <w:r>
              <w:rPr>
                <w:rFonts w:ascii="Arial" w:hAnsi="Arial" w:cs="Arial"/>
                <w:b/>
                <w:sz w:val="24"/>
              </w:rPr>
              <w:t>33.524.</w:t>
            </w:r>
            <w:r w:rsidR="004664FB">
              <w:rPr>
                <w:rFonts w:ascii="Arial" w:hAnsi="Arial" w:cs="Arial"/>
                <w:b/>
                <w:sz w:val="24"/>
              </w:rPr>
              <w:t>268</w:t>
            </w:r>
          </w:p>
        </w:tc>
        <w:tc>
          <w:tcPr>
            <w:tcW w:w="1890" w:type="dxa"/>
            <w:tcBorders>
              <w:top w:val="single" w:sz="4" w:space="0" w:color="000000"/>
              <w:bottom w:val="single" w:sz="4" w:space="0" w:color="000000"/>
            </w:tcBorders>
          </w:tcPr>
          <w:p w14:paraId="04509C04" w14:textId="77777777" w:rsidR="002B6BF0" w:rsidRPr="00142C7B" w:rsidRDefault="0026029F" w:rsidP="002B6BF0">
            <w:pPr>
              <w:pStyle w:val="TableParagraph"/>
              <w:spacing w:line="256" w:lineRule="exact"/>
              <w:ind w:right="283"/>
              <w:rPr>
                <w:rFonts w:ascii="Arial" w:hAnsi="Arial" w:cs="Arial"/>
                <w:b/>
                <w:sz w:val="24"/>
              </w:rPr>
            </w:pPr>
            <w:r>
              <w:rPr>
                <w:rFonts w:ascii="Arial" w:hAnsi="Arial" w:cs="Arial"/>
                <w:b/>
                <w:sz w:val="24"/>
              </w:rPr>
              <w:t>35.475.490</w:t>
            </w:r>
          </w:p>
        </w:tc>
      </w:tr>
      <w:tr w:rsidR="002442BD" w:rsidRPr="00142C7B" w14:paraId="0D744243" w14:textId="77777777">
        <w:trPr>
          <w:trHeight w:val="276"/>
        </w:trPr>
        <w:tc>
          <w:tcPr>
            <w:tcW w:w="4576" w:type="dxa"/>
          </w:tcPr>
          <w:p w14:paraId="4279E07F" w14:textId="1DF9EE38" w:rsidR="002442BD" w:rsidRPr="00142C7B" w:rsidRDefault="002442BD">
            <w:pPr>
              <w:pStyle w:val="TableParagraph"/>
              <w:spacing w:line="256" w:lineRule="exact"/>
              <w:ind w:left="50"/>
              <w:jc w:val="left"/>
              <w:rPr>
                <w:rFonts w:ascii="Arial" w:hAnsi="Arial" w:cs="Arial"/>
                <w:b/>
                <w:sz w:val="24"/>
              </w:rPr>
            </w:pPr>
          </w:p>
        </w:tc>
        <w:tc>
          <w:tcPr>
            <w:tcW w:w="1890" w:type="dxa"/>
            <w:tcBorders>
              <w:top w:val="single" w:sz="4" w:space="0" w:color="000000"/>
            </w:tcBorders>
          </w:tcPr>
          <w:p w14:paraId="58A64605" w14:textId="77777777" w:rsidR="002442BD" w:rsidRPr="00142C7B" w:rsidRDefault="002442BD">
            <w:pPr>
              <w:pStyle w:val="TableParagraph"/>
              <w:spacing w:line="256" w:lineRule="exact"/>
              <w:ind w:right="283"/>
              <w:rPr>
                <w:rFonts w:ascii="Arial" w:hAnsi="Arial" w:cs="Arial"/>
                <w:b/>
                <w:sz w:val="24"/>
              </w:rPr>
            </w:pPr>
          </w:p>
        </w:tc>
        <w:tc>
          <w:tcPr>
            <w:tcW w:w="1890" w:type="dxa"/>
            <w:tcBorders>
              <w:top w:val="single" w:sz="4" w:space="0" w:color="000000"/>
            </w:tcBorders>
          </w:tcPr>
          <w:p w14:paraId="237DEF1E" w14:textId="77777777" w:rsidR="002442BD" w:rsidRPr="00142C7B" w:rsidRDefault="002442BD">
            <w:pPr>
              <w:pStyle w:val="TableParagraph"/>
              <w:spacing w:line="256" w:lineRule="exact"/>
              <w:ind w:right="283"/>
              <w:rPr>
                <w:rFonts w:ascii="Arial" w:hAnsi="Arial" w:cs="Arial"/>
                <w:b/>
                <w:sz w:val="24"/>
              </w:rPr>
            </w:pPr>
          </w:p>
        </w:tc>
      </w:tr>
    </w:tbl>
    <w:p w14:paraId="46EEA503" w14:textId="77777777" w:rsidR="004664FB" w:rsidRPr="004664FB" w:rsidRDefault="004664FB" w:rsidP="004664FB">
      <w:pPr>
        <w:pStyle w:val="BodyText"/>
        <w:spacing w:before="121" w:line="360" w:lineRule="auto"/>
        <w:ind w:left="247" w:right="398" w:firstLine="501"/>
        <w:jc w:val="both"/>
        <w:rPr>
          <w:rFonts w:ascii="Arial" w:hAnsi="Arial" w:cs="Arial"/>
        </w:rPr>
      </w:pPr>
      <w:r w:rsidRPr="004664FB">
        <w:rPr>
          <w:rFonts w:ascii="Arial" w:hAnsi="Arial" w:cs="Arial"/>
        </w:rPr>
        <w:t>Cifra de afaceri la 31 decembrie 2025 este realizată în principal din vânzările de produse finite, acestea înregistrând o scădere față de anul precedent cu 2.225.217 lei, respectiv cu aproximativ 6,29%.</w:t>
      </w:r>
    </w:p>
    <w:p w14:paraId="63839062" w14:textId="77777777" w:rsidR="004664FB" w:rsidRPr="004664FB" w:rsidRDefault="004664FB" w:rsidP="004664FB">
      <w:pPr>
        <w:pStyle w:val="BodyText"/>
        <w:spacing w:before="121" w:line="360" w:lineRule="auto"/>
        <w:ind w:left="247" w:right="398" w:firstLine="501"/>
        <w:jc w:val="both"/>
        <w:rPr>
          <w:rFonts w:ascii="Arial" w:hAnsi="Arial" w:cs="Arial"/>
        </w:rPr>
      </w:pPr>
      <w:r w:rsidRPr="004664FB">
        <w:rPr>
          <w:rFonts w:ascii="Arial" w:hAnsi="Arial" w:cs="Arial"/>
        </w:rPr>
        <w:t>Per total, cifra de afaceri a societății a scăzut în anul 2025 față de anul 2024 cu 1.951.222 lei, de la 35.475.490 lei la 33.524.268 lei, ceea ce reprezintă o scădere de aproximativ 5,50%.</w:t>
      </w:r>
    </w:p>
    <w:p w14:paraId="3FFC1F9C" w14:textId="33CB6A59" w:rsidR="004664FB" w:rsidRPr="004664FB" w:rsidRDefault="004664FB" w:rsidP="004664FB">
      <w:pPr>
        <w:pStyle w:val="BodyText"/>
        <w:spacing w:before="121" w:line="360" w:lineRule="auto"/>
        <w:ind w:left="247" w:right="398" w:firstLine="501"/>
        <w:jc w:val="both"/>
        <w:rPr>
          <w:rFonts w:ascii="Arial" w:hAnsi="Arial" w:cs="Arial"/>
        </w:rPr>
      </w:pPr>
      <w:r w:rsidRPr="007E276B">
        <w:rPr>
          <w:rFonts w:ascii="Arial" w:hAnsi="Arial" w:cs="Arial"/>
        </w:rPr>
        <w:t xml:space="preserve">Principala pondere în cifra de afaceri </w:t>
      </w:r>
      <w:r w:rsidR="00645E0B" w:rsidRPr="007E276B">
        <w:rPr>
          <w:rFonts w:ascii="Arial" w:hAnsi="Arial" w:cs="Arial"/>
        </w:rPr>
        <w:t>a reprezentat-o</w:t>
      </w:r>
      <w:r w:rsidRPr="007E276B">
        <w:rPr>
          <w:rFonts w:ascii="Arial" w:hAnsi="Arial" w:cs="Arial"/>
        </w:rPr>
        <w:t xml:space="preserve"> clientul Beko Romania SA cu </w:t>
      </w:r>
      <w:r w:rsidRPr="007E276B">
        <w:rPr>
          <w:rFonts w:ascii="Arial" w:hAnsi="Arial" w:cs="Arial"/>
        </w:rPr>
        <w:lastRenderedPageBreak/>
        <w:t xml:space="preserve">pondere de </w:t>
      </w:r>
      <w:r w:rsidR="00572AAD" w:rsidRPr="007E276B">
        <w:rPr>
          <w:rFonts w:ascii="Arial" w:hAnsi="Arial" w:cs="Arial"/>
        </w:rPr>
        <w:t>81,54</w:t>
      </w:r>
      <w:r w:rsidRPr="007E276B">
        <w:rPr>
          <w:rFonts w:ascii="Arial" w:hAnsi="Arial" w:cs="Arial"/>
        </w:rPr>
        <w:t xml:space="preserve">%, urmat de </w:t>
      </w:r>
      <w:r w:rsidR="00572AAD" w:rsidRPr="007E276B">
        <w:rPr>
          <w:rFonts w:ascii="Arial" w:hAnsi="Arial" w:cs="Arial"/>
        </w:rPr>
        <w:t xml:space="preserve">Makita EU SRL cu pondere de 6,80% , </w:t>
      </w:r>
      <w:r w:rsidRPr="007E276B">
        <w:rPr>
          <w:rFonts w:ascii="Arial" w:hAnsi="Arial" w:cs="Arial"/>
        </w:rPr>
        <w:t xml:space="preserve">CER Cleaning Equipment SRL cu o pondere de </w:t>
      </w:r>
      <w:r w:rsidR="00572AAD" w:rsidRPr="007E276B">
        <w:rPr>
          <w:rFonts w:ascii="Arial" w:hAnsi="Arial" w:cs="Arial"/>
        </w:rPr>
        <w:t>5,13</w:t>
      </w:r>
      <w:r w:rsidRPr="007E276B">
        <w:rPr>
          <w:rFonts w:ascii="Arial" w:hAnsi="Arial" w:cs="Arial"/>
        </w:rPr>
        <w:t>% din cifra de afaceri.</w:t>
      </w:r>
    </w:p>
    <w:p w14:paraId="568C557B" w14:textId="77777777" w:rsidR="004664FB" w:rsidRPr="004664FB" w:rsidRDefault="004664FB" w:rsidP="004664FB">
      <w:pPr>
        <w:pStyle w:val="BodyText"/>
        <w:spacing w:before="121" w:line="360" w:lineRule="auto"/>
        <w:ind w:left="247" w:right="398" w:firstLine="501"/>
        <w:jc w:val="both"/>
        <w:rPr>
          <w:rFonts w:ascii="Arial" w:hAnsi="Arial" w:cs="Arial"/>
        </w:rPr>
      </w:pPr>
      <w:r w:rsidRPr="004664FB">
        <w:rPr>
          <w:rFonts w:ascii="Arial" w:hAnsi="Arial" w:cs="Arial"/>
        </w:rPr>
        <w:t>Vânzările de mărfuri au înregistrat o creștere în anul 2025 cu 230.348 lei față de anul 2024, de la 116.300 lei la 346.648 lei.</w:t>
      </w:r>
    </w:p>
    <w:p w14:paraId="5B1BE2ED" w14:textId="13BEEF9F" w:rsidR="00DC3F89" w:rsidRDefault="004664FB" w:rsidP="004664FB">
      <w:pPr>
        <w:pStyle w:val="BodyText"/>
        <w:spacing w:before="121" w:line="360" w:lineRule="auto"/>
        <w:ind w:left="247" w:right="398" w:firstLine="501"/>
        <w:jc w:val="both"/>
        <w:rPr>
          <w:rFonts w:ascii="Arial" w:hAnsi="Arial" w:cs="Arial"/>
        </w:rPr>
      </w:pPr>
      <w:r w:rsidRPr="004664FB">
        <w:rPr>
          <w:rFonts w:ascii="Arial" w:hAnsi="Arial" w:cs="Arial"/>
        </w:rPr>
        <w:t>De asemenea, veniturile din prestări servicii au înregistrat o creștere de 43.647 lei față de anul precedent, când acestea nu au fost înregistrate.</w:t>
      </w:r>
      <w:r w:rsidR="00DC3F89" w:rsidRPr="00142C7B">
        <w:rPr>
          <w:rFonts w:ascii="Arial" w:hAnsi="Arial" w:cs="Arial"/>
        </w:rPr>
        <w:t>.</w:t>
      </w:r>
    </w:p>
    <w:p w14:paraId="3DA01545" w14:textId="77777777" w:rsidR="00DC3F89" w:rsidRDefault="00DC3F89">
      <w:pPr>
        <w:pStyle w:val="BodyText"/>
        <w:rPr>
          <w:rFonts w:ascii="Arial" w:hAnsi="Arial" w:cs="Arial"/>
          <w:b/>
          <w:sz w:val="26"/>
        </w:rPr>
      </w:pPr>
    </w:p>
    <w:p w14:paraId="432125F1" w14:textId="04782A69" w:rsidR="00994A10" w:rsidRPr="00142C7B" w:rsidRDefault="00994A10" w:rsidP="00994A10">
      <w:pPr>
        <w:pStyle w:val="Heading1"/>
        <w:numPr>
          <w:ilvl w:val="0"/>
          <w:numId w:val="6"/>
        </w:numPr>
        <w:tabs>
          <w:tab w:val="left" w:pos="1108"/>
          <w:tab w:val="left" w:pos="1109"/>
        </w:tabs>
        <w:jc w:val="left"/>
      </w:pPr>
      <w:r>
        <w:t>ALTE VENITURI</w:t>
      </w:r>
    </w:p>
    <w:p w14:paraId="7212DFA8" w14:textId="77777777" w:rsidR="002442BD" w:rsidRDefault="002442BD" w:rsidP="002442BD">
      <w:pPr>
        <w:pStyle w:val="Heading2"/>
        <w:spacing w:before="122"/>
        <w:ind w:left="5908"/>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tbl>
      <w:tblPr>
        <w:tblW w:w="0" w:type="auto"/>
        <w:tblInd w:w="608" w:type="dxa"/>
        <w:tblLayout w:type="fixed"/>
        <w:tblCellMar>
          <w:left w:w="0" w:type="dxa"/>
          <w:right w:w="0" w:type="dxa"/>
        </w:tblCellMar>
        <w:tblLook w:val="01E0" w:firstRow="1" w:lastRow="1" w:firstColumn="1" w:lastColumn="1" w:noHBand="0" w:noVBand="0"/>
      </w:tblPr>
      <w:tblGrid>
        <w:gridCol w:w="4576"/>
        <w:gridCol w:w="1890"/>
        <w:gridCol w:w="1890"/>
      </w:tblGrid>
      <w:tr w:rsidR="002442BD" w:rsidRPr="00142C7B" w14:paraId="29D2C618" w14:textId="77777777" w:rsidTr="00613A13">
        <w:trPr>
          <w:trHeight w:val="340"/>
        </w:trPr>
        <w:tc>
          <w:tcPr>
            <w:tcW w:w="4576" w:type="dxa"/>
          </w:tcPr>
          <w:p w14:paraId="55F7E8B7" w14:textId="59A95A1D" w:rsidR="002442BD" w:rsidRPr="00142C7B" w:rsidRDefault="002442BD" w:rsidP="009E7BE1">
            <w:pPr>
              <w:pStyle w:val="TableParagraph"/>
              <w:spacing w:before="40"/>
              <w:ind w:left="50"/>
              <w:jc w:val="left"/>
              <w:rPr>
                <w:rFonts w:ascii="Arial" w:hAnsi="Arial" w:cs="Arial"/>
                <w:b/>
                <w:sz w:val="24"/>
              </w:rPr>
            </w:pPr>
            <w:r>
              <w:rPr>
                <w:rFonts w:ascii="Arial" w:hAnsi="Arial" w:cs="Arial"/>
                <w:b/>
                <w:sz w:val="24"/>
              </w:rPr>
              <w:t>Alte venituri din exploatare</w:t>
            </w:r>
          </w:p>
        </w:tc>
        <w:tc>
          <w:tcPr>
            <w:tcW w:w="1890" w:type="dxa"/>
            <w:vAlign w:val="center"/>
          </w:tcPr>
          <w:p w14:paraId="22A79A16" w14:textId="4107A8A2" w:rsidR="002442BD" w:rsidRPr="00142C7B" w:rsidRDefault="002442BD" w:rsidP="00613A13">
            <w:pPr>
              <w:pStyle w:val="TableParagraph"/>
              <w:spacing w:line="268" w:lineRule="exact"/>
              <w:ind w:right="283"/>
              <w:rPr>
                <w:rFonts w:ascii="Arial" w:hAnsi="Arial" w:cs="Arial"/>
                <w:b/>
                <w:sz w:val="24"/>
              </w:rPr>
            </w:pPr>
            <w:r w:rsidRPr="00142C7B">
              <w:rPr>
                <w:rFonts w:ascii="Arial" w:hAnsi="Arial" w:cs="Arial"/>
                <w:b/>
                <w:sz w:val="24"/>
              </w:rPr>
              <w:t>31-Dec-</w:t>
            </w:r>
            <w:r w:rsidR="00B92437">
              <w:rPr>
                <w:rFonts w:ascii="Arial" w:hAnsi="Arial" w:cs="Arial"/>
                <w:b/>
                <w:sz w:val="24"/>
              </w:rPr>
              <w:t>25</w:t>
            </w:r>
          </w:p>
        </w:tc>
        <w:tc>
          <w:tcPr>
            <w:tcW w:w="1724" w:type="dxa"/>
            <w:vAlign w:val="center"/>
          </w:tcPr>
          <w:p w14:paraId="12CEFD29" w14:textId="5FCEC21B" w:rsidR="002442BD" w:rsidRPr="00142C7B" w:rsidRDefault="00896099" w:rsidP="00896099">
            <w:pPr>
              <w:pStyle w:val="TableParagraph"/>
              <w:spacing w:line="220" w:lineRule="exact"/>
              <w:ind w:right="101"/>
              <w:jc w:val="center"/>
              <w:rPr>
                <w:rFonts w:ascii="Arial" w:hAnsi="Arial" w:cs="Arial"/>
                <w:b/>
                <w:sz w:val="24"/>
              </w:rPr>
            </w:pPr>
            <w:r>
              <w:rPr>
                <w:rFonts w:ascii="Arial" w:hAnsi="Arial" w:cs="Arial"/>
                <w:b/>
                <w:sz w:val="24"/>
              </w:rPr>
              <w:t xml:space="preserve">    </w:t>
            </w:r>
            <w:r w:rsidR="002442BD" w:rsidRPr="00142C7B">
              <w:rPr>
                <w:rFonts w:ascii="Arial" w:hAnsi="Arial" w:cs="Arial"/>
                <w:b/>
                <w:sz w:val="24"/>
              </w:rPr>
              <w:t>31-Dec-</w:t>
            </w:r>
            <w:r w:rsidR="00B92437">
              <w:rPr>
                <w:rFonts w:ascii="Arial" w:hAnsi="Arial" w:cs="Arial"/>
                <w:b/>
                <w:sz w:val="24"/>
              </w:rPr>
              <w:t>24</w:t>
            </w:r>
          </w:p>
        </w:tc>
      </w:tr>
      <w:tr w:rsidR="00B92437" w:rsidRPr="00142C7B" w14:paraId="76266680" w14:textId="77777777" w:rsidTr="009E7BE1">
        <w:trPr>
          <w:trHeight w:val="316"/>
        </w:trPr>
        <w:tc>
          <w:tcPr>
            <w:tcW w:w="4576" w:type="dxa"/>
          </w:tcPr>
          <w:p w14:paraId="1606430A" w14:textId="7FE02868" w:rsidR="00B92437" w:rsidRPr="00142C7B" w:rsidRDefault="00B92437" w:rsidP="00B92437">
            <w:pPr>
              <w:pStyle w:val="TableParagraph"/>
              <w:spacing w:before="16"/>
              <w:jc w:val="left"/>
              <w:rPr>
                <w:rFonts w:ascii="Arial" w:hAnsi="Arial" w:cs="Arial"/>
                <w:sz w:val="24"/>
              </w:rPr>
            </w:pPr>
            <w:r w:rsidRPr="00142C7B">
              <w:rPr>
                <w:rFonts w:ascii="Arial" w:hAnsi="Arial" w:cs="Arial"/>
                <w:sz w:val="24"/>
              </w:rPr>
              <w:t>V</w:t>
            </w:r>
            <w:r>
              <w:rPr>
                <w:rFonts w:ascii="Arial" w:hAnsi="Arial" w:cs="Arial"/>
                <w:sz w:val="24"/>
              </w:rPr>
              <w:t>enituri din servicii diverse</w:t>
            </w:r>
          </w:p>
        </w:tc>
        <w:tc>
          <w:tcPr>
            <w:tcW w:w="1890" w:type="dxa"/>
          </w:tcPr>
          <w:p w14:paraId="09469294" w14:textId="6681A257" w:rsidR="00B92437" w:rsidRPr="00896099" w:rsidRDefault="000D6FAA" w:rsidP="00B92437">
            <w:pPr>
              <w:pStyle w:val="TableParagraph"/>
              <w:spacing w:before="16"/>
              <w:ind w:right="283"/>
              <w:rPr>
                <w:rFonts w:ascii="Arial" w:hAnsi="Arial" w:cs="Arial"/>
                <w:sz w:val="24"/>
              </w:rPr>
            </w:pPr>
            <w:r w:rsidRPr="00896099">
              <w:rPr>
                <w:rFonts w:ascii="Arial" w:hAnsi="Arial" w:cs="Arial"/>
                <w:sz w:val="24"/>
              </w:rPr>
              <w:t>126.222</w:t>
            </w:r>
          </w:p>
        </w:tc>
        <w:tc>
          <w:tcPr>
            <w:tcW w:w="1890" w:type="dxa"/>
          </w:tcPr>
          <w:p w14:paraId="314B0513" w14:textId="77777777" w:rsidR="00B92437" w:rsidRPr="00896099" w:rsidRDefault="0096306D" w:rsidP="00B92437">
            <w:pPr>
              <w:pStyle w:val="TableParagraph"/>
              <w:spacing w:before="16"/>
              <w:ind w:right="283"/>
              <w:rPr>
                <w:rFonts w:ascii="Arial" w:hAnsi="Arial" w:cs="Arial"/>
                <w:sz w:val="24"/>
              </w:rPr>
            </w:pPr>
            <w:r w:rsidRPr="00896099">
              <w:rPr>
                <w:rFonts w:ascii="Arial" w:hAnsi="Arial" w:cs="Arial"/>
                <w:sz w:val="24"/>
              </w:rPr>
              <w:t>141.546</w:t>
            </w:r>
          </w:p>
        </w:tc>
      </w:tr>
      <w:tr w:rsidR="00B92437" w:rsidRPr="00142C7B" w14:paraId="3D8120E1" w14:textId="77777777" w:rsidTr="009E7BE1">
        <w:trPr>
          <w:trHeight w:val="316"/>
        </w:trPr>
        <w:tc>
          <w:tcPr>
            <w:tcW w:w="4576" w:type="dxa"/>
          </w:tcPr>
          <w:p w14:paraId="3A373536" w14:textId="7F51B121" w:rsidR="00B92437" w:rsidRPr="00E00DB3" w:rsidRDefault="00B92437" w:rsidP="00B92437">
            <w:pPr>
              <w:rPr>
                <w:rFonts w:ascii="Trebuchet MS" w:hAnsi="Trebuchet MS" w:cs="Calibri"/>
                <w:sz w:val="20"/>
                <w:szCs w:val="20"/>
                <w:lang w:val="it-IT"/>
              </w:rPr>
            </w:pPr>
            <w:r w:rsidRPr="002442BD">
              <w:rPr>
                <w:rFonts w:ascii="Arial" w:eastAsia="Arial MT" w:hAnsi="Arial" w:cs="Arial"/>
                <w:szCs w:val="22"/>
                <w:lang w:val="ro-RO"/>
              </w:rPr>
              <w:t>Anulare ajustari pentru deprecierea creantelor incerte</w:t>
            </w:r>
            <w:r w:rsidRPr="00E00DB3">
              <w:rPr>
                <w:rFonts w:ascii="Trebuchet MS" w:hAnsi="Trebuchet MS" w:cs="Calibri"/>
                <w:sz w:val="20"/>
                <w:szCs w:val="20"/>
                <w:lang w:val="it-IT"/>
              </w:rPr>
              <w:t xml:space="preserve"> </w:t>
            </w:r>
          </w:p>
        </w:tc>
        <w:tc>
          <w:tcPr>
            <w:tcW w:w="1890" w:type="dxa"/>
          </w:tcPr>
          <w:p w14:paraId="73012411" w14:textId="6549042A" w:rsidR="00B92437" w:rsidRPr="00896099" w:rsidRDefault="000D6FAA" w:rsidP="00B92437">
            <w:pPr>
              <w:pStyle w:val="TableParagraph"/>
              <w:spacing w:before="16"/>
              <w:ind w:right="283"/>
              <w:rPr>
                <w:rFonts w:ascii="Arial" w:hAnsi="Arial" w:cs="Arial"/>
                <w:sz w:val="24"/>
              </w:rPr>
            </w:pPr>
            <w:r w:rsidRPr="00896099">
              <w:rPr>
                <w:rFonts w:ascii="Arial" w:hAnsi="Arial" w:cs="Arial"/>
                <w:sz w:val="24"/>
              </w:rPr>
              <w:t>288.228</w:t>
            </w:r>
          </w:p>
        </w:tc>
        <w:tc>
          <w:tcPr>
            <w:tcW w:w="1890" w:type="dxa"/>
          </w:tcPr>
          <w:p w14:paraId="260E8611" w14:textId="77777777" w:rsidR="00B92437" w:rsidRPr="00896099" w:rsidRDefault="00B92437" w:rsidP="00B92437">
            <w:pPr>
              <w:pStyle w:val="TableParagraph"/>
              <w:spacing w:before="16"/>
              <w:ind w:right="283"/>
              <w:rPr>
                <w:rFonts w:ascii="Arial" w:hAnsi="Arial" w:cs="Arial"/>
                <w:sz w:val="24"/>
              </w:rPr>
            </w:pPr>
            <w:r w:rsidRPr="00896099">
              <w:rPr>
                <w:rFonts w:ascii="Arial" w:hAnsi="Arial" w:cs="Arial"/>
                <w:sz w:val="24"/>
              </w:rPr>
              <w:t>49.691</w:t>
            </w:r>
          </w:p>
        </w:tc>
      </w:tr>
      <w:tr w:rsidR="00B92437" w:rsidRPr="00142C7B" w14:paraId="106A96C2" w14:textId="77777777" w:rsidTr="009E7BE1">
        <w:trPr>
          <w:trHeight w:val="319"/>
        </w:trPr>
        <w:tc>
          <w:tcPr>
            <w:tcW w:w="4576" w:type="dxa"/>
          </w:tcPr>
          <w:p w14:paraId="1DD738B3" w14:textId="4B4BDEA7" w:rsidR="00B92437" w:rsidRPr="00142C7B" w:rsidRDefault="00B92437" w:rsidP="00B92437">
            <w:pPr>
              <w:pStyle w:val="TableParagraph"/>
              <w:spacing w:before="16"/>
              <w:jc w:val="left"/>
              <w:rPr>
                <w:rFonts w:ascii="Arial" w:hAnsi="Arial" w:cs="Arial"/>
                <w:sz w:val="24"/>
              </w:rPr>
            </w:pPr>
            <w:r>
              <w:rPr>
                <w:rFonts w:ascii="Arial" w:hAnsi="Arial" w:cs="Arial"/>
                <w:sz w:val="24"/>
              </w:rPr>
              <w:t>Diferente de curs valutar</w:t>
            </w:r>
          </w:p>
        </w:tc>
        <w:tc>
          <w:tcPr>
            <w:tcW w:w="1890" w:type="dxa"/>
          </w:tcPr>
          <w:p w14:paraId="64A6E026" w14:textId="78A79D3A" w:rsidR="00B92437" w:rsidRPr="00896099" w:rsidRDefault="00896099" w:rsidP="00B92437">
            <w:pPr>
              <w:pStyle w:val="TableParagraph"/>
              <w:spacing w:before="16"/>
              <w:ind w:right="283"/>
              <w:rPr>
                <w:rFonts w:ascii="Arial" w:hAnsi="Arial" w:cs="Arial"/>
                <w:sz w:val="24"/>
              </w:rPr>
            </w:pPr>
            <w:r w:rsidRPr="00896099">
              <w:rPr>
                <w:rFonts w:ascii="Arial" w:hAnsi="Arial" w:cs="Arial"/>
                <w:sz w:val="24"/>
              </w:rPr>
              <w:t>352.714</w:t>
            </w:r>
          </w:p>
        </w:tc>
        <w:tc>
          <w:tcPr>
            <w:tcW w:w="1890" w:type="dxa"/>
          </w:tcPr>
          <w:p w14:paraId="1639FDB0" w14:textId="77777777" w:rsidR="00B92437" w:rsidRPr="00896099" w:rsidRDefault="00B92437" w:rsidP="00B92437">
            <w:pPr>
              <w:pStyle w:val="TableParagraph"/>
              <w:spacing w:before="16"/>
              <w:ind w:right="283"/>
              <w:rPr>
                <w:rFonts w:ascii="Arial" w:hAnsi="Arial" w:cs="Arial"/>
                <w:sz w:val="24"/>
              </w:rPr>
            </w:pPr>
            <w:r w:rsidRPr="00896099">
              <w:rPr>
                <w:rFonts w:ascii="Arial" w:hAnsi="Arial" w:cs="Arial"/>
                <w:sz w:val="24"/>
              </w:rPr>
              <w:t>33.518</w:t>
            </w:r>
          </w:p>
        </w:tc>
      </w:tr>
      <w:tr w:rsidR="00B92437" w:rsidRPr="00142C7B" w14:paraId="11016672" w14:textId="77777777" w:rsidTr="009E7BE1">
        <w:trPr>
          <w:trHeight w:val="335"/>
        </w:trPr>
        <w:tc>
          <w:tcPr>
            <w:tcW w:w="4576" w:type="dxa"/>
          </w:tcPr>
          <w:p w14:paraId="642640A7" w14:textId="6F0DEC43" w:rsidR="00B92437" w:rsidRPr="00142C7B" w:rsidRDefault="00B92437" w:rsidP="00B92437">
            <w:pPr>
              <w:pStyle w:val="TableParagraph"/>
              <w:spacing w:before="19"/>
              <w:jc w:val="left"/>
              <w:rPr>
                <w:rFonts w:ascii="Arial" w:hAnsi="Arial" w:cs="Arial"/>
                <w:sz w:val="24"/>
              </w:rPr>
            </w:pPr>
            <w:r>
              <w:rPr>
                <w:rFonts w:ascii="Arial" w:hAnsi="Arial" w:cs="Arial"/>
                <w:sz w:val="24"/>
              </w:rPr>
              <w:t>Diverse</w:t>
            </w:r>
          </w:p>
        </w:tc>
        <w:tc>
          <w:tcPr>
            <w:tcW w:w="1890" w:type="dxa"/>
            <w:tcBorders>
              <w:bottom w:val="single" w:sz="4" w:space="0" w:color="000000"/>
            </w:tcBorders>
          </w:tcPr>
          <w:p w14:paraId="2A8B3F01" w14:textId="5F5A26BF" w:rsidR="00B92437" w:rsidRPr="00896099" w:rsidRDefault="00896099" w:rsidP="00B92437">
            <w:pPr>
              <w:pStyle w:val="TableParagraph"/>
              <w:spacing w:before="19"/>
              <w:ind w:right="283"/>
              <w:rPr>
                <w:rFonts w:ascii="Arial" w:hAnsi="Arial" w:cs="Arial"/>
                <w:sz w:val="24"/>
              </w:rPr>
            </w:pPr>
            <w:r w:rsidRPr="00896099">
              <w:rPr>
                <w:rFonts w:ascii="Arial" w:hAnsi="Arial" w:cs="Arial"/>
                <w:sz w:val="24"/>
              </w:rPr>
              <w:t>6.122.503</w:t>
            </w:r>
          </w:p>
        </w:tc>
        <w:tc>
          <w:tcPr>
            <w:tcW w:w="1890" w:type="dxa"/>
            <w:tcBorders>
              <w:bottom w:val="single" w:sz="4" w:space="0" w:color="000000"/>
            </w:tcBorders>
          </w:tcPr>
          <w:p w14:paraId="49C615AA" w14:textId="77777777" w:rsidR="00B92437" w:rsidRPr="00896099" w:rsidRDefault="0096306D" w:rsidP="00B92437">
            <w:pPr>
              <w:pStyle w:val="TableParagraph"/>
              <w:spacing w:before="19"/>
              <w:ind w:right="283"/>
              <w:rPr>
                <w:rFonts w:ascii="Arial" w:hAnsi="Arial" w:cs="Arial"/>
                <w:sz w:val="24"/>
              </w:rPr>
            </w:pPr>
            <w:r w:rsidRPr="00896099">
              <w:rPr>
                <w:rFonts w:ascii="Arial" w:hAnsi="Arial" w:cs="Arial"/>
                <w:sz w:val="24"/>
              </w:rPr>
              <w:t>61.536</w:t>
            </w:r>
          </w:p>
        </w:tc>
      </w:tr>
      <w:tr w:rsidR="00B92437" w:rsidRPr="00142C7B" w14:paraId="0760138D" w14:textId="77777777" w:rsidTr="009E7BE1">
        <w:trPr>
          <w:trHeight w:val="276"/>
        </w:trPr>
        <w:tc>
          <w:tcPr>
            <w:tcW w:w="4576" w:type="dxa"/>
          </w:tcPr>
          <w:p w14:paraId="7DC3F0A9" w14:textId="77777777" w:rsidR="00B92437" w:rsidRPr="00142C7B" w:rsidRDefault="00B92437" w:rsidP="00B92437">
            <w:pPr>
              <w:pStyle w:val="TableParagraph"/>
              <w:spacing w:line="256" w:lineRule="exact"/>
              <w:ind w:left="50"/>
              <w:jc w:val="left"/>
              <w:rPr>
                <w:rFonts w:ascii="Arial" w:hAnsi="Arial" w:cs="Arial"/>
                <w:b/>
                <w:sz w:val="24"/>
              </w:rPr>
            </w:pPr>
            <w:r w:rsidRPr="00142C7B">
              <w:rPr>
                <w:rFonts w:ascii="Arial" w:hAnsi="Arial" w:cs="Arial"/>
                <w:b/>
                <w:sz w:val="24"/>
              </w:rPr>
              <w:t>TOTAL</w:t>
            </w:r>
          </w:p>
        </w:tc>
        <w:tc>
          <w:tcPr>
            <w:tcW w:w="1890" w:type="dxa"/>
            <w:tcBorders>
              <w:top w:val="single" w:sz="4" w:space="0" w:color="000000"/>
              <w:bottom w:val="single" w:sz="4" w:space="0" w:color="000000"/>
            </w:tcBorders>
          </w:tcPr>
          <w:p w14:paraId="60F48E03" w14:textId="1A722B08" w:rsidR="00B92437" w:rsidRPr="00EA3295" w:rsidRDefault="00896099" w:rsidP="00B92437">
            <w:pPr>
              <w:pStyle w:val="TableParagraph"/>
              <w:spacing w:line="256" w:lineRule="exact"/>
              <w:ind w:right="283"/>
              <w:rPr>
                <w:rFonts w:ascii="Arial" w:hAnsi="Arial" w:cs="Arial"/>
                <w:b/>
                <w:sz w:val="24"/>
                <w:highlight w:val="yellow"/>
              </w:rPr>
            </w:pPr>
            <w:r>
              <w:rPr>
                <w:rFonts w:ascii="Arial" w:hAnsi="Arial" w:cs="Arial"/>
                <w:b/>
                <w:sz w:val="24"/>
              </w:rPr>
              <w:t>6.889.668</w:t>
            </w:r>
          </w:p>
        </w:tc>
        <w:tc>
          <w:tcPr>
            <w:tcW w:w="1890" w:type="dxa"/>
            <w:tcBorders>
              <w:top w:val="single" w:sz="4" w:space="0" w:color="000000"/>
              <w:bottom w:val="single" w:sz="4" w:space="0" w:color="000000"/>
            </w:tcBorders>
          </w:tcPr>
          <w:p w14:paraId="4F39F499" w14:textId="77777777" w:rsidR="00B92437" w:rsidRPr="00EA3295" w:rsidRDefault="0096306D" w:rsidP="00B92437">
            <w:pPr>
              <w:pStyle w:val="TableParagraph"/>
              <w:spacing w:line="256" w:lineRule="exact"/>
              <w:ind w:right="283"/>
              <w:rPr>
                <w:rFonts w:ascii="Arial" w:hAnsi="Arial" w:cs="Arial"/>
                <w:b/>
                <w:sz w:val="24"/>
                <w:highlight w:val="yellow"/>
              </w:rPr>
            </w:pPr>
            <w:r>
              <w:rPr>
                <w:rFonts w:ascii="Arial" w:hAnsi="Arial" w:cs="Arial"/>
                <w:b/>
                <w:sz w:val="24"/>
              </w:rPr>
              <w:t>286.291</w:t>
            </w:r>
          </w:p>
        </w:tc>
      </w:tr>
      <w:tr w:rsidR="002442BD" w:rsidRPr="00142C7B" w14:paraId="7E2E0D77" w14:textId="77777777" w:rsidTr="009E7BE1">
        <w:trPr>
          <w:trHeight w:val="276"/>
        </w:trPr>
        <w:tc>
          <w:tcPr>
            <w:tcW w:w="4576" w:type="dxa"/>
          </w:tcPr>
          <w:p w14:paraId="0BDAB58F" w14:textId="77777777" w:rsidR="002442BD" w:rsidRPr="00142C7B" w:rsidRDefault="002442BD" w:rsidP="009E7BE1">
            <w:pPr>
              <w:pStyle w:val="TableParagraph"/>
              <w:spacing w:line="256" w:lineRule="exact"/>
              <w:ind w:left="50"/>
              <w:jc w:val="left"/>
              <w:rPr>
                <w:rFonts w:ascii="Arial" w:hAnsi="Arial" w:cs="Arial"/>
                <w:b/>
                <w:sz w:val="24"/>
              </w:rPr>
            </w:pPr>
          </w:p>
        </w:tc>
        <w:tc>
          <w:tcPr>
            <w:tcW w:w="1890" w:type="dxa"/>
            <w:tcBorders>
              <w:top w:val="single" w:sz="4" w:space="0" w:color="000000"/>
            </w:tcBorders>
          </w:tcPr>
          <w:p w14:paraId="6073DE4D" w14:textId="77777777" w:rsidR="002442BD" w:rsidRPr="00142C7B" w:rsidRDefault="002442BD" w:rsidP="009E7BE1">
            <w:pPr>
              <w:pStyle w:val="TableParagraph"/>
              <w:spacing w:line="256" w:lineRule="exact"/>
              <w:ind w:right="283"/>
              <w:rPr>
                <w:rFonts w:ascii="Arial" w:hAnsi="Arial" w:cs="Arial"/>
                <w:b/>
                <w:sz w:val="24"/>
              </w:rPr>
            </w:pPr>
          </w:p>
        </w:tc>
        <w:tc>
          <w:tcPr>
            <w:tcW w:w="1890" w:type="dxa"/>
            <w:tcBorders>
              <w:top w:val="single" w:sz="4" w:space="0" w:color="000000"/>
            </w:tcBorders>
          </w:tcPr>
          <w:p w14:paraId="7D696340" w14:textId="77777777" w:rsidR="002442BD" w:rsidRPr="00142C7B" w:rsidRDefault="002442BD" w:rsidP="009E7BE1">
            <w:pPr>
              <w:pStyle w:val="TableParagraph"/>
              <w:spacing w:line="256" w:lineRule="exact"/>
              <w:ind w:right="283"/>
              <w:rPr>
                <w:rFonts w:ascii="Arial" w:hAnsi="Arial" w:cs="Arial"/>
                <w:b/>
                <w:sz w:val="24"/>
              </w:rPr>
            </w:pPr>
          </w:p>
        </w:tc>
      </w:tr>
    </w:tbl>
    <w:p w14:paraId="3889FDC9" w14:textId="3CC30FB1" w:rsidR="00287E5F" w:rsidRDefault="00015FB7">
      <w:pPr>
        <w:pStyle w:val="BodyText"/>
        <w:rPr>
          <w:rFonts w:ascii="Arial" w:hAnsi="Arial" w:cs="Arial"/>
          <w:b/>
          <w:sz w:val="26"/>
        </w:rPr>
      </w:pPr>
      <w:r>
        <w:rPr>
          <w:rFonts w:ascii="Arial" w:hAnsi="Arial" w:cs="Arial"/>
          <w:b/>
          <w:sz w:val="26"/>
        </w:rPr>
        <w:tab/>
      </w:r>
    </w:p>
    <w:p w14:paraId="0F5F524B" w14:textId="133E1BDC" w:rsidR="00015FB7" w:rsidRDefault="00472214" w:rsidP="00472214">
      <w:pPr>
        <w:pStyle w:val="BodyText"/>
        <w:spacing w:before="121" w:line="360" w:lineRule="auto"/>
        <w:ind w:left="608" w:right="398" w:firstLine="501"/>
        <w:jc w:val="both"/>
        <w:rPr>
          <w:rFonts w:ascii="Arial" w:hAnsi="Arial" w:cs="Arial"/>
          <w:b/>
          <w:sz w:val="26"/>
        </w:rPr>
      </w:pPr>
      <w:r w:rsidRPr="0076501D">
        <w:rPr>
          <w:rFonts w:ascii="Arial" w:hAnsi="Arial" w:cs="Arial"/>
        </w:rPr>
        <w:t>In luna Octombrie 2025 p</w:t>
      </w:r>
      <w:r w:rsidR="00015FB7" w:rsidRPr="0076501D">
        <w:rPr>
          <w:rFonts w:ascii="Arial" w:hAnsi="Arial" w:cs="Arial"/>
        </w:rPr>
        <w:t xml:space="preserve">rin decizia nr. 110 din 07.10.2025 a directorului executiv, s-a decis prescrierea dividendelor aferente </w:t>
      </w:r>
      <w:r w:rsidR="00015FB7" w:rsidRPr="0076501D">
        <w:rPr>
          <w:rFonts w:ascii="Arial" w:hAnsi="Arial" w:cs="Arial"/>
          <w:lang w:val="it-IT"/>
        </w:rPr>
        <w:t>exercitiului financiar 2015, in valoare totala de 2.855.027,09 lei, neridicate pana la 31.12.2019 si prescrierea creantei furnizorului Inno-Comp KFT (118.655,64 Euro), acestea fiind evidentiat</w:t>
      </w:r>
      <w:r w:rsidRPr="0076501D">
        <w:rPr>
          <w:rFonts w:ascii="Arial" w:hAnsi="Arial" w:cs="Arial"/>
          <w:lang w:val="it-IT"/>
        </w:rPr>
        <w:t>e ca “Alte venituri din exploatare”</w:t>
      </w:r>
      <w:r w:rsidR="004745B9">
        <w:rPr>
          <w:rFonts w:ascii="Arial" w:hAnsi="Arial" w:cs="Arial"/>
          <w:lang w:val="it-IT"/>
        </w:rPr>
        <w:t xml:space="preserve">, la rubrica Diverse de mai sus </w:t>
      </w:r>
      <w:r w:rsidRPr="0076501D">
        <w:rPr>
          <w:rFonts w:ascii="Arial" w:hAnsi="Arial" w:cs="Arial"/>
          <w:lang w:val="it-IT"/>
        </w:rPr>
        <w:t>,suma fiind de 3.458.818 lei.</w:t>
      </w:r>
    </w:p>
    <w:p w14:paraId="0B05C5C3" w14:textId="77777777" w:rsidR="00015FB7" w:rsidRPr="00142C7B" w:rsidRDefault="00015FB7">
      <w:pPr>
        <w:pStyle w:val="BodyText"/>
        <w:rPr>
          <w:rFonts w:ascii="Arial" w:hAnsi="Arial" w:cs="Arial"/>
          <w:b/>
          <w:sz w:val="26"/>
        </w:rPr>
      </w:pPr>
    </w:p>
    <w:p w14:paraId="4098F86F" w14:textId="77777777" w:rsidR="00AB72EC" w:rsidRPr="00142C7B" w:rsidRDefault="00A756CD" w:rsidP="00994A10">
      <w:pPr>
        <w:pStyle w:val="Heading1"/>
        <w:numPr>
          <w:ilvl w:val="0"/>
          <w:numId w:val="6"/>
        </w:numPr>
        <w:tabs>
          <w:tab w:val="left" w:pos="1108"/>
          <w:tab w:val="left" w:pos="1109"/>
        </w:tabs>
        <w:jc w:val="left"/>
      </w:pPr>
      <w:r w:rsidRPr="00142C7B">
        <w:t>MATERII</w:t>
      </w:r>
      <w:r w:rsidRPr="00994A10">
        <w:t xml:space="preserve"> </w:t>
      </w:r>
      <w:r w:rsidRPr="00142C7B">
        <w:t>PRIME</w:t>
      </w:r>
      <w:r w:rsidRPr="00994A10">
        <w:t xml:space="preserve"> </w:t>
      </w:r>
      <w:r w:rsidRPr="00142C7B">
        <w:t>SI</w:t>
      </w:r>
      <w:r w:rsidRPr="00994A10">
        <w:t xml:space="preserve"> </w:t>
      </w:r>
      <w:r w:rsidRPr="00142C7B">
        <w:t>MATERIALE</w:t>
      </w:r>
      <w:r w:rsidRPr="00994A10">
        <w:t xml:space="preserve"> </w:t>
      </w:r>
      <w:r w:rsidRPr="00142C7B">
        <w:t>CONSUMABILE</w:t>
      </w:r>
    </w:p>
    <w:p w14:paraId="477F9A3B" w14:textId="77777777" w:rsidR="00AB72EC" w:rsidRPr="00142C7B" w:rsidRDefault="00AB72EC">
      <w:pPr>
        <w:pStyle w:val="BodyText"/>
        <w:spacing w:before="8"/>
        <w:rPr>
          <w:rFonts w:ascii="Arial" w:hAnsi="Arial" w:cs="Arial"/>
          <w:b/>
          <w:i/>
          <w:sz w:val="33"/>
        </w:rPr>
      </w:pPr>
    </w:p>
    <w:p w14:paraId="054CB675" w14:textId="77777777" w:rsidR="00AB72EC" w:rsidRDefault="00A756CD">
      <w:pPr>
        <w:pStyle w:val="BodyText"/>
        <w:ind w:left="748"/>
        <w:rPr>
          <w:rFonts w:ascii="Arial" w:hAnsi="Arial" w:cs="Arial"/>
        </w:rPr>
      </w:pPr>
      <w:r w:rsidRPr="00142C7B">
        <w:rPr>
          <w:rFonts w:ascii="Arial" w:hAnsi="Arial" w:cs="Arial"/>
        </w:rPr>
        <w:t>Cheltuielile cu materii prime si</w:t>
      </w:r>
      <w:r w:rsidRPr="00142C7B">
        <w:rPr>
          <w:rFonts w:ascii="Arial" w:hAnsi="Arial" w:cs="Arial"/>
          <w:spacing w:val="-1"/>
        </w:rPr>
        <w:t xml:space="preserve"> </w:t>
      </w:r>
      <w:r w:rsidRPr="00142C7B">
        <w:rPr>
          <w:rFonts w:ascii="Arial" w:hAnsi="Arial" w:cs="Arial"/>
        </w:rPr>
        <w:t>materiale consumabile au urmatoarea componenta:</w:t>
      </w:r>
    </w:p>
    <w:p w14:paraId="43435CE5" w14:textId="77777777" w:rsidR="00474933" w:rsidRPr="00142C7B" w:rsidRDefault="00474933">
      <w:pPr>
        <w:pStyle w:val="BodyText"/>
        <w:ind w:left="748"/>
        <w:rPr>
          <w:rFonts w:ascii="Arial" w:hAnsi="Arial" w:cs="Arial"/>
        </w:rPr>
      </w:pPr>
    </w:p>
    <w:p w14:paraId="092F50D9" w14:textId="77777777" w:rsidR="00AB72EC" w:rsidRPr="00142C7B" w:rsidRDefault="00A756CD">
      <w:pPr>
        <w:pStyle w:val="Heading2"/>
        <w:ind w:left="6160"/>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p w14:paraId="773D4FF3" w14:textId="77777777" w:rsidR="00AB72EC" w:rsidRPr="00142C7B" w:rsidRDefault="00AB72EC">
      <w:pPr>
        <w:pStyle w:val="BodyText"/>
        <w:spacing w:before="2"/>
        <w:rPr>
          <w:rFonts w:ascii="Arial" w:hAnsi="Arial" w:cs="Arial"/>
          <w:b/>
          <w:sz w:val="17"/>
        </w:rPr>
      </w:pPr>
    </w:p>
    <w:tbl>
      <w:tblPr>
        <w:tblW w:w="0" w:type="auto"/>
        <w:tblInd w:w="630" w:type="dxa"/>
        <w:tblLayout w:type="fixed"/>
        <w:tblCellMar>
          <w:left w:w="0" w:type="dxa"/>
          <w:right w:w="0" w:type="dxa"/>
        </w:tblCellMar>
        <w:tblLook w:val="01E0" w:firstRow="1" w:lastRow="1" w:firstColumn="1" w:lastColumn="1" w:noHBand="0" w:noVBand="0"/>
      </w:tblPr>
      <w:tblGrid>
        <w:gridCol w:w="4590"/>
        <w:gridCol w:w="1800"/>
        <w:gridCol w:w="1800"/>
      </w:tblGrid>
      <w:tr w:rsidR="00AB72EC" w:rsidRPr="00142C7B" w14:paraId="5EE9EFD4" w14:textId="77777777" w:rsidTr="007B652E">
        <w:trPr>
          <w:trHeight w:val="340"/>
        </w:trPr>
        <w:tc>
          <w:tcPr>
            <w:tcW w:w="4590" w:type="dxa"/>
          </w:tcPr>
          <w:p w14:paraId="0631032F" w14:textId="77777777" w:rsidR="00AB72EC" w:rsidRPr="00142C7B" w:rsidRDefault="00A756CD">
            <w:pPr>
              <w:pStyle w:val="TableParagraph"/>
              <w:spacing w:before="40"/>
              <w:ind w:left="50"/>
              <w:jc w:val="left"/>
              <w:rPr>
                <w:rFonts w:ascii="Arial" w:hAnsi="Arial" w:cs="Arial"/>
                <w:b/>
                <w:sz w:val="24"/>
              </w:rPr>
            </w:pPr>
            <w:r w:rsidRPr="00142C7B">
              <w:rPr>
                <w:rFonts w:ascii="Arial" w:hAnsi="Arial" w:cs="Arial"/>
                <w:b/>
                <w:sz w:val="24"/>
              </w:rPr>
              <w:t>Materii</w:t>
            </w:r>
            <w:r w:rsidRPr="00142C7B">
              <w:rPr>
                <w:rFonts w:ascii="Arial" w:hAnsi="Arial" w:cs="Arial"/>
                <w:b/>
                <w:spacing w:val="-1"/>
                <w:sz w:val="24"/>
              </w:rPr>
              <w:t xml:space="preserve"> </w:t>
            </w:r>
            <w:r w:rsidRPr="00142C7B">
              <w:rPr>
                <w:rFonts w:ascii="Arial" w:hAnsi="Arial" w:cs="Arial"/>
                <w:b/>
                <w:sz w:val="24"/>
              </w:rPr>
              <w:t>prime si</w:t>
            </w:r>
            <w:r w:rsidRPr="00142C7B">
              <w:rPr>
                <w:rFonts w:ascii="Arial" w:hAnsi="Arial" w:cs="Arial"/>
                <w:b/>
                <w:spacing w:val="-1"/>
                <w:sz w:val="24"/>
              </w:rPr>
              <w:t xml:space="preserve"> </w:t>
            </w:r>
            <w:r w:rsidRPr="00142C7B">
              <w:rPr>
                <w:rFonts w:ascii="Arial" w:hAnsi="Arial" w:cs="Arial"/>
                <w:b/>
                <w:sz w:val="24"/>
              </w:rPr>
              <w:t>consumabile</w:t>
            </w:r>
          </w:p>
        </w:tc>
        <w:tc>
          <w:tcPr>
            <w:tcW w:w="1800" w:type="dxa"/>
            <w:vAlign w:val="center"/>
          </w:tcPr>
          <w:p w14:paraId="2153D6C0" w14:textId="1EAE23D3" w:rsidR="00AB72EC" w:rsidRPr="00142C7B" w:rsidRDefault="00A756CD" w:rsidP="007B652E">
            <w:pPr>
              <w:pStyle w:val="TableParagraph"/>
              <w:spacing w:line="268" w:lineRule="exact"/>
              <w:ind w:right="403"/>
              <w:rPr>
                <w:rFonts w:ascii="Arial" w:hAnsi="Arial" w:cs="Arial"/>
                <w:b/>
                <w:sz w:val="24"/>
              </w:rPr>
            </w:pPr>
            <w:r w:rsidRPr="00142C7B">
              <w:rPr>
                <w:rFonts w:ascii="Arial" w:hAnsi="Arial" w:cs="Arial"/>
                <w:b/>
                <w:sz w:val="24"/>
              </w:rPr>
              <w:t>31-Dec-</w:t>
            </w:r>
            <w:r w:rsidR="00A65F61">
              <w:rPr>
                <w:rFonts w:ascii="Arial" w:hAnsi="Arial" w:cs="Arial"/>
                <w:b/>
                <w:sz w:val="24"/>
              </w:rPr>
              <w:t>25</w:t>
            </w:r>
          </w:p>
        </w:tc>
        <w:tc>
          <w:tcPr>
            <w:tcW w:w="1800" w:type="dxa"/>
            <w:vAlign w:val="center"/>
          </w:tcPr>
          <w:p w14:paraId="286251D4" w14:textId="704D365B" w:rsidR="00AB72EC" w:rsidRPr="00142C7B" w:rsidRDefault="000A7DDA" w:rsidP="000A7DDA">
            <w:pPr>
              <w:pStyle w:val="TableParagraph"/>
              <w:spacing w:line="215" w:lineRule="exact"/>
              <w:ind w:right="49"/>
              <w:jc w:val="left"/>
              <w:rPr>
                <w:rFonts w:ascii="Arial" w:hAnsi="Arial" w:cs="Arial"/>
                <w:b/>
                <w:sz w:val="24"/>
              </w:rPr>
            </w:pPr>
            <w:r>
              <w:rPr>
                <w:rFonts w:ascii="Arial" w:hAnsi="Arial" w:cs="Arial"/>
                <w:b/>
                <w:sz w:val="24"/>
              </w:rPr>
              <w:t xml:space="preserve">    </w:t>
            </w:r>
            <w:r w:rsidR="00A756CD" w:rsidRPr="00142C7B">
              <w:rPr>
                <w:rFonts w:ascii="Arial" w:hAnsi="Arial" w:cs="Arial"/>
                <w:b/>
                <w:sz w:val="24"/>
              </w:rPr>
              <w:t>31-Dec-</w:t>
            </w:r>
            <w:r w:rsidR="00A65F61">
              <w:rPr>
                <w:rFonts w:ascii="Arial" w:hAnsi="Arial" w:cs="Arial"/>
                <w:b/>
                <w:sz w:val="24"/>
              </w:rPr>
              <w:t>24</w:t>
            </w:r>
          </w:p>
        </w:tc>
      </w:tr>
      <w:tr w:rsidR="00A65F61" w:rsidRPr="00142C7B" w14:paraId="0A12757D" w14:textId="77777777" w:rsidTr="007B652E">
        <w:trPr>
          <w:trHeight w:val="316"/>
        </w:trPr>
        <w:tc>
          <w:tcPr>
            <w:tcW w:w="4590" w:type="dxa"/>
          </w:tcPr>
          <w:p w14:paraId="4FA29299" w14:textId="77777777" w:rsidR="00A65F61" w:rsidRPr="00142C7B" w:rsidRDefault="00A65F61" w:rsidP="00A65F61">
            <w:pPr>
              <w:pStyle w:val="TableParagraph"/>
              <w:spacing w:before="16"/>
              <w:ind w:left="50"/>
              <w:jc w:val="left"/>
              <w:rPr>
                <w:rFonts w:ascii="Arial" w:hAnsi="Arial" w:cs="Arial"/>
                <w:sz w:val="24"/>
              </w:rPr>
            </w:pPr>
            <w:r w:rsidRPr="00142C7B">
              <w:rPr>
                <w:rFonts w:ascii="Arial" w:hAnsi="Arial" w:cs="Arial"/>
                <w:sz w:val="24"/>
              </w:rPr>
              <w:t>Materii prime</w:t>
            </w:r>
          </w:p>
        </w:tc>
        <w:tc>
          <w:tcPr>
            <w:tcW w:w="1800" w:type="dxa"/>
          </w:tcPr>
          <w:p w14:paraId="2ADED7B7" w14:textId="1E6163EF" w:rsidR="00A65F61" w:rsidRPr="00896099" w:rsidRDefault="00896099" w:rsidP="00A65F61">
            <w:pPr>
              <w:pStyle w:val="TableParagraph"/>
              <w:spacing w:before="16"/>
              <w:ind w:right="403"/>
              <w:rPr>
                <w:rFonts w:ascii="Arial" w:hAnsi="Arial" w:cs="Arial"/>
                <w:sz w:val="24"/>
              </w:rPr>
            </w:pPr>
            <w:r w:rsidRPr="00896099">
              <w:rPr>
                <w:rFonts w:ascii="Arial" w:hAnsi="Arial" w:cs="Arial"/>
                <w:sz w:val="24"/>
              </w:rPr>
              <w:t>17.307.878</w:t>
            </w:r>
          </w:p>
        </w:tc>
        <w:tc>
          <w:tcPr>
            <w:tcW w:w="1800" w:type="dxa"/>
          </w:tcPr>
          <w:p w14:paraId="4F118E01" w14:textId="77777777" w:rsidR="00A65F61" w:rsidRPr="00896099" w:rsidRDefault="007E2108" w:rsidP="00A65F61">
            <w:pPr>
              <w:pStyle w:val="TableParagraph"/>
              <w:spacing w:before="16"/>
              <w:ind w:right="403"/>
              <w:rPr>
                <w:rFonts w:ascii="Arial" w:hAnsi="Arial" w:cs="Arial"/>
                <w:sz w:val="24"/>
              </w:rPr>
            </w:pPr>
            <w:r w:rsidRPr="00896099">
              <w:rPr>
                <w:rFonts w:ascii="Arial" w:hAnsi="Arial" w:cs="Arial"/>
                <w:sz w:val="24"/>
              </w:rPr>
              <w:t>20.928.301</w:t>
            </w:r>
          </w:p>
        </w:tc>
      </w:tr>
      <w:tr w:rsidR="00A65F61" w:rsidRPr="00142C7B" w14:paraId="25A8544F" w14:textId="77777777" w:rsidTr="007B652E">
        <w:trPr>
          <w:trHeight w:val="316"/>
        </w:trPr>
        <w:tc>
          <w:tcPr>
            <w:tcW w:w="4590" w:type="dxa"/>
          </w:tcPr>
          <w:p w14:paraId="013203BF" w14:textId="77777777" w:rsidR="00A65F61" w:rsidRPr="00142C7B" w:rsidRDefault="00A65F61" w:rsidP="00A65F61">
            <w:pPr>
              <w:pStyle w:val="TableParagraph"/>
              <w:spacing w:before="16"/>
              <w:ind w:left="50"/>
              <w:jc w:val="left"/>
              <w:rPr>
                <w:rFonts w:ascii="Arial" w:hAnsi="Arial" w:cs="Arial"/>
                <w:sz w:val="24"/>
              </w:rPr>
            </w:pPr>
            <w:r w:rsidRPr="00142C7B">
              <w:rPr>
                <w:rFonts w:ascii="Arial" w:hAnsi="Arial" w:cs="Arial"/>
                <w:sz w:val="24"/>
              </w:rPr>
              <w:t>Materiale auxiliare</w:t>
            </w:r>
          </w:p>
        </w:tc>
        <w:tc>
          <w:tcPr>
            <w:tcW w:w="1800" w:type="dxa"/>
          </w:tcPr>
          <w:p w14:paraId="76C666DD" w14:textId="782F6570" w:rsidR="00A65F61" w:rsidRPr="00896099" w:rsidRDefault="00896099" w:rsidP="00A65F61">
            <w:pPr>
              <w:pStyle w:val="TableParagraph"/>
              <w:spacing w:before="16"/>
              <w:ind w:right="403"/>
              <w:rPr>
                <w:rFonts w:ascii="Arial" w:hAnsi="Arial" w:cs="Arial"/>
                <w:sz w:val="24"/>
              </w:rPr>
            </w:pPr>
            <w:r w:rsidRPr="00896099">
              <w:rPr>
                <w:rFonts w:ascii="Arial" w:hAnsi="Arial" w:cs="Arial"/>
                <w:sz w:val="24"/>
              </w:rPr>
              <w:t>1.009.996</w:t>
            </w:r>
          </w:p>
        </w:tc>
        <w:tc>
          <w:tcPr>
            <w:tcW w:w="1800" w:type="dxa"/>
          </w:tcPr>
          <w:p w14:paraId="6F818AA9" w14:textId="77777777" w:rsidR="00A65F61" w:rsidRPr="00896099" w:rsidRDefault="007E2108" w:rsidP="00A65F61">
            <w:pPr>
              <w:pStyle w:val="TableParagraph"/>
              <w:spacing w:before="16"/>
              <w:ind w:right="403"/>
              <w:rPr>
                <w:rFonts w:ascii="Arial" w:hAnsi="Arial" w:cs="Arial"/>
                <w:sz w:val="24"/>
              </w:rPr>
            </w:pPr>
            <w:r w:rsidRPr="00896099">
              <w:rPr>
                <w:rFonts w:ascii="Arial" w:hAnsi="Arial" w:cs="Arial"/>
                <w:sz w:val="24"/>
              </w:rPr>
              <w:t>1.100.981</w:t>
            </w:r>
          </w:p>
        </w:tc>
      </w:tr>
      <w:tr w:rsidR="00A65F61" w:rsidRPr="00142C7B" w14:paraId="588B7779" w14:textId="77777777" w:rsidTr="007B652E">
        <w:trPr>
          <w:trHeight w:val="316"/>
        </w:trPr>
        <w:tc>
          <w:tcPr>
            <w:tcW w:w="4590" w:type="dxa"/>
          </w:tcPr>
          <w:p w14:paraId="45B718E4" w14:textId="77777777" w:rsidR="00A65F61" w:rsidRPr="00142C7B" w:rsidRDefault="00A65F61" w:rsidP="00A65F61">
            <w:pPr>
              <w:pStyle w:val="TableParagraph"/>
              <w:spacing w:before="16"/>
              <w:ind w:left="50"/>
              <w:jc w:val="left"/>
              <w:rPr>
                <w:rFonts w:ascii="Arial" w:hAnsi="Arial" w:cs="Arial"/>
                <w:sz w:val="24"/>
              </w:rPr>
            </w:pPr>
            <w:r w:rsidRPr="00142C7B">
              <w:rPr>
                <w:rFonts w:ascii="Arial" w:hAnsi="Arial" w:cs="Arial"/>
                <w:sz w:val="24"/>
              </w:rPr>
              <w:t>Marfuri</w:t>
            </w:r>
          </w:p>
        </w:tc>
        <w:tc>
          <w:tcPr>
            <w:tcW w:w="1800" w:type="dxa"/>
          </w:tcPr>
          <w:p w14:paraId="1C42B387" w14:textId="5C499AB0" w:rsidR="00A65F61" w:rsidRPr="00896099" w:rsidRDefault="00896099" w:rsidP="00A65F61">
            <w:pPr>
              <w:pStyle w:val="TableParagraph"/>
              <w:spacing w:before="16"/>
              <w:ind w:right="403"/>
              <w:rPr>
                <w:rFonts w:ascii="Arial" w:hAnsi="Arial" w:cs="Arial"/>
                <w:sz w:val="24"/>
              </w:rPr>
            </w:pPr>
            <w:r w:rsidRPr="00896099">
              <w:rPr>
                <w:rFonts w:ascii="Arial" w:hAnsi="Arial" w:cs="Arial"/>
                <w:sz w:val="24"/>
              </w:rPr>
              <w:t>583.613</w:t>
            </w:r>
          </w:p>
        </w:tc>
        <w:tc>
          <w:tcPr>
            <w:tcW w:w="1800" w:type="dxa"/>
          </w:tcPr>
          <w:p w14:paraId="57B16E7A" w14:textId="77777777" w:rsidR="00A65F61" w:rsidRPr="00896099" w:rsidRDefault="007E2108" w:rsidP="00A65F61">
            <w:pPr>
              <w:pStyle w:val="TableParagraph"/>
              <w:spacing w:before="16"/>
              <w:ind w:right="403"/>
              <w:rPr>
                <w:rFonts w:ascii="Arial" w:hAnsi="Arial" w:cs="Arial"/>
                <w:sz w:val="24"/>
              </w:rPr>
            </w:pPr>
            <w:r w:rsidRPr="00896099">
              <w:rPr>
                <w:rFonts w:ascii="Arial" w:hAnsi="Arial" w:cs="Arial"/>
                <w:sz w:val="24"/>
              </w:rPr>
              <w:t>97.910</w:t>
            </w:r>
          </w:p>
        </w:tc>
      </w:tr>
      <w:tr w:rsidR="00A65F61" w:rsidRPr="00142C7B" w14:paraId="4898B1F9" w14:textId="77777777" w:rsidTr="007B652E">
        <w:trPr>
          <w:trHeight w:val="292"/>
        </w:trPr>
        <w:tc>
          <w:tcPr>
            <w:tcW w:w="4590" w:type="dxa"/>
          </w:tcPr>
          <w:p w14:paraId="79734A33" w14:textId="77777777" w:rsidR="00A65F61" w:rsidRPr="00142C7B" w:rsidRDefault="00A65F61" w:rsidP="00A65F61">
            <w:pPr>
              <w:pStyle w:val="TableParagraph"/>
              <w:spacing w:before="16" w:line="256" w:lineRule="exact"/>
              <w:ind w:left="50"/>
              <w:jc w:val="left"/>
              <w:rPr>
                <w:rFonts w:ascii="Arial" w:hAnsi="Arial" w:cs="Arial"/>
                <w:sz w:val="24"/>
              </w:rPr>
            </w:pPr>
            <w:r w:rsidRPr="00142C7B">
              <w:rPr>
                <w:rFonts w:ascii="Arial" w:hAnsi="Arial" w:cs="Arial"/>
                <w:sz w:val="24"/>
              </w:rPr>
              <w:t>Obiecte</w:t>
            </w:r>
            <w:r w:rsidRPr="00142C7B">
              <w:rPr>
                <w:rFonts w:ascii="Arial" w:hAnsi="Arial" w:cs="Arial"/>
                <w:spacing w:val="-1"/>
                <w:sz w:val="24"/>
              </w:rPr>
              <w:t xml:space="preserve"> </w:t>
            </w:r>
            <w:r w:rsidRPr="00142C7B">
              <w:rPr>
                <w:rFonts w:ascii="Arial" w:hAnsi="Arial" w:cs="Arial"/>
                <w:sz w:val="24"/>
              </w:rPr>
              <w:t>de inventar</w:t>
            </w:r>
          </w:p>
        </w:tc>
        <w:tc>
          <w:tcPr>
            <w:tcW w:w="1800" w:type="dxa"/>
          </w:tcPr>
          <w:p w14:paraId="56F28049" w14:textId="2F876DA3" w:rsidR="00A65F61" w:rsidRPr="00896099" w:rsidRDefault="00896099" w:rsidP="00A65F61">
            <w:pPr>
              <w:pStyle w:val="TableParagraph"/>
              <w:spacing w:before="16" w:line="256" w:lineRule="exact"/>
              <w:ind w:right="403"/>
              <w:rPr>
                <w:rFonts w:ascii="Arial" w:hAnsi="Arial" w:cs="Arial"/>
                <w:sz w:val="24"/>
              </w:rPr>
            </w:pPr>
            <w:r w:rsidRPr="00896099">
              <w:rPr>
                <w:rFonts w:ascii="Arial" w:hAnsi="Arial" w:cs="Arial"/>
                <w:sz w:val="24"/>
              </w:rPr>
              <w:t>46.629</w:t>
            </w:r>
          </w:p>
        </w:tc>
        <w:tc>
          <w:tcPr>
            <w:tcW w:w="1800" w:type="dxa"/>
          </w:tcPr>
          <w:p w14:paraId="4CE82C8A" w14:textId="77777777" w:rsidR="00A65F61" w:rsidRPr="00896099" w:rsidRDefault="007E2108" w:rsidP="00A65F61">
            <w:pPr>
              <w:pStyle w:val="TableParagraph"/>
              <w:spacing w:before="16" w:line="256" w:lineRule="exact"/>
              <w:ind w:right="403"/>
              <w:rPr>
                <w:rFonts w:ascii="Arial" w:hAnsi="Arial" w:cs="Arial"/>
                <w:sz w:val="24"/>
              </w:rPr>
            </w:pPr>
            <w:r w:rsidRPr="00896099">
              <w:rPr>
                <w:rFonts w:ascii="Arial" w:hAnsi="Arial" w:cs="Arial"/>
                <w:sz w:val="24"/>
              </w:rPr>
              <w:t>53.889</w:t>
            </w:r>
          </w:p>
        </w:tc>
      </w:tr>
      <w:tr w:rsidR="00A65F61" w:rsidRPr="00142C7B" w14:paraId="67B99883" w14:textId="77777777" w:rsidTr="007B652E">
        <w:trPr>
          <w:trHeight w:val="292"/>
        </w:trPr>
        <w:tc>
          <w:tcPr>
            <w:tcW w:w="4590" w:type="dxa"/>
          </w:tcPr>
          <w:p w14:paraId="36AD80D6" w14:textId="77777777" w:rsidR="00A65F61" w:rsidRPr="00142C7B" w:rsidRDefault="00A65F61" w:rsidP="00A65F61">
            <w:pPr>
              <w:pStyle w:val="TableParagraph"/>
              <w:spacing w:line="268" w:lineRule="exact"/>
              <w:ind w:left="50"/>
              <w:jc w:val="left"/>
              <w:rPr>
                <w:rFonts w:ascii="Arial" w:hAnsi="Arial" w:cs="Arial"/>
                <w:sz w:val="24"/>
              </w:rPr>
            </w:pPr>
            <w:r w:rsidRPr="00142C7B">
              <w:rPr>
                <w:rFonts w:ascii="Arial" w:hAnsi="Arial" w:cs="Arial"/>
                <w:sz w:val="24"/>
              </w:rPr>
              <w:t>Alte consumabile</w:t>
            </w:r>
          </w:p>
        </w:tc>
        <w:tc>
          <w:tcPr>
            <w:tcW w:w="1800" w:type="dxa"/>
          </w:tcPr>
          <w:p w14:paraId="3934618B" w14:textId="3B905088" w:rsidR="00A65F61" w:rsidRPr="00896099" w:rsidRDefault="00896099" w:rsidP="00A65F61">
            <w:pPr>
              <w:pStyle w:val="TableParagraph"/>
              <w:spacing w:line="268" w:lineRule="exact"/>
              <w:ind w:right="404"/>
              <w:rPr>
                <w:rFonts w:ascii="Arial" w:hAnsi="Arial" w:cs="Arial"/>
                <w:sz w:val="24"/>
              </w:rPr>
            </w:pPr>
            <w:r w:rsidRPr="00896099">
              <w:rPr>
                <w:rFonts w:ascii="Arial" w:hAnsi="Arial" w:cs="Arial"/>
                <w:sz w:val="24"/>
              </w:rPr>
              <w:t>53.972</w:t>
            </w:r>
          </w:p>
        </w:tc>
        <w:tc>
          <w:tcPr>
            <w:tcW w:w="1800" w:type="dxa"/>
          </w:tcPr>
          <w:p w14:paraId="02018B65" w14:textId="77777777" w:rsidR="00A65F61" w:rsidRPr="00896099" w:rsidRDefault="007E2108" w:rsidP="00A65F61">
            <w:pPr>
              <w:pStyle w:val="TableParagraph"/>
              <w:spacing w:line="268" w:lineRule="exact"/>
              <w:ind w:right="404"/>
              <w:rPr>
                <w:rFonts w:ascii="Arial" w:hAnsi="Arial" w:cs="Arial"/>
                <w:sz w:val="24"/>
              </w:rPr>
            </w:pPr>
            <w:r w:rsidRPr="00896099">
              <w:rPr>
                <w:rFonts w:ascii="Arial" w:hAnsi="Arial" w:cs="Arial"/>
                <w:sz w:val="24"/>
              </w:rPr>
              <w:t>92.817</w:t>
            </w:r>
          </w:p>
        </w:tc>
      </w:tr>
      <w:tr w:rsidR="00A65F61" w:rsidRPr="00142C7B" w14:paraId="0CE7051A" w14:textId="77777777" w:rsidTr="007B652E">
        <w:trPr>
          <w:trHeight w:val="332"/>
        </w:trPr>
        <w:tc>
          <w:tcPr>
            <w:tcW w:w="4590" w:type="dxa"/>
          </w:tcPr>
          <w:p w14:paraId="561CC257" w14:textId="77777777" w:rsidR="00A65F61" w:rsidRPr="00142C7B" w:rsidRDefault="00A65F61" w:rsidP="00A65F61">
            <w:pPr>
              <w:pStyle w:val="TableParagraph"/>
              <w:spacing w:before="16"/>
              <w:ind w:left="50"/>
              <w:jc w:val="left"/>
              <w:rPr>
                <w:rFonts w:ascii="Arial" w:hAnsi="Arial" w:cs="Arial"/>
                <w:sz w:val="24"/>
              </w:rPr>
            </w:pPr>
            <w:r w:rsidRPr="00142C7B">
              <w:rPr>
                <w:rFonts w:ascii="Arial" w:hAnsi="Arial" w:cs="Arial"/>
                <w:sz w:val="24"/>
              </w:rPr>
              <w:t>Diverse</w:t>
            </w:r>
          </w:p>
        </w:tc>
        <w:tc>
          <w:tcPr>
            <w:tcW w:w="1800" w:type="dxa"/>
            <w:tcBorders>
              <w:bottom w:val="single" w:sz="4" w:space="0" w:color="000000"/>
            </w:tcBorders>
          </w:tcPr>
          <w:p w14:paraId="28585AE6" w14:textId="721B9634" w:rsidR="00A65F61" w:rsidRPr="00896099" w:rsidRDefault="00896099" w:rsidP="00A65F61">
            <w:pPr>
              <w:pStyle w:val="TableParagraph"/>
              <w:spacing w:before="16"/>
              <w:ind w:right="404"/>
              <w:rPr>
                <w:rFonts w:ascii="Arial" w:hAnsi="Arial" w:cs="Arial"/>
                <w:sz w:val="24"/>
              </w:rPr>
            </w:pPr>
            <w:r w:rsidRPr="00896099">
              <w:rPr>
                <w:rFonts w:ascii="Arial" w:hAnsi="Arial" w:cs="Arial"/>
                <w:sz w:val="24"/>
              </w:rPr>
              <w:t>487.654</w:t>
            </w:r>
          </w:p>
        </w:tc>
        <w:tc>
          <w:tcPr>
            <w:tcW w:w="1800" w:type="dxa"/>
            <w:tcBorders>
              <w:bottom w:val="single" w:sz="4" w:space="0" w:color="000000"/>
            </w:tcBorders>
          </w:tcPr>
          <w:p w14:paraId="104D4C54" w14:textId="77777777" w:rsidR="00A65F61" w:rsidRPr="00896099" w:rsidRDefault="007E2108" w:rsidP="00A65F61">
            <w:pPr>
              <w:pStyle w:val="TableParagraph"/>
              <w:spacing w:before="16"/>
              <w:ind w:right="404"/>
              <w:rPr>
                <w:rFonts w:ascii="Arial" w:hAnsi="Arial" w:cs="Arial"/>
                <w:sz w:val="24"/>
              </w:rPr>
            </w:pPr>
            <w:r w:rsidRPr="00896099">
              <w:rPr>
                <w:rFonts w:ascii="Arial" w:hAnsi="Arial" w:cs="Arial"/>
                <w:sz w:val="24"/>
              </w:rPr>
              <w:t>454.54</w:t>
            </w:r>
            <w:r w:rsidR="0091427E" w:rsidRPr="00896099">
              <w:rPr>
                <w:rFonts w:ascii="Arial" w:hAnsi="Arial" w:cs="Arial"/>
                <w:sz w:val="24"/>
              </w:rPr>
              <w:t>6</w:t>
            </w:r>
          </w:p>
        </w:tc>
      </w:tr>
      <w:tr w:rsidR="00EA3295" w:rsidRPr="00142C7B" w14:paraId="73D94320" w14:textId="77777777" w:rsidTr="007B652E">
        <w:trPr>
          <w:trHeight w:val="315"/>
        </w:trPr>
        <w:tc>
          <w:tcPr>
            <w:tcW w:w="4590" w:type="dxa"/>
          </w:tcPr>
          <w:p w14:paraId="15BB77F0" w14:textId="77777777" w:rsidR="00EA3295" w:rsidRPr="00142C7B" w:rsidRDefault="00EA3295" w:rsidP="00EA3295">
            <w:pPr>
              <w:pStyle w:val="TableParagraph"/>
              <w:ind w:left="50"/>
              <w:jc w:val="left"/>
              <w:rPr>
                <w:rFonts w:ascii="Arial" w:hAnsi="Arial" w:cs="Arial"/>
                <w:b/>
                <w:sz w:val="24"/>
              </w:rPr>
            </w:pPr>
            <w:r w:rsidRPr="00142C7B">
              <w:rPr>
                <w:rFonts w:ascii="Arial" w:hAnsi="Arial" w:cs="Arial"/>
                <w:b/>
                <w:sz w:val="24"/>
              </w:rPr>
              <w:t>TOTAL</w:t>
            </w:r>
          </w:p>
        </w:tc>
        <w:tc>
          <w:tcPr>
            <w:tcW w:w="1800" w:type="dxa"/>
            <w:tcBorders>
              <w:top w:val="single" w:sz="4" w:space="0" w:color="000000"/>
              <w:bottom w:val="double" w:sz="2" w:space="0" w:color="000000"/>
            </w:tcBorders>
          </w:tcPr>
          <w:p w14:paraId="53F4DC39" w14:textId="33EBBD52" w:rsidR="00EA3295" w:rsidRPr="00142C7B" w:rsidRDefault="00896099" w:rsidP="00EA3295">
            <w:pPr>
              <w:pStyle w:val="TableParagraph"/>
              <w:ind w:right="404"/>
              <w:rPr>
                <w:rFonts w:ascii="Arial" w:hAnsi="Arial" w:cs="Arial"/>
                <w:b/>
                <w:sz w:val="24"/>
              </w:rPr>
            </w:pPr>
            <w:r>
              <w:rPr>
                <w:rFonts w:ascii="Arial" w:hAnsi="Arial" w:cs="Arial"/>
                <w:b/>
                <w:sz w:val="24"/>
              </w:rPr>
              <w:t>19.489.743</w:t>
            </w:r>
          </w:p>
        </w:tc>
        <w:tc>
          <w:tcPr>
            <w:tcW w:w="1800" w:type="dxa"/>
            <w:tcBorders>
              <w:top w:val="single" w:sz="4" w:space="0" w:color="000000"/>
              <w:bottom w:val="double" w:sz="2" w:space="0" w:color="000000"/>
            </w:tcBorders>
          </w:tcPr>
          <w:p w14:paraId="0075F38F" w14:textId="77777777" w:rsidR="00EA3295" w:rsidRPr="00142C7B" w:rsidRDefault="007E2108" w:rsidP="00EA3295">
            <w:pPr>
              <w:pStyle w:val="TableParagraph"/>
              <w:ind w:right="404"/>
              <w:rPr>
                <w:rFonts w:ascii="Arial" w:hAnsi="Arial" w:cs="Arial"/>
                <w:b/>
                <w:sz w:val="24"/>
              </w:rPr>
            </w:pPr>
            <w:r>
              <w:rPr>
                <w:rFonts w:ascii="Arial" w:hAnsi="Arial" w:cs="Arial"/>
                <w:b/>
                <w:sz w:val="24"/>
              </w:rPr>
              <w:t>22.728.44</w:t>
            </w:r>
            <w:r w:rsidR="0091427E">
              <w:rPr>
                <w:rFonts w:ascii="Arial" w:hAnsi="Arial" w:cs="Arial"/>
                <w:b/>
                <w:sz w:val="24"/>
              </w:rPr>
              <w:t>4</w:t>
            </w:r>
          </w:p>
        </w:tc>
      </w:tr>
    </w:tbl>
    <w:p w14:paraId="6AC413F0" w14:textId="77777777" w:rsidR="00AB72EC" w:rsidRDefault="00AB72EC">
      <w:pPr>
        <w:pStyle w:val="BodyText"/>
        <w:rPr>
          <w:rFonts w:ascii="Arial" w:hAnsi="Arial" w:cs="Arial"/>
          <w:b/>
          <w:sz w:val="20"/>
        </w:rPr>
      </w:pPr>
    </w:p>
    <w:p w14:paraId="34611289" w14:textId="77777777" w:rsidR="00474933" w:rsidRPr="00142C7B" w:rsidRDefault="00474933">
      <w:pPr>
        <w:pStyle w:val="BodyText"/>
        <w:rPr>
          <w:rFonts w:ascii="Arial" w:hAnsi="Arial" w:cs="Arial"/>
          <w:b/>
          <w:sz w:val="20"/>
        </w:rPr>
      </w:pPr>
    </w:p>
    <w:p w14:paraId="79C504BE" w14:textId="04805415" w:rsidR="00474933" w:rsidRPr="00474933" w:rsidRDefault="00474933" w:rsidP="00474933">
      <w:pPr>
        <w:pStyle w:val="BodyText"/>
        <w:spacing w:before="117" w:line="360" w:lineRule="auto"/>
        <w:ind w:left="247" w:right="398" w:firstLine="501"/>
        <w:jc w:val="both"/>
        <w:rPr>
          <w:rFonts w:ascii="Arial" w:hAnsi="Arial" w:cs="Arial"/>
        </w:rPr>
      </w:pPr>
      <w:r w:rsidRPr="00474933">
        <w:rPr>
          <w:rFonts w:ascii="Arial" w:hAnsi="Arial" w:cs="Arial"/>
        </w:rPr>
        <w:t>Cheltuielile cu materiile prime și materialele consumabile au scăzut cu 3.238.701 lei, respectiv cu 14,25% față de anul precedent. Această scădere este influențată în mod direct de diminuarea volumului de activitate și a vânzărilor înregistrate în cursul anulu</w:t>
      </w:r>
      <w:r w:rsidR="00B45EDF">
        <w:rPr>
          <w:rFonts w:ascii="Arial" w:hAnsi="Arial" w:cs="Arial"/>
        </w:rPr>
        <w:t>i.</w:t>
      </w:r>
    </w:p>
    <w:p w14:paraId="2AA15456" w14:textId="20209465" w:rsidR="00474933" w:rsidRPr="00474933" w:rsidRDefault="00474933" w:rsidP="00474933">
      <w:pPr>
        <w:pStyle w:val="BodyText"/>
        <w:spacing w:before="117" w:line="360" w:lineRule="auto"/>
        <w:ind w:left="247" w:right="398" w:firstLine="501"/>
        <w:jc w:val="both"/>
        <w:rPr>
          <w:rFonts w:ascii="Arial" w:hAnsi="Arial" w:cs="Arial"/>
        </w:rPr>
      </w:pPr>
      <w:r w:rsidRPr="00474933">
        <w:rPr>
          <w:rFonts w:ascii="Arial" w:hAnsi="Arial" w:cs="Arial"/>
        </w:rPr>
        <w:t>Costul de achiziție al materiilor prime și materialelor consumabile a fost influențat în continuare de nivelul ridicat al prețurilor la energie și gaze, care au avut impact asupra costurilor de producție.</w:t>
      </w:r>
    </w:p>
    <w:p w14:paraId="0A2D33D3" w14:textId="77777777" w:rsidR="00474933" w:rsidRPr="00474933" w:rsidRDefault="00474933" w:rsidP="00474933">
      <w:pPr>
        <w:pStyle w:val="BodyText"/>
        <w:spacing w:before="117" w:line="360" w:lineRule="auto"/>
        <w:ind w:left="247" w:right="398" w:firstLine="501"/>
        <w:jc w:val="both"/>
        <w:rPr>
          <w:rFonts w:ascii="Arial" w:hAnsi="Arial" w:cs="Arial"/>
        </w:rPr>
      </w:pPr>
      <w:r w:rsidRPr="00474933">
        <w:rPr>
          <w:rFonts w:ascii="Arial" w:hAnsi="Arial" w:cs="Arial"/>
        </w:rPr>
        <w:t>Ponderea cea mai mare în totalul cheltuielilor o dețin materiile prime, cu un procent de 88,80% din totalul cheltuielilor cu materiile prime și materialele consumabile.</w:t>
      </w:r>
    </w:p>
    <w:p w14:paraId="6562EFA7" w14:textId="7564F0B6" w:rsidR="00AB72EC" w:rsidRDefault="00474933" w:rsidP="00474933">
      <w:pPr>
        <w:pStyle w:val="BodyText"/>
        <w:spacing w:before="117" w:line="360" w:lineRule="auto"/>
        <w:ind w:left="247" w:right="398" w:firstLine="501"/>
        <w:jc w:val="both"/>
        <w:rPr>
          <w:rFonts w:ascii="Arial" w:hAnsi="Arial" w:cs="Arial"/>
        </w:rPr>
      </w:pPr>
      <w:r w:rsidRPr="00474933">
        <w:rPr>
          <w:rFonts w:ascii="Arial" w:hAnsi="Arial" w:cs="Arial"/>
        </w:rPr>
        <w:t>De asemenea, cheltuielile cu materialele auxiliare au înregistrat o scădere în anul 2025 cu aproximativ 9,09% față de anul 2024.</w:t>
      </w:r>
      <w:r w:rsidR="00A756CD" w:rsidRPr="00142C7B">
        <w:rPr>
          <w:rFonts w:ascii="Arial" w:hAnsi="Arial" w:cs="Arial"/>
        </w:rPr>
        <w:t>.</w:t>
      </w:r>
    </w:p>
    <w:p w14:paraId="48027125" w14:textId="77777777" w:rsidR="005823E9" w:rsidRPr="00142C7B" w:rsidRDefault="005823E9">
      <w:pPr>
        <w:pStyle w:val="BodyText"/>
        <w:spacing w:before="1"/>
        <w:rPr>
          <w:rFonts w:ascii="Arial" w:hAnsi="Arial" w:cs="Arial"/>
          <w:sz w:val="21"/>
        </w:rPr>
      </w:pPr>
    </w:p>
    <w:p w14:paraId="0D5780A2" w14:textId="77777777" w:rsidR="00AB72EC" w:rsidRPr="00BC6FC9" w:rsidRDefault="00A756CD" w:rsidP="00ED4306">
      <w:pPr>
        <w:pStyle w:val="Heading1"/>
        <w:numPr>
          <w:ilvl w:val="0"/>
          <w:numId w:val="6"/>
        </w:numPr>
        <w:tabs>
          <w:tab w:val="left" w:pos="1108"/>
          <w:tab w:val="left" w:pos="1109"/>
        </w:tabs>
        <w:jc w:val="left"/>
      </w:pPr>
      <w:r w:rsidRPr="00BC6FC9">
        <w:t>CHELTUIELI</w:t>
      </w:r>
      <w:r w:rsidRPr="00ED4306">
        <w:t xml:space="preserve"> </w:t>
      </w:r>
      <w:r w:rsidRPr="00BC6FC9">
        <w:t>CU</w:t>
      </w:r>
      <w:r w:rsidRPr="00ED4306">
        <w:t xml:space="preserve"> </w:t>
      </w:r>
      <w:r w:rsidRPr="00BC6FC9">
        <w:t>PERSONALUL</w:t>
      </w:r>
    </w:p>
    <w:p w14:paraId="70EE85A4" w14:textId="77777777" w:rsidR="00AB72EC" w:rsidRPr="00142C7B" w:rsidRDefault="00AB72EC">
      <w:pPr>
        <w:pStyle w:val="BodyText"/>
        <w:spacing w:before="8"/>
        <w:rPr>
          <w:rFonts w:ascii="Arial" w:hAnsi="Arial" w:cs="Arial"/>
          <w:b/>
          <w:i/>
          <w:sz w:val="33"/>
        </w:rPr>
      </w:pPr>
    </w:p>
    <w:p w14:paraId="0989C6AA" w14:textId="77777777" w:rsidR="00AB72EC" w:rsidRPr="00142C7B" w:rsidRDefault="00A756CD">
      <w:pPr>
        <w:pStyle w:val="BodyText"/>
        <w:ind w:left="748"/>
        <w:rPr>
          <w:rFonts w:ascii="Arial" w:hAnsi="Arial" w:cs="Arial"/>
        </w:rPr>
      </w:pPr>
      <w:r w:rsidRPr="00142C7B">
        <w:rPr>
          <w:rFonts w:ascii="Arial" w:hAnsi="Arial" w:cs="Arial"/>
        </w:rPr>
        <w:t>Cheltuielile cu personalul au urmatoarea componenta:</w:t>
      </w:r>
    </w:p>
    <w:p w14:paraId="0FA96DBC" w14:textId="18DD5239" w:rsidR="00AB72EC" w:rsidRPr="00142C7B" w:rsidRDefault="00AB72EC" w:rsidP="00D219D7">
      <w:pPr>
        <w:pStyle w:val="Heading2"/>
        <w:ind w:left="0"/>
      </w:pPr>
    </w:p>
    <w:tbl>
      <w:tblPr>
        <w:tblW w:w="8155" w:type="dxa"/>
        <w:tblInd w:w="270" w:type="dxa"/>
        <w:tblLook w:val="04A0" w:firstRow="1" w:lastRow="0" w:firstColumn="1" w:lastColumn="0" w:noHBand="0" w:noVBand="1"/>
      </w:tblPr>
      <w:tblGrid>
        <w:gridCol w:w="4230"/>
        <w:gridCol w:w="1754"/>
        <w:gridCol w:w="2171"/>
      </w:tblGrid>
      <w:tr w:rsidR="00D219D7" w:rsidRPr="004612D7" w14:paraId="7F0A100B" w14:textId="77777777" w:rsidTr="005E01AE">
        <w:trPr>
          <w:trHeight w:val="223"/>
        </w:trPr>
        <w:tc>
          <w:tcPr>
            <w:tcW w:w="4230" w:type="dxa"/>
            <w:tcBorders>
              <w:top w:val="nil"/>
              <w:left w:val="nil"/>
              <w:bottom w:val="nil"/>
              <w:right w:val="nil"/>
            </w:tcBorders>
            <w:noWrap/>
            <w:vAlign w:val="bottom"/>
            <w:hideMark/>
          </w:tcPr>
          <w:p w14:paraId="7917134D" w14:textId="77777777" w:rsidR="00D219D7" w:rsidRPr="00E00DB3" w:rsidRDefault="00D219D7" w:rsidP="0077458F">
            <w:pPr>
              <w:suppressAutoHyphens/>
              <w:rPr>
                <w:rFonts w:ascii="Arial" w:hAnsi="Arial" w:cs="Arial"/>
                <w:lang w:val="it-IT" w:eastAsia="zh-CN"/>
              </w:rPr>
            </w:pPr>
          </w:p>
        </w:tc>
        <w:tc>
          <w:tcPr>
            <w:tcW w:w="3925" w:type="dxa"/>
            <w:gridSpan w:val="2"/>
            <w:tcBorders>
              <w:top w:val="nil"/>
              <w:left w:val="nil"/>
              <w:bottom w:val="nil"/>
              <w:right w:val="nil"/>
            </w:tcBorders>
            <w:noWrap/>
            <w:vAlign w:val="bottom"/>
            <w:hideMark/>
          </w:tcPr>
          <w:p w14:paraId="054C6FD5" w14:textId="77777777" w:rsidR="00D219D7" w:rsidRDefault="00D219D7" w:rsidP="0077458F">
            <w:pPr>
              <w:suppressAutoHyphens/>
              <w:spacing w:line="360" w:lineRule="auto"/>
              <w:jc w:val="center"/>
              <w:rPr>
                <w:rFonts w:ascii="Arial" w:hAnsi="Arial" w:cs="Arial"/>
                <w:b/>
                <w:lang w:eastAsia="zh-CN"/>
              </w:rPr>
            </w:pPr>
            <w:r w:rsidRPr="00E00DB3">
              <w:rPr>
                <w:rFonts w:ascii="Arial" w:hAnsi="Arial" w:cs="Arial"/>
                <w:b/>
                <w:lang w:val="it-IT" w:eastAsia="zh-CN"/>
              </w:rPr>
              <w:t xml:space="preserve">     </w:t>
            </w:r>
            <w:proofErr w:type="spellStart"/>
            <w:r w:rsidRPr="004612D7">
              <w:rPr>
                <w:rFonts w:ascii="Arial" w:hAnsi="Arial" w:cs="Arial"/>
                <w:b/>
                <w:lang w:eastAsia="zh-CN"/>
              </w:rPr>
              <w:t>Pentru</w:t>
            </w:r>
            <w:proofErr w:type="spellEnd"/>
            <w:r w:rsidRPr="004612D7">
              <w:rPr>
                <w:rFonts w:ascii="Arial" w:hAnsi="Arial" w:cs="Arial"/>
                <w:b/>
                <w:lang w:eastAsia="zh-CN"/>
              </w:rPr>
              <w:t xml:space="preserve"> </w:t>
            </w:r>
            <w:proofErr w:type="spellStart"/>
            <w:r w:rsidRPr="004612D7">
              <w:rPr>
                <w:rFonts w:ascii="Arial" w:hAnsi="Arial" w:cs="Arial"/>
                <w:b/>
                <w:lang w:eastAsia="zh-CN"/>
              </w:rPr>
              <w:t>anul</w:t>
            </w:r>
            <w:proofErr w:type="spellEnd"/>
            <w:r w:rsidRPr="004612D7">
              <w:rPr>
                <w:rFonts w:ascii="Arial" w:hAnsi="Arial" w:cs="Arial"/>
                <w:b/>
                <w:lang w:eastAsia="zh-CN"/>
              </w:rPr>
              <w:t xml:space="preserve"> </w:t>
            </w:r>
            <w:proofErr w:type="spellStart"/>
            <w:r w:rsidRPr="004612D7">
              <w:rPr>
                <w:rFonts w:ascii="Arial" w:hAnsi="Arial" w:cs="Arial"/>
                <w:b/>
                <w:lang w:eastAsia="zh-CN"/>
              </w:rPr>
              <w:t>incheiat</w:t>
            </w:r>
            <w:proofErr w:type="spellEnd"/>
            <w:r w:rsidRPr="004612D7">
              <w:rPr>
                <w:rFonts w:ascii="Arial" w:hAnsi="Arial" w:cs="Arial"/>
                <w:b/>
                <w:lang w:eastAsia="zh-CN"/>
              </w:rPr>
              <w:t xml:space="preserve"> la</w:t>
            </w:r>
          </w:p>
          <w:p w14:paraId="606ADF6C" w14:textId="77777777" w:rsidR="00D219D7" w:rsidRPr="004612D7" w:rsidRDefault="00D219D7" w:rsidP="0077458F">
            <w:pPr>
              <w:suppressAutoHyphens/>
              <w:spacing w:line="360" w:lineRule="auto"/>
              <w:jc w:val="center"/>
              <w:rPr>
                <w:rFonts w:ascii="Arial" w:hAnsi="Arial" w:cs="Arial"/>
                <w:b/>
                <w:lang w:eastAsia="zh-CN"/>
              </w:rPr>
            </w:pPr>
          </w:p>
        </w:tc>
      </w:tr>
      <w:tr w:rsidR="00D219D7" w:rsidRPr="004612D7" w14:paraId="03D6CFA9" w14:textId="77777777" w:rsidTr="00E018AB">
        <w:trPr>
          <w:trHeight w:val="308"/>
        </w:trPr>
        <w:tc>
          <w:tcPr>
            <w:tcW w:w="4230" w:type="dxa"/>
            <w:tcBorders>
              <w:top w:val="nil"/>
              <w:left w:val="nil"/>
              <w:bottom w:val="nil"/>
              <w:right w:val="nil"/>
            </w:tcBorders>
            <w:noWrap/>
            <w:vAlign w:val="bottom"/>
            <w:hideMark/>
          </w:tcPr>
          <w:p w14:paraId="40165FB8" w14:textId="77777777" w:rsidR="00D219D7" w:rsidRPr="004612D7" w:rsidRDefault="00D219D7" w:rsidP="00D219D7">
            <w:pPr>
              <w:suppressAutoHyphens/>
              <w:rPr>
                <w:rFonts w:ascii="Arial" w:hAnsi="Arial" w:cs="Arial"/>
                <w:b/>
                <w:bCs/>
                <w:lang w:eastAsia="zh-CN"/>
              </w:rPr>
            </w:pPr>
            <w:proofErr w:type="spellStart"/>
            <w:r w:rsidRPr="004612D7">
              <w:rPr>
                <w:rFonts w:ascii="Arial" w:hAnsi="Arial" w:cs="Arial"/>
                <w:b/>
                <w:bCs/>
                <w:lang w:eastAsia="zh-CN"/>
              </w:rPr>
              <w:t>Cheltuieli</w:t>
            </w:r>
            <w:proofErr w:type="spellEnd"/>
            <w:r w:rsidRPr="004612D7">
              <w:rPr>
                <w:rFonts w:ascii="Arial" w:hAnsi="Arial" w:cs="Arial"/>
                <w:b/>
                <w:bCs/>
                <w:lang w:eastAsia="zh-CN"/>
              </w:rPr>
              <w:t xml:space="preserve"> de personal</w:t>
            </w:r>
          </w:p>
        </w:tc>
        <w:tc>
          <w:tcPr>
            <w:tcW w:w="1754" w:type="dxa"/>
            <w:tcBorders>
              <w:top w:val="nil"/>
              <w:left w:val="nil"/>
              <w:bottom w:val="nil"/>
              <w:right w:val="nil"/>
            </w:tcBorders>
            <w:noWrap/>
            <w:vAlign w:val="center"/>
            <w:hideMark/>
          </w:tcPr>
          <w:p w14:paraId="3562FB13" w14:textId="00A15963" w:rsidR="00D219D7" w:rsidRPr="004612D7" w:rsidRDefault="00D219D7" w:rsidP="00E018AB">
            <w:pPr>
              <w:suppressAutoHyphens/>
              <w:jc w:val="right"/>
              <w:rPr>
                <w:rFonts w:ascii="Arial" w:hAnsi="Arial" w:cs="Arial"/>
                <w:b/>
                <w:bCs/>
                <w:lang w:eastAsia="zh-CN"/>
              </w:rPr>
            </w:pPr>
            <w:r w:rsidRPr="004612D7">
              <w:rPr>
                <w:rFonts w:ascii="Arial" w:hAnsi="Arial" w:cs="Arial"/>
                <w:b/>
                <w:bCs/>
                <w:color w:val="000000"/>
                <w:lang w:eastAsia="zh-CN"/>
              </w:rPr>
              <w:t>31-Dec-</w:t>
            </w:r>
            <w:r w:rsidR="00D32875">
              <w:rPr>
                <w:rFonts w:ascii="Arial" w:hAnsi="Arial" w:cs="Arial"/>
                <w:b/>
                <w:bCs/>
                <w:color w:val="000000"/>
                <w:lang w:eastAsia="zh-CN"/>
              </w:rPr>
              <w:t>25</w:t>
            </w:r>
          </w:p>
        </w:tc>
        <w:tc>
          <w:tcPr>
            <w:tcW w:w="2171" w:type="dxa"/>
            <w:tcBorders>
              <w:top w:val="nil"/>
              <w:left w:val="nil"/>
              <w:bottom w:val="nil"/>
              <w:right w:val="nil"/>
            </w:tcBorders>
            <w:noWrap/>
            <w:vAlign w:val="center"/>
            <w:hideMark/>
          </w:tcPr>
          <w:p w14:paraId="3146CA97" w14:textId="383ED26D" w:rsidR="00D219D7" w:rsidRPr="004612D7" w:rsidRDefault="00D219D7" w:rsidP="00E018AB">
            <w:pPr>
              <w:suppressAutoHyphens/>
              <w:spacing w:line="360" w:lineRule="auto"/>
              <w:jc w:val="right"/>
              <w:rPr>
                <w:rFonts w:ascii="Arial" w:hAnsi="Arial" w:cs="Arial"/>
                <w:b/>
                <w:bCs/>
                <w:lang w:eastAsia="zh-CN"/>
              </w:rPr>
            </w:pPr>
            <w:r w:rsidRPr="004612D7">
              <w:rPr>
                <w:rFonts w:ascii="Arial" w:hAnsi="Arial" w:cs="Arial"/>
                <w:b/>
                <w:bCs/>
                <w:color w:val="000000"/>
                <w:lang w:eastAsia="zh-CN"/>
              </w:rPr>
              <w:t>31-Dec-</w:t>
            </w:r>
            <w:r w:rsidR="00D32875">
              <w:rPr>
                <w:rFonts w:ascii="Arial" w:hAnsi="Arial" w:cs="Arial"/>
                <w:b/>
                <w:bCs/>
                <w:color w:val="000000"/>
                <w:lang w:eastAsia="zh-CN"/>
              </w:rPr>
              <w:t>24</w:t>
            </w:r>
          </w:p>
        </w:tc>
      </w:tr>
      <w:tr w:rsidR="00D219D7" w:rsidRPr="004612D7" w14:paraId="5377B7D0" w14:textId="77777777" w:rsidTr="005E01AE">
        <w:trPr>
          <w:trHeight w:val="223"/>
        </w:trPr>
        <w:tc>
          <w:tcPr>
            <w:tcW w:w="4230" w:type="dxa"/>
            <w:tcBorders>
              <w:top w:val="nil"/>
              <w:left w:val="nil"/>
              <w:bottom w:val="nil"/>
              <w:right w:val="nil"/>
            </w:tcBorders>
            <w:noWrap/>
            <w:vAlign w:val="bottom"/>
          </w:tcPr>
          <w:p w14:paraId="62E940D6" w14:textId="77777777" w:rsidR="00D219D7" w:rsidRPr="004612D7" w:rsidRDefault="00D219D7" w:rsidP="00D219D7">
            <w:pPr>
              <w:suppressAutoHyphens/>
              <w:rPr>
                <w:rFonts w:ascii="Arial" w:hAnsi="Arial" w:cs="Arial"/>
                <w:b/>
                <w:bCs/>
                <w:lang w:eastAsia="zh-CN"/>
              </w:rPr>
            </w:pPr>
          </w:p>
        </w:tc>
        <w:tc>
          <w:tcPr>
            <w:tcW w:w="1754" w:type="dxa"/>
            <w:tcBorders>
              <w:top w:val="nil"/>
              <w:left w:val="nil"/>
              <w:bottom w:val="nil"/>
              <w:right w:val="nil"/>
            </w:tcBorders>
            <w:noWrap/>
            <w:vAlign w:val="center"/>
          </w:tcPr>
          <w:p w14:paraId="296945A8" w14:textId="77777777" w:rsidR="00D219D7" w:rsidRPr="004612D7" w:rsidRDefault="00D219D7" w:rsidP="00D219D7">
            <w:pPr>
              <w:suppressAutoHyphens/>
              <w:jc w:val="right"/>
              <w:rPr>
                <w:rFonts w:ascii="Arial" w:hAnsi="Arial" w:cs="Arial"/>
                <w:b/>
                <w:bCs/>
                <w:color w:val="000000"/>
                <w:lang w:eastAsia="zh-CN"/>
              </w:rPr>
            </w:pPr>
          </w:p>
        </w:tc>
        <w:tc>
          <w:tcPr>
            <w:tcW w:w="2171" w:type="dxa"/>
            <w:tcBorders>
              <w:top w:val="nil"/>
              <w:left w:val="nil"/>
              <w:bottom w:val="nil"/>
              <w:right w:val="nil"/>
            </w:tcBorders>
            <w:noWrap/>
            <w:vAlign w:val="center"/>
          </w:tcPr>
          <w:p w14:paraId="46A217CC" w14:textId="77777777" w:rsidR="00D219D7" w:rsidRPr="004612D7" w:rsidRDefault="00D219D7" w:rsidP="00D219D7">
            <w:pPr>
              <w:suppressAutoHyphens/>
              <w:jc w:val="right"/>
              <w:rPr>
                <w:rFonts w:ascii="Arial" w:hAnsi="Arial" w:cs="Arial"/>
                <w:b/>
                <w:bCs/>
                <w:color w:val="000000"/>
                <w:lang w:eastAsia="zh-CN"/>
              </w:rPr>
            </w:pPr>
          </w:p>
        </w:tc>
      </w:tr>
      <w:tr w:rsidR="007E2108" w:rsidRPr="004612D7" w14:paraId="5B1F8FB2" w14:textId="77777777" w:rsidTr="00DE7955">
        <w:trPr>
          <w:trHeight w:val="342"/>
        </w:trPr>
        <w:tc>
          <w:tcPr>
            <w:tcW w:w="4230" w:type="dxa"/>
            <w:tcBorders>
              <w:top w:val="nil"/>
              <w:left w:val="nil"/>
              <w:bottom w:val="nil"/>
              <w:right w:val="nil"/>
            </w:tcBorders>
            <w:noWrap/>
            <w:vAlign w:val="bottom"/>
            <w:hideMark/>
          </w:tcPr>
          <w:p w14:paraId="32D38413" w14:textId="77777777" w:rsidR="007E2108" w:rsidRPr="004612D7" w:rsidRDefault="007E2108" w:rsidP="007E2108">
            <w:pPr>
              <w:suppressAutoHyphens/>
              <w:rPr>
                <w:rFonts w:ascii="Arial" w:hAnsi="Arial" w:cs="Arial"/>
                <w:lang w:eastAsia="zh-CN"/>
              </w:rPr>
            </w:pPr>
            <w:r w:rsidRPr="004612D7">
              <w:rPr>
                <w:rFonts w:ascii="Arial" w:hAnsi="Arial" w:cs="Arial"/>
                <w:lang w:eastAsia="zh-CN"/>
              </w:rPr>
              <w:t xml:space="preserve"> Salarii </w:t>
            </w:r>
          </w:p>
        </w:tc>
        <w:tc>
          <w:tcPr>
            <w:tcW w:w="1754" w:type="dxa"/>
            <w:tcBorders>
              <w:top w:val="nil"/>
              <w:left w:val="nil"/>
              <w:bottom w:val="nil"/>
              <w:right w:val="nil"/>
            </w:tcBorders>
            <w:noWrap/>
            <w:vAlign w:val="center"/>
          </w:tcPr>
          <w:p w14:paraId="777E9AC0" w14:textId="561C1E74" w:rsidR="007E2108" w:rsidRPr="00D32875" w:rsidRDefault="00D32875" w:rsidP="007E2108">
            <w:pPr>
              <w:suppressAutoHyphens/>
              <w:jc w:val="right"/>
              <w:rPr>
                <w:rFonts w:ascii="Arial" w:hAnsi="Arial" w:cs="Arial"/>
                <w:lang w:eastAsia="zh-CN"/>
              </w:rPr>
            </w:pPr>
            <w:r w:rsidRPr="00D32875">
              <w:rPr>
                <w:rFonts w:ascii="Arial" w:hAnsi="Arial" w:cs="Arial"/>
                <w:color w:val="000000"/>
              </w:rPr>
              <w:t>6.923.478</w:t>
            </w:r>
          </w:p>
        </w:tc>
        <w:tc>
          <w:tcPr>
            <w:tcW w:w="2171" w:type="dxa"/>
            <w:tcBorders>
              <w:top w:val="nil"/>
              <w:left w:val="nil"/>
              <w:bottom w:val="nil"/>
              <w:right w:val="nil"/>
            </w:tcBorders>
            <w:noWrap/>
            <w:vAlign w:val="center"/>
          </w:tcPr>
          <w:p w14:paraId="4F03AD63" w14:textId="765DCD24" w:rsidR="007E2108" w:rsidRPr="004612D7" w:rsidRDefault="000A7DDA" w:rsidP="007E2108">
            <w:pPr>
              <w:suppressAutoHyphens/>
              <w:jc w:val="right"/>
              <w:rPr>
                <w:rFonts w:ascii="Arial" w:hAnsi="Arial" w:cs="Arial"/>
                <w:lang w:eastAsia="zh-CN"/>
              </w:rPr>
            </w:pPr>
            <w:r>
              <w:rPr>
                <w:rFonts w:ascii="Arial" w:hAnsi="Arial" w:cs="Arial"/>
                <w:color w:val="000000"/>
              </w:rPr>
              <w:t>6.373.448</w:t>
            </w:r>
          </w:p>
        </w:tc>
      </w:tr>
      <w:tr w:rsidR="007E2108" w:rsidRPr="004612D7" w14:paraId="67AB46D3" w14:textId="77777777" w:rsidTr="00DE7955">
        <w:trPr>
          <w:trHeight w:val="223"/>
        </w:trPr>
        <w:tc>
          <w:tcPr>
            <w:tcW w:w="4230" w:type="dxa"/>
            <w:tcBorders>
              <w:top w:val="nil"/>
              <w:left w:val="nil"/>
              <w:bottom w:val="nil"/>
              <w:right w:val="nil"/>
            </w:tcBorders>
            <w:noWrap/>
            <w:vAlign w:val="bottom"/>
            <w:hideMark/>
          </w:tcPr>
          <w:p w14:paraId="64D88C9C" w14:textId="77777777" w:rsidR="007E2108" w:rsidRPr="004612D7" w:rsidRDefault="007E2108" w:rsidP="007E2108">
            <w:pPr>
              <w:suppressAutoHyphens/>
              <w:rPr>
                <w:rFonts w:ascii="Arial" w:hAnsi="Arial" w:cs="Arial"/>
                <w:lang w:eastAsia="zh-CN"/>
              </w:rPr>
            </w:pPr>
            <w:r w:rsidRPr="004612D7">
              <w:rPr>
                <w:rFonts w:ascii="Arial" w:hAnsi="Arial" w:cs="Arial"/>
                <w:lang w:eastAsia="zh-CN"/>
              </w:rPr>
              <w:t xml:space="preserve"> Taxe </w:t>
            </w:r>
            <w:proofErr w:type="spellStart"/>
            <w:r w:rsidRPr="004612D7">
              <w:rPr>
                <w:rFonts w:ascii="Arial" w:hAnsi="Arial" w:cs="Arial"/>
                <w:lang w:eastAsia="zh-CN"/>
              </w:rPr>
              <w:t>si</w:t>
            </w:r>
            <w:proofErr w:type="spellEnd"/>
            <w:r w:rsidRPr="004612D7">
              <w:rPr>
                <w:rFonts w:ascii="Arial" w:hAnsi="Arial" w:cs="Arial"/>
                <w:lang w:eastAsia="zh-CN"/>
              </w:rPr>
              <w:t xml:space="preserve"> </w:t>
            </w:r>
            <w:proofErr w:type="spellStart"/>
            <w:r w:rsidRPr="004612D7">
              <w:rPr>
                <w:rFonts w:ascii="Arial" w:hAnsi="Arial" w:cs="Arial"/>
                <w:lang w:eastAsia="zh-CN"/>
              </w:rPr>
              <w:t>contributii</w:t>
            </w:r>
            <w:proofErr w:type="spellEnd"/>
            <w:r w:rsidRPr="004612D7">
              <w:rPr>
                <w:rFonts w:ascii="Arial" w:hAnsi="Arial" w:cs="Arial"/>
                <w:lang w:eastAsia="zh-CN"/>
              </w:rPr>
              <w:t xml:space="preserve"> </w:t>
            </w:r>
            <w:proofErr w:type="spellStart"/>
            <w:r w:rsidRPr="004612D7">
              <w:rPr>
                <w:rFonts w:ascii="Arial" w:hAnsi="Arial" w:cs="Arial"/>
                <w:lang w:eastAsia="zh-CN"/>
              </w:rPr>
              <w:t>sociale</w:t>
            </w:r>
            <w:proofErr w:type="spellEnd"/>
            <w:r w:rsidRPr="004612D7">
              <w:rPr>
                <w:rFonts w:ascii="Arial" w:hAnsi="Arial" w:cs="Arial"/>
                <w:lang w:eastAsia="zh-CN"/>
              </w:rPr>
              <w:t xml:space="preserve"> </w:t>
            </w:r>
          </w:p>
        </w:tc>
        <w:tc>
          <w:tcPr>
            <w:tcW w:w="1754" w:type="dxa"/>
            <w:tcBorders>
              <w:top w:val="nil"/>
              <w:left w:val="nil"/>
              <w:bottom w:val="nil"/>
              <w:right w:val="nil"/>
            </w:tcBorders>
            <w:noWrap/>
            <w:vAlign w:val="center"/>
          </w:tcPr>
          <w:p w14:paraId="62971A8E" w14:textId="31BDF55A" w:rsidR="007E2108" w:rsidRPr="00D32875" w:rsidRDefault="00D32875" w:rsidP="007E2108">
            <w:pPr>
              <w:suppressAutoHyphens/>
              <w:jc w:val="right"/>
              <w:rPr>
                <w:rFonts w:ascii="Arial" w:hAnsi="Arial" w:cs="Arial"/>
                <w:lang w:eastAsia="zh-CN"/>
              </w:rPr>
            </w:pPr>
            <w:r w:rsidRPr="00D32875">
              <w:rPr>
                <w:rFonts w:ascii="Arial" w:hAnsi="Arial" w:cs="Arial"/>
                <w:color w:val="000000"/>
              </w:rPr>
              <w:t>179.992</w:t>
            </w:r>
          </w:p>
        </w:tc>
        <w:tc>
          <w:tcPr>
            <w:tcW w:w="2171" w:type="dxa"/>
            <w:tcBorders>
              <w:top w:val="nil"/>
              <w:left w:val="nil"/>
              <w:bottom w:val="nil"/>
              <w:right w:val="nil"/>
            </w:tcBorders>
            <w:noWrap/>
            <w:vAlign w:val="center"/>
          </w:tcPr>
          <w:p w14:paraId="59E2AA47" w14:textId="68182AB2" w:rsidR="007E2108" w:rsidRPr="004612D7" w:rsidRDefault="000A7DDA" w:rsidP="007E2108">
            <w:pPr>
              <w:suppressAutoHyphens/>
              <w:jc w:val="right"/>
              <w:rPr>
                <w:rFonts w:ascii="Arial" w:hAnsi="Arial" w:cs="Arial"/>
                <w:lang w:eastAsia="zh-CN"/>
              </w:rPr>
            </w:pPr>
            <w:r>
              <w:rPr>
                <w:rFonts w:ascii="Arial" w:hAnsi="Arial" w:cs="Arial"/>
                <w:lang w:eastAsia="zh-CN"/>
              </w:rPr>
              <w:t>172.119</w:t>
            </w:r>
          </w:p>
        </w:tc>
      </w:tr>
      <w:tr w:rsidR="007E2108" w:rsidRPr="004612D7" w14:paraId="1B4E3362" w14:textId="77777777" w:rsidTr="00DE7955">
        <w:trPr>
          <w:trHeight w:val="302"/>
        </w:trPr>
        <w:tc>
          <w:tcPr>
            <w:tcW w:w="4230" w:type="dxa"/>
            <w:tcBorders>
              <w:top w:val="nil"/>
              <w:left w:val="nil"/>
              <w:bottom w:val="nil"/>
              <w:right w:val="nil"/>
            </w:tcBorders>
            <w:noWrap/>
            <w:vAlign w:val="bottom"/>
            <w:hideMark/>
          </w:tcPr>
          <w:p w14:paraId="30C8EF1C" w14:textId="77777777" w:rsidR="007E2108" w:rsidRPr="004612D7" w:rsidRDefault="007E2108" w:rsidP="007E2108">
            <w:pPr>
              <w:suppressAutoHyphens/>
              <w:rPr>
                <w:rFonts w:ascii="Arial" w:hAnsi="Arial" w:cs="Arial"/>
                <w:lang w:eastAsia="zh-CN"/>
              </w:rPr>
            </w:pPr>
            <w:r w:rsidRPr="004612D7">
              <w:rPr>
                <w:rFonts w:ascii="Arial" w:hAnsi="Arial" w:cs="Arial"/>
                <w:lang w:eastAsia="zh-CN"/>
              </w:rPr>
              <w:t xml:space="preserve"> Alte </w:t>
            </w:r>
            <w:proofErr w:type="spellStart"/>
            <w:r w:rsidRPr="004612D7">
              <w:rPr>
                <w:rFonts w:ascii="Arial" w:hAnsi="Arial" w:cs="Arial"/>
                <w:lang w:eastAsia="zh-CN"/>
              </w:rPr>
              <w:t>beneficii</w:t>
            </w:r>
            <w:proofErr w:type="spellEnd"/>
            <w:r w:rsidRPr="004612D7">
              <w:rPr>
                <w:rFonts w:ascii="Arial" w:hAnsi="Arial" w:cs="Arial"/>
                <w:lang w:eastAsia="zh-CN"/>
              </w:rPr>
              <w:t xml:space="preserve"> </w:t>
            </w:r>
          </w:p>
        </w:tc>
        <w:tc>
          <w:tcPr>
            <w:tcW w:w="1754" w:type="dxa"/>
            <w:tcBorders>
              <w:top w:val="nil"/>
              <w:left w:val="nil"/>
              <w:bottom w:val="nil"/>
              <w:right w:val="nil"/>
            </w:tcBorders>
            <w:noWrap/>
            <w:vAlign w:val="center"/>
          </w:tcPr>
          <w:p w14:paraId="2789D293" w14:textId="637623DB" w:rsidR="007E2108" w:rsidRPr="00D32875" w:rsidRDefault="00D32875" w:rsidP="007E2108">
            <w:pPr>
              <w:suppressAutoHyphens/>
              <w:jc w:val="right"/>
              <w:rPr>
                <w:rFonts w:ascii="Arial" w:hAnsi="Arial" w:cs="Arial"/>
                <w:lang w:eastAsia="zh-CN"/>
              </w:rPr>
            </w:pPr>
            <w:r w:rsidRPr="00D32875">
              <w:rPr>
                <w:rFonts w:ascii="Arial" w:hAnsi="Arial" w:cs="Arial"/>
                <w:color w:val="000000"/>
              </w:rPr>
              <w:t>640.545</w:t>
            </w:r>
          </w:p>
        </w:tc>
        <w:tc>
          <w:tcPr>
            <w:tcW w:w="2171" w:type="dxa"/>
            <w:tcBorders>
              <w:top w:val="nil"/>
              <w:left w:val="nil"/>
              <w:bottom w:val="nil"/>
              <w:right w:val="nil"/>
            </w:tcBorders>
            <w:noWrap/>
            <w:vAlign w:val="center"/>
          </w:tcPr>
          <w:p w14:paraId="6D601D3A" w14:textId="1EDC0449" w:rsidR="007E2108" w:rsidRPr="004612D7" w:rsidRDefault="000A7DDA" w:rsidP="007E2108">
            <w:pPr>
              <w:suppressAutoHyphens/>
              <w:jc w:val="right"/>
              <w:rPr>
                <w:rFonts w:ascii="Arial" w:hAnsi="Arial" w:cs="Arial"/>
                <w:lang w:eastAsia="zh-CN"/>
              </w:rPr>
            </w:pPr>
            <w:r>
              <w:rPr>
                <w:rFonts w:ascii="Arial" w:hAnsi="Arial" w:cs="Arial"/>
                <w:color w:val="000000"/>
              </w:rPr>
              <w:t>661.650</w:t>
            </w:r>
          </w:p>
        </w:tc>
      </w:tr>
      <w:tr w:rsidR="007E2108" w:rsidRPr="004612D7" w14:paraId="64E0EA23" w14:textId="77777777" w:rsidTr="005E01AE">
        <w:trPr>
          <w:trHeight w:val="211"/>
        </w:trPr>
        <w:tc>
          <w:tcPr>
            <w:tcW w:w="4230" w:type="dxa"/>
            <w:tcBorders>
              <w:top w:val="nil"/>
              <w:left w:val="nil"/>
              <w:bottom w:val="nil"/>
              <w:right w:val="nil"/>
            </w:tcBorders>
            <w:noWrap/>
            <w:vAlign w:val="bottom"/>
          </w:tcPr>
          <w:p w14:paraId="7B081BC8" w14:textId="4BF10CCA" w:rsidR="007E2108" w:rsidRPr="004612D7" w:rsidRDefault="00186BAB" w:rsidP="007E2108">
            <w:pPr>
              <w:suppressAutoHyphens/>
              <w:rPr>
                <w:rFonts w:ascii="Arial" w:hAnsi="Arial" w:cs="Arial"/>
                <w:lang w:eastAsia="zh-CN"/>
              </w:rPr>
            </w:pPr>
            <w:r>
              <w:rPr>
                <w:rFonts w:ascii="Arial" w:hAnsi="Arial" w:cs="Arial"/>
                <w:lang w:eastAsia="zh-CN"/>
              </w:rPr>
              <w:t xml:space="preserve"> </w:t>
            </w:r>
            <w:r w:rsidR="007E2108">
              <w:rPr>
                <w:rFonts w:ascii="Arial" w:hAnsi="Arial" w:cs="Arial"/>
                <w:lang w:eastAsia="zh-CN"/>
              </w:rPr>
              <w:t xml:space="preserve">Cheltuiala </w:t>
            </w:r>
            <w:proofErr w:type="spellStart"/>
            <w:r w:rsidR="007E2108">
              <w:rPr>
                <w:rFonts w:ascii="Arial" w:hAnsi="Arial" w:cs="Arial"/>
                <w:lang w:eastAsia="zh-CN"/>
              </w:rPr>
              <w:t>salarii</w:t>
            </w:r>
            <w:proofErr w:type="spellEnd"/>
            <w:r w:rsidR="007E2108">
              <w:rPr>
                <w:rFonts w:ascii="Arial" w:hAnsi="Arial" w:cs="Arial"/>
                <w:lang w:eastAsia="zh-CN"/>
              </w:rPr>
              <w:t xml:space="preserve"> leasing de personal</w:t>
            </w:r>
          </w:p>
        </w:tc>
        <w:tc>
          <w:tcPr>
            <w:tcW w:w="1754" w:type="dxa"/>
            <w:tcBorders>
              <w:top w:val="nil"/>
              <w:left w:val="nil"/>
              <w:bottom w:val="nil"/>
              <w:right w:val="nil"/>
            </w:tcBorders>
            <w:noWrap/>
          </w:tcPr>
          <w:p w14:paraId="011ECDC9" w14:textId="3A1264AD" w:rsidR="007E2108" w:rsidRDefault="007E2108" w:rsidP="007E2108">
            <w:pPr>
              <w:suppressAutoHyphens/>
              <w:jc w:val="right"/>
              <w:rPr>
                <w:rFonts w:ascii="Arial" w:hAnsi="Arial" w:cs="Arial"/>
                <w:lang w:eastAsia="zh-CN"/>
              </w:rPr>
            </w:pPr>
            <w:r>
              <w:rPr>
                <w:rFonts w:ascii="Arial" w:hAnsi="Arial" w:cs="Arial"/>
                <w:lang w:eastAsia="zh-CN"/>
              </w:rPr>
              <w:t>-</w:t>
            </w:r>
          </w:p>
        </w:tc>
        <w:tc>
          <w:tcPr>
            <w:tcW w:w="2171" w:type="dxa"/>
            <w:tcBorders>
              <w:top w:val="nil"/>
              <w:left w:val="nil"/>
              <w:bottom w:val="nil"/>
              <w:right w:val="nil"/>
            </w:tcBorders>
            <w:noWrap/>
          </w:tcPr>
          <w:p w14:paraId="15C94175" w14:textId="6FC69368" w:rsidR="007E2108" w:rsidRPr="004612D7" w:rsidRDefault="007E2108" w:rsidP="007E2108">
            <w:pPr>
              <w:suppressAutoHyphens/>
              <w:jc w:val="right"/>
              <w:rPr>
                <w:rFonts w:ascii="Arial" w:hAnsi="Arial" w:cs="Arial"/>
                <w:lang w:eastAsia="zh-CN"/>
              </w:rPr>
            </w:pPr>
            <w:r>
              <w:rPr>
                <w:rFonts w:ascii="Arial" w:hAnsi="Arial" w:cs="Arial"/>
                <w:lang w:eastAsia="zh-CN"/>
              </w:rPr>
              <w:t>-</w:t>
            </w:r>
          </w:p>
        </w:tc>
      </w:tr>
      <w:tr w:rsidR="007E2108" w:rsidRPr="004612D7" w14:paraId="3BF4F920" w14:textId="77777777" w:rsidTr="005E01AE">
        <w:trPr>
          <w:trHeight w:val="236"/>
        </w:trPr>
        <w:tc>
          <w:tcPr>
            <w:tcW w:w="4230" w:type="dxa"/>
            <w:tcBorders>
              <w:top w:val="nil"/>
              <w:left w:val="nil"/>
              <w:bottom w:val="nil"/>
              <w:right w:val="nil"/>
            </w:tcBorders>
            <w:noWrap/>
            <w:vAlign w:val="bottom"/>
            <w:hideMark/>
          </w:tcPr>
          <w:p w14:paraId="150B2E11" w14:textId="77777777" w:rsidR="007E2108" w:rsidRPr="004612D7" w:rsidRDefault="007E2108" w:rsidP="007E2108">
            <w:pPr>
              <w:suppressAutoHyphens/>
              <w:rPr>
                <w:rFonts w:ascii="Arial" w:hAnsi="Arial" w:cs="Arial"/>
                <w:b/>
                <w:bCs/>
                <w:lang w:eastAsia="zh-CN"/>
              </w:rPr>
            </w:pPr>
            <w:r w:rsidRPr="004612D7">
              <w:rPr>
                <w:rFonts w:ascii="Arial" w:hAnsi="Arial" w:cs="Arial"/>
                <w:b/>
                <w:bCs/>
                <w:lang w:eastAsia="zh-CN"/>
              </w:rPr>
              <w:t>TOTAL</w:t>
            </w:r>
          </w:p>
        </w:tc>
        <w:tc>
          <w:tcPr>
            <w:tcW w:w="1754" w:type="dxa"/>
            <w:tcBorders>
              <w:top w:val="single" w:sz="4" w:space="0" w:color="auto"/>
              <w:left w:val="nil"/>
              <w:bottom w:val="double" w:sz="6" w:space="0" w:color="auto"/>
              <w:right w:val="nil"/>
            </w:tcBorders>
            <w:noWrap/>
          </w:tcPr>
          <w:p w14:paraId="68F2FFD7" w14:textId="1BF78105" w:rsidR="007E2108" w:rsidRPr="004612D7" w:rsidRDefault="00D32875" w:rsidP="007E2108">
            <w:pPr>
              <w:suppressAutoHyphens/>
              <w:jc w:val="right"/>
              <w:rPr>
                <w:rFonts w:ascii="Arial" w:hAnsi="Arial" w:cs="Arial"/>
                <w:b/>
                <w:bCs/>
                <w:lang w:eastAsia="zh-CN"/>
              </w:rPr>
            </w:pPr>
            <w:r>
              <w:rPr>
                <w:rFonts w:ascii="Arial" w:hAnsi="Arial" w:cs="Arial"/>
                <w:b/>
                <w:bCs/>
                <w:lang w:eastAsia="zh-CN"/>
              </w:rPr>
              <w:t>7.744.015</w:t>
            </w:r>
          </w:p>
        </w:tc>
        <w:tc>
          <w:tcPr>
            <w:tcW w:w="2171" w:type="dxa"/>
            <w:tcBorders>
              <w:top w:val="single" w:sz="4" w:space="0" w:color="auto"/>
              <w:left w:val="nil"/>
              <w:bottom w:val="double" w:sz="6" w:space="0" w:color="auto"/>
              <w:right w:val="nil"/>
            </w:tcBorders>
            <w:noWrap/>
          </w:tcPr>
          <w:p w14:paraId="4D4DC7C0" w14:textId="2A0F7035" w:rsidR="007E2108" w:rsidRPr="004612D7" w:rsidRDefault="000A7DDA" w:rsidP="007E2108">
            <w:pPr>
              <w:suppressAutoHyphens/>
              <w:jc w:val="right"/>
              <w:rPr>
                <w:rFonts w:ascii="Arial" w:hAnsi="Arial" w:cs="Arial"/>
                <w:b/>
                <w:bCs/>
                <w:lang w:eastAsia="zh-CN"/>
              </w:rPr>
            </w:pPr>
            <w:r>
              <w:rPr>
                <w:rFonts w:ascii="Arial" w:hAnsi="Arial" w:cs="Arial"/>
                <w:b/>
                <w:bCs/>
                <w:lang w:eastAsia="zh-CN"/>
              </w:rPr>
              <w:t>7.107.217</w:t>
            </w:r>
          </w:p>
        </w:tc>
      </w:tr>
    </w:tbl>
    <w:p w14:paraId="74EA985D" w14:textId="77777777" w:rsidR="00AB72EC" w:rsidRPr="00142C7B" w:rsidRDefault="00AB72EC">
      <w:pPr>
        <w:pStyle w:val="BodyText"/>
        <w:spacing w:before="2"/>
        <w:rPr>
          <w:rFonts w:ascii="Arial" w:hAnsi="Arial" w:cs="Arial"/>
          <w:b/>
          <w:sz w:val="29"/>
        </w:rPr>
      </w:pPr>
    </w:p>
    <w:p w14:paraId="51DF5755" w14:textId="77777777" w:rsidR="000A7DDA" w:rsidRPr="000A7DDA" w:rsidRDefault="000A7DDA" w:rsidP="000A7DDA">
      <w:pPr>
        <w:pStyle w:val="BodyText"/>
        <w:spacing w:line="360" w:lineRule="auto"/>
        <w:ind w:left="247" w:right="399" w:firstLine="720"/>
        <w:jc w:val="both"/>
        <w:rPr>
          <w:rFonts w:ascii="Arial" w:hAnsi="Arial" w:cs="Arial"/>
        </w:rPr>
      </w:pPr>
      <w:r w:rsidRPr="000A7DDA">
        <w:rPr>
          <w:rFonts w:ascii="Arial" w:hAnsi="Arial" w:cs="Arial"/>
        </w:rPr>
        <w:t>Cheltuielile cu personalul au crescut în anul 2025 cu 636.798 lei, reprezentând o creștere de aproximativ 8,96% față de anul 2024.</w:t>
      </w:r>
    </w:p>
    <w:p w14:paraId="573F4FA2" w14:textId="77777777" w:rsidR="000A7DDA" w:rsidRPr="000A7DDA" w:rsidRDefault="000A7DDA" w:rsidP="000A7DDA">
      <w:pPr>
        <w:pStyle w:val="BodyText"/>
        <w:spacing w:line="360" w:lineRule="auto"/>
        <w:ind w:left="247" w:right="399" w:firstLine="720"/>
        <w:jc w:val="both"/>
        <w:rPr>
          <w:rFonts w:ascii="Arial" w:hAnsi="Arial" w:cs="Arial"/>
        </w:rPr>
      </w:pPr>
      <w:r w:rsidRPr="000A7DDA">
        <w:rPr>
          <w:rFonts w:ascii="Arial" w:hAnsi="Arial" w:cs="Arial"/>
        </w:rPr>
        <w:t>Cheltuiala cu salariile angajaților a crescut cu aproximativ 8,63% în anul 2025 față de anul 2024.</w:t>
      </w:r>
    </w:p>
    <w:p w14:paraId="4D0F0DD4" w14:textId="288617B5" w:rsidR="00254D9E" w:rsidRDefault="000A7DDA" w:rsidP="000A7DDA">
      <w:pPr>
        <w:pStyle w:val="BodyText"/>
        <w:spacing w:line="360" w:lineRule="auto"/>
        <w:ind w:left="247" w:right="399" w:firstLine="720"/>
        <w:jc w:val="both"/>
        <w:rPr>
          <w:rFonts w:ascii="Arial" w:hAnsi="Arial" w:cs="Arial"/>
        </w:rPr>
      </w:pPr>
      <w:r w:rsidRPr="000A7DDA">
        <w:rPr>
          <w:rFonts w:ascii="Arial" w:hAnsi="Arial" w:cs="Arial"/>
        </w:rPr>
        <w:t>De asemenea, cheltuielile cu taxele și contribuțiile sociale au înregistrat o creștere de aproximativ 4,57%, iar alte beneficii acordate angajaților au înregistrat o scădere de aproximativ 3,19% față de anul precedent.</w:t>
      </w:r>
    </w:p>
    <w:p w14:paraId="5B2F3773" w14:textId="79FF2A84" w:rsidR="00AB72EC" w:rsidRPr="00142C7B" w:rsidRDefault="00A756CD" w:rsidP="00254D9E">
      <w:pPr>
        <w:pStyle w:val="BodyText"/>
        <w:spacing w:line="360" w:lineRule="auto"/>
        <w:ind w:left="247" w:right="399" w:firstLine="720"/>
        <w:jc w:val="both"/>
        <w:rPr>
          <w:rFonts w:ascii="Arial" w:hAnsi="Arial" w:cs="Arial"/>
        </w:rPr>
      </w:pPr>
      <w:r w:rsidRPr="00142C7B">
        <w:rPr>
          <w:rFonts w:ascii="Arial" w:hAnsi="Arial" w:cs="Arial"/>
        </w:rPr>
        <w:t>Societatea este condusa in sistem unitar, in intelesul Legii 31/1990 privind Societatile</w:t>
      </w:r>
      <w:r w:rsidRPr="00142C7B">
        <w:rPr>
          <w:rFonts w:ascii="Arial" w:hAnsi="Arial" w:cs="Arial"/>
          <w:spacing w:val="1"/>
        </w:rPr>
        <w:t xml:space="preserve"> </w:t>
      </w:r>
      <w:r w:rsidRPr="00142C7B">
        <w:rPr>
          <w:rFonts w:ascii="Arial" w:hAnsi="Arial" w:cs="Arial"/>
          <w:spacing w:val="-4"/>
        </w:rPr>
        <w:t>Comerciale,</w:t>
      </w:r>
      <w:r w:rsidRPr="00142C7B">
        <w:rPr>
          <w:rFonts w:ascii="Arial" w:hAnsi="Arial" w:cs="Arial"/>
          <w:spacing w:val="-17"/>
        </w:rPr>
        <w:t xml:space="preserve"> </w:t>
      </w:r>
      <w:r w:rsidRPr="00142C7B">
        <w:rPr>
          <w:rFonts w:ascii="Arial" w:hAnsi="Arial" w:cs="Arial"/>
          <w:spacing w:val="-4"/>
        </w:rPr>
        <w:t>conducerea</w:t>
      </w:r>
      <w:r w:rsidRPr="00142C7B">
        <w:rPr>
          <w:rFonts w:ascii="Arial" w:hAnsi="Arial" w:cs="Arial"/>
          <w:spacing w:val="-16"/>
        </w:rPr>
        <w:t xml:space="preserve"> </w:t>
      </w:r>
      <w:r w:rsidRPr="00142C7B">
        <w:rPr>
          <w:rFonts w:ascii="Arial" w:hAnsi="Arial" w:cs="Arial"/>
          <w:spacing w:val="-4"/>
        </w:rPr>
        <w:t>societatii</w:t>
      </w:r>
      <w:r w:rsidRPr="00142C7B">
        <w:rPr>
          <w:rFonts w:ascii="Arial" w:hAnsi="Arial" w:cs="Arial"/>
          <w:spacing w:val="-16"/>
        </w:rPr>
        <w:t xml:space="preserve"> </w:t>
      </w:r>
      <w:r w:rsidRPr="00142C7B">
        <w:rPr>
          <w:rFonts w:ascii="Arial" w:hAnsi="Arial" w:cs="Arial"/>
          <w:spacing w:val="-4"/>
        </w:rPr>
        <w:t>fiind</w:t>
      </w:r>
      <w:r w:rsidRPr="00142C7B">
        <w:rPr>
          <w:rFonts w:ascii="Arial" w:hAnsi="Arial" w:cs="Arial"/>
          <w:spacing w:val="-16"/>
        </w:rPr>
        <w:t xml:space="preserve"> </w:t>
      </w:r>
      <w:r w:rsidRPr="00142C7B">
        <w:rPr>
          <w:rFonts w:ascii="Arial" w:hAnsi="Arial" w:cs="Arial"/>
          <w:spacing w:val="-4"/>
        </w:rPr>
        <w:t>asigurata</w:t>
      </w:r>
      <w:r w:rsidRPr="00142C7B">
        <w:rPr>
          <w:rFonts w:ascii="Arial" w:hAnsi="Arial" w:cs="Arial"/>
          <w:spacing w:val="-16"/>
        </w:rPr>
        <w:t xml:space="preserve"> </w:t>
      </w:r>
      <w:r w:rsidRPr="00142C7B">
        <w:rPr>
          <w:rFonts w:ascii="Arial" w:hAnsi="Arial" w:cs="Arial"/>
          <w:spacing w:val="-4"/>
        </w:rPr>
        <w:t>de</w:t>
      </w:r>
      <w:r w:rsidRPr="00142C7B">
        <w:rPr>
          <w:rFonts w:ascii="Arial" w:hAnsi="Arial" w:cs="Arial"/>
          <w:spacing w:val="-16"/>
        </w:rPr>
        <w:t xml:space="preserve"> </w:t>
      </w:r>
      <w:r w:rsidRPr="00142C7B">
        <w:rPr>
          <w:rFonts w:ascii="Arial" w:hAnsi="Arial" w:cs="Arial"/>
          <w:spacing w:val="-4"/>
        </w:rPr>
        <w:t>Consiliul</w:t>
      </w:r>
      <w:r w:rsidRPr="00142C7B">
        <w:rPr>
          <w:rFonts w:ascii="Arial" w:hAnsi="Arial" w:cs="Arial"/>
          <w:spacing w:val="-16"/>
        </w:rPr>
        <w:t xml:space="preserve"> </w:t>
      </w:r>
      <w:r w:rsidRPr="00142C7B">
        <w:rPr>
          <w:rFonts w:ascii="Arial" w:hAnsi="Arial" w:cs="Arial"/>
          <w:spacing w:val="-4"/>
        </w:rPr>
        <w:t>de</w:t>
      </w:r>
      <w:r w:rsidRPr="00142C7B">
        <w:rPr>
          <w:rFonts w:ascii="Arial" w:hAnsi="Arial" w:cs="Arial"/>
          <w:spacing w:val="-16"/>
        </w:rPr>
        <w:t xml:space="preserve"> </w:t>
      </w:r>
      <w:r w:rsidRPr="00142C7B">
        <w:rPr>
          <w:rFonts w:ascii="Arial" w:hAnsi="Arial" w:cs="Arial"/>
          <w:spacing w:val="-4"/>
        </w:rPr>
        <w:t>Administratie</w:t>
      </w:r>
      <w:r w:rsidRPr="00142C7B">
        <w:rPr>
          <w:rFonts w:ascii="Arial" w:hAnsi="Arial" w:cs="Arial"/>
          <w:spacing w:val="-16"/>
        </w:rPr>
        <w:t xml:space="preserve"> </w:t>
      </w:r>
      <w:r w:rsidRPr="00142C7B">
        <w:rPr>
          <w:rFonts w:ascii="Arial" w:hAnsi="Arial" w:cs="Arial"/>
          <w:spacing w:val="-4"/>
        </w:rPr>
        <w:t>al</w:t>
      </w:r>
      <w:r w:rsidRPr="00142C7B">
        <w:rPr>
          <w:rFonts w:ascii="Arial" w:hAnsi="Arial" w:cs="Arial"/>
          <w:spacing w:val="-16"/>
        </w:rPr>
        <w:t xml:space="preserve"> </w:t>
      </w:r>
      <w:r w:rsidR="00254B67">
        <w:rPr>
          <w:rFonts w:ascii="Arial" w:hAnsi="Arial" w:cs="Arial"/>
          <w:spacing w:val="-4"/>
        </w:rPr>
        <w:t>AETA</w:t>
      </w:r>
      <w:r w:rsidRPr="00142C7B">
        <w:rPr>
          <w:rFonts w:ascii="Arial" w:hAnsi="Arial" w:cs="Arial"/>
          <w:spacing w:val="-16"/>
        </w:rPr>
        <w:t xml:space="preserve"> </w:t>
      </w:r>
      <w:r w:rsidRPr="00142C7B">
        <w:rPr>
          <w:rFonts w:ascii="Arial" w:hAnsi="Arial" w:cs="Arial"/>
          <w:spacing w:val="-3"/>
        </w:rPr>
        <w:t>SA.</w:t>
      </w:r>
    </w:p>
    <w:p w14:paraId="6B475343" w14:textId="77777777" w:rsidR="00AB72EC" w:rsidRPr="00142C7B" w:rsidRDefault="00A756CD">
      <w:pPr>
        <w:pStyle w:val="BodyText"/>
        <w:spacing w:before="3" w:line="360" w:lineRule="auto"/>
        <w:ind w:left="247" w:right="391" w:firstLine="720"/>
        <w:rPr>
          <w:rFonts w:ascii="Arial" w:hAnsi="Arial" w:cs="Arial"/>
        </w:rPr>
      </w:pPr>
      <w:r w:rsidRPr="00142C7B">
        <w:rPr>
          <w:rFonts w:ascii="Arial" w:hAnsi="Arial" w:cs="Arial"/>
        </w:rPr>
        <w:lastRenderedPageBreak/>
        <w:t>Componenta</w:t>
      </w:r>
      <w:r w:rsidRPr="00142C7B">
        <w:rPr>
          <w:rFonts w:ascii="Arial" w:hAnsi="Arial" w:cs="Arial"/>
          <w:spacing w:val="12"/>
        </w:rPr>
        <w:t xml:space="preserve"> </w:t>
      </w:r>
      <w:r w:rsidRPr="00142C7B">
        <w:rPr>
          <w:rFonts w:ascii="Arial" w:hAnsi="Arial" w:cs="Arial"/>
        </w:rPr>
        <w:t>Consiliului</w:t>
      </w:r>
      <w:r w:rsidRPr="00142C7B">
        <w:rPr>
          <w:rFonts w:ascii="Arial" w:hAnsi="Arial" w:cs="Arial"/>
          <w:spacing w:val="13"/>
        </w:rPr>
        <w:t xml:space="preserve"> </w:t>
      </w:r>
      <w:r w:rsidRPr="00142C7B">
        <w:rPr>
          <w:rFonts w:ascii="Arial" w:hAnsi="Arial" w:cs="Arial"/>
        </w:rPr>
        <w:t>de</w:t>
      </w:r>
      <w:r w:rsidRPr="00142C7B">
        <w:rPr>
          <w:rFonts w:ascii="Arial" w:hAnsi="Arial" w:cs="Arial"/>
          <w:spacing w:val="13"/>
        </w:rPr>
        <w:t xml:space="preserve"> </w:t>
      </w:r>
      <w:r w:rsidRPr="00142C7B">
        <w:rPr>
          <w:rFonts w:ascii="Arial" w:hAnsi="Arial" w:cs="Arial"/>
        </w:rPr>
        <w:t>Administratie</w:t>
      </w:r>
      <w:r w:rsidRPr="00142C7B">
        <w:rPr>
          <w:rFonts w:ascii="Arial" w:hAnsi="Arial" w:cs="Arial"/>
          <w:spacing w:val="13"/>
        </w:rPr>
        <w:t xml:space="preserve"> </w:t>
      </w:r>
      <w:r w:rsidRPr="00142C7B">
        <w:rPr>
          <w:rFonts w:ascii="Arial" w:hAnsi="Arial" w:cs="Arial"/>
        </w:rPr>
        <w:t>si</w:t>
      </w:r>
      <w:r w:rsidRPr="00142C7B">
        <w:rPr>
          <w:rFonts w:ascii="Arial" w:hAnsi="Arial" w:cs="Arial"/>
          <w:spacing w:val="13"/>
        </w:rPr>
        <w:t xml:space="preserve"> </w:t>
      </w:r>
      <w:r w:rsidRPr="00142C7B">
        <w:rPr>
          <w:rFonts w:ascii="Arial" w:hAnsi="Arial" w:cs="Arial"/>
        </w:rPr>
        <w:t>a</w:t>
      </w:r>
      <w:r w:rsidRPr="00142C7B">
        <w:rPr>
          <w:rFonts w:ascii="Arial" w:hAnsi="Arial" w:cs="Arial"/>
          <w:spacing w:val="13"/>
        </w:rPr>
        <w:t xml:space="preserve"> </w:t>
      </w:r>
      <w:r w:rsidRPr="00142C7B">
        <w:rPr>
          <w:rFonts w:ascii="Arial" w:hAnsi="Arial" w:cs="Arial"/>
        </w:rPr>
        <w:t>Conducerii</w:t>
      </w:r>
      <w:r w:rsidRPr="00142C7B">
        <w:rPr>
          <w:rFonts w:ascii="Arial" w:hAnsi="Arial" w:cs="Arial"/>
          <w:spacing w:val="13"/>
        </w:rPr>
        <w:t xml:space="preserve"> </w:t>
      </w:r>
      <w:r w:rsidRPr="00142C7B">
        <w:rPr>
          <w:rFonts w:ascii="Arial" w:hAnsi="Arial" w:cs="Arial"/>
        </w:rPr>
        <w:t>executive</w:t>
      </w:r>
      <w:r w:rsidRPr="00142C7B">
        <w:rPr>
          <w:rFonts w:ascii="Arial" w:hAnsi="Arial" w:cs="Arial"/>
          <w:spacing w:val="14"/>
        </w:rPr>
        <w:t xml:space="preserve"> </w:t>
      </w:r>
      <w:r w:rsidRPr="00142C7B">
        <w:rPr>
          <w:rFonts w:ascii="Arial" w:hAnsi="Arial" w:cs="Arial"/>
        </w:rPr>
        <w:t>sunt</w:t>
      </w:r>
      <w:r w:rsidRPr="00142C7B">
        <w:rPr>
          <w:rFonts w:ascii="Arial" w:hAnsi="Arial" w:cs="Arial"/>
          <w:spacing w:val="13"/>
        </w:rPr>
        <w:t xml:space="preserve"> </w:t>
      </w:r>
      <w:r w:rsidRPr="00142C7B">
        <w:rPr>
          <w:rFonts w:ascii="Arial" w:hAnsi="Arial" w:cs="Arial"/>
        </w:rPr>
        <w:t>prezentate</w:t>
      </w:r>
      <w:r w:rsidRPr="00142C7B">
        <w:rPr>
          <w:rFonts w:ascii="Arial" w:hAnsi="Arial" w:cs="Arial"/>
          <w:spacing w:val="13"/>
        </w:rPr>
        <w:t xml:space="preserve"> </w:t>
      </w:r>
      <w:r w:rsidRPr="00142C7B">
        <w:rPr>
          <w:rFonts w:ascii="Arial" w:hAnsi="Arial" w:cs="Arial"/>
        </w:rPr>
        <w:t>in</w:t>
      </w:r>
      <w:r w:rsidRPr="00142C7B">
        <w:rPr>
          <w:rFonts w:ascii="Arial" w:hAnsi="Arial" w:cs="Arial"/>
          <w:spacing w:val="-64"/>
        </w:rPr>
        <w:t xml:space="preserve"> </w:t>
      </w:r>
      <w:r w:rsidRPr="00142C7B">
        <w:rPr>
          <w:rFonts w:ascii="Arial" w:hAnsi="Arial" w:cs="Arial"/>
        </w:rPr>
        <w:t>Nota 1 Informatii generale.</w:t>
      </w:r>
    </w:p>
    <w:p w14:paraId="2A522D6C" w14:textId="4888CF27" w:rsidR="00AB72EC" w:rsidRPr="00142C7B" w:rsidRDefault="00A756CD" w:rsidP="006F52E9">
      <w:pPr>
        <w:pStyle w:val="BodyText"/>
        <w:spacing w:before="117" w:line="360" w:lineRule="auto"/>
        <w:ind w:left="247" w:right="390" w:firstLine="720"/>
        <w:rPr>
          <w:rFonts w:ascii="Arial" w:hAnsi="Arial" w:cs="Arial"/>
        </w:rPr>
      </w:pPr>
      <w:r w:rsidRPr="00142C7B">
        <w:rPr>
          <w:rFonts w:ascii="Arial" w:hAnsi="Arial" w:cs="Arial"/>
        </w:rPr>
        <w:t>Remuneratia</w:t>
      </w:r>
      <w:r w:rsidRPr="00142C7B">
        <w:rPr>
          <w:rFonts w:ascii="Arial" w:hAnsi="Arial" w:cs="Arial"/>
          <w:spacing w:val="36"/>
        </w:rPr>
        <w:t xml:space="preserve"> </w:t>
      </w:r>
      <w:r w:rsidRPr="00142C7B">
        <w:rPr>
          <w:rFonts w:ascii="Arial" w:hAnsi="Arial" w:cs="Arial"/>
        </w:rPr>
        <w:t>acordata</w:t>
      </w:r>
      <w:r w:rsidRPr="00142C7B">
        <w:rPr>
          <w:rFonts w:ascii="Arial" w:hAnsi="Arial" w:cs="Arial"/>
          <w:spacing w:val="37"/>
        </w:rPr>
        <w:t xml:space="preserve"> </w:t>
      </w:r>
      <w:r w:rsidRPr="00142C7B">
        <w:rPr>
          <w:rFonts w:ascii="Arial" w:hAnsi="Arial" w:cs="Arial"/>
        </w:rPr>
        <w:t>Consiliului</w:t>
      </w:r>
      <w:r w:rsidRPr="00142C7B">
        <w:rPr>
          <w:rFonts w:ascii="Arial" w:hAnsi="Arial" w:cs="Arial"/>
          <w:spacing w:val="36"/>
        </w:rPr>
        <w:t xml:space="preserve"> </w:t>
      </w:r>
      <w:r w:rsidRPr="00142C7B">
        <w:rPr>
          <w:rFonts w:ascii="Arial" w:hAnsi="Arial" w:cs="Arial"/>
        </w:rPr>
        <w:t>de</w:t>
      </w:r>
      <w:r w:rsidRPr="00142C7B">
        <w:rPr>
          <w:rFonts w:ascii="Arial" w:hAnsi="Arial" w:cs="Arial"/>
          <w:spacing w:val="37"/>
        </w:rPr>
        <w:t xml:space="preserve"> </w:t>
      </w:r>
      <w:r w:rsidRPr="00142C7B">
        <w:rPr>
          <w:rFonts w:ascii="Arial" w:hAnsi="Arial" w:cs="Arial"/>
        </w:rPr>
        <w:t>Administratie</w:t>
      </w:r>
      <w:r w:rsidRPr="00142C7B">
        <w:rPr>
          <w:rFonts w:ascii="Arial" w:hAnsi="Arial" w:cs="Arial"/>
          <w:spacing w:val="36"/>
        </w:rPr>
        <w:t xml:space="preserve"> </w:t>
      </w:r>
      <w:r w:rsidRPr="00142C7B">
        <w:rPr>
          <w:rFonts w:ascii="Arial" w:hAnsi="Arial" w:cs="Arial"/>
        </w:rPr>
        <w:t>si</w:t>
      </w:r>
      <w:r w:rsidRPr="00142C7B">
        <w:rPr>
          <w:rFonts w:ascii="Arial" w:hAnsi="Arial" w:cs="Arial"/>
          <w:spacing w:val="37"/>
        </w:rPr>
        <w:t xml:space="preserve"> </w:t>
      </w:r>
      <w:r w:rsidRPr="00142C7B">
        <w:rPr>
          <w:rFonts w:ascii="Arial" w:hAnsi="Arial" w:cs="Arial"/>
        </w:rPr>
        <w:t>Conducerii</w:t>
      </w:r>
      <w:r w:rsidRPr="00142C7B">
        <w:rPr>
          <w:rFonts w:ascii="Arial" w:hAnsi="Arial" w:cs="Arial"/>
          <w:spacing w:val="36"/>
        </w:rPr>
        <w:t xml:space="preserve"> </w:t>
      </w:r>
      <w:r w:rsidRPr="00142C7B">
        <w:rPr>
          <w:rFonts w:ascii="Arial" w:hAnsi="Arial" w:cs="Arial"/>
        </w:rPr>
        <w:t>executive</w:t>
      </w:r>
      <w:r w:rsidRPr="00142C7B">
        <w:rPr>
          <w:rFonts w:ascii="Arial" w:hAnsi="Arial" w:cs="Arial"/>
          <w:spacing w:val="37"/>
        </w:rPr>
        <w:t xml:space="preserve"> </w:t>
      </w:r>
      <w:r w:rsidRPr="00142C7B">
        <w:rPr>
          <w:rFonts w:ascii="Arial" w:hAnsi="Arial" w:cs="Arial"/>
        </w:rPr>
        <w:t>(conform</w:t>
      </w:r>
      <w:r w:rsidRPr="00142C7B">
        <w:rPr>
          <w:rFonts w:ascii="Arial" w:hAnsi="Arial" w:cs="Arial"/>
          <w:spacing w:val="-64"/>
        </w:rPr>
        <w:t xml:space="preserve"> </w:t>
      </w:r>
      <w:r w:rsidRPr="00142C7B">
        <w:rPr>
          <w:rFonts w:ascii="Arial" w:hAnsi="Arial" w:cs="Arial"/>
        </w:rPr>
        <w:t>IAS</w:t>
      </w:r>
      <w:r w:rsidRPr="00142C7B">
        <w:rPr>
          <w:rFonts w:ascii="Arial" w:hAnsi="Arial" w:cs="Arial"/>
          <w:spacing w:val="-1"/>
        </w:rPr>
        <w:t xml:space="preserve"> </w:t>
      </w:r>
      <w:r w:rsidRPr="00142C7B">
        <w:rPr>
          <w:rFonts w:ascii="Arial" w:hAnsi="Arial" w:cs="Arial"/>
        </w:rPr>
        <w:t>24 -personal cheie)</w:t>
      </w:r>
      <w:r w:rsidRPr="00142C7B">
        <w:rPr>
          <w:rFonts w:ascii="Arial" w:hAnsi="Arial" w:cs="Arial"/>
          <w:spacing w:val="-1"/>
        </w:rPr>
        <w:t xml:space="preserve"> </w:t>
      </w:r>
      <w:r w:rsidRPr="00142C7B">
        <w:rPr>
          <w:rFonts w:ascii="Arial" w:hAnsi="Arial" w:cs="Arial"/>
        </w:rPr>
        <w:t>este prezentata in tabelul urmator:</w:t>
      </w:r>
    </w:p>
    <w:p w14:paraId="3B855206" w14:textId="77777777" w:rsidR="00AB72EC" w:rsidRPr="00142C7B" w:rsidRDefault="00A756CD">
      <w:pPr>
        <w:pStyle w:val="Heading2"/>
        <w:spacing w:after="35"/>
        <w:ind w:left="6361"/>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tbl>
      <w:tblPr>
        <w:tblW w:w="0" w:type="auto"/>
        <w:tblInd w:w="1064" w:type="dxa"/>
        <w:tblLayout w:type="fixed"/>
        <w:tblCellMar>
          <w:left w:w="0" w:type="dxa"/>
          <w:right w:w="0" w:type="dxa"/>
        </w:tblCellMar>
        <w:tblLook w:val="01E0" w:firstRow="1" w:lastRow="1" w:firstColumn="1" w:lastColumn="1" w:noHBand="0" w:noVBand="0"/>
      </w:tblPr>
      <w:tblGrid>
        <w:gridCol w:w="4764"/>
        <w:gridCol w:w="1953"/>
        <w:gridCol w:w="1953"/>
      </w:tblGrid>
      <w:tr w:rsidR="00956100" w:rsidRPr="00142C7B" w14:paraId="11BB301B" w14:textId="77777777" w:rsidTr="001B2BE4">
        <w:trPr>
          <w:trHeight w:val="1146"/>
        </w:trPr>
        <w:tc>
          <w:tcPr>
            <w:tcW w:w="4764" w:type="dxa"/>
          </w:tcPr>
          <w:p w14:paraId="614CB84B" w14:textId="77777777" w:rsidR="00956100" w:rsidRPr="002520A3" w:rsidRDefault="00956100" w:rsidP="00956100">
            <w:pPr>
              <w:pStyle w:val="TableParagraph"/>
              <w:spacing w:line="268" w:lineRule="exact"/>
              <w:ind w:left="50"/>
              <w:jc w:val="left"/>
              <w:rPr>
                <w:rFonts w:ascii="Arial" w:hAnsi="Arial" w:cs="Arial"/>
                <w:b/>
                <w:sz w:val="24"/>
              </w:rPr>
            </w:pPr>
            <w:r w:rsidRPr="002520A3">
              <w:rPr>
                <w:rFonts w:ascii="Arial" w:hAnsi="Arial" w:cs="Arial"/>
                <w:b/>
                <w:sz w:val="24"/>
              </w:rPr>
              <w:t>Descriere</w:t>
            </w:r>
          </w:p>
          <w:p w14:paraId="574709FC" w14:textId="77777777" w:rsidR="00956100" w:rsidRPr="002520A3" w:rsidRDefault="00956100" w:rsidP="00956100">
            <w:pPr>
              <w:pStyle w:val="TableParagraph"/>
              <w:spacing w:before="11"/>
              <w:jc w:val="left"/>
              <w:rPr>
                <w:rFonts w:ascii="Arial" w:hAnsi="Arial" w:cs="Arial"/>
                <w:b/>
                <w:sz w:val="25"/>
              </w:rPr>
            </w:pPr>
          </w:p>
          <w:p w14:paraId="515786D5" w14:textId="5B56E23C" w:rsidR="00956100" w:rsidRPr="00435334" w:rsidRDefault="00956100" w:rsidP="00956100">
            <w:pPr>
              <w:pStyle w:val="TableParagraph"/>
              <w:spacing w:line="280" w:lineRule="atLeast"/>
              <w:ind w:left="50" w:right="425"/>
              <w:jc w:val="left"/>
              <w:rPr>
                <w:rFonts w:ascii="Arial" w:hAnsi="Arial" w:cs="Arial"/>
                <w:sz w:val="24"/>
              </w:rPr>
            </w:pPr>
            <w:proofErr w:type="spellStart"/>
            <w:r w:rsidRPr="002520A3">
              <w:rPr>
                <w:rFonts w:ascii="Arial" w:hAnsi="Arial" w:cs="Arial"/>
                <w:sz w:val="24"/>
              </w:rPr>
              <w:t>Remuneratia</w:t>
            </w:r>
            <w:proofErr w:type="spellEnd"/>
            <w:r w:rsidRPr="002520A3">
              <w:rPr>
                <w:rFonts w:ascii="Arial" w:hAnsi="Arial" w:cs="Arial"/>
                <w:sz w:val="24"/>
              </w:rPr>
              <w:t xml:space="preserve"> CA in baza contractelor de</w:t>
            </w:r>
            <w:r w:rsidRPr="002520A3">
              <w:rPr>
                <w:rFonts w:ascii="Arial" w:hAnsi="Arial" w:cs="Arial"/>
                <w:spacing w:val="-64"/>
                <w:sz w:val="24"/>
              </w:rPr>
              <w:t xml:space="preserve"> </w:t>
            </w:r>
            <w:r w:rsidRPr="002520A3">
              <w:rPr>
                <w:rFonts w:ascii="Arial" w:hAnsi="Arial" w:cs="Arial"/>
                <w:sz w:val="24"/>
              </w:rPr>
              <w:t>mandat (fixa si variabila)</w:t>
            </w:r>
          </w:p>
        </w:tc>
        <w:tc>
          <w:tcPr>
            <w:tcW w:w="1953" w:type="dxa"/>
          </w:tcPr>
          <w:p w14:paraId="2C7F8FD3" w14:textId="77777777" w:rsidR="00956100" w:rsidRPr="00EF5B97" w:rsidRDefault="00956100" w:rsidP="00C1673E">
            <w:pPr>
              <w:pStyle w:val="TableParagraph"/>
              <w:spacing w:line="268" w:lineRule="exact"/>
              <w:ind w:left="445"/>
              <w:jc w:val="left"/>
              <w:rPr>
                <w:rFonts w:ascii="Arial" w:hAnsi="Arial" w:cs="Arial"/>
                <w:b/>
                <w:sz w:val="24"/>
              </w:rPr>
            </w:pPr>
            <w:r w:rsidRPr="00EF5B97">
              <w:rPr>
                <w:rFonts w:ascii="Arial" w:hAnsi="Arial" w:cs="Arial"/>
                <w:b/>
                <w:sz w:val="24"/>
              </w:rPr>
              <w:t>31-Dec-25</w:t>
            </w:r>
          </w:p>
          <w:p w14:paraId="34BD5F21" w14:textId="77777777" w:rsidR="00956100" w:rsidRPr="00EF5B97" w:rsidRDefault="00956100" w:rsidP="00C1673E">
            <w:pPr>
              <w:pStyle w:val="TableParagraph"/>
              <w:spacing w:before="3"/>
              <w:jc w:val="left"/>
              <w:rPr>
                <w:rFonts w:ascii="Arial" w:hAnsi="Arial" w:cs="Arial"/>
                <w:b/>
                <w:sz w:val="27"/>
              </w:rPr>
            </w:pPr>
          </w:p>
          <w:p w14:paraId="37E6D5F6" w14:textId="0F6BAF96" w:rsidR="00956100" w:rsidRPr="00435334" w:rsidRDefault="00956100" w:rsidP="00C1673E">
            <w:pPr>
              <w:pStyle w:val="TableParagraph"/>
              <w:spacing w:before="1"/>
              <w:ind w:left="511"/>
              <w:jc w:val="left"/>
              <w:rPr>
                <w:rFonts w:ascii="Arial" w:hAnsi="Arial" w:cs="Arial"/>
                <w:sz w:val="24"/>
              </w:rPr>
            </w:pPr>
            <w:r>
              <w:rPr>
                <w:rFonts w:ascii="Arial" w:hAnsi="Arial" w:cs="Arial"/>
                <w:sz w:val="24"/>
              </w:rPr>
              <w:t>3.306.500</w:t>
            </w:r>
          </w:p>
        </w:tc>
        <w:tc>
          <w:tcPr>
            <w:tcW w:w="1953" w:type="dxa"/>
          </w:tcPr>
          <w:p w14:paraId="3A85139B" w14:textId="77777777" w:rsidR="00956100" w:rsidRPr="003B443B" w:rsidRDefault="00956100" w:rsidP="00C1673E">
            <w:pPr>
              <w:pStyle w:val="TableParagraph"/>
              <w:spacing w:line="268" w:lineRule="exact"/>
              <w:ind w:left="374"/>
              <w:jc w:val="left"/>
              <w:rPr>
                <w:rFonts w:ascii="Arial" w:hAnsi="Arial" w:cs="Arial"/>
                <w:b/>
                <w:sz w:val="24"/>
              </w:rPr>
            </w:pPr>
            <w:r w:rsidRPr="003B443B">
              <w:rPr>
                <w:rFonts w:ascii="Arial" w:hAnsi="Arial" w:cs="Arial"/>
                <w:b/>
                <w:sz w:val="24"/>
              </w:rPr>
              <w:t>31-Dec-24</w:t>
            </w:r>
          </w:p>
          <w:p w14:paraId="1E4DF2AF" w14:textId="77777777" w:rsidR="00956100" w:rsidRPr="003B443B" w:rsidRDefault="00956100" w:rsidP="00C1673E">
            <w:pPr>
              <w:pStyle w:val="TableParagraph"/>
              <w:spacing w:before="1"/>
              <w:ind w:left="441" w:right="133"/>
              <w:jc w:val="left"/>
              <w:rPr>
                <w:rFonts w:ascii="Arial" w:hAnsi="Arial" w:cs="Arial"/>
                <w:b/>
                <w:sz w:val="27"/>
              </w:rPr>
            </w:pPr>
          </w:p>
          <w:p w14:paraId="74FC64FD" w14:textId="2F63E117" w:rsidR="00956100" w:rsidRPr="00435334" w:rsidRDefault="00956100" w:rsidP="00C1673E">
            <w:pPr>
              <w:pStyle w:val="TableParagraph"/>
              <w:spacing w:before="1"/>
              <w:ind w:left="441"/>
              <w:jc w:val="left"/>
              <w:rPr>
                <w:rFonts w:ascii="Arial" w:hAnsi="Arial" w:cs="Arial"/>
                <w:sz w:val="24"/>
              </w:rPr>
            </w:pPr>
            <w:r w:rsidRPr="003B443B">
              <w:rPr>
                <w:rFonts w:ascii="Arial" w:hAnsi="Arial" w:cs="Arial"/>
                <w:sz w:val="24"/>
              </w:rPr>
              <w:t>411.084</w:t>
            </w:r>
          </w:p>
        </w:tc>
      </w:tr>
      <w:tr w:rsidR="00956100" w:rsidRPr="00142C7B" w14:paraId="22D25D60" w14:textId="77777777">
        <w:trPr>
          <w:trHeight w:val="295"/>
        </w:trPr>
        <w:tc>
          <w:tcPr>
            <w:tcW w:w="4764" w:type="dxa"/>
          </w:tcPr>
          <w:p w14:paraId="55312864" w14:textId="2D8B6C6E" w:rsidR="00956100" w:rsidRPr="00435334" w:rsidRDefault="00956100" w:rsidP="00956100">
            <w:pPr>
              <w:pStyle w:val="TableParagraph"/>
              <w:spacing w:before="2" w:line="273" w:lineRule="exact"/>
              <w:ind w:left="50"/>
              <w:jc w:val="left"/>
              <w:rPr>
                <w:rFonts w:ascii="Arial" w:hAnsi="Arial" w:cs="Arial"/>
                <w:sz w:val="24"/>
              </w:rPr>
            </w:pPr>
            <w:r w:rsidRPr="002520A3">
              <w:rPr>
                <w:rFonts w:ascii="Arial" w:hAnsi="Arial" w:cs="Arial"/>
                <w:sz w:val="24"/>
              </w:rPr>
              <w:t>Salarii/contracte</w:t>
            </w:r>
          </w:p>
        </w:tc>
        <w:tc>
          <w:tcPr>
            <w:tcW w:w="1953" w:type="dxa"/>
          </w:tcPr>
          <w:p w14:paraId="59E76117" w14:textId="14ADD6C2" w:rsidR="00956100" w:rsidRPr="00186BAB" w:rsidRDefault="00956100" w:rsidP="00C1673E">
            <w:pPr>
              <w:pStyle w:val="TableParagraph"/>
              <w:spacing w:before="2" w:line="273" w:lineRule="exact"/>
              <w:ind w:right="371"/>
              <w:rPr>
                <w:rFonts w:ascii="Arial" w:hAnsi="Arial" w:cs="Arial"/>
                <w:sz w:val="24"/>
                <w:highlight w:val="yellow"/>
              </w:rPr>
            </w:pPr>
            <w:r w:rsidRPr="00EF5B97">
              <w:rPr>
                <w:rFonts w:ascii="Arial" w:hAnsi="Arial" w:cs="Arial"/>
                <w:sz w:val="24"/>
              </w:rPr>
              <w:t>33.000</w:t>
            </w:r>
          </w:p>
        </w:tc>
        <w:tc>
          <w:tcPr>
            <w:tcW w:w="1953" w:type="dxa"/>
          </w:tcPr>
          <w:p w14:paraId="480D728A" w14:textId="6DEB2D36" w:rsidR="00956100" w:rsidRPr="00186BAB" w:rsidRDefault="00956100" w:rsidP="00C1673E">
            <w:pPr>
              <w:pStyle w:val="TableParagraph"/>
              <w:spacing w:before="2" w:line="273" w:lineRule="exact"/>
              <w:ind w:right="371"/>
              <w:rPr>
                <w:rFonts w:ascii="Arial" w:hAnsi="Arial" w:cs="Arial"/>
                <w:sz w:val="24"/>
                <w:highlight w:val="yellow"/>
              </w:rPr>
            </w:pPr>
            <w:r w:rsidRPr="003B443B">
              <w:rPr>
                <w:rFonts w:ascii="Arial" w:hAnsi="Arial" w:cs="Arial"/>
                <w:sz w:val="24"/>
              </w:rPr>
              <w:t>221.889</w:t>
            </w:r>
          </w:p>
        </w:tc>
      </w:tr>
      <w:tr w:rsidR="00956100" w:rsidRPr="00142C7B" w14:paraId="60743036" w14:textId="77777777">
        <w:trPr>
          <w:trHeight w:val="307"/>
        </w:trPr>
        <w:tc>
          <w:tcPr>
            <w:tcW w:w="4764" w:type="dxa"/>
          </w:tcPr>
          <w:p w14:paraId="7B54E258" w14:textId="10702475" w:rsidR="00956100" w:rsidRPr="00435334" w:rsidRDefault="00956100" w:rsidP="00956100">
            <w:pPr>
              <w:pStyle w:val="TableParagraph"/>
              <w:spacing w:before="9"/>
              <w:ind w:left="50"/>
              <w:jc w:val="left"/>
              <w:rPr>
                <w:rFonts w:ascii="Arial" w:hAnsi="Arial" w:cs="Arial"/>
                <w:sz w:val="24"/>
              </w:rPr>
            </w:pPr>
            <w:r w:rsidRPr="002520A3">
              <w:rPr>
                <w:rFonts w:ascii="Arial" w:hAnsi="Arial" w:cs="Arial"/>
                <w:sz w:val="24"/>
              </w:rPr>
              <w:t xml:space="preserve">Taxe si </w:t>
            </w:r>
            <w:proofErr w:type="spellStart"/>
            <w:r w:rsidRPr="002520A3">
              <w:rPr>
                <w:rFonts w:ascii="Arial" w:hAnsi="Arial" w:cs="Arial"/>
                <w:sz w:val="24"/>
              </w:rPr>
              <w:t>contributii</w:t>
            </w:r>
            <w:proofErr w:type="spellEnd"/>
            <w:r w:rsidRPr="002520A3">
              <w:rPr>
                <w:rFonts w:ascii="Arial" w:hAnsi="Arial" w:cs="Arial"/>
                <w:sz w:val="24"/>
              </w:rPr>
              <w:t xml:space="preserve"> sociale</w:t>
            </w:r>
          </w:p>
        </w:tc>
        <w:tc>
          <w:tcPr>
            <w:tcW w:w="1953" w:type="dxa"/>
          </w:tcPr>
          <w:p w14:paraId="027C4C33" w14:textId="02E606F6" w:rsidR="00956100" w:rsidRPr="00186BAB" w:rsidRDefault="00956100" w:rsidP="00C1673E">
            <w:pPr>
              <w:pStyle w:val="TableParagraph"/>
              <w:spacing w:before="9"/>
              <w:ind w:right="371"/>
              <w:rPr>
                <w:rFonts w:ascii="Arial" w:hAnsi="Arial" w:cs="Arial"/>
                <w:sz w:val="24"/>
                <w:highlight w:val="yellow"/>
              </w:rPr>
            </w:pPr>
            <w:r>
              <w:rPr>
                <w:rFonts w:ascii="Arial" w:hAnsi="Arial" w:cs="Arial"/>
                <w:sz w:val="24"/>
              </w:rPr>
              <w:t>13.695</w:t>
            </w:r>
          </w:p>
        </w:tc>
        <w:tc>
          <w:tcPr>
            <w:tcW w:w="1953" w:type="dxa"/>
          </w:tcPr>
          <w:p w14:paraId="46EFFDD0" w14:textId="688C0DAE" w:rsidR="00956100" w:rsidRPr="00186BAB" w:rsidRDefault="00956100" w:rsidP="00C1673E">
            <w:pPr>
              <w:pStyle w:val="TableParagraph"/>
              <w:spacing w:before="9"/>
              <w:ind w:right="371"/>
              <w:rPr>
                <w:rFonts w:ascii="Arial" w:hAnsi="Arial" w:cs="Arial"/>
                <w:sz w:val="24"/>
                <w:highlight w:val="yellow"/>
              </w:rPr>
            </w:pPr>
            <w:r w:rsidRPr="003B443B">
              <w:rPr>
                <w:rFonts w:ascii="Arial" w:hAnsi="Arial" w:cs="Arial"/>
                <w:sz w:val="24"/>
              </w:rPr>
              <w:t>4.993</w:t>
            </w:r>
          </w:p>
        </w:tc>
      </w:tr>
      <w:tr w:rsidR="00956100" w:rsidRPr="00142C7B" w14:paraId="02E34EFB" w14:textId="77777777">
        <w:trPr>
          <w:trHeight w:val="354"/>
        </w:trPr>
        <w:tc>
          <w:tcPr>
            <w:tcW w:w="4764" w:type="dxa"/>
          </w:tcPr>
          <w:p w14:paraId="646A6ECB" w14:textId="6EBC2936" w:rsidR="00956100" w:rsidRPr="00435334" w:rsidRDefault="00956100" w:rsidP="00956100">
            <w:pPr>
              <w:pStyle w:val="TableParagraph"/>
              <w:spacing w:before="14"/>
              <w:ind w:left="50"/>
              <w:jc w:val="left"/>
              <w:rPr>
                <w:rFonts w:ascii="Arial" w:hAnsi="Arial" w:cs="Arial"/>
                <w:b/>
                <w:sz w:val="24"/>
              </w:rPr>
            </w:pPr>
            <w:r w:rsidRPr="002520A3">
              <w:rPr>
                <w:rFonts w:ascii="Arial" w:hAnsi="Arial" w:cs="Arial"/>
                <w:b/>
                <w:sz w:val="24"/>
              </w:rPr>
              <w:t>TOTAL</w:t>
            </w:r>
          </w:p>
        </w:tc>
        <w:tc>
          <w:tcPr>
            <w:tcW w:w="1953" w:type="dxa"/>
          </w:tcPr>
          <w:p w14:paraId="62294027" w14:textId="55BC0458" w:rsidR="00956100" w:rsidRPr="00186BAB" w:rsidRDefault="00956100" w:rsidP="00C1673E">
            <w:pPr>
              <w:pStyle w:val="TableParagraph"/>
              <w:spacing w:before="14"/>
              <w:ind w:right="371"/>
              <w:rPr>
                <w:rFonts w:ascii="Arial" w:hAnsi="Arial" w:cs="Arial"/>
                <w:b/>
                <w:sz w:val="24"/>
                <w:highlight w:val="yellow"/>
              </w:rPr>
            </w:pPr>
            <w:r w:rsidRPr="00EF5B97">
              <w:rPr>
                <w:rFonts w:ascii="Arial" w:hAnsi="Arial" w:cs="Arial"/>
                <w:b/>
                <w:sz w:val="24"/>
              </w:rPr>
              <w:t>3</w:t>
            </w:r>
            <w:r w:rsidR="00CF1555">
              <w:rPr>
                <w:rFonts w:ascii="Arial" w:hAnsi="Arial" w:cs="Arial"/>
                <w:b/>
                <w:sz w:val="24"/>
              </w:rPr>
              <w:t>.353.195</w:t>
            </w:r>
          </w:p>
        </w:tc>
        <w:tc>
          <w:tcPr>
            <w:tcW w:w="1953" w:type="dxa"/>
          </w:tcPr>
          <w:p w14:paraId="7FE8E628" w14:textId="57EAC966" w:rsidR="00956100" w:rsidRPr="00186BAB" w:rsidRDefault="00956100" w:rsidP="00C1673E">
            <w:pPr>
              <w:pStyle w:val="TableParagraph"/>
              <w:spacing w:before="14"/>
              <w:ind w:right="371"/>
              <w:rPr>
                <w:rFonts w:ascii="Arial" w:hAnsi="Arial" w:cs="Arial"/>
                <w:b/>
                <w:sz w:val="24"/>
                <w:highlight w:val="yellow"/>
              </w:rPr>
            </w:pPr>
            <w:r>
              <w:rPr>
                <w:rFonts w:ascii="Arial" w:hAnsi="Arial" w:cs="Arial"/>
                <w:b/>
                <w:sz w:val="24"/>
              </w:rPr>
              <w:t>637.966</w:t>
            </w:r>
          </w:p>
        </w:tc>
      </w:tr>
    </w:tbl>
    <w:p w14:paraId="6559B1E6" w14:textId="77777777" w:rsidR="00AB72EC" w:rsidRPr="00142C7B" w:rsidRDefault="00AB72EC">
      <w:pPr>
        <w:pStyle w:val="BodyText"/>
        <w:rPr>
          <w:rFonts w:ascii="Arial" w:hAnsi="Arial" w:cs="Arial"/>
          <w:b/>
          <w:sz w:val="26"/>
        </w:rPr>
      </w:pPr>
    </w:p>
    <w:p w14:paraId="5B9C4F2B" w14:textId="77777777" w:rsidR="00AB72EC" w:rsidRPr="00142C7B" w:rsidRDefault="00A52F9B">
      <w:pPr>
        <w:pStyle w:val="BodyText"/>
        <w:spacing w:line="362" w:lineRule="auto"/>
        <w:ind w:left="247" w:right="398" w:firstLine="501"/>
        <w:jc w:val="both"/>
        <w:rPr>
          <w:rFonts w:ascii="Arial" w:hAnsi="Arial" w:cs="Arial"/>
        </w:rPr>
      </w:pPr>
      <w:r>
        <w:rPr>
          <w:noProof/>
        </w:rPr>
        <mc:AlternateContent>
          <mc:Choice Requires="wps">
            <w:drawing>
              <wp:anchor distT="0" distB="0" distL="114300" distR="114300" simplePos="0" relativeHeight="483837440" behindDoc="1" locked="0" layoutInCell="1" allowOverlap="1" wp14:anchorId="771F3CE6" wp14:editId="2E83440F">
                <wp:simplePos x="0" y="0"/>
                <wp:positionH relativeFrom="page">
                  <wp:posOffset>4044950</wp:posOffset>
                </wp:positionH>
                <wp:positionV relativeFrom="paragraph">
                  <wp:posOffset>-378460</wp:posOffset>
                </wp:positionV>
                <wp:extent cx="2402205" cy="27940"/>
                <wp:effectExtent l="0" t="0" r="0" b="0"/>
                <wp:wrapNone/>
                <wp:docPr id="1075807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2205" cy="27940"/>
                        </a:xfrm>
                        <a:custGeom>
                          <a:avLst/>
                          <a:gdLst/>
                          <a:ahLst/>
                          <a:cxnLst/>
                          <a:rect l="0" t="0" r="0" b="0"/>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8387B" id="AutoShape 74" o:spid="_x0000_s1026" style="position:absolute;margin-left:318.5pt;margin-top:-29.8pt;width:189.15pt;height:2.2pt;z-index:-1947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" fillcolor="black" stroked="f">
                <v:path arrowok="t" textboxrect="@1,@1,@1,@1"/>
                <w10:wrap anchorx="page"/>
              </v:shape>
            </w:pict>
          </mc:Fallback>
        </mc:AlternateContent>
      </w:r>
      <w:r w:rsidR="003F674B" w:rsidRPr="00142C7B">
        <w:rPr>
          <w:rFonts w:ascii="Arial" w:hAnsi="Arial" w:cs="Arial"/>
        </w:rPr>
        <w:t>Remuneratia Consiliului de Administratie in baza contractului de mandat a fost raportata</w:t>
      </w:r>
      <w:r w:rsidR="003F674B" w:rsidRPr="00142C7B">
        <w:rPr>
          <w:rFonts w:ascii="Arial" w:hAnsi="Arial" w:cs="Arial"/>
          <w:spacing w:val="-64"/>
        </w:rPr>
        <w:t xml:space="preserve"> </w:t>
      </w:r>
      <w:r w:rsidR="003F674B" w:rsidRPr="00142C7B">
        <w:rPr>
          <w:rFonts w:ascii="Arial" w:hAnsi="Arial" w:cs="Arial"/>
        </w:rPr>
        <w:t>in zona de Alte cheltuieli din exploatare.</w:t>
      </w:r>
    </w:p>
    <w:p w14:paraId="3C1D6CC6" w14:textId="59D57B87" w:rsidR="00D602C4" w:rsidRDefault="00A756CD" w:rsidP="007B503C">
      <w:pPr>
        <w:pStyle w:val="BodyText"/>
        <w:spacing w:line="360" w:lineRule="auto"/>
        <w:ind w:left="247" w:right="398" w:firstLine="501"/>
        <w:jc w:val="both"/>
        <w:rPr>
          <w:rFonts w:ascii="Arial" w:hAnsi="Arial" w:cs="Arial"/>
        </w:rPr>
      </w:pPr>
      <w:r w:rsidRPr="00142C7B">
        <w:rPr>
          <w:rFonts w:ascii="Arial" w:hAnsi="Arial" w:cs="Arial"/>
        </w:rPr>
        <w:t>Pe langa remuneratiile de mai sus, conform contractelor de mandat, Societatea pune la</w:t>
      </w:r>
      <w:r w:rsidRPr="00142C7B">
        <w:rPr>
          <w:rFonts w:ascii="Arial" w:hAnsi="Arial" w:cs="Arial"/>
          <w:spacing w:val="1"/>
        </w:rPr>
        <w:t xml:space="preserve"> </w:t>
      </w:r>
      <w:r w:rsidRPr="00142C7B">
        <w:rPr>
          <w:rFonts w:ascii="Arial" w:hAnsi="Arial" w:cs="Arial"/>
        </w:rPr>
        <w:t>dispozitie administratorilor mijloacele materiale apte sa il ajute pe acesta in desfasurarea</w:t>
      </w:r>
      <w:r w:rsidRPr="00142C7B">
        <w:rPr>
          <w:rFonts w:ascii="Arial" w:hAnsi="Arial" w:cs="Arial"/>
          <w:spacing w:val="1"/>
        </w:rPr>
        <w:t xml:space="preserve"> </w:t>
      </w:r>
      <w:r w:rsidRPr="00142C7B">
        <w:rPr>
          <w:rFonts w:ascii="Arial" w:hAnsi="Arial" w:cs="Arial"/>
        </w:rPr>
        <w:t>activitatii</w:t>
      </w:r>
      <w:r w:rsidRPr="00142C7B">
        <w:rPr>
          <w:rFonts w:ascii="Arial" w:hAnsi="Arial" w:cs="Arial"/>
          <w:spacing w:val="-13"/>
        </w:rPr>
        <w:t xml:space="preserve"> </w:t>
      </w:r>
      <w:r w:rsidRPr="00142C7B">
        <w:rPr>
          <w:rFonts w:ascii="Arial" w:hAnsi="Arial" w:cs="Arial"/>
        </w:rPr>
        <w:t>(locuinta</w:t>
      </w:r>
      <w:r w:rsidRPr="00142C7B">
        <w:rPr>
          <w:rFonts w:ascii="Arial" w:hAnsi="Arial" w:cs="Arial"/>
          <w:spacing w:val="-12"/>
        </w:rPr>
        <w:t xml:space="preserve"> </w:t>
      </w:r>
      <w:r w:rsidRPr="00142C7B">
        <w:rPr>
          <w:rFonts w:ascii="Arial" w:hAnsi="Arial" w:cs="Arial"/>
        </w:rPr>
        <w:t>de</w:t>
      </w:r>
      <w:r w:rsidRPr="00142C7B">
        <w:rPr>
          <w:rFonts w:ascii="Arial" w:hAnsi="Arial" w:cs="Arial"/>
          <w:spacing w:val="-12"/>
        </w:rPr>
        <w:t xml:space="preserve"> </w:t>
      </w:r>
      <w:r w:rsidRPr="00142C7B">
        <w:rPr>
          <w:rFonts w:ascii="Arial" w:hAnsi="Arial" w:cs="Arial"/>
        </w:rPr>
        <w:t>serviciu</w:t>
      </w:r>
      <w:r w:rsidRPr="00142C7B">
        <w:rPr>
          <w:rFonts w:ascii="Arial" w:hAnsi="Arial" w:cs="Arial"/>
          <w:spacing w:val="-12"/>
        </w:rPr>
        <w:t xml:space="preserve"> </w:t>
      </w:r>
      <w:r w:rsidRPr="00142C7B">
        <w:rPr>
          <w:rFonts w:ascii="Arial" w:hAnsi="Arial" w:cs="Arial"/>
        </w:rPr>
        <w:t>in</w:t>
      </w:r>
      <w:r w:rsidRPr="00142C7B">
        <w:rPr>
          <w:rFonts w:ascii="Arial" w:hAnsi="Arial" w:cs="Arial"/>
          <w:spacing w:val="-12"/>
        </w:rPr>
        <w:t xml:space="preserve"> </w:t>
      </w:r>
      <w:r w:rsidRPr="00142C7B">
        <w:rPr>
          <w:rFonts w:ascii="Arial" w:hAnsi="Arial" w:cs="Arial"/>
        </w:rPr>
        <w:t>localitatea</w:t>
      </w:r>
      <w:r w:rsidRPr="00142C7B">
        <w:rPr>
          <w:rFonts w:ascii="Arial" w:hAnsi="Arial" w:cs="Arial"/>
          <w:spacing w:val="-12"/>
        </w:rPr>
        <w:t xml:space="preserve"> </w:t>
      </w:r>
      <w:r w:rsidRPr="00142C7B">
        <w:rPr>
          <w:rFonts w:ascii="Arial" w:hAnsi="Arial" w:cs="Arial"/>
        </w:rPr>
        <w:t>unde</w:t>
      </w:r>
      <w:r w:rsidRPr="00142C7B">
        <w:rPr>
          <w:rFonts w:ascii="Arial" w:hAnsi="Arial" w:cs="Arial"/>
          <w:spacing w:val="-12"/>
        </w:rPr>
        <w:t xml:space="preserve"> </w:t>
      </w:r>
      <w:r w:rsidRPr="00142C7B">
        <w:rPr>
          <w:rFonts w:ascii="Arial" w:hAnsi="Arial" w:cs="Arial"/>
        </w:rPr>
        <w:t>se</w:t>
      </w:r>
      <w:r w:rsidRPr="00142C7B">
        <w:rPr>
          <w:rFonts w:ascii="Arial" w:hAnsi="Arial" w:cs="Arial"/>
          <w:spacing w:val="-11"/>
        </w:rPr>
        <w:t xml:space="preserve"> </w:t>
      </w:r>
      <w:r w:rsidRPr="00142C7B">
        <w:rPr>
          <w:rFonts w:ascii="Arial" w:hAnsi="Arial" w:cs="Arial"/>
        </w:rPr>
        <w:t>afla</w:t>
      </w:r>
      <w:r w:rsidRPr="00142C7B">
        <w:rPr>
          <w:rFonts w:ascii="Arial" w:hAnsi="Arial" w:cs="Arial"/>
          <w:spacing w:val="-12"/>
        </w:rPr>
        <w:t xml:space="preserve"> </w:t>
      </w:r>
      <w:r w:rsidRPr="00142C7B">
        <w:rPr>
          <w:rFonts w:ascii="Arial" w:hAnsi="Arial" w:cs="Arial"/>
        </w:rPr>
        <w:t>sediul</w:t>
      </w:r>
      <w:r w:rsidRPr="00142C7B">
        <w:rPr>
          <w:rFonts w:ascii="Arial" w:hAnsi="Arial" w:cs="Arial"/>
          <w:spacing w:val="-12"/>
        </w:rPr>
        <w:t xml:space="preserve"> </w:t>
      </w:r>
      <w:r w:rsidRPr="00142C7B">
        <w:rPr>
          <w:rFonts w:ascii="Arial" w:hAnsi="Arial" w:cs="Arial"/>
        </w:rPr>
        <w:t>Societatii,</w:t>
      </w:r>
      <w:r w:rsidRPr="00142C7B">
        <w:rPr>
          <w:rFonts w:ascii="Arial" w:hAnsi="Arial" w:cs="Arial"/>
          <w:spacing w:val="-12"/>
        </w:rPr>
        <w:t xml:space="preserve"> </w:t>
      </w:r>
      <w:r w:rsidRPr="00142C7B">
        <w:rPr>
          <w:rFonts w:ascii="Arial" w:hAnsi="Arial" w:cs="Arial"/>
        </w:rPr>
        <w:t>birou</w:t>
      </w:r>
      <w:r w:rsidRPr="00142C7B">
        <w:rPr>
          <w:rFonts w:ascii="Arial" w:hAnsi="Arial" w:cs="Arial"/>
          <w:spacing w:val="-12"/>
        </w:rPr>
        <w:t xml:space="preserve"> </w:t>
      </w:r>
      <w:r w:rsidRPr="00142C7B">
        <w:rPr>
          <w:rFonts w:ascii="Arial" w:hAnsi="Arial" w:cs="Arial"/>
        </w:rPr>
        <w:t>in</w:t>
      </w:r>
      <w:r w:rsidRPr="00142C7B">
        <w:rPr>
          <w:rFonts w:ascii="Arial" w:hAnsi="Arial" w:cs="Arial"/>
          <w:spacing w:val="-12"/>
        </w:rPr>
        <w:t xml:space="preserve"> </w:t>
      </w:r>
      <w:r w:rsidRPr="00142C7B">
        <w:rPr>
          <w:rFonts w:ascii="Arial" w:hAnsi="Arial" w:cs="Arial"/>
        </w:rPr>
        <w:t>cladirea</w:t>
      </w:r>
      <w:r w:rsidRPr="00142C7B">
        <w:rPr>
          <w:rFonts w:ascii="Arial" w:hAnsi="Arial" w:cs="Arial"/>
          <w:spacing w:val="-12"/>
        </w:rPr>
        <w:t xml:space="preserve"> </w:t>
      </w:r>
      <w:r w:rsidRPr="00142C7B">
        <w:rPr>
          <w:rFonts w:ascii="Arial" w:hAnsi="Arial" w:cs="Arial"/>
        </w:rPr>
        <w:t>unde</w:t>
      </w:r>
      <w:r w:rsidRPr="00142C7B">
        <w:rPr>
          <w:rFonts w:ascii="Arial" w:hAnsi="Arial" w:cs="Arial"/>
          <w:spacing w:val="-65"/>
        </w:rPr>
        <w:t xml:space="preserve"> </w:t>
      </w:r>
      <w:r w:rsidRPr="00142C7B">
        <w:rPr>
          <w:rFonts w:ascii="Arial" w:hAnsi="Arial" w:cs="Arial"/>
        </w:rPr>
        <w:t>se</w:t>
      </w:r>
      <w:r w:rsidRPr="00142C7B">
        <w:rPr>
          <w:rFonts w:ascii="Arial" w:hAnsi="Arial" w:cs="Arial"/>
          <w:spacing w:val="-4"/>
        </w:rPr>
        <w:t xml:space="preserve"> </w:t>
      </w:r>
      <w:r w:rsidRPr="00142C7B">
        <w:rPr>
          <w:rFonts w:ascii="Arial" w:hAnsi="Arial" w:cs="Arial"/>
        </w:rPr>
        <w:t>afla</w:t>
      </w:r>
      <w:r w:rsidRPr="00142C7B">
        <w:rPr>
          <w:rFonts w:ascii="Arial" w:hAnsi="Arial" w:cs="Arial"/>
          <w:spacing w:val="-3"/>
        </w:rPr>
        <w:t xml:space="preserve"> </w:t>
      </w:r>
      <w:r w:rsidRPr="00142C7B">
        <w:rPr>
          <w:rFonts w:ascii="Arial" w:hAnsi="Arial" w:cs="Arial"/>
        </w:rPr>
        <w:t>sediul</w:t>
      </w:r>
      <w:r w:rsidRPr="00142C7B">
        <w:rPr>
          <w:rFonts w:ascii="Arial" w:hAnsi="Arial" w:cs="Arial"/>
          <w:spacing w:val="-3"/>
        </w:rPr>
        <w:t xml:space="preserve"> </w:t>
      </w:r>
      <w:r w:rsidRPr="00142C7B">
        <w:rPr>
          <w:rFonts w:ascii="Arial" w:hAnsi="Arial" w:cs="Arial"/>
        </w:rPr>
        <w:t>societatii,</w:t>
      </w:r>
      <w:r w:rsidRPr="00142C7B">
        <w:rPr>
          <w:rFonts w:ascii="Arial" w:hAnsi="Arial" w:cs="Arial"/>
          <w:spacing w:val="-3"/>
        </w:rPr>
        <w:t xml:space="preserve"> </w:t>
      </w:r>
      <w:r w:rsidRPr="00142C7B">
        <w:rPr>
          <w:rFonts w:ascii="Arial" w:hAnsi="Arial" w:cs="Arial"/>
        </w:rPr>
        <w:t>telefon</w:t>
      </w:r>
      <w:r w:rsidRPr="00142C7B">
        <w:rPr>
          <w:rFonts w:ascii="Arial" w:hAnsi="Arial" w:cs="Arial"/>
          <w:spacing w:val="-3"/>
        </w:rPr>
        <w:t xml:space="preserve"> </w:t>
      </w:r>
      <w:r w:rsidRPr="00142C7B">
        <w:rPr>
          <w:rFonts w:ascii="Arial" w:hAnsi="Arial" w:cs="Arial"/>
        </w:rPr>
        <w:t>mobil,</w:t>
      </w:r>
      <w:r w:rsidRPr="00142C7B">
        <w:rPr>
          <w:rFonts w:ascii="Arial" w:hAnsi="Arial" w:cs="Arial"/>
          <w:spacing w:val="-3"/>
        </w:rPr>
        <w:t xml:space="preserve"> </w:t>
      </w:r>
      <w:r w:rsidRPr="00142C7B">
        <w:rPr>
          <w:rFonts w:ascii="Arial" w:hAnsi="Arial" w:cs="Arial"/>
        </w:rPr>
        <w:t>autoturism</w:t>
      </w:r>
      <w:r w:rsidRPr="00142C7B">
        <w:rPr>
          <w:rFonts w:ascii="Arial" w:hAnsi="Arial" w:cs="Arial"/>
          <w:spacing w:val="-3"/>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vederea</w:t>
      </w:r>
      <w:r w:rsidRPr="00142C7B">
        <w:rPr>
          <w:rFonts w:ascii="Arial" w:hAnsi="Arial" w:cs="Arial"/>
          <w:spacing w:val="-3"/>
        </w:rPr>
        <w:t xml:space="preserve"> </w:t>
      </w:r>
      <w:r w:rsidRPr="00142C7B">
        <w:rPr>
          <w:rFonts w:ascii="Arial" w:hAnsi="Arial" w:cs="Arial"/>
        </w:rPr>
        <w:t>efectuarii</w:t>
      </w:r>
      <w:r w:rsidRPr="00142C7B">
        <w:rPr>
          <w:rFonts w:ascii="Arial" w:hAnsi="Arial" w:cs="Arial"/>
          <w:spacing w:val="-3"/>
        </w:rPr>
        <w:t xml:space="preserve"> </w:t>
      </w:r>
      <w:r w:rsidRPr="00142C7B">
        <w:rPr>
          <w:rFonts w:ascii="Arial" w:hAnsi="Arial" w:cs="Arial"/>
        </w:rPr>
        <w:t>deplasarilor</w:t>
      </w:r>
      <w:r w:rsidRPr="00142C7B">
        <w:rPr>
          <w:rFonts w:ascii="Arial" w:hAnsi="Arial" w:cs="Arial"/>
          <w:spacing w:val="-3"/>
        </w:rPr>
        <w:t xml:space="preserve"> </w:t>
      </w:r>
      <w:r w:rsidRPr="00142C7B">
        <w:rPr>
          <w:rFonts w:ascii="Arial" w:hAnsi="Arial" w:cs="Arial"/>
        </w:rPr>
        <w:t>in</w:t>
      </w:r>
      <w:r w:rsidRPr="00142C7B">
        <w:rPr>
          <w:rFonts w:ascii="Arial" w:hAnsi="Arial" w:cs="Arial"/>
          <w:spacing w:val="-3"/>
        </w:rPr>
        <w:t xml:space="preserve"> </w:t>
      </w:r>
      <w:r w:rsidRPr="00142C7B">
        <w:rPr>
          <w:rFonts w:ascii="Arial" w:hAnsi="Arial" w:cs="Arial"/>
        </w:rPr>
        <w:t>interesul</w:t>
      </w:r>
      <w:r w:rsidRPr="00142C7B">
        <w:rPr>
          <w:rFonts w:ascii="Arial" w:hAnsi="Arial" w:cs="Arial"/>
          <w:spacing w:val="-64"/>
        </w:rPr>
        <w:t xml:space="preserve"> </w:t>
      </w:r>
      <w:r w:rsidRPr="00142C7B">
        <w:rPr>
          <w:rFonts w:ascii="Arial" w:hAnsi="Arial" w:cs="Arial"/>
        </w:rPr>
        <w:t>Societatii, aigurare asistent personal, suportarea tuturor cheltuielilor ocazionate de exercitiul</w:t>
      </w:r>
      <w:r w:rsidRPr="00142C7B">
        <w:rPr>
          <w:rFonts w:ascii="Arial" w:hAnsi="Arial" w:cs="Arial"/>
          <w:spacing w:val="1"/>
        </w:rPr>
        <w:t xml:space="preserve"> </w:t>
      </w:r>
      <w:r w:rsidRPr="00142C7B">
        <w:rPr>
          <w:rFonts w:ascii="Arial" w:hAnsi="Arial" w:cs="Arial"/>
        </w:rPr>
        <w:t>calitatii – echipament de lucru, echipament birotica, a cheltuielii cu paza si protectia si orice</w:t>
      </w:r>
      <w:r w:rsidRPr="00142C7B">
        <w:rPr>
          <w:rFonts w:ascii="Arial" w:hAnsi="Arial" w:cs="Arial"/>
          <w:spacing w:val="1"/>
        </w:rPr>
        <w:t xml:space="preserve"> </w:t>
      </w:r>
      <w:r w:rsidRPr="00142C7B">
        <w:rPr>
          <w:rFonts w:ascii="Arial" w:hAnsi="Arial" w:cs="Arial"/>
        </w:rPr>
        <w:t>alte</w:t>
      </w:r>
      <w:r w:rsidRPr="00142C7B">
        <w:rPr>
          <w:rFonts w:ascii="Arial" w:hAnsi="Arial" w:cs="Arial"/>
          <w:spacing w:val="-8"/>
        </w:rPr>
        <w:t xml:space="preserve"> </w:t>
      </w:r>
      <w:r w:rsidRPr="00142C7B">
        <w:rPr>
          <w:rFonts w:ascii="Arial" w:hAnsi="Arial" w:cs="Arial"/>
        </w:rPr>
        <w:t>cheltuieli</w:t>
      </w:r>
      <w:r w:rsidRPr="00142C7B">
        <w:rPr>
          <w:rFonts w:ascii="Arial" w:hAnsi="Arial" w:cs="Arial"/>
          <w:spacing w:val="-7"/>
        </w:rPr>
        <w:t xml:space="preserve"> </w:t>
      </w:r>
      <w:r w:rsidRPr="00142C7B">
        <w:rPr>
          <w:rFonts w:ascii="Arial" w:hAnsi="Arial" w:cs="Arial"/>
        </w:rPr>
        <w:t>necesare</w:t>
      </w:r>
      <w:r w:rsidRPr="00142C7B">
        <w:rPr>
          <w:rFonts w:ascii="Arial" w:hAnsi="Arial" w:cs="Arial"/>
          <w:spacing w:val="-7"/>
        </w:rPr>
        <w:t xml:space="preserve"> </w:t>
      </w:r>
      <w:r w:rsidRPr="00142C7B">
        <w:rPr>
          <w:rFonts w:ascii="Arial" w:hAnsi="Arial" w:cs="Arial"/>
        </w:rPr>
        <w:t>pentru</w:t>
      </w:r>
      <w:r w:rsidRPr="00142C7B">
        <w:rPr>
          <w:rFonts w:ascii="Arial" w:hAnsi="Arial" w:cs="Arial"/>
          <w:spacing w:val="-8"/>
        </w:rPr>
        <w:t xml:space="preserve"> </w:t>
      </w:r>
      <w:r w:rsidRPr="00142C7B">
        <w:rPr>
          <w:rFonts w:ascii="Arial" w:hAnsi="Arial" w:cs="Arial"/>
        </w:rPr>
        <w:t>exercitiul</w:t>
      </w:r>
      <w:r w:rsidRPr="00142C7B">
        <w:rPr>
          <w:rFonts w:ascii="Arial" w:hAnsi="Arial" w:cs="Arial"/>
          <w:spacing w:val="-7"/>
        </w:rPr>
        <w:t xml:space="preserve"> </w:t>
      </w:r>
      <w:r w:rsidRPr="00142C7B">
        <w:rPr>
          <w:rFonts w:ascii="Arial" w:hAnsi="Arial" w:cs="Arial"/>
        </w:rPr>
        <w:t>functiei</w:t>
      </w:r>
      <w:r w:rsidRPr="00142C7B">
        <w:rPr>
          <w:rFonts w:ascii="Arial" w:hAnsi="Arial" w:cs="Arial"/>
          <w:spacing w:val="-7"/>
        </w:rPr>
        <w:t xml:space="preserve"> </w:t>
      </w:r>
      <w:r w:rsidRPr="00142C7B">
        <w:rPr>
          <w:rFonts w:ascii="Arial" w:hAnsi="Arial" w:cs="Arial"/>
        </w:rPr>
        <w:t>de</w:t>
      </w:r>
      <w:r w:rsidRPr="00142C7B">
        <w:rPr>
          <w:rFonts w:ascii="Arial" w:hAnsi="Arial" w:cs="Arial"/>
          <w:spacing w:val="-8"/>
        </w:rPr>
        <w:t xml:space="preserve"> </w:t>
      </w:r>
      <w:r w:rsidRPr="00142C7B">
        <w:rPr>
          <w:rFonts w:ascii="Arial" w:hAnsi="Arial" w:cs="Arial"/>
        </w:rPr>
        <w:t>administrator</w:t>
      </w:r>
      <w:r w:rsidRPr="00142C7B">
        <w:rPr>
          <w:rFonts w:ascii="Arial" w:hAnsi="Arial" w:cs="Arial"/>
          <w:spacing w:val="-7"/>
        </w:rPr>
        <w:t xml:space="preserve"> </w:t>
      </w:r>
      <w:r w:rsidRPr="00142C7B">
        <w:rPr>
          <w:rFonts w:ascii="Arial" w:hAnsi="Arial" w:cs="Arial"/>
        </w:rPr>
        <w:t>care</w:t>
      </w:r>
      <w:r w:rsidRPr="00142C7B">
        <w:rPr>
          <w:rFonts w:ascii="Arial" w:hAnsi="Arial" w:cs="Arial"/>
          <w:spacing w:val="-7"/>
        </w:rPr>
        <w:t xml:space="preserve"> </w:t>
      </w:r>
      <w:r w:rsidRPr="00142C7B">
        <w:rPr>
          <w:rFonts w:ascii="Arial" w:hAnsi="Arial" w:cs="Arial"/>
        </w:rPr>
        <w:t>vor</w:t>
      </w:r>
      <w:r w:rsidRPr="00142C7B">
        <w:rPr>
          <w:rFonts w:ascii="Arial" w:hAnsi="Arial" w:cs="Arial"/>
          <w:spacing w:val="-8"/>
        </w:rPr>
        <w:t xml:space="preserve"> </w:t>
      </w:r>
      <w:r w:rsidRPr="00142C7B">
        <w:rPr>
          <w:rFonts w:ascii="Arial" w:hAnsi="Arial" w:cs="Arial"/>
        </w:rPr>
        <w:t>fi</w:t>
      </w:r>
      <w:r w:rsidRPr="00142C7B">
        <w:rPr>
          <w:rFonts w:ascii="Arial" w:hAnsi="Arial" w:cs="Arial"/>
          <w:spacing w:val="-7"/>
        </w:rPr>
        <w:t xml:space="preserve"> </w:t>
      </w:r>
      <w:r w:rsidRPr="00142C7B">
        <w:rPr>
          <w:rFonts w:ascii="Arial" w:hAnsi="Arial" w:cs="Arial"/>
        </w:rPr>
        <w:t>decontate</w:t>
      </w:r>
      <w:r w:rsidRPr="00142C7B">
        <w:rPr>
          <w:rFonts w:ascii="Arial" w:hAnsi="Arial" w:cs="Arial"/>
          <w:spacing w:val="-7"/>
        </w:rPr>
        <w:t xml:space="preserve"> </w:t>
      </w:r>
      <w:r w:rsidRPr="00142C7B">
        <w:rPr>
          <w:rFonts w:ascii="Arial" w:hAnsi="Arial" w:cs="Arial"/>
        </w:rPr>
        <w:t>pe</w:t>
      </w:r>
      <w:r w:rsidRPr="00142C7B">
        <w:rPr>
          <w:rFonts w:ascii="Arial" w:hAnsi="Arial" w:cs="Arial"/>
          <w:spacing w:val="-7"/>
        </w:rPr>
        <w:t xml:space="preserve"> </w:t>
      </w:r>
      <w:r w:rsidRPr="00142C7B">
        <w:rPr>
          <w:rFonts w:ascii="Arial" w:hAnsi="Arial" w:cs="Arial"/>
        </w:rPr>
        <w:t>baza</w:t>
      </w:r>
      <w:r w:rsidRPr="00142C7B">
        <w:rPr>
          <w:rFonts w:ascii="Arial" w:hAnsi="Arial" w:cs="Arial"/>
          <w:spacing w:val="-65"/>
        </w:rPr>
        <w:t xml:space="preserve"> </w:t>
      </w:r>
      <w:r w:rsidRPr="00142C7B">
        <w:rPr>
          <w:rFonts w:ascii="Arial" w:hAnsi="Arial" w:cs="Arial"/>
        </w:rPr>
        <w:t>documentelor</w:t>
      </w:r>
      <w:r w:rsidRPr="00142C7B">
        <w:rPr>
          <w:rFonts w:ascii="Arial" w:hAnsi="Arial" w:cs="Arial"/>
          <w:spacing w:val="-2"/>
        </w:rPr>
        <w:t xml:space="preserve"> </w:t>
      </w:r>
      <w:r w:rsidRPr="00142C7B">
        <w:rPr>
          <w:rFonts w:ascii="Arial" w:hAnsi="Arial" w:cs="Arial"/>
        </w:rPr>
        <w:t>justificative privind achizitia.</w:t>
      </w:r>
    </w:p>
    <w:p w14:paraId="513F7547" w14:textId="77777777" w:rsidR="00FD68F9" w:rsidRDefault="00FD68F9" w:rsidP="007B503C">
      <w:pPr>
        <w:pStyle w:val="BodyText"/>
        <w:spacing w:line="360" w:lineRule="auto"/>
        <w:ind w:left="247" w:right="398" w:firstLine="501"/>
        <w:jc w:val="both"/>
        <w:rPr>
          <w:rFonts w:ascii="Arial" w:hAnsi="Arial" w:cs="Arial"/>
        </w:rPr>
      </w:pPr>
    </w:p>
    <w:p w14:paraId="5F3B7557" w14:textId="77777777" w:rsidR="00FD68F9" w:rsidRDefault="00FD68F9" w:rsidP="007B503C">
      <w:pPr>
        <w:pStyle w:val="BodyText"/>
        <w:spacing w:line="360" w:lineRule="auto"/>
        <w:ind w:left="247" w:right="398" w:firstLine="501"/>
        <w:jc w:val="both"/>
        <w:rPr>
          <w:rFonts w:ascii="Arial" w:hAnsi="Arial" w:cs="Arial"/>
        </w:rPr>
      </w:pPr>
    </w:p>
    <w:p w14:paraId="435B0329" w14:textId="77777777" w:rsidR="00FD68F9" w:rsidRDefault="00FD68F9" w:rsidP="007B503C">
      <w:pPr>
        <w:pStyle w:val="BodyText"/>
        <w:spacing w:line="360" w:lineRule="auto"/>
        <w:ind w:left="247" w:right="398" w:firstLine="501"/>
        <w:jc w:val="both"/>
        <w:rPr>
          <w:rFonts w:ascii="Arial" w:hAnsi="Arial" w:cs="Arial"/>
        </w:rPr>
      </w:pPr>
    </w:p>
    <w:p w14:paraId="14193757" w14:textId="77777777" w:rsidR="00FD68F9" w:rsidRDefault="00FD68F9" w:rsidP="007B503C">
      <w:pPr>
        <w:pStyle w:val="BodyText"/>
        <w:spacing w:line="360" w:lineRule="auto"/>
        <w:ind w:left="247" w:right="398" w:firstLine="501"/>
        <w:jc w:val="both"/>
        <w:rPr>
          <w:rFonts w:ascii="Arial" w:hAnsi="Arial" w:cs="Arial"/>
        </w:rPr>
      </w:pPr>
    </w:p>
    <w:p w14:paraId="379C043C" w14:textId="77777777" w:rsidR="00FD68F9" w:rsidRDefault="00FD68F9" w:rsidP="007B503C">
      <w:pPr>
        <w:pStyle w:val="BodyText"/>
        <w:spacing w:line="360" w:lineRule="auto"/>
        <w:ind w:left="247" w:right="398" w:firstLine="501"/>
        <w:jc w:val="both"/>
        <w:rPr>
          <w:rFonts w:ascii="Arial" w:hAnsi="Arial" w:cs="Arial"/>
        </w:rPr>
      </w:pPr>
    </w:p>
    <w:p w14:paraId="05B08F89" w14:textId="77777777" w:rsidR="00FD68F9" w:rsidRDefault="00FD68F9" w:rsidP="007B503C">
      <w:pPr>
        <w:pStyle w:val="BodyText"/>
        <w:spacing w:line="360" w:lineRule="auto"/>
        <w:ind w:left="247" w:right="398" w:firstLine="501"/>
        <w:jc w:val="both"/>
        <w:rPr>
          <w:rFonts w:ascii="Arial" w:hAnsi="Arial" w:cs="Arial"/>
        </w:rPr>
      </w:pPr>
    </w:p>
    <w:p w14:paraId="677FB429" w14:textId="77777777" w:rsidR="00FD68F9" w:rsidRDefault="00FD68F9" w:rsidP="007B503C">
      <w:pPr>
        <w:pStyle w:val="BodyText"/>
        <w:spacing w:line="360" w:lineRule="auto"/>
        <w:ind w:left="247" w:right="398" w:firstLine="501"/>
        <w:jc w:val="both"/>
        <w:rPr>
          <w:rFonts w:ascii="Arial" w:hAnsi="Arial" w:cs="Arial"/>
        </w:rPr>
      </w:pPr>
    </w:p>
    <w:p w14:paraId="1BDA01BA" w14:textId="77777777" w:rsidR="00FD68F9" w:rsidRDefault="00FD68F9" w:rsidP="007B503C">
      <w:pPr>
        <w:pStyle w:val="BodyText"/>
        <w:spacing w:line="360" w:lineRule="auto"/>
        <w:ind w:left="247" w:right="398" w:firstLine="501"/>
        <w:jc w:val="both"/>
        <w:rPr>
          <w:rFonts w:ascii="Arial" w:hAnsi="Arial" w:cs="Arial"/>
        </w:rPr>
      </w:pPr>
    </w:p>
    <w:p w14:paraId="1176EC27" w14:textId="77777777" w:rsidR="00FD68F9" w:rsidRDefault="00FD68F9" w:rsidP="007B503C">
      <w:pPr>
        <w:pStyle w:val="BodyText"/>
        <w:spacing w:line="360" w:lineRule="auto"/>
        <w:ind w:left="247" w:right="398" w:firstLine="501"/>
        <w:jc w:val="both"/>
        <w:rPr>
          <w:rFonts w:ascii="Arial" w:hAnsi="Arial" w:cs="Arial"/>
        </w:rPr>
      </w:pPr>
    </w:p>
    <w:p w14:paraId="5DC300D7" w14:textId="77777777" w:rsidR="000A7DDA" w:rsidRDefault="000A7DDA" w:rsidP="007B503C">
      <w:pPr>
        <w:pStyle w:val="BodyText"/>
        <w:spacing w:line="360" w:lineRule="auto"/>
        <w:ind w:left="247" w:right="398" w:firstLine="501"/>
        <w:jc w:val="both"/>
        <w:rPr>
          <w:rFonts w:ascii="Arial" w:hAnsi="Arial" w:cs="Arial"/>
        </w:rPr>
      </w:pPr>
    </w:p>
    <w:p w14:paraId="7301071E" w14:textId="77777777" w:rsidR="000A7DDA" w:rsidRDefault="000A7DDA" w:rsidP="00572AAD">
      <w:pPr>
        <w:pStyle w:val="BodyText"/>
        <w:spacing w:line="360" w:lineRule="auto"/>
        <w:ind w:right="398"/>
        <w:jc w:val="both"/>
        <w:rPr>
          <w:rFonts w:ascii="Arial" w:hAnsi="Arial" w:cs="Arial"/>
        </w:rPr>
      </w:pPr>
    </w:p>
    <w:p w14:paraId="473960F6" w14:textId="77777777" w:rsidR="00FD68F9" w:rsidRPr="007B503C" w:rsidRDefault="00FD68F9" w:rsidP="007B503C">
      <w:pPr>
        <w:pStyle w:val="BodyText"/>
        <w:spacing w:line="360" w:lineRule="auto"/>
        <w:ind w:left="247" w:right="398" w:firstLine="501"/>
        <w:jc w:val="both"/>
        <w:rPr>
          <w:rFonts w:ascii="Arial" w:hAnsi="Arial" w:cs="Arial"/>
        </w:rPr>
      </w:pPr>
    </w:p>
    <w:p w14:paraId="180CBDAE" w14:textId="77777777" w:rsidR="00AB72EC" w:rsidRDefault="00AB72EC">
      <w:pPr>
        <w:pStyle w:val="BodyText"/>
        <w:spacing w:before="10"/>
        <w:rPr>
          <w:rFonts w:ascii="Arial" w:hAnsi="Arial" w:cs="Arial"/>
          <w:sz w:val="21"/>
        </w:rPr>
      </w:pPr>
    </w:p>
    <w:p w14:paraId="3BD57C33" w14:textId="77777777" w:rsidR="00AB72EC" w:rsidRPr="00D11DE3" w:rsidRDefault="00A756CD" w:rsidP="005B7A80">
      <w:pPr>
        <w:pStyle w:val="Heading1"/>
        <w:numPr>
          <w:ilvl w:val="0"/>
          <w:numId w:val="6"/>
        </w:numPr>
        <w:ind w:hanging="839"/>
        <w:jc w:val="left"/>
      </w:pPr>
      <w:r w:rsidRPr="00D11DE3">
        <w:t>ALTE</w:t>
      </w:r>
      <w:r w:rsidRPr="00ED4306">
        <w:t xml:space="preserve"> </w:t>
      </w:r>
      <w:r w:rsidRPr="00D11DE3">
        <w:t>CHELTUIELI</w:t>
      </w:r>
      <w:r w:rsidRPr="00ED4306">
        <w:t xml:space="preserve"> </w:t>
      </w:r>
      <w:r w:rsidRPr="00D11DE3">
        <w:t>DIN</w:t>
      </w:r>
      <w:r w:rsidRPr="00ED4306">
        <w:t xml:space="preserve"> </w:t>
      </w:r>
      <w:r w:rsidRPr="00D11DE3">
        <w:t>EXPLOATARE</w:t>
      </w:r>
    </w:p>
    <w:p w14:paraId="080A8F04" w14:textId="77777777" w:rsidR="00AB72EC" w:rsidRPr="00142C7B" w:rsidRDefault="00AB72EC">
      <w:pPr>
        <w:pStyle w:val="BodyText"/>
        <w:spacing w:before="8"/>
        <w:rPr>
          <w:rFonts w:ascii="Arial" w:hAnsi="Arial" w:cs="Arial"/>
          <w:b/>
          <w:i/>
          <w:sz w:val="33"/>
        </w:rPr>
      </w:pPr>
    </w:p>
    <w:p w14:paraId="181D41CE" w14:textId="77777777" w:rsidR="00AB72EC" w:rsidRPr="00142C7B" w:rsidRDefault="00A756CD">
      <w:pPr>
        <w:pStyle w:val="BodyText"/>
        <w:ind w:left="748"/>
        <w:rPr>
          <w:rFonts w:ascii="Arial" w:hAnsi="Arial" w:cs="Arial"/>
        </w:rPr>
      </w:pPr>
      <w:r w:rsidRPr="00142C7B">
        <w:rPr>
          <w:rFonts w:ascii="Arial" w:hAnsi="Arial" w:cs="Arial"/>
        </w:rPr>
        <w:t>Alte cheltuielile din exploatare includ urmatoarele:</w:t>
      </w:r>
    </w:p>
    <w:p w14:paraId="7A70CC01" w14:textId="77777777" w:rsidR="00AB72EC" w:rsidRPr="00142C7B" w:rsidRDefault="00A756CD">
      <w:pPr>
        <w:pStyle w:val="Heading2"/>
        <w:ind w:left="6504"/>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p w14:paraId="544F4051" w14:textId="77777777" w:rsidR="00AB72EC" w:rsidRPr="00142C7B" w:rsidRDefault="00AB72EC">
      <w:pPr>
        <w:pStyle w:val="BodyText"/>
        <w:spacing w:before="5" w:after="1"/>
        <w:rPr>
          <w:rFonts w:ascii="Arial" w:hAnsi="Arial" w:cs="Arial"/>
          <w:b/>
          <w:sz w:val="10"/>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8"/>
        <w:gridCol w:w="1972"/>
        <w:gridCol w:w="1843"/>
      </w:tblGrid>
      <w:tr w:rsidR="00E231E2" w:rsidRPr="00142C7B" w14:paraId="47E51136" w14:textId="77777777" w:rsidTr="00D32875">
        <w:trPr>
          <w:trHeight w:val="626"/>
        </w:trPr>
        <w:tc>
          <w:tcPr>
            <w:tcW w:w="5408" w:type="dxa"/>
            <w:vAlign w:val="center"/>
          </w:tcPr>
          <w:p w14:paraId="7F634A4C" w14:textId="77777777" w:rsidR="00E231E2" w:rsidRPr="00142C7B" w:rsidRDefault="00E231E2" w:rsidP="00E231E2">
            <w:pPr>
              <w:pStyle w:val="TableParagraph"/>
              <w:spacing w:line="253" w:lineRule="exact"/>
              <w:ind w:left="50"/>
              <w:jc w:val="left"/>
              <w:rPr>
                <w:rFonts w:ascii="Arial" w:hAnsi="Arial" w:cs="Arial"/>
                <w:b/>
                <w:sz w:val="24"/>
              </w:rPr>
            </w:pPr>
            <w:r w:rsidRPr="00142C7B">
              <w:rPr>
                <w:rFonts w:ascii="Arial" w:hAnsi="Arial" w:cs="Arial"/>
                <w:b/>
                <w:sz w:val="24"/>
              </w:rPr>
              <w:t>Alte</w:t>
            </w:r>
            <w:r w:rsidRPr="00142C7B">
              <w:rPr>
                <w:rFonts w:ascii="Arial" w:hAnsi="Arial" w:cs="Arial"/>
                <w:b/>
                <w:spacing w:val="-1"/>
                <w:sz w:val="24"/>
              </w:rPr>
              <w:t xml:space="preserve"> </w:t>
            </w:r>
            <w:r w:rsidRPr="00142C7B">
              <w:rPr>
                <w:rFonts w:ascii="Arial" w:hAnsi="Arial" w:cs="Arial"/>
                <w:b/>
                <w:sz w:val="24"/>
              </w:rPr>
              <w:t>cheltuieli</w:t>
            </w:r>
            <w:r w:rsidRPr="00142C7B">
              <w:rPr>
                <w:rFonts w:ascii="Arial" w:hAnsi="Arial" w:cs="Arial"/>
                <w:b/>
                <w:spacing w:val="-1"/>
                <w:sz w:val="24"/>
              </w:rPr>
              <w:t xml:space="preserve"> </w:t>
            </w:r>
            <w:r w:rsidRPr="00142C7B">
              <w:rPr>
                <w:rFonts w:ascii="Arial" w:hAnsi="Arial" w:cs="Arial"/>
                <w:b/>
                <w:sz w:val="24"/>
              </w:rPr>
              <w:t>din</w:t>
            </w:r>
            <w:r w:rsidRPr="00142C7B">
              <w:rPr>
                <w:rFonts w:ascii="Arial" w:hAnsi="Arial" w:cs="Arial"/>
                <w:b/>
                <w:spacing w:val="-1"/>
                <w:sz w:val="24"/>
              </w:rPr>
              <w:t xml:space="preserve"> </w:t>
            </w:r>
            <w:r w:rsidRPr="00142C7B">
              <w:rPr>
                <w:rFonts w:ascii="Arial" w:hAnsi="Arial" w:cs="Arial"/>
                <w:b/>
                <w:sz w:val="24"/>
              </w:rPr>
              <w:t>exploatare</w:t>
            </w:r>
          </w:p>
        </w:tc>
        <w:tc>
          <w:tcPr>
            <w:tcW w:w="1972" w:type="dxa"/>
            <w:vAlign w:val="center"/>
          </w:tcPr>
          <w:p w14:paraId="1F2654E0" w14:textId="7B6D3AC9" w:rsidR="00E231E2" w:rsidRPr="00D32875" w:rsidRDefault="00E231E2" w:rsidP="00946D33">
            <w:pPr>
              <w:pStyle w:val="TableParagraph"/>
              <w:spacing w:line="211" w:lineRule="exact"/>
              <w:ind w:right="166"/>
              <w:rPr>
                <w:rFonts w:ascii="Arial" w:hAnsi="Arial" w:cs="Arial"/>
                <w:b/>
              </w:rPr>
            </w:pPr>
            <w:r w:rsidRPr="00D32875">
              <w:rPr>
                <w:rFonts w:ascii="Arial" w:hAnsi="Arial" w:cs="Arial"/>
                <w:b/>
              </w:rPr>
              <w:t>31-Dec-</w:t>
            </w:r>
            <w:r w:rsidR="00186BAB" w:rsidRPr="00D32875">
              <w:rPr>
                <w:rFonts w:ascii="Arial" w:hAnsi="Arial" w:cs="Arial"/>
                <w:b/>
              </w:rPr>
              <w:t>25</w:t>
            </w:r>
          </w:p>
        </w:tc>
        <w:tc>
          <w:tcPr>
            <w:tcW w:w="1843" w:type="dxa"/>
            <w:vAlign w:val="center"/>
          </w:tcPr>
          <w:p w14:paraId="1C92D43E" w14:textId="59895D4E" w:rsidR="00E231E2" w:rsidRPr="00D32875" w:rsidRDefault="00946D33" w:rsidP="00946D33">
            <w:pPr>
              <w:pStyle w:val="TableParagraph"/>
              <w:spacing w:line="211" w:lineRule="exact"/>
              <w:ind w:right="50"/>
              <w:jc w:val="center"/>
              <w:rPr>
                <w:rFonts w:ascii="Arial" w:hAnsi="Arial" w:cs="Arial"/>
                <w:b/>
              </w:rPr>
            </w:pPr>
            <w:r w:rsidRPr="00D32875">
              <w:rPr>
                <w:rFonts w:ascii="Arial" w:hAnsi="Arial" w:cs="Arial"/>
                <w:b/>
              </w:rPr>
              <w:t xml:space="preserve"> </w:t>
            </w:r>
            <w:r w:rsidR="00D32875">
              <w:rPr>
                <w:rFonts w:ascii="Arial" w:hAnsi="Arial" w:cs="Arial"/>
                <w:b/>
              </w:rPr>
              <w:t xml:space="preserve">  </w:t>
            </w:r>
            <w:r w:rsidRPr="00D32875">
              <w:rPr>
                <w:rFonts w:ascii="Arial" w:hAnsi="Arial" w:cs="Arial"/>
                <w:b/>
              </w:rPr>
              <w:t xml:space="preserve">    </w:t>
            </w:r>
            <w:r w:rsidR="00E231E2" w:rsidRPr="00D32875">
              <w:rPr>
                <w:rFonts w:ascii="Arial" w:hAnsi="Arial" w:cs="Arial"/>
                <w:b/>
              </w:rPr>
              <w:t>31-Dec-</w:t>
            </w:r>
            <w:r w:rsidR="00186BAB" w:rsidRPr="00D32875">
              <w:rPr>
                <w:rFonts w:ascii="Arial" w:hAnsi="Arial" w:cs="Arial"/>
                <w:b/>
              </w:rPr>
              <w:t>24</w:t>
            </w:r>
          </w:p>
        </w:tc>
      </w:tr>
      <w:tr w:rsidR="00186BAB" w:rsidRPr="00142C7B" w14:paraId="77A3B89A" w14:textId="77777777" w:rsidTr="00D32875">
        <w:trPr>
          <w:trHeight w:val="276"/>
        </w:trPr>
        <w:tc>
          <w:tcPr>
            <w:tcW w:w="5408" w:type="dxa"/>
          </w:tcPr>
          <w:p w14:paraId="39D2116B"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Utilitati</w:t>
            </w:r>
          </w:p>
        </w:tc>
        <w:tc>
          <w:tcPr>
            <w:tcW w:w="1972" w:type="dxa"/>
            <w:vAlign w:val="center"/>
          </w:tcPr>
          <w:p w14:paraId="4AF316AE" w14:textId="2EE05FC6" w:rsidR="00186BAB" w:rsidRPr="004F5483" w:rsidRDefault="00D32875" w:rsidP="00186BAB">
            <w:pPr>
              <w:pStyle w:val="TableParagraph"/>
              <w:spacing w:line="256" w:lineRule="exact"/>
              <w:ind w:right="166"/>
              <w:rPr>
                <w:rFonts w:ascii="Arial" w:hAnsi="Arial" w:cs="Arial"/>
                <w:sz w:val="24"/>
                <w:szCs w:val="24"/>
              </w:rPr>
            </w:pPr>
            <w:r>
              <w:rPr>
                <w:rFonts w:ascii="Arial" w:hAnsi="Arial" w:cs="Arial"/>
                <w:color w:val="000000"/>
                <w:sz w:val="24"/>
                <w:szCs w:val="24"/>
              </w:rPr>
              <w:t>2.740.488</w:t>
            </w:r>
          </w:p>
        </w:tc>
        <w:tc>
          <w:tcPr>
            <w:tcW w:w="1843" w:type="dxa"/>
            <w:vAlign w:val="center"/>
          </w:tcPr>
          <w:p w14:paraId="24D28551" w14:textId="77777777" w:rsidR="00186BAB" w:rsidRPr="006646C3" w:rsidRDefault="00D45CA7" w:rsidP="00186BAB">
            <w:pPr>
              <w:pStyle w:val="TableParagraph"/>
              <w:spacing w:line="256" w:lineRule="exact"/>
              <w:ind w:right="166"/>
              <w:rPr>
                <w:rFonts w:ascii="Arial" w:hAnsi="Arial" w:cs="Arial"/>
                <w:sz w:val="24"/>
                <w:szCs w:val="24"/>
              </w:rPr>
            </w:pPr>
            <w:r w:rsidRPr="006646C3">
              <w:rPr>
                <w:rFonts w:ascii="Arial" w:hAnsi="Arial" w:cs="Arial"/>
                <w:color w:val="000000"/>
                <w:sz w:val="24"/>
                <w:szCs w:val="24"/>
              </w:rPr>
              <w:t>2.359.183</w:t>
            </w:r>
          </w:p>
        </w:tc>
      </w:tr>
      <w:tr w:rsidR="00186BAB" w:rsidRPr="00142C7B" w14:paraId="50B1A946" w14:textId="77777777" w:rsidTr="00D32875">
        <w:trPr>
          <w:trHeight w:val="276"/>
        </w:trPr>
        <w:tc>
          <w:tcPr>
            <w:tcW w:w="5408" w:type="dxa"/>
          </w:tcPr>
          <w:p w14:paraId="5EEDDD03"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Reparatii</w:t>
            </w:r>
          </w:p>
        </w:tc>
        <w:tc>
          <w:tcPr>
            <w:tcW w:w="1972" w:type="dxa"/>
            <w:vAlign w:val="center"/>
          </w:tcPr>
          <w:p w14:paraId="664499AC" w14:textId="641571CC" w:rsidR="00186BAB" w:rsidRPr="004F5483" w:rsidRDefault="00D32875" w:rsidP="00186BAB">
            <w:pPr>
              <w:pStyle w:val="TableParagraph"/>
              <w:spacing w:line="256" w:lineRule="exact"/>
              <w:ind w:right="166"/>
              <w:rPr>
                <w:rFonts w:ascii="Arial" w:hAnsi="Arial" w:cs="Arial"/>
                <w:sz w:val="24"/>
                <w:szCs w:val="24"/>
              </w:rPr>
            </w:pPr>
            <w:r>
              <w:rPr>
                <w:rFonts w:ascii="Arial" w:hAnsi="Arial" w:cs="Arial"/>
                <w:color w:val="000000"/>
                <w:sz w:val="24"/>
                <w:szCs w:val="24"/>
              </w:rPr>
              <w:t>109.167</w:t>
            </w:r>
          </w:p>
        </w:tc>
        <w:tc>
          <w:tcPr>
            <w:tcW w:w="1843" w:type="dxa"/>
            <w:vAlign w:val="center"/>
          </w:tcPr>
          <w:p w14:paraId="3B5146C6" w14:textId="77777777" w:rsidR="00186BAB" w:rsidRPr="006646C3" w:rsidRDefault="00D45CA7" w:rsidP="00186BAB">
            <w:pPr>
              <w:pStyle w:val="TableParagraph"/>
              <w:spacing w:line="256" w:lineRule="exact"/>
              <w:ind w:right="166"/>
              <w:rPr>
                <w:rFonts w:ascii="Arial" w:hAnsi="Arial" w:cs="Arial"/>
                <w:sz w:val="24"/>
                <w:szCs w:val="24"/>
              </w:rPr>
            </w:pPr>
            <w:r w:rsidRPr="006646C3">
              <w:rPr>
                <w:rFonts w:ascii="Arial" w:hAnsi="Arial" w:cs="Arial"/>
                <w:color w:val="000000"/>
                <w:sz w:val="24"/>
                <w:szCs w:val="24"/>
              </w:rPr>
              <w:t>128.084</w:t>
            </w:r>
          </w:p>
        </w:tc>
      </w:tr>
      <w:tr w:rsidR="00186BAB" w:rsidRPr="00142C7B" w14:paraId="7C56E469" w14:textId="77777777" w:rsidTr="00D32875">
        <w:trPr>
          <w:trHeight w:val="277"/>
        </w:trPr>
        <w:tc>
          <w:tcPr>
            <w:tcW w:w="5408" w:type="dxa"/>
          </w:tcPr>
          <w:p w14:paraId="4AB7C376"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Chirie</w:t>
            </w:r>
          </w:p>
        </w:tc>
        <w:tc>
          <w:tcPr>
            <w:tcW w:w="1972" w:type="dxa"/>
            <w:vAlign w:val="center"/>
          </w:tcPr>
          <w:p w14:paraId="06D26854" w14:textId="3E580D63" w:rsidR="00186BAB" w:rsidRPr="00D32875" w:rsidRDefault="00D32875" w:rsidP="00186BAB">
            <w:pPr>
              <w:pStyle w:val="TableParagraph"/>
              <w:spacing w:line="256" w:lineRule="exact"/>
              <w:ind w:right="166"/>
              <w:rPr>
                <w:rFonts w:ascii="Arial" w:hAnsi="Arial" w:cs="Arial"/>
                <w:sz w:val="24"/>
                <w:szCs w:val="24"/>
              </w:rPr>
            </w:pPr>
            <w:r w:rsidRPr="00D32875">
              <w:rPr>
                <w:rFonts w:ascii="Arial" w:hAnsi="Arial" w:cs="Arial"/>
                <w:color w:val="000000"/>
                <w:sz w:val="24"/>
                <w:szCs w:val="24"/>
              </w:rPr>
              <w:t>172.801</w:t>
            </w:r>
          </w:p>
        </w:tc>
        <w:tc>
          <w:tcPr>
            <w:tcW w:w="1843" w:type="dxa"/>
            <w:vAlign w:val="center"/>
          </w:tcPr>
          <w:p w14:paraId="3814E54F" w14:textId="77777777" w:rsidR="00186BAB" w:rsidRPr="006646C3" w:rsidRDefault="00D45CA7" w:rsidP="00186BAB">
            <w:pPr>
              <w:pStyle w:val="TableParagraph"/>
              <w:spacing w:line="256" w:lineRule="exact"/>
              <w:ind w:right="166"/>
              <w:rPr>
                <w:rFonts w:ascii="Arial" w:hAnsi="Arial" w:cs="Arial"/>
                <w:sz w:val="24"/>
                <w:szCs w:val="24"/>
              </w:rPr>
            </w:pPr>
            <w:r w:rsidRPr="006646C3">
              <w:rPr>
                <w:rFonts w:ascii="Arial" w:hAnsi="Arial" w:cs="Arial"/>
                <w:color w:val="000000"/>
                <w:sz w:val="24"/>
                <w:szCs w:val="24"/>
              </w:rPr>
              <w:t>427.770</w:t>
            </w:r>
          </w:p>
        </w:tc>
      </w:tr>
      <w:tr w:rsidR="00186BAB" w:rsidRPr="00142C7B" w14:paraId="71C32C92" w14:textId="77777777" w:rsidTr="00D32875">
        <w:trPr>
          <w:trHeight w:val="277"/>
        </w:trPr>
        <w:tc>
          <w:tcPr>
            <w:tcW w:w="5408" w:type="dxa"/>
          </w:tcPr>
          <w:p w14:paraId="2C858974"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Asigurari</w:t>
            </w:r>
          </w:p>
        </w:tc>
        <w:tc>
          <w:tcPr>
            <w:tcW w:w="1972" w:type="dxa"/>
            <w:vAlign w:val="center"/>
          </w:tcPr>
          <w:p w14:paraId="19F703FB" w14:textId="46EDCDDB" w:rsidR="00186BAB" w:rsidRPr="00CD34CA" w:rsidRDefault="00CD34CA" w:rsidP="00186BAB">
            <w:pPr>
              <w:pStyle w:val="TableParagraph"/>
              <w:spacing w:line="256" w:lineRule="exact"/>
              <w:ind w:right="166"/>
              <w:rPr>
                <w:rFonts w:ascii="Arial" w:hAnsi="Arial" w:cs="Arial"/>
                <w:sz w:val="24"/>
                <w:szCs w:val="24"/>
              </w:rPr>
            </w:pPr>
            <w:r w:rsidRPr="00CD34CA">
              <w:rPr>
                <w:rFonts w:ascii="Arial" w:hAnsi="Arial" w:cs="Arial"/>
                <w:color w:val="000000"/>
                <w:sz w:val="24"/>
                <w:szCs w:val="24"/>
              </w:rPr>
              <w:t>28.290</w:t>
            </w:r>
          </w:p>
        </w:tc>
        <w:tc>
          <w:tcPr>
            <w:tcW w:w="1843" w:type="dxa"/>
            <w:vAlign w:val="center"/>
          </w:tcPr>
          <w:p w14:paraId="14ADD733" w14:textId="77777777" w:rsidR="00186BAB" w:rsidRPr="006646C3" w:rsidRDefault="00D45CA7" w:rsidP="00186BAB">
            <w:pPr>
              <w:pStyle w:val="TableParagraph"/>
              <w:spacing w:line="256" w:lineRule="exact"/>
              <w:ind w:right="166"/>
              <w:rPr>
                <w:rFonts w:ascii="Arial" w:hAnsi="Arial" w:cs="Arial"/>
                <w:sz w:val="24"/>
                <w:szCs w:val="24"/>
              </w:rPr>
            </w:pPr>
            <w:r w:rsidRPr="006646C3">
              <w:rPr>
                <w:rFonts w:ascii="Arial" w:hAnsi="Arial" w:cs="Arial"/>
                <w:color w:val="000000"/>
                <w:sz w:val="24"/>
                <w:szCs w:val="24"/>
              </w:rPr>
              <w:t>179.970</w:t>
            </w:r>
          </w:p>
        </w:tc>
      </w:tr>
      <w:tr w:rsidR="00186BAB" w:rsidRPr="00142C7B" w14:paraId="276316F0" w14:textId="77777777" w:rsidTr="00D32875">
        <w:trPr>
          <w:trHeight w:val="274"/>
        </w:trPr>
        <w:tc>
          <w:tcPr>
            <w:tcW w:w="5408" w:type="dxa"/>
          </w:tcPr>
          <w:p w14:paraId="6791E09C" w14:textId="74262557" w:rsidR="00186BAB" w:rsidRPr="00142C7B" w:rsidRDefault="00186BAB" w:rsidP="00186BAB">
            <w:pPr>
              <w:pStyle w:val="TableParagraph"/>
              <w:spacing w:line="253" w:lineRule="exact"/>
              <w:ind w:left="50"/>
              <w:jc w:val="left"/>
              <w:rPr>
                <w:rFonts w:ascii="Arial" w:hAnsi="Arial" w:cs="Arial"/>
                <w:sz w:val="24"/>
              </w:rPr>
            </w:pPr>
            <w:r w:rsidRPr="00142C7B">
              <w:rPr>
                <w:rFonts w:ascii="Arial" w:hAnsi="Arial" w:cs="Arial"/>
                <w:sz w:val="24"/>
              </w:rPr>
              <w:t>Comisioane</w:t>
            </w:r>
          </w:p>
        </w:tc>
        <w:tc>
          <w:tcPr>
            <w:tcW w:w="1972" w:type="dxa"/>
            <w:vAlign w:val="center"/>
          </w:tcPr>
          <w:p w14:paraId="6262BF60" w14:textId="2DC07BC5" w:rsidR="00186BAB" w:rsidRPr="004F5483" w:rsidRDefault="00CD34CA" w:rsidP="00186BAB">
            <w:pPr>
              <w:pStyle w:val="TableParagraph"/>
              <w:spacing w:line="253" w:lineRule="exact"/>
              <w:ind w:right="166"/>
              <w:rPr>
                <w:rFonts w:ascii="Arial" w:hAnsi="Arial" w:cs="Arial"/>
                <w:sz w:val="24"/>
                <w:szCs w:val="24"/>
                <w:highlight w:val="yellow"/>
              </w:rPr>
            </w:pPr>
            <w:r w:rsidRPr="00CD34CA">
              <w:rPr>
                <w:rFonts w:ascii="Arial" w:hAnsi="Arial" w:cs="Arial"/>
                <w:sz w:val="24"/>
                <w:szCs w:val="24"/>
              </w:rPr>
              <w:t>607.908</w:t>
            </w:r>
          </w:p>
        </w:tc>
        <w:tc>
          <w:tcPr>
            <w:tcW w:w="1843" w:type="dxa"/>
            <w:vAlign w:val="center"/>
          </w:tcPr>
          <w:p w14:paraId="6C258EA6" w14:textId="77777777" w:rsidR="00186BAB" w:rsidRPr="006646C3" w:rsidRDefault="00D45CA7" w:rsidP="00186BAB">
            <w:pPr>
              <w:pStyle w:val="TableParagraph"/>
              <w:spacing w:line="253" w:lineRule="exact"/>
              <w:ind w:right="166"/>
              <w:rPr>
                <w:rFonts w:ascii="Arial" w:hAnsi="Arial" w:cs="Arial"/>
                <w:sz w:val="24"/>
                <w:szCs w:val="24"/>
              </w:rPr>
            </w:pPr>
            <w:r w:rsidRPr="006646C3">
              <w:rPr>
                <w:rFonts w:ascii="Arial" w:hAnsi="Arial" w:cs="Arial"/>
                <w:sz w:val="24"/>
                <w:szCs w:val="24"/>
              </w:rPr>
              <w:t>418.451</w:t>
            </w:r>
          </w:p>
        </w:tc>
      </w:tr>
      <w:tr w:rsidR="00186BAB" w:rsidRPr="00142C7B" w14:paraId="12964483" w14:textId="77777777" w:rsidTr="00D32875">
        <w:trPr>
          <w:trHeight w:val="271"/>
        </w:trPr>
        <w:tc>
          <w:tcPr>
            <w:tcW w:w="5408" w:type="dxa"/>
          </w:tcPr>
          <w:p w14:paraId="35FD1DB2" w14:textId="77777777" w:rsidR="00186BAB" w:rsidRPr="00142C7B" w:rsidRDefault="00186BAB" w:rsidP="00186BAB">
            <w:pPr>
              <w:pStyle w:val="TableParagraph"/>
              <w:spacing w:line="251" w:lineRule="exact"/>
              <w:ind w:left="50"/>
              <w:jc w:val="left"/>
              <w:rPr>
                <w:rFonts w:ascii="Arial" w:hAnsi="Arial" w:cs="Arial"/>
                <w:sz w:val="24"/>
              </w:rPr>
            </w:pPr>
            <w:r w:rsidRPr="00142C7B">
              <w:rPr>
                <w:rFonts w:ascii="Arial" w:hAnsi="Arial" w:cs="Arial"/>
                <w:sz w:val="24"/>
              </w:rPr>
              <w:t>Publicitate si promovare produse</w:t>
            </w:r>
          </w:p>
        </w:tc>
        <w:tc>
          <w:tcPr>
            <w:tcW w:w="1972" w:type="dxa"/>
            <w:vAlign w:val="center"/>
          </w:tcPr>
          <w:p w14:paraId="4A690666" w14:textId="7E5724A2" w:rsidR="00186BAB" w:rsidRPr="004F5483" w:rsidRDefault="00CD34CA" w:rsidP="00186BAB">
            <w:pPr>
              <w:pStyle w:val="TableParagraph"/>
              <w:spacing w:line="251" w:lineRule="exact"/>
              <w:ind w:right="178"/>
              <w:rPr>
                <w:rFonts w:ascii="Arial" w:hAnsi="Arial" w:cs="Arial"/>
                <w:sz w:val="24"/>
                <w:szCs w:val="24"/>
                <w:highlight w:val="yellow"/>
              </w:rPr>
            </w:pPr>
            <w:r w:rsidRPr="00CD34CA">
              <w:rPr>
                <w:rFonts w:ascii="Arial" w:hAnsi="Arial" w:cs="Arial"/>
                <w:color w:val="000000"/>
                <w:sz w:val="24"/>
                <w:szCs w:val="24"/>
              </w:rPr>
              <w:t>101.670</w:t>
            </w:r>
          </w:p>
        </w:tc>
        <w:tc>
          <w:tcPr>
            <w:tcW w:w="1843" w:type="dxa"/>
            <w:vAlign w:val="center"/>
          </w:tcPr>
          <w:p w14:paraId="77DE6F50" w14:textId="77777777" w:rsidR="00186BAB" w:rsidRPr="006646C3" w:rsidRDefault="00D45CA7" w:rsidP="00876045">
            <w:pPr>
              <w:pStyle w:val="TableParagraph"/>
              <w:spacing w:line="251" w:lineRule="exact"/>
              <w:ind w:right="178"/>
              <w:rPr>
                <w:rFonts w:ascii="Arial" w:hAnsi="Arial" w:cs="Arial"/>
                <w:sz w:val="24"/>
                <w:szCs w:val="24"/>
              </w:rPr>
            </w:pPr>
            <w:r w:rsidRPr="006646C3">
              <w:rPr>
                <w:rFonts w:ascii="Arial" w:hAnsi="Arial" w:cs="Arial"/>
                <w:color w:val="000000"/>
                <w:sz w:val="24"/>
                <w:szCs w:val="24"/>
              </w:rPr>
              <w:t>24.363</w:t>
            </w:r>
          </w:p>
        </w:tc>
      </w:tr>
      <w:tr w:rsidR="00186BAB" w:rsidRPr="00142C7B" w14:paraId="182707A0" w14:textId="77777777" w:rsidTr="00D32875">
        <w:trPr>
          <w:trHeight w:val="276"/>
        </w:trPr>
        <w:tc>
          <w:tcPr>
            <w:tcW w:w="5408" w:type="dxa"/>
          </w:tcPr>
          <w:p w14:paraId="29CF0B8A"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Deplasari si transport</w:t>
            </w:r>
          </w:p>
        </w:tc>
        <w:tc>
          <w:tcPr>
            <w:tcW w:w="1972" w:type="dxa"/>
            <w:vAlign w:val="center"/>
          </w:tcPr>
          <w:p w14:paraId="06FA7E95" w14:textId="0DF52A00" w:rsidR="00186BAB" w:rsidRPr="004F5483" w:rsidRDefault="00CD34CA" w:rsidP="00186BAB">
            <w:pPr>
              <w:pStyle w:val="TableParagraph"/>
              <w:spacing w:line="256" w:lineRule="exact"/>
              <w:ind w:right="178"/>
              <w:rPr>
                <w:rFonts w:ascii="Arial" w:hAnsi="Arial" w:cs="Arial"/>
                <w:sz w:val="24"/>
                <w:szCs w:val="24"/>
                <w:highlight w:val="yellow"/>
              </w:rPr>
            </w:pPr>
            <w:r w:rsidRPr="00CD34CA">
              <w:rPr>
                <w:rFonts w:ascii="Arial" w:hAnsi="Arial" w:cs="Arial"/>
                <w:color w:val="000000"/>
                <w:sz w:val="24"/>
                <w:szCs w:val="24"/>
              </w:rPr>
              <w:t>833.275</w:t>
            </w:r>
          </w:p>
        </w:tc>
        <w:tc>
          <w:tcPr>
            <w:tcW w:w="1843" w:type="dxa"/>
            <w:vAlign w:val="center"/>
          </w:tcPr>
          <w:p w14:paraId="2B613764"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787.110</w:t>
            </w:r>
          </w:p>
        </w:tc>
      </w:tr>
      <w:tr w:rsidR="00186BAB" w:rsidRPr="00142C7B" w14:paraId="1A3D756A" w14:textId="77777777" w:rsidTr="00D32875">
        <w:trPr>
          <w:trHeight w:val="276"/>
        </w:trPr>
        <w:tc>
          <w:tcPr>
            <w:tcW w:w="5408" w:type="dxa"/>
          </w:tcPr>
          <w:p w14:paraId="2C5C4FC1"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Posta</w:t>
            </w:r>
            <w:r w:rsidRPr="00142C7B">
              <w:rPr>
                <w:rFonts w:ascii="Arial" w:hAnsi="Arial" w:cs="Arial"/>
                <w:spacing w:val="-1"/>
                <w:sz w:val="24"/>
              </w:rPr>
              <w:t xml:space="preserve"> </w:t>
            </w:r>
            <w:r w:rsidRPr="00142C7B">
              <w:rPr>
                <w:rFonts w:ascii="Arial" w:hAnsi="Arial" w:cs="Arial"/>
                <w:sz w:val="24"/>
              </w:rPr>
              <w:t>si telecomunicatii</w:t>
            </w:r>
          </w:p>
        </w:tc>
        <w:tc>
          <w:tcPr>
            <w:tcW w:w="1972" w:type="dxa"/>
            <w:vAlign w:val="center"/>
          </w:tcPr>
          <w:p w14:paraId="6C6C75A7" w14:textId="65C63139" w:rsidR="00186BAB" w:rsidRPr="004F5483" w:rsidRDefault="00CD34CA" w:rsidP="00186BAB">
            <w:pPr>
              <w:pStyle w:val="TableParagraph"/>
              <w:spacing w:line="256" w:lineRule="exact"/>
              <w:ind w:right="178"/>
              <w:rPr>
                <w:rFonts w:ascii="Arial" w:hAnsi="Arial" w:cs="Arial"/>
                <w:sz w:val="24"/>
                <w:szCs w:val="24"/>
                <w:highlight w:val="yellow"/>
              </w:rPr>
            </w:pPr>
            <w:r w:rsidRPr="00CD34CA">
              <w:rPr>
                <w:rFonts w:ascii="Arial" w:hAnsi="Arial" w:cs="Arial"/>
                <w:color w:val="000000"/>
                <w:sz w:val="24"/>
                <w:szCs w:val="24"/>
              </w:rPr>
              <w:t>49.771</w:t>
            </w:r>
          </w:p>
        </w:tc>
        <w:tc>
          <w:tcPr>
            <w:tcW w:w="1843" w:type="dxa"/>
            <w:vAlign w:val="center"/>
          </w:tcPr>
          <w:p w14:paraId="4B96BD63"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48.830</w:t>
            </w:r>
          </w:p>
        </w:tc>
      </w:tr>
      <w:tr w:rsidR="00186BAB" w:rsidRPr="00142C7B" w14:paraId="02D7AF63" w14:textId="77777777" w:rsidTr="00D32875">
        <w:trPr>
          <w:trHeight w:val="276"/>
        </w:trPr>
        <w:tc>
          <w:tcPr>
            <w:tcW w:w="5408" w:type="dxa"/>
          </w:tcPr>
          <w:p w14:paraId="2FD97E12" w14:textId="3ED84288" w:rsidR="00186BAB" w:rsidRPr="00142C7B" w:rsidRDefault="00186BAB" w:rsidP="00186BAB">
            <w:pPr>
              <w:pStyle w:val="TableParagraph"/>
              <w:spacing w:line="256" w:lineRule="exact"/>
              <w:ind w:left="50"/>
              <w:jc w:val="left"/>
              <w:rPr>
                <w:rFonts w:ascii="Arial" w:hAnsi="Arial" w:cs="Arial"/>
                <w:sz w:val="24"/>
              </w:rPr>
            </w:pPr>
            <w:r>
              <w:rPr>
                <w:rFonts w:ascii="Arial" w:hAnsi="Arial" w:cs="Arial"/>
                <w:sz w:val="24"/>
              </w:rPr>
              <w:t>Cheltuieli beneficii CA</w:t>
            </w:r>
          </w:p>
        </w:tc>
        <w:tc>
          <w:tcPr>
            <w:tcW w:w="1972" w:type="dxa"/>
            <w:vAlign w:val="center"/>
          </w:tcPr>
          <w:p w14:paraId="45C63B86" w14:textId="13FE614A" w:rsidR="00186BAB" w:rsidRPr="00093B3D" w:rsidRDefault="00CD34CA" w:rsidP="00186BAB">
            <w:pPr>
              <w:pStyle w:val="TableParagraph"/>
              <w:spacing w:line="256" w:lineRule="exact"/>
              <w:ind w:right="178"/>
              <w:rPr>
                <w:rFonts w:ascii="Arial" w:hAnsi="Arial" w:cs="Arial"/>
                <w:sz w:val="24"/>
                <w:szCs w:val="24"/>
                <w:highlight w:val="yellow"/>
              </w:rPr>
            </w:pPr>
            <w:r w:rsidRPr="00CD34CA">
              <w:rPr>
                <w:rFonts w:ascii="Arial" w:hAnsi="Arial" w:cs="Arial"/>
                <w:color w:val="000000"/>
                <w:sz w:val="24"/>
                <w:szCs w:val="24"/>
              </w:rPr>
              <w:t>429.881</w:t>
            </w:r>
          </w:p>
        </w:tc>
        <w:tc>
          <w:tcPr>
            <w:tcW w:w="1843" w:type="dxa"/>
            <w:vAlign w:val="center"/>
          </w:tcPr>
          <w:p w14:paraId="70EC526F"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506.508</w:t>
            </w:r>
          </w:p>
        </w:tc>
      </w:tr>
      <w:tr w:rsidR="00186BAB" w:rsidRPr="00142C7B" w14:paraId="68801111" w14:textId="77777777" w:rsidTr="00D32875">
        <w:trPr>
          <w:trHeight w:val="276"/>
        </w:trPr>
        <w:tc>
          <w:tcPr>
            <w:tcW w:w="5408" w:type="dxa"/>
          </w:tcPr>
          <w:p w14:paraId="319C7306" w14:textId="1678311F" w:rsidR="00186BAB" w:rsidRDefault="00186BAB" w:rsidP="00186BAB">
            <w:pPr>
              <w:pStyle w:val="TableParagraph"/>
              <w:spacing w:line="256" w:lineRule="exact"/>
              <w:ind w:left="50"/>
              <w:jc w:val="left"/>
              <w:rPr>
                <w:rFonts w:ascii="Arial" w:hAnsi="Arial" w:cs="Arial"/>
                <w:sz w:val="24"/>
              </w:rPr>
            </w:pPr>
            <w:r>
              <w:rPr>
                <w:rFonts w:ascii="Arial" w:hAnsi="Arial" w:cs="Arial"/>
                <w:sz w:val="24"/>
              </w:rPr>
              <w:t>Remuneratie CA</w:t>
            </w:r>
          </w:p>
        </w:tc>
        <w:tc>
          <w:tcPr>
            <w:tcW w:w="1972" w:type="dxa"/>
            <w:vAlign w:val="center"/>
          </w:tcPr>
          <w:p w14:paraId="59F58DB0" w14:textId="05AD2B1A" w:rsidR="00186BAB" w:rsidRPr="00D45CA7" w:rsidRDefault="00620479" w:rsidP="00186BAB">
            <w:pPr>
              <w:pStyle w:val="TableParagraph"/>
              <w:spacing w:line="256" w:lineRule="exact"/>
              <w:ind w:right="178"/>
              <w:rPr>
                <w:rFonts w:ascii="Arial" w:hAnsi="Arial" w:cs="Arial"/>
                <w:sz w:val="24"/>
                <w:szCs w:val="24"/>
                <w:highlight w:val="yellow"/>
              </w:rPr>
            </w:pPr>
            <w:r>
              <w:rPr>
                <w:rFonts w:ascii="Arial" w:hAnsi="Arial" w:cs="Arial"/>
                <w:color w:val="000000"/>
                <w:sz w:val="24"/>
                <w:szCs w:val="24"/>
              </w:rPr>
              <w:t>3.002.500</w:t>
            </w:r>
          </w:p>
        </w:tc>
        <w:tc>
          <w:tcPr>
            <w:tcW w:w="1843" w:type="dxa"/>
            <w:vAlign w:val="center"/>
          </w:tcPr>
          <w:p w14:paraId="35235380"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877.977</w:t>
            </w:r>
          </w:p>
        </w:tc>
      </w:tr>
      <w:tr w:rsidR="00186BAB" w:rsidRPr="00142C7B" w14:paraId="1125C005" w14:textId="77777777" w:rsidTr="00D32875">
        <w:trPr>
          <w:trHeight w:val="277"/>
        </w:trPr>
        <w:tc>
          <w:tcPr>
            <w:tcW w:w="5408" w:type="dxa"/>
          </w:tcPr>
          <w:p w14:paraId="42CE2F2F"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Alte</w:t>
            </w:r>
            <w:r w:rsidRPr="00142C7B">
              <w:rPr>
                <w:rFonts w:ascii="Arial" w:hAnsi="Arial" w:cs="Arial"/>
                <w:spacing w:val="-1"/>
                <w:sz w:val="24"/>
              </w:rPr>
              <w:t xml:space="preserve"> </w:t>
            </w:r>
            <w:r w:rsidRPr="00142C7B">
              <w:rPr>
                <w:rFonts w:ascii="Arial" w:hAnsi="Arial" w:cs="Arial"/>
                <w:sz w:val="24"/>
              </w:rPr>
              <w:t>servicii prestate</w:t>
            </w:r>
            <w:r w:rsidRPr="00142C7B">
              <w:rPr>
                <w:rFonts w:ascii="Arial" w:hAnsi="Arial" w:cs="Arial"/>
                <w:spacing w:val="-1"/>
                <w:sz w:val="24"/>
              </w:rPr>
              <w:t xml:space="preserve"> </w:t>
            </w:r>
            <w:r w:rsidRPr="00142C7B">
              <w:rPr>
                <w:rFonts w:ascii="Arial" w:hAnsi="Arial" w:cs="Arial"/>
                <w:sz w:val="24"/>
              </w:rPr>
              <w:t>de terti</w:t>
            </w:r>
          </w:p>
        </w:tc>
        <w:tc>
          <w:tcPr>
            <w:tcW w:w="1972" w:type="dxa"/>
            <w:vAlign w:val="center"/>
          </w:tcPr>
          <w:p w14:paraId="7AF50971" w14:textId="15D9E4FF" w:rsidR="00186BAB" w:rsidRPr="00D45CA7" w:rsidRDefault="00620479" w:rsidP="00186BAB">
            <w:pPr>
              <w:pStyle w:val="TableParagraph"/>
              <w:spacing w:line="256" w:lineRule="exact"/>
              <w:ind w:right="178"/>
              <w:rPr>
                <w:rFonts w:ascii="Arial" w:hAnsi="Arial" w:cs="Arial"/>
                <w:sz w:val="24"/>
                <w:szCs w:val="24"/>
                <w:highlight w:val="yellow"/>
              </w:rPr>
            </w:pPr>
            <w:r>
              <w:rPr>
                <w:rFonts w:ascii="Arial" w:hAnsi="Arial" w:cs="Arial"/>
                <w:color w:val="000000"/>
                <w:sz w:val="24"/>
                <w:szCs w:val="24"/>
              </w:rPr>
              <w:t>3.363.024</w:t>
            </w:r>
          </w:p>
        </w:tc>
        <w:tc>
          <w:tcPr>
            <w:tcW w:w="1843" w:type="dxa"/>
            <w:vAlign w:val="center"/>
          </w:tcPr>
          <w:p w14:paraId="274733FD"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1.497.78</w:t>
            </w:r>
            <w:r w:rsidR="0001304D" w:rsidRPr="006646C3">
              <w:rPr>
                <w:rFonts w:ascii="Arial" w:hAnsi="Arial" w:cs="Arial"/>
                <w:color w:val="000000"/>
                <w:sz w:val="24"/>
                <w:szCs w:val="24"/>
              </w:rPr>
              <w:t>1</w:t>
            </w:r>
          </w:p>
        </w:tc>
      </w:tr>
      <w:tr w:rsidR="00186BAB" w:rsidRPr="00142C7B" w14:paraId="601ED53F" w14:textId="77777777" w:rsidTr="00D32875">
        <w:trPr>
          <w:trHeight w:val="276"/>
        </w:trPr>
        <w:tc>
          <w:tcPr>
            <w:tcW w:w="5408" w:type="dxa"/>
          </w:tcPr>
          <w:p w14:paraId="24D8C311" w14:textId="6C021E84" w:rsidR="00186BAB" w:rsidRPr="00142C7B" w:rsidRDefault="00186BAB" w:rsidP="00186BAB">
            <w:pPr>
              <w:pStyle w:val="TableParagraph"/>
              <w:spacing w:line="256" w:lineRule="exact"/>
              <w:ind w:left="50"/>
              <w:jc w:val="left"/>
              <w:rPr>
                <w:rFonts w:ascii="Arial" w:hAnsi="Arial" w:cs="Arial"/>
                <w:sz w:val="24"/>
              </w:rPr>
            </w:pPr>
            <w:r>
              <w:rPr>
                <w:rFonts w:ascii="Arial" w:hAnsi="Arial" w:cs="Arial"/>
                <w:sz w:val="24"/>
              </w:rPr>
              <w:t>Taxe bugetul de stat</w:t>
            </w:r>
          </w:p>
        </w:tc>
        <w:tc>
          <w:tcPr>
            <w:tcW w:w="1972" w:type="dxa"/>
            <w:vAlign w:val="center"/>
          </w:tcPr>
          <w:p w14:paraId="2AC038BF" w14:textId="39C78B71" w:rsidR="00186BAB" w:rsidRPr="004F5483" w:rsidRDefault="003D37CC" w:rsidP="00186BAB">
            <w:pPr>
              <w:pStyle w:val="TableParagraph"/>
              <w:spacing w:line="256" w:lineRule="exact"/>
              <w:ind w:right="178"/>
              <w:rPr>
                <w:rFonts w:ascii="Arial" w:hAnsi="Arial" w:cs="Arial"/>
                <w:sz w:val="24"/>
                <w:szCs w:val="24"/>
                <w:highlight w:val="yellow"/>
              </w:rPr>
            </w:pPr>
            <w:r>
              <w:rPr>
                <w:rFonts w:ascii="Arial" w:hAnsi="Arial" w:cs="Arial"/>
                <w:color w:val="000000"/>
                <w:sz w:val="24"/>
                <w:szCs w:val="24"/>
              </w:rPr>
              <w:t>815.399</w:t>
            </w:r>
          </w:p>
        </w:tc>
        <w:tc>
          <w:tcPr>
            <w:tcW w:w="1843" w:type="dxa"/>
            <w:vAlign w:val="center"/>
          </w:tcPr>
          <w:p w14:paraId="71A22642"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594.020</w:t>
            </w:r>
          </w:p>
        </w:tc>
      </w:tr>
      <w:tr w:rsidR="00186BAB" w:rsidRPr="00142C7B" w14:paraId="4E25EDA0" w14:textId="77777777" w:rsidTr="00D32875">
        <w:trPr>
          <w:trHeight w:val="276"/>
        </w:trPr>
        <w:tc>
          <w:tcPr>
            <w:tcW w:w="5408" w:type="dxa"/>
          </w:tcPr>
          <w:p w14:paraId="462BE852" w14:textId="551A7E26" w:rsidR="00186BAB" w:rsidRPr="00142C7B" w:rsidRDefault="00186BAB" w:rsidP="00186BAB">
            <w:pPr>
              <w:pStyle w:val="TableParagraph"/>
              <w:spacing w:line="256" w:lineRule="exact"/>
              <w:ind w:left="50"/>
              <w:jc w:val="left"/>
              <w:rPr>
                <w:rFonts w:ascii="Arial" w:hAnsi="Arial" w:cs="Arial"/>
                <w:sz w:val="24"/>
              </w:rPr>
            </w:pPr>
            <w:r>
              <w:rPr>
                <w:rFonts w:ascii="Arial" w:hAnsi="Arial" w:cs="Arial"/>
                <w:sz w:val="24"/>
              </w:rPr>
              <w:t>Protectia mediului</w:t>
            </w:r>
          </w:p>
        </w:tc>
        <w:tc>
          <w:tcPr>
            <w:tcW w:w="1972" w:type="dxa"/>
            <w:vAlign w:val="center"/>
          </w:tcPr>
          <w:p w14:paraId="1D7C6749" w14:textId="5506971A" w:rsidR="00186BAB" w:rsidRPr="004F5483" w:rsidRDefault="003D37CC" w:rsidP="00186BAB">
            <w:pPr>
              <w:pStyle w:val="TableParagraph"/>
              <w:spacing w:line="256" w:lineRule="exact"/>
              <w:ind w:right="178"/>
              <w:rPr>
                <w:rFonts w:ascii="Arial" w:hAnsi="Arial" w:cs="Arial"/>
                <w:sz w:val="24"/>
                <w:szCs w:val="24"/>
              </w:rPr>
            </w:pPr>
            <w:r>
              <w:rPr>
                <w:rFonts w:ascii="Arial" w:hAnsi="Arial" w:cs="Arial"/>
                <w:sz w:val="24"/>
                <w:szCs w:val="24"/>
              </w:rPr>
              <w:t>227.627</w:t>
            </w:r>
          </w:p>
        </w:tc>
        <w:tc>
          <w:tcPr>
            <w:tcW w:w="1843" w:type="dxa"/>
            <w:vAlign w:val="center"/>
          </w:tcPr>
          <w:p w14:paraId="74A29867"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sz w:val="24"/>
                <w:szCs w:val="24"/>
              </w:rPr>
              <w:t>250.882</w:t>
            </w:r>
          </w:p>
        </w:tc>
      </w:tr>
      <w:tr w:rsidR="00186BAB" w:rsidRPr="00142C7B" w14:paraId="05A174D6" w14:textId="77777777" w:rsidTr="00D32875">
        <w:trPr>
          <w:trHeight w:val="276"/>
        </w:trPr>
        <w:tc>
          <w:tcPr>
            <w:tcW w:w="5408" w:type="dxa"/>
          </w:tcPr>
          <w:p w14:paraId="19E7B120" w14:textId="77777777" w:rsidR="00186BAB" w:rsidRPr="00142C7B" w:rsidRDefault="00186BAB" w:rsidP="00186BAB">
            <w:pPr>
              <w:pStyle w:val="TableParagraph"/>
              <w:spacing w:line="256" w:lineRule="exact"/>
              <w:ind w:left="50"/>
              <w:jc w:val="left"/>
              <w:rPr>
                <w:rFonts w:ascii="Arial" w:hAnsi="Arial" w:cs="Arial"/>
                <w:sz w:val="24"/>
              </w:rPr>
            </w:pPr>
            <w:r w:rsidRPr="00142C7B">
              <w:rPr>
                <w:rFonts w:ascii="Arial" w:hAnsi="Arial" w:cs="Arial"/>
                <w:sz w:val="24"/>
              </w:rPr>
              <w:t>Cheltuieli</w:t>
            </w:r>
            <w:r w:rsidRPr="00142C7B">
              <w:rPr>
                <w:rFonts w:ascii="Arial" w:hAnsi="Arial" w:cs="Arial"/>
                <w:spacing w:val="-1"/>
                <w:sz w:val="24"/>
              </w:rPr>
              <w:t xml:space="preserve"> </w:t>
            </w:r>
            <w:r w:rsidRPr="00142C7B">
              <w:rPr>
                <w:rFonts w:ascii="Arial" w:hAnsi="Arial" w:cs="Arial"/>
                <w:sz w:val="24"/>
              </w:rPr>
              <w:t>din cedarea activelor</w:t>
            </w:r>
          </w:p>
        </w:tc>
        <w:tc>
          <w:tcPr>
            <w:tcW w:w="1972" w:type="dxa"/>
            <w:vAlign w:val="center"/>
          </w:tcPr>
          <w:p w14:paraId="6882C6EE" w14:textId="72FC5D80" w:rsidR="00186BAB" w:rsidRPr="004F5483" w:rsidRDefault="003D37CC" w:rsidP="00186BAB">
            <w:pPr>
              <w:pStyle w:val="TableParagraph"/>
              <w:spacing w:line="256" w:lineRule="exact"/>
              <w:ind w:right="178"/>
              <w:rPr>
                <w:rFonts w:ascii="Arial" w:hAnsi="Arial" w:cs="Arial"/>
                <w:sz w:val="24"/>
                <w:szCs w:val="24"/>
                <w:highlight w:val="yellow"/>
              </w:rPr>
            </w:pPr>
            <w:r w:rsidRPr="003D37CC">
              <w:rPr>
                <w:rFonts w:ascii="Arial" w:hAnsi="Arial" w:cs="Arial"/>
                <w:color w:val="000000"/>
                <w:sz w:val="24"/>
                <w:szCs w:val="24"/>
              </w:rPr>
              <w:t>381.583</w:t>
            </w:r>
          </w:p>
        </w:tc>
        <w:tc>
          <w:tcPr>
            <w:tcW w:w="1843" w:type="dxa"/>
            <w:vAlign w:val="center"/>
          </w:tcPr>
          <w:p w14:paraId="1CBD8CF3" w14:textId="77777777" w:rsidR="00186BAB" w:rsidRPr="006646C3" w:rsidRDefault="00D45CA7"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146.068</w:t>
            </w:r>
          </w:p>
        </w:tc>
      </w:tr>
      <w:tr w:rsidR="00894D0C" w:rsidRPr="00142C7B" w14:paraId="3B584C21" w14:textId="77777777" w:rsidTr="00D32875">
        <w:trPr>
          <w:trHeight w:val="277"/>
        </w:trPr>
        <w:tc>
          <w:tcPr>
            <w:tcW w:w="5408" w:type="dxa"/>
          </w:tcPr>
          <w:p w14:paraId="1E0BEA1F" w14:textId="77777777" w:rsidR="00894D0C" w:rsidRPr="00142C7B" w:rsidRDefault="00894D0C" w:rsidP="00894D0C">
            <w:pPr>
              <w:pStyle w:val="TableParagraph"/>
              <w:spacing w:line="256" w:lineRule="exact"/>
              <w:ind w:left="50"/>
              <w:jc w:val="left"/>
              <w:rPr>
                <w:rFonts w:ascii="Arial" w:hAnsi="Arial" w:cs="Arial"/>
                <w:sz w:val="24"/>
              </w:rPr>
            </w:pPr>
            <w:r w:rsidRPr="00142C7B">
              <w:rPr>
                <w:rFonts w:ascii="Arial" w:hAnsi="Arial" w:cs="Arial"/>
                <w:sz w:val="24"/>
              </w:rPr>
              <w:t>Pierderi</w:t>
            </w:r>
            <w:r w:rsidRPr="00142C7B">
              <w:rPr>
                <w:rFonts w:ascii="Arial" w:hAnsi="Arial" w:cs="Arial"/>
                <w:spacing w:val="-1"/>
                <w:sz w:val="24"/>
              </w:rPr>
              <w:t xml:space="preserve"> </w:t>
            </w:r>
            <w:r w:rsidRPr="00142C7B">
              <w:rPr>
                <w:rFonts w:ascii="Arial" w:hAnsi="Arial" w:cs="Arial"/>
                <w:sz w:val="24"/>
              </w:rPr>
              <w:t>si ajustari</w:t>
            </w:r>
            <w:r w:rsidRPr="00142C7B">
              <w:rPr>
                <w:rFonts w:ascii="Arial" w:hAnsi="Arial" w:cs="Arial"/>
                <w:spacing w:val="-1"/>
                <w:sz w:val="24"/>
              </w:rPr>
              <w:t xml:space="preserve"> </w:t>
            </w:r>
            <w:r w:rsidRPr="00142C7B">
              <w:rPr>
                <w:rFonts w:ascii="Arial" w:hAnsi="Arial" w:cs="Arial"/>
                <w:sz w:val="24"/>
              </w:rPr>
              <w:t>creante incerte</w:t>
            </w:r>
          </w:p>
        </w:tc>
        <w:tc>
          <w:tcPr>
            <w:tcW w:w="1972" w:type="dxa"/>
            <w:vAlign w:val="center"/>
          </w:tcPr>
          <w:p w14:paraId="4A215977" w14:textId="61AD40B9" w:rsidR="00894D0C" w:rsidRPr="004F5483" w:rsidRDefault="00894D0C" w:rsidP="00894D0C">
            <w:pPr>
              <w:pStyle w:val="TableParagraph"/>
              <w:spacing w:line="256" w:lineRule="exact"/>
              <w:ind w:right="178"/>
              <w:rPr>
                <w:rFonts w:ascii="Arial" w:hAnsi="Arial" w:cs="Arial"/>
                <w:sz w:val="24"/>
                <w:szCs w:val="24"/>
                <w:highlight w:val="yellow"/>
              </w:rPr>
            </w:pPr>
            <w:r w:rsidRPr="004F5483">
              <w:rPr>
                <w:rFonts w:ascii="Arial" w:hAnsi="Arial" w:cs="Arial"/>
                <w:color w:val="000000"/>
                <w:sz w:val="24"/>
                <w:szCs w:val="24"/>
              </w:rPr>
              <w:t>-</w:t>
            </w:r>
          </w:p>
        </w:tc>
        <w:tc>
          <w:tcPr>
            <w:tcW w:w="1843" w:type="dxa"/>
            <w:vAlign w:val="center"/>
          </w:tcPr>
          <w:p w14:paraId="2ED4FE8D" w14:textId="77777777" w:rsidR="00894D0C" w:rsidRPr="006646C3" w:rsidRDefault="00894D0C"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w:t>
            </w:r>
          </w:p>
        </w:tc>
      </w:tr>
      <w:tr w:rsidR="00894D0C" w:rsidRPr="00142C7B" w14:paraId="169EB214" w14:textId="77777777" w:rsidTr="00D32875">
        <w:trPr>
          <w:trHeight w:val="277"/>
        </w:trPr>
        <w:tc>
          <w:tcPr>
            <w:tcW w:w="5408" w:type="dxa"/>
          </w:tcPr>
          <w:p w14:paraId="456D55D8" w14:textId="77777777" w:rsidR="00894D0C" w:rsidRPr="00142C7B" w:rsidRDefault="00894D0C" w:rsidP="00894D0C">
            <w:pPr>
              <w:pStyle w:val="TableParagraph"/>
              <w:spacing w:line="256" w:lineRule="exact"/>
              <w:ind w:left="50"/>
              <w:jc w:val="left"/>
              <w:rPr>
                <w:rFonts w:ascii="Arial" w:hAnsi="Arial" w:cs="Arial"/>
                <w:sz w:val="24"/>
              </w:rPr>
            </w:pPr>
            <w:r w:rsidRPr="00142C7B">
              <w:rPr>
                <w:rFonts w:ascii="Arial" w:hAnsi="Arial" w:cs="Arial"/>
                <w:sz w:val="24"/>
              </w:rPr>
              <w:t>Ajustari</w:t>
            </w:r>
            <w:r w:rsidRPr="00142C7B">
              <w:rPr>
                <w:rFonts w:ascii="Arial" w:hAnsi="Arial" w:cs="Arial"/>
                <w:spacing w:val="-1"/>
                <w:sz w:val="24"/>
              </w:rPr>
              <w:t xml:space="preserve"> </w:t>
            </w:r>
            <w:r w:rsidRPr="00142C7B">
              <w:rPr>
                <w:rFonts w:ascii="Arial" w:hAnsi="Arial" w:cs="Arial"/>
                <w:sz w:val="24"/>
              </w:rPr>
              <w:t>stocuri</w:t>
            </w:r>
          </w:p>
        </w:tc>
        <w:tc>
          <w:tcPr>
            <w:tcW w:w="1972" w:type="dxa"/>
            <w:vAlign w:val="center"/>
          </w:tcPr>
          <w:p w14:paraId="0E8320BB" w14:textId="5CADCDF0" w:rsidR="00894D0C" w:rsidRPr="004F5483" w:rsidRDefault="00894D0C" w:rsidP="00894D0C">
            <w:pPr>
              <w:pStyle w:val="TableParagraph"/>
              <w:spacing w:line="256" w:lineRule="exact"/>
              <w:ind w:right="178"/>
              <w:rPr>
                <w:rFonts w:ascii="Arial" w:hAnsi="Arial" w:cs="Arial"/>
                <w:sz w:val="24"/>
                <w:szCs w:val="24"/>
                <w:highlight w:val="yellow"/>
              </w:rPr>
            </w:pPr>
            <w:r w:rsidRPr="004F5483">
              <w:rPr>
                <w:rFonts w:ascii="Arial" w:hAnsi="Arial" w:cs="Arial"/>
                <w:color w:val="000000"/>
                <w:sz w:val="24"/>
                <w:szCs w:val="24"/>
              </w:rPr>
              <w:t>-</w:t>
            </w:r>
          </w:p>
        </w:tc>
        <w:tc>
          <w:tcPr>
            <w:tcW w:w="1843" w:type="dxa"/>
            <w:vAlign w:val="center"/>
          </w:tcPr>
          <w:p w14:paraId="3C362A82" w14:textId="77777777" w:rsidR="00894D0C" w:rsidRPr="006646C3" w:rsidRDefault="00894D0C" w:rsidP="00876045">
            <w:pPr>
              <w:pStyle w:val="TableParagraph"/>
              <w:spacing w:line="256" w:lineRule="exact"/>
              <w:ind w:right="178"/>
              <w:rPr>
                <w:rFonts w:ascii="Arial" w:hAnsi="Arial" w:cs="Arial"/>
                <w:sz w:val="24"/>
                <w:szCs w:val="24"/>
              </w:rPr>
            </w:pPr>
            <w:r w:rsidRPr="006646C3">
              <w:rPr>
                <w:rFonts w:ascii="Arial" w:hAnsi="Arial" w:cs="Arial"/>
                <w:color w:val="000000"/>
                <w:sz w:val="24"/>
                <w:szCs w:val="24"/>
              </w:rPr>
              <w:t>-</w:t>
            </w:r>
          </w:p>
        </w:tc>
      </w:tr>
      <w:tr w:rsidR="004F5483" w:rsidRPr="00142C7B" w14:paraId="0A2A4253" w14:textId="77777777" w:rsidTr="00D32875">
        <w:trPr>
          <w:trHeight w:val="271"/>
        </w:trPr>
        <w:tc>
          <w:tcPr>
            <w:tcW w:w="5408" w:type="dxa"/>
          </w:tcPr>
          <w:p w14:paraId="14AC94F2" w14:textId="0FCD6477" w:rsidR="004F5483" w:rsidRDefault="004F5483" w:rsidP="00894D0C">
            <w:pPr>
              <w:pStyle w:val="TableParagraph"/>
              <w:spacing w:line="251" w:lineRule="exact"/>
              <w:ind w:left="50"/>
              <w:jc w:val="left"/>
              <w:rPr>
                <w:rFonts w:ascii="Arial" w:hAnsi="Arial" w:cs="Arial"/>
                <w:sz w:val="24"/>
              </w:rPr>
            </w:pPr>
            <w:r>
              <w:rPr>
                <w:rFonts w:ascii="Arial" w:hAnsi="Arial" w:cs="Arial"/>
                <w:sz w:val="24"/>
              </w:rPr>
              <w:t>Ajustari active circulate</w:t>
            </w:r>
          </w:p>
        </w:tc>
        <w:tc>
          <w:tcPr>
            <w:tcW w:w="1972" w:type="dxa"/>
            <w:vAlign w:val="center"/>
          </w:tcPr>
          <w:p w14:paraId="3BDACFFF" w14:textId="619499C5" w:rsidR="004F5483" w:rsidRPr="004F5483" w:rsidRDefault="006646C3" w:rsidP="00894D0C">
            <w:pPr>
              <w:pStyle w:val="TableParagraph"/>
              <w:spacing w:line="251" w:lineRule="exact"/>
              <w:ind w:right="178"/>
              <w:rPr>
                <w:rFonts w:ascii="Arial" w:hAnsi="Arial" w:cs="Arial"/>
                <w:color w:val="000000"/>
                <w:sz w:val="24"/>
                <w:szCs w:val="24"/>
              </w:rPr>
            </w:pPr>
            <w:r>
              <w:rPr>
                <w:rFonts w:ascii="Arial" w:hAnsi="Arial" w:cs="Arial"/>
                <w:color w:val="000000"/>
                <w:sz w:val="24"/>
                <w:szCs w:val="24"/>
              </w:rPr>
              <w:t>819.168</w:t>
            </w:r>
          </w:p>
        </w:tc>
        <w:tc>
          <w:tcPr>
            <w:tcW w:w="1843" w:type="dxa"/>
            <w:vAlign w:val="center"/>
          </w:tcPr>
          <w:p w14:paraId="05099B6A" w14:textId="77777777" w:rsidR="004F5483" w:rsidRPr="006646C3" w:rsidRDefault="00D45CA7" w:rsidP="00876045">
            <w:pPr>
              <w:pStyle w:val="TableParagraph"/>
              <w:spacing w:line="251" w:lineRule="exact"/>
              <w:ind w:right="178"/>
              <w:rPr>
                <w:rFonts w:ascii="Arial" w:hAnsi="Arial" w:cs="Arial"/>
                <w:color w:val="000000"/>
                <w:sz w:val="24"/>
                <w:szCs w:val="24"/>
              </w:rPr>
            </w:pPr>
            <w:r w:rsidRPr="006646C3">
              <w:rPr>
                <w:rFonts w:ascii="Arial" w:hAnsi="Arial" w:cs="Arial"/>
                <w:color w:val="000000"/>
                <w:sz w:val="24"/>
                <w:szCs w:val="24"/>
              </w:rPr>
              <w:t>294.863</w:t>
            </w:r>
          </w:p>
        </w:tc>
      </w:tr>
      <w:tr w:rsidR="00186BAB" w:rsidRPr="00142C7B" w14:paraId="5EB64318" w14:textId="77777777" w:rsidTr="00D32875">
        <w:trPr>
          <w:trHeight w:val="271"/>
        </w:trPr>
        <w:tc>
          <w:tcPr>
            <w:tcW w:w="5408" w:type="dxa"/>
          </w:tcPr>
          <w:p w14:paraId="55109847" w14:textId="40A95F9F" w:rsidR="00186BAB" w:rsidRPr="00142C7B" w:rsidRDefault="00186BAB" w:rsidP="00186BAB">
            <w:pPr>
              <w:pStyle w:val="TableParagraph"/>
              <w:spacing w:line="251" w:lineRule="exact"/>
              <w:ind w:left="50"/>
              <w:jc w:val="left"/>
              <w:rPr>
                <w:rFonts w:ascii="Arial" w:hAnsi="Arial" w:cs="Arial"/>
                <w:sz w:val="24"/>
              </w:rPr>
            </w:pPr>
            <w:r>
              <w:rPr>
                <w:rFonts w:ascii="Arial" w:hAnsi="Arial" w:cs="Arial"/>
                <w:sz w:val="24"/>
              </w:rPr>
              <w:t>Diverse</w:t>
            </w:r>
          </w:p>
        </w:tc>
        <w:tc>
          <w:tcPr>
            <w:tcW w:w="1972" w:type="dxa"/>
            <w:vAlign w:val="center"/>
          </w:tcPr>
          <w:p w14:paraId="78AEAD63" w14:textId="39283559" w:rsidR="00186BAB" w:rsidRPr="006646C3" w:rsidRDefault="00727831" w:rsidP="00186BAB">
            <w:pPr>
              <w:pStyle w:val="TableParagraph"/>
              <w:spacing w:line="251" w:lineRule="exact"/>
              <w:ind w:right="178"/>
              <w:rPr>
                <w:rFonts w:ascii="Arial" w:hAnsi="Arial" w:cs="Arial"/>
                <w:sz w:val="24"/>
                <w:szCs w:val="24"/>
              </w:rPr>
            </w:pPr>
            <w:r>
              <w:rPr>
                <w:rFonts w:ascii="Arial" w:hAnsi="Arial" w:cs="Arial"/>
                <w:color w:val="000000"/>
                <w:sz w:val="24"/>
                <w:szCs w:val="24"/>
              </w:rPr>
              <w:t>936</w:t>
            </w:r>
            <w:r w:rsidR="006646C3" w:rsidRPr="006646C3">
              <w:rPr>
                <w:rFonts w:ascii="Arial" w:hAnsi="Arial" w:cs="Arial"/>
                <w:color w:val="000000"/>
                <w:sz w:val="24"/>
                <w:szCs w:val="24"/>
              </w:rPr>
              <w:t>.</w:t>
            </w:r>
            <w:r>
              <w:rPr>
                <w:rFonts w:ascii="Arial" w:hAnsi="Arial" w:cs="Arial"/>
                <w:color w:val="000000"/>
                <w:sz w:val="24"/>
                <w:szCs w:val="24"/>
              </w:rPr>
              <w:t>517</w:t>
            </w:r>
          </w:p>
        </w:tc>
        <w:tc>
          <w:tcPr>
            <w:tcW w:w="1843" w:type="dxa"/>
            <w:vAlign w:val="center"/>
          </w:tcPr>
          <w:p w14:paraId="5C9BF158" w14:textId="77777777" w:rsidR="00186BAB" w:rsidRPr="006646C3" w:rsidRDefault="0001304D" w:rsidP="00876045">
            <w:pPr>
              <w:pStyle w:val="TableParagraph"/>
              <w:spacing w:line="251" w:lineRule="exact"/>
              <w:ind w:right="178"/>
              <w:rPr>
                <w:rFonts w:ascii="Arial" w:hAnsi="Arial" w:cs="Arial"/>
                <w:sz w:val="24"/>
                <w:szCs w:val="24"/>
              </w:rPr>
            </w:pPr>
            <w:r w:rsidRPr="006646C3">
              <w:rPr>
                <w:rFonts w:ascii="Arial" w:hAnsi="Arial" w:cs="Arial"/>
                <w:color w:val="000000"/>
                <w:sz w:val="24"/>
                <w:szCs w:val="24"/>
              </w:rPr>
              <w:t>729.998</w:t>
            </w:r>
          </w:p>
        </w:tc>
      </w:tr>
      <w:tr w:rsidR="00186BAB" w:rsidRPr="00142C7B" w14:paraId="4725E617" w14:textId="77777777" w:rsidTr="00D32875">
        <w:trPr>
          <w:trHeight w:val="271"/>
        </w:trPr>
        <w:tc>
          <w:tcPr>
            <w:tcW w:w="5408" w:type="dxa"/>
          </w:tcPr>
          <w:p w14:paraId="3198EF8F" w14:textId="5362EC35" w:rsidR="00186BAB" w:rsidRDefault="00186BAB" w:rsidP="00186BAB">
            <w:pPr>
              <w:pStyle w:val="TableParagraph"/>
              <w:spacing w:line="251" w:lineRule="exact"/>
              <w:ind w:left="50"/>
              <w:jc w:val="left"/>
              <w:rPr>
                <w:rFonts w:ascii="Arial" w:hAnsi="Arial" w:cs="Arial"/>
                <w:sz w:val="24"/>
              </w:rPr>
            </w:pPr>
            <w:r w:rsidRPr="00142C7B">
              <w:rPr>
                <w:rFonts w:ascii="Arial" w:hAnsi="Arial" w:cs="Arial"/>
              </w:rPr>
              <w:t>Cheltuieli din diferente</w:t>
            </w:r>
            <w:r w:rsidRPr="00142C7B">
              <w:rPr>
                <w:rFonts w:ascii="Arial" w:hAnsi="Arial" w:cs="Arial"/>
                <w:spacing w:val="-1"/>
              </w:rPr>
              <w:t xml:space="preserve"> </w:t>
            </w:r>
            <w:r w:rsidRPr="00142C7B">
              <w:rPr>
                <w:rFonts w:ascii="Arial" w:hAnsi="Arial" w:cs="Arial"/>
              </w:rPr>
              <w:t>de curs</w:t>
            </w:r>
            <w:r w:rsidRPr="00142C7B">
              <w:rPr>
                <w:rFonts w:ascii="Arial" w:hAnsi="Arial" w:cs="Arial"/>
                <w:spacing w:val="-1"/>
              </w:rPr>
              <w:t xml:space="preserve"> </w:t>
            </w:r>
            <w:r w:rsidRPr="00142C7B">
              <w:rPr>
                <w:rFonts w:ascii="Arial" w:hAnsi="Arial" w:cs="Arial"/>
              </w:rPr>
              <w:t>valutar</w:t>
            </w:r>
          </w:p>
        </w:tc>
        <w:tc>
          <w:tcPr>
            <w:tcW w:w="1972" w:type="dxa"/>
            <w:vAlign w:val="center"/>
          </w:tcPr>
          <w:p w14:paraId="532B05CF" w14:textId="262EC0CC" w:rsidR="00186BAB" w:rsidRPr="004F5483" w:rsidRDefault="006646C3" w:rsidP="00186BAB">
            <w:pPr>
              <w:pStyle w:val="TableParagraph"/>
              <w:spacing w:line="251" w:lineRule="exact"/>
              <w:ind w:right="178"/>
              <w:rPr>
                <w:rFonts w:ascii="Arial" w:hAnsi="Arial" w:cs="Arial"/>
                <w:sz w:val="24"/>
                <w:szCs w:val="24"/>
              </w:rPr>
            </w:pPr>
            <w:r>
              <w:rPr>
                <w:rFonts w:ascii="Arial" w:hAnsi="Arial" w:cs="Arial"/>
                <w:color w:val="000000"/>
                <w:sz w:val="24"/>
                <w:szCs w:val="24"/>
              </w:rPr>
              <w:t>403.930</w:t>
            </w:r>
          </w:p>
        </w:tc>
        <w:tc>
          <w:tcPr>
            <w:tcW w:w="1843" w:type="dxa"/>
            <w:vAlign w:val="center"/>
          </w:tcPr>
          <w:p w14:paraId="6586B3E1" w14:textId="77777777" w:rsidR="00186BAB" w:rsidRPr="006646C3" w:rsidRDefault="0001304D" w:rsidP="00876045">
            <w:pPr>
              <w:pStyle w:val="TableParagraph"/>
              <w:spacing w:line="251" w:lineRule="exact"/>
              <w:ind w:right="178"/>
              <w:rPr>
                <w:rFonts w:ascii="Arial" w:hAnsi="Arial" w:cs="Arial"/>
                <w:sz w:val="24"/>
                <w:szCs w:val="24"/>
              </w:rPr>
            </w:pPr>
            <w:r w:rsidRPr="006646C3">
              <w:rPr>
                <w:rFonts w:ascii="Arial" w:hAnsi="Arial" w:cs="Arial"/>
                <w:color w:val="000000"/>
                <w:sz w:val="24"/>
                <w:szCs w:val="24"/>
              </w:rPr>
              <w:t>160.661</w:t>
            </w:r>
          </w:p>
        </w:tc>
      </w:tr>
      <w:tr w:rsidR="00186BAB" w:rsidRPr="00142C7B" w14:paraId="3F1ABA4F" w14:textId="77777777" w:rsidTr="00D32875">
        <w:trPr>
          <w:trHeight w:val="271"/>
        </w:trPr>
        <w:tc>
          <w:tcPr>
            <w:tcW w:w="5408" w:type="dxa"/>
          </w:tcPr>
          <w:p w14:paraId="0F8EDCBE" w14:textId="618F6B3E" w:rsidR="00186BAB" w:rsidRPr="00142C7B" w:rsidRDefault="00186BAB" w:rsidP="00186BAB">
            <w:pPr>
              <w:pStyle w:val="TableParagraph"/>
              <w:spacing w:line="251" w:lineRule="exact"/>
              <w:ind w:left="50"/>
              <w:jc w:val="left"/>
              <w:rPr>
                <w:rFonts w:ascii="Arial" w:hAnsi="Arial" w:cs="Arial"/>
              </w:rPr>
            </w:pPr>
            <w:r w:rsidRPr="00142C7B">
              <w:rPr>
                <w:rFonts w:ascii="Arial" w:hAnsi="Arial" w:cs="Arial"/>
                <w:b/>
              </w:rPr>
              <w:t>TOTAL</w:t>
            </w:r>
          </w:p>
        </w:tc>
        <w:tc>
          <w:tcPr>
            <w:tcW w:w="1972" w:type="dxa"/>
          </w:tcPr>
          <w:p w14:paraId="76B71C05" w14:textId="1F77FF84" w:rsidR="00F72362" w:rsidRPr="00F72362" w:rsidRDefault="006646C3" w:rsidP="00F72362">
            <w:pPr>
              <w:pStyle w:val="TableParagraph"/>
              <w:spacing w:line="251" w:lineRule="exact"/>
              <w:ind w:right="178"/>
              <w:rPr>
                <w:rFonts w:ascii="Arial" w:hAnsi="Arial" w:cs="Arial"/>
                <w:b/>
                <w:sz w:val="24"/>
                <w:szCs w:val="24"/>
              </w:rPr>
            </w:pPr>
            <w:r>
              <w:rPr>
                <w:rFonts w:ascii="Arial" w:hAnsi="Arial" w:cs="Arial"/>
                <w:b/>
                <w:sz w:val="24"/>
                <w:szCs w:val="24"/>
              </w:rPr>
              <w:t>13.</w:t>
            </w:r>
            <w:r w:rsidR="00F271B1">
              <w:rPr>
                <w:rFonts w:ascii="Arial" w:hAnsi="Arial" w:cs="Arial"/>
                <w:b/>
                <w:sz w:val="24"/>
                <w:szCs w:val="24"/>
              </w:rPr>
              <w:t>384</w:t>
            </w:r>
            <w:r>
              <w:rPr>
                <w:rFonts w:ascii="Arial" w:hAnsi="Arial" w:cs="Arial"/>
                <w:b/>
                <w:sz w:val="24"/>
                <w:szCs w:val="24"/>
              </w:rPr>
              <w:t>.</w:t>
            </w:r>
            <w:r w:rsidR="00F271B1">
              <w:rPr>
                <w:rFonts w:ascii="Arial" w:hAnsi="Arial" w:cs="Arial"/>
                <w:b/>
                <w:sz w:val="24"/>
                <w:szCs w:val="24"/>
              </w:rPr>
              <w:t>66</w:t>
            </w:r>
            <w:r w:rsidR="00F72362">
              <w:rPr>
                <w:rFonts w:ascii="Arial" w:hAnsi="Arial" w:cs="Arial"/>
                <w:b/>
                <w:sz w:val="24"/>
                <w:szCs w:val="24"/>
              </w:rPr>
              <w:t>3</w:t>
            </w:r>
          </w:p>
        </w:tc>
        <w:tc>
          <w:tcPr>
            <w:tcW w:w="1843" w:type="dxa"/>
          </w:tcPr>
          <w:p w14:paraId="7BAFA2B0" w14:textId="77777777" w:rsidR="00186BAB" w:rsidRPr="006646C3" w:rsidRDefault="0001304D" w:rsidP="00876045">
            <w:pPr>
              <w:pStyle w:val="TableParagraph"/>
              <w:spacing w:line="251" w:lineRule="exact"/>
              <w:ind w:right="178"/>
              <w:rPr>
                <w:rFonts w:ascii="Arial" w:hAnsi="Arial" w:cs="Arial"/>
                <w:sz w:val="24"/>
                <w:szCs w:val="24"/>
                <w:u w:val="single"/>
              </w:rPr>
            </w:pPr>
            <w:r w:rsidRPr="006646C3">
              <w:rPr>
                <w:rFonts w:ascii="Arial" w:hAnsi="Arial" w:cs="Arial"/>
                <w:b/>
                <w:sz w:val="24"/>
                <w:szCs w:val="24"/>
              </w:rPr>
              <w:t>9.432.519</w:t>
            </w:r>
          </w:p>
        </w:tc>
      </w:tr>
    </w:tbl>
    <w:p w14:paraId="5EA85445" w14:textId="77777777" w:rsidR="00AB72EC" w:rsidRPr="00142C7B" w:rsidRDefault="00A52F9B">
      <w:pPr>
        <w:pStyle w:val="BodyText"/>
        <w:spacing w:line="43" w:lineRule="exact"/>
        <w:ind w:left="5705"/>
        <w:rPr>
          <w:rFonts w:ascii="Arial" w:hAnsi="Arial" w:cs="Arial"/>
          <w:sz w:val="4"/>
        </w:rPr>
      </w:pPr>
      <w:r>
        <w:rPr>
          <w:rFonts w:ascii="Arial"/>
          <w:noProof/>
          <w:sz w:val="4"/>
        </w:rPr>
        <mc:AlternateContent>
          <mc:Choice Requires="wpg">
            <w:drawing>
              <wp:inline distT="0" distB="0" distL="0" distR="0" wp14:anchorId="29D30F45" wp14:editId="757CAC7F">
                <wp:extent cx="2380615" cy="27940"/>
                <wp:effectExtent l="0" t="0" r="0" b="0"/>
                <wp:docPr id="22126025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0615" cy="27940"/>
                          <a:chOff x="0" y="0"/>
                          <a:chExt cx="3749" cy="44"/>
                        </a:xfrm>
                      </wpg:grpSpPr>
                      <wps:wsp>
                        <wps:cNvPr id="1932871679" name="AutoShape 73"/>
                        <wps:cNvSpPr>
                          <a:spLocks/>
                        </wps:cNvSpPr>
                        <wps:spPr bwMode="auto">
                          <a:xfrm>
                            <a:off x="0" y="0"/>
                            <a:ext cx="3749" cy="44"/>
                          </a:xfrm>
                          <a:custGeom>
                            <a:avLst/>
                            <a:gdLst>
                              <a:gd name="T0" fmla="*/ 3749 w 3749"/>
                              <a:gd name="T1" fmla="*/ 29 h 44"/>
                              <a:gd name="T2" fmla="*/ 1594 w 3749"/>
                              <a:gd name="T3" fmla="*/ 29 h 44"/>
                              <a:gd name="T4" fmla="*/ 1565 w 3749"/>
                              <a:gd name="T5" fmla="*/ 29 h 44"/>
                              <a:gd name="T6" fmla="*/ 1550 w 3749"/>
                              <a:gd name="T7" fmla="*/ 29 h 44"/>
                              <a:gd name="T8" fmla="*/ 0 w 3749"/>
                              <a:gd name="T9" fmla="*/ 29 h 44"/>
                              <a:gd name="T10" fmla="*/ 0 w 3749"/>
                              <a:gd name="T11" fmla="*/ 43 h 44"/>
                              <a:gd name="T12" fmla="*/ 1550 w 3749"/>
                              <a:gd name="T13" fmla="*/ 43 h 44"/>
                              <a:gd name="T14" fmla="*/ 1565 w 3749"/>
                              <a:gd name="T15" fmla="*/ 43 h 44"/>
                              <a:gd name="T16" fmla="*/ 1594 w 3749"/>
                              <a:gd name="T17" fmla="*/ 43 h 44"/>
                              <a:gd name="T18" fmla="*/ 3749 w 3749"/>
                              <a:gd name="T19" fmla="*/ 43 h 44"/>
                              <a:gd name="T20" fmla="*/ 3749 w 3749"/>
                              <a:gd name="T21" fmla="*/ 29 h 44"/>
                              <a:gd name="T22" fmla="*/ 3749 w 3749"/>
                              <a:gd name="T23" fmla="*/ 0 h 44"/>
                              <a:gd name="T24" fmla="*/ 1594 w 3749"/>
                              <a:gd name="T25" fmla="*/ 0 h 44"/>
                              <a:gd name="T26" fmla="*/ 1565 w 3749"/>
                              <a:gd name="T27" fmla="*/ 0 h 44"/>
                              <a:gd name="T28" fmla="*/ 1550 w 3749"/>
                              <a:gd name="T29" fmla="*/ 0 h 44"/>
                              <a:gd name="T30" fmla="*/ 0 w 3749"/>
                              <a:gd name="T31" fmla="*/ 0 h 44"/>
                              <a:gd name="T32" fmla="*/ 0 w 3749"/>
                              <a:gd name="T33" fmla="*/ 14 h 44"/>
                              <a:gd name="T34" fmla="*/ 1550 w 3749"/>
                              <a:gd name="T35" fmla="*/ 14 h 44"/>
                              <a:gd name="T36" fmla="*/ 1565 w 3749"/>
                              <a:gd name="T37" fmla="*/ 14 h 44"/>
                              <a:gd name="T38" fmla="*/ 1594 w 3749"/>
                              <a:gd name="T39" fmla="*/ 14 h 44"/>
                              <a:gd name="T40" fmla="*/ 3749 w 3749"/>
                              <a:gd name="T41" fmla="*/ 14 h 44"/>
                              <a:gd name="T42" fmla="*/ 3749 w 3749"/>
                              <a:gd name="T4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749" h="44">
                                <a:moveTo>
                                  <a:pt x="3749" y="29"/>
                                </a:moveTo>
                                <a:lnTo>
                                  <a:pt x="1594" y="29"/>
                                </a:lnTo>
                                <a:lnTo>
                                  <a:pt x="1565" y="29"/>
                                </a:lnTo>
                                <a:lnTo>
                                  <a:pt x="1550" y="29"/>
                                </a:lnTo>
                                <a:lnTo>
                                  <a:pt x="0" y="29"/>
                                </a:lnTo>
                                <a:lnTo>
                                  <a:pt x="0" y="43"/>
                                </a:lnTo>
                                <a:lnTo>
                                  <a:pt x="1550" y="43"/>
                                </a:lnTo>
                                <a:lnTo>
                                  <a:pt x="1565" y="43"/>
                                </a:lnTo>
                                <a:lnTo>
                                  <a:pt x="1594" y="43"/>
                                </a:lnTo>
                                <a:lnTo>
                                  <a:pt x="3749" y="43"/>
                                </a:lnTo>
                                <a:lnTo>
                                  <a:pt x="3749" y="29"/>
                                </a:lnTo>
                                <a:close/>
                                <a:moveTo>
                                  <a:pt x="3749" y="0"/>
                                </a:moveTo>
                                <a:lnTo>
                                  <a:pt x="1594" y="0"/>
                                </a:lnTo>
                                <a:lnTo>
                                  <a:pt x="1565" y="0"/>
                                </a:lnTo>
                                <a:lnTo>
                                  <a:pt x="1550" y="0"/>
                                </a:lnTo>
                                <a:lnTo>
                                  <a:pt x="0" y="0"/>
                                </a:lnTo>
                                <a:lnTo>
                                  <a:pt x="0" y="14"/>
                                </a:lnTo>
                                <a:lnTo>
                                  <a:pt x="1550" y="14"/>
                                </a:lnTo>
                                <a:lnTo>
                                  <a:pt x="1565" y="14"/>
                                </a:lnTo>
                                <a:lnTo>
                                  <a:pt x="1594" y="14"/>
                                </a:lnTo>
                                <a:lnTo>
                                  <a:pt x="3749" y="14"/>
                                </a:lnTo>
                                <a:lnTo>
                                  <a:pt x="37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A55818" id="Group 72" o:spid="_x0000_s1026" style="width:187.45pt;height:2.2pt;mso-position-horizontal-relative:char;mso-position-vertical-relative:line" coordsize="37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">
                <v:shape id="AutoShape 73" o:spid="_x0000_s1027" style="position:absolute;width:3749;height:44;visibility:visible;mso-wrap-style:square;v-text-anchor:top" coordsize="37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" path="m3749,29r-2155,l1565,29r-15,l,29,,43r1550,l1565,43r29,l3749,43r,-14xm3749,l1594,r-29,l1550,,,,,14r1550,l1565,14r29,l3749,14r,-14xe" fillcolor="black" stroked="f">
                  <v:path arrowok="t" o:connecttype="custom" o:connectlocs="3749,29;1594,29;1565,29;1550,29;0,29;0,43;1550,43;1565,43;1594,43;3749,43;3749,29;3749,0;1594,0;1565,0;1550,0;0,0;0,14;1550,14;1565,14;1594,14;3749,14;3749,0" o:connectangles="0,0,0,0,0,0,0,0,0,0,0,0,0,0,0,0,0,0,0,0,0,0"/>
                </v:shape>
                <w10:anchorlock/>
              </v:group>
            </w:pict>
          </mc:Fallback>
        </mc:AlternateContent>
      </w:r>
    </w:p>
    <w:p w14:paraId="4FDE43F8" w14:textId="77777777" w:rsidR="00F271B1" w:rsidRDefault="00F271B1">
      <w:pPr>
        <w:pStyle w:val="BodyText"/>
        <w:rPr>
          <w:rFonts w:ascii="Arial" w:hAnsi="Arial" w:cs="Arial"/>
          <w:b/>
          <w:sz w:val="39"/>
        </w:rPr>
      </w:pPr>
    </w:p>
    <w:p w14:paraId="346541E0" w14:textId="77777777" w:rsidR="00F271B1" w:rsidRDefault="00F271B1">
      <w:pPr>
        <w:pStyle w:val="BodyText"/>
        <w:rPr>
          <w:rFonts w:ascii="Arial" w:hAnsi="Arial" w:cs="Arial"/>
          <w:b/>
          <w:sz w:val="39"/>
        </w:rPr>
      </w:pPr>
    </w:p>
    <w:p w14:paraId="48A2C9CA" w14:textId="77777777" w:rsidR="00572AAD" w:rsidRDefault="00572AAD">
      <w:pPr>
        <w:pStyle w:val="BodyText"/>
        <w:rPr>
          <w:rFonts w:ascii="Arial" w:hAnsi="Arial" w:cs="Arial"/>
          <w:b/>
          <w:sz w:val="39"/>
        </w:rPr>
      </w:pPr>
    </w:p>
    <w:p w14:paraId="0C8BBC06" w14:textId="77777777" w:rsidR="00572AAD" w:rsidRDefault="00572AAD">
      <w:pPr>
        <w:pStyle w:val="BodyText"/>
        <w:rPr>
          <w:rFonts w:ascii="Arial" w:hAnsi="Arial" w:cs="Arial"/>
          <w:b/>
          <w:sz w:val="39"/>
        </w:rPr>
      </w:pPr>
    </w:p>
    <w:p w14:paraId="39554677" w14:textId="77777777" w:rsidR="00572AAD" w:rsidRDefault="00572AAD">
      <w:pPr>
        <w:pStyle w:val="BodyText"/>
        <w:rPr>
          <w:rFonts w:ascii="Arial" w:hAnsi="Arial" w:cs="Arial"/>
          <w:b/>
          <w:sz w:val="39"/>
        </w:rPr>
      </w:pPr>
    </w:p>
    <w:p w14:paraId="3535D432" w14:textId="77777777" w:rsidR="00572AAD" w:rsidRDefault="00572AAD">
      <w:pPr>
        <w:pStyle w:val="BodyText"/>
        <w:rPr>
          <w:rFonts w:ascii="Arial" w:hAnsi="Arial" w:cs="Arial"/>
          <w:b/>
          <w:sz w:val="39"/>
        </w:rPr>
      </w:pPr>
    </w:p>
    <w:p w14:paraId="568F0928" w14:textId="77777777" w:rsidR="00F72362" w:rsidRDefault="00F72362">
      <w:pPr>
        <w:pStyle w:val="BodyText"/>
        <w:rPr>
          <w:rFonts w:ascii="Arial" w:hAnsi="Arial" w:cs="Arial"/>
          <w:b/>
          <w:sz w:val="39"/>
        </w:rPr>
      </w:pPr>
    </w:p>
    <w:p w14:paraId="059D242D" w14:textId="77777777" w:rsidR="00F72362" w:rsidRDefault="00F72362">
      <w:pPr>
        <w:pStyle w:val="BodyText"/>
        <w:rPr>
          <w:rFonts w:ascii="Arial" w:hAnsi="Arial" w:cs="Arial"/>
          <w:b/>
          <w:sz w:val="39"/>
        </w:rPr>
      </w:pPr>
    </w:p>
    <w:p w14:paraId="1D1A1444" w14:textId="77777777" w:rsidR="00F72362" w:rsidRDefault="00F72362">
      <w:pPr>
        <w:pStyle w:val="BodyText"/>
        <w:rPr>
          <w:rFonts w:ascii="Arial" w:hAnsi="Arial" w:cs="Arial"/>
          <w:b/>
          <w:sz w:val="39"/>
        </w:rPr>
      </w:pPr>
    </w:p>
    <w:p w14:paraId="5F493512" w14:textId="77777777" w:rsidR="00F72362" w:rsidRPr="00142C7B" w:rsidRDefault="00F72362">
      <w:pPr>
        <w:pStyle w:val="BodyText"/>
        <w:rPr>
          <w:rFonts w:ascii="Arial" w:hAnsi="Arial" w:cs="Arial"/>
          <w:b/>
          <w:sz w:val="39"/>
        </w:rPr>
      </w:pPr>
    </w:p>
    <w:p w14:paraId="0892F1B3" w14:textId="77777777" w:rsidR="00AB72EC" w:rsidRDefault="00A756CD" w:rsidP="005B7A80">
      <w:pPr>
        <w:pStyle w:val="Heading1"/>
        <w:numPr>
          <w:ilvl w:val="0"/>
          <w:numId w:val="6"/>
        </w:numPr>
        <w:tabs>
          <w:tab w:val="left" w:pos="1108"/>
          <w:tab w:val="left" w:pos="1109"/>
        </w:tabs>
        <w:ind w:hanging="839"/>
        <w:jc w:val="left"/>
      </w:pPr>
      <w:r w:rsidRPr="00142C7B">
        <w:t>VENITURI/(CHELTUIELI)</w:t>
      </w:r>
      <w:r w:rsidRPr="00443926">
        <w:t xml:space="preserve"> </w:t>
      </w:r>
      <w:r w:rsidRPr="00142C7B">
        <w:t>FINANCIARE</w:t>
      </w:r>
      <w:r w:rsidRPr="00443926">
        <w:t xml:space="preserve"> </w:t>
      </w:r>
      <w:r w:rsidRPr="00142C7B">
        <w:t>NETE</w:t>
      </w:r>
    </w:p>
    <w:p w14:paraId="2C3E6537" w14:textId="77777777" w:rsidR="005B7A80" w:rsidRPr="00142C7B" w:rsidRDefault="005B7A80" w:rsidP="005B7A80">
      <w:pPr>
        <w:pStyle w:val="Heading1"/>
        <w:tabs>
          <w:tab w:val="left" w:pos="1108"/>
          <w:tab w:val="left" w:pos="1109"/>
        </w:tabs>
        <w:ind w:left="1109" w:firstLine="0"/>
        <w:jc w:val="right"/>
      </w:pPr>
    </w:p>
    <w:p w14:paraId="5D612563" w14:textId="77777777" w:rsidR="00AB72EC" w:rsidRPr="00142C7B" w:rsidRDefault="00A756CD">
      <w:pPr>
        <w:pStyle w:val="BodyText"/>
        <w:ind w:left="748"/>
        <w:rPr>
          <w:rFonts w:ascii="Arial" w:hAnsi="Arial" w:cs="Arial"/>
        </w:rPr>
      </w:pPr>
      <w:r w:rsidRPr="00142C7B">
        <w:rPr>
          <w:rFonts w:ascii="Arial" w:hAnsi="Arial" w:cs="Arial"/>
        </w:rPr>
        <w:t>Veniturile/(Cheltuielile)</w:t>
      </w:r>
      <w:r w:rsidRPr="00142C7B">
        <w:rPr>
          <w:rFonts w:ascii="Arial" w:hAnsi="Arial" w:cs="Arial"/>
          <w:spacing w:val="-2"/>
        </w:rPr>
        <w:t xml:space="preserve"> </w:t>
      </w:r>
      <w:r w:rsidRPr="00142C7B">
        <w:rPr>
          <w:rFonts w:ascii="Arial" w:hAnsi="Arial" w:cs="Arial"/>
        </w:rPr>
        <w:t>financiare nete au urmatoarea componenta:</w:t>
      </w:r>
    </w:p>
    <w:p w14:paraId="72E42945" w14:textId="77777777" w:rsidR="00AB72EC" w:rsidRPr="00142C7B" w:rsidRDefault="00A756CD">
      <w:pPr>
        <w:pStyle w:val="Heading2"/>
        <w:spacing w:before="123" w:after="49"/>
        <w:ind w:left="6773"/>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tbl>
      <w:tblPr>
        <w:tblW w:w="0" w:type="auto"/>
        <w:tblInd w:w="270" w:type="dxa"/>
        <w:tblLayout w:type="fixed"/>
        <w:tblCellMar>
          <w:left w:w="0" w:type="dxa"/>
          <w:right w:w="0" w:type="dxa"/>
        </w:tblCellMar>
        <w:tblLook w:val="01E0" w:firstRow="1" w:lastRow="1" w:firstColumn="1" w:lastColumn="1" w:noHBand="0" w:noVBand="0"/>
      </w:tblPr>
      <w:tblGrid>
        <w:gridCol w:w="5413"/>
        <w:gridCol w:w="2293"/>
        <w:gridCol w:w="2293"/>
      </w:tblGrid>
      <w:tr w:rsidR="00AB72EC" w:rsidRPr="007B503C" w14:paraId="61CB7377" w14:textId="77777777" w:rsidTr="005B7A80">
        <w:trPr>
          <w:trHeight w:val="294"/>
        </w:trPr>
        <w:tc>
          <w:tcPr>
            <w:tcW w:w="5413" w:type="dxa"/>
          </w:tcPr>
          <w:p w14:paraId="361021E5" w14:textId="77777777" w:rsidR="00AB72EC" w:rsidRPr="007B503C" w:rsidRDefault="00A756CD">
            <w:pPr>
              <w:pStyle w:val="TableParagraph"/>
              <w:spacing w:line="268" w:lineRule="exact"/>
              <w:ind w:left="50"/>
              <w:jc w:val="left"/>
              <w:rPr>
                <w:rFonts w:ascii="Arial" w:hAnsi="Arial" w:cs="Arial"/>
                <w:b/>
                <w:sz w:val="24"/>
                <w:szCs w:val="24"/>
              </w:rPr>
            </w:pPr>
            <w:r w:rsidRPr="007B503C">
              <w:rPr>
                <w:rFonts w:ascii="Arial" w:hAnsi="Arial" w:cs="Arial"/>
                <w:b/>
                <w:sz w:val="24"/>
                <w:szCs w:val="24"/>
              </w:rPr>
              <w:t>Venituri</w:t>
            </w:r>
            <w:r w:rsidRPr="007B503C">
              <w:rPr>
                <w:rFonts w:ascii="Arial" w:hAnsi="Arial" w:cs="Arial"/>
                <w:b/>
                <w:spacing w:val="-2"/>
                <w:sz w:val="24"/>
                <w:szCs w:val="24"/>
              </w:rPr>
              <w:t xml:space="preserve"> </w:t>
            </w:r>
            <w:r w:rsidRPr="007B503C">
              <w:rPr>
                <w:rFonts w:ascii="Arial" w:hAnsi="Arial" w:cs="Arial"/>
                <w:b/>
                <w:sz w:val="24"/>
                <w:szCs w:val="24"/>
              </w:rPr>
              <w:t>/</w:t>
            </w:r>
            <w:r w:rsidRPr="007B503C">
              <w:rPr>
                <w:rFonts w:ascii="Arial" w:hAnsi="Arial" w:cs="Arial"/>
                <w:b/>
                <w:spacing w:val="-2"/>
                <w:sz w:val="24"/>
                <w:szCs w:val="24"/>
              </w:rPr>
              <w:t xml:space="preserve"> </w:t>
            </w:r>
            <w:r w:rsidRPr="007B503C">
              <w:rPr>
                <w:rFonts w:ascii="Arial" w:hAnsi="Arial" w:cs="Arial"/>
                <w:b/>
                <w:sz w:val="24"/>
                <w:szCs w:val="24"/>
              </w:rPr>
              <w:t>(costuri)</w:t>
            </w:r>
            <w:r w:rsidRPr="007B503C">
              <w:rPr>
                <w:rFonts w:ascii="Arial" w:hAnsi="Arial" w:cs="Arial"/>
                <w:b/>
                <w:spacing w:val="-1"/>
                <w:sz w:val="24"/>
                <w:szCs w:val="24"/>
              </w:rPr>
              <w:t xml:space="preserve"> </w:t>
            </w:r>
            <w:r w:rsidRPr="007B503C">
              <w:rPr>
                <w:rFonts w:ascii="Arial" w:hAnsi="Arial" w:cs="Arial"/>
                <w:b/>
                <w:sz w:val="24"/>
                <w:szCs w:val="24"/>
              </w:rPr>
              <w:t>financiare</w:t>
            </w:r>
            <w:r w:rsidRPr="007B503C">
              <w:rPr>
                <w:rFonts w:ascii="Arial" w:hAnsi="Arial" w:cs="Arial"/>
                <w:b/>
                <w:spacing w:val="-1"/>
                <w:sz w:val="24"/>
                <w:szCs w:val="24"/>
              </w:rPr>
              <w:t xml:space="preserve"> </w:t>
            </w:r>
            <w:r w:rsidRPr="007B503C">
              <w:rPr>
                <w:rFonts w:ascii="Arial" w:hAnsi="Arial" w:cs="Arial"/>
                <w:b/>
                <w:sz w:val="24"/>
                <w:szCs w:val="24"/>
              </w:rPr>
              <w:t>nete</w:t>
            </w:r>
          </w:p>
        </w:tc>
        <w:tc>
          <w:tcPr>
            <w:tcW w:w="2293" w:type="dxa"/>
          </w:tcPr>
          <w:p w14:paraId="23F12257" w14:textId="7AE56E34" w:rsidR="00AB72EC" w:rsidRPr="007B503C" w:rsidRDefault="00A756CD">
            <w:pPr>
              <w:pStyle w:val="TableParagraph"/>
              <w:spacing w:line="268" w:lineRule="exact"/>
              <w:ind w:right="323"/>
              <w:rPr>
                <w:rFonts w:ascii="Arial" w:hAnsi="Arial" w:cs="Arial"/>
                <w:b/>
                <w:sz w:val="24"/>
                <w:szCs w:val="24"/>
              </w:rPr>
            </w:pPr>
            <w:r w:rsidRPr="007B503C">
              <w:rPr>
                <w:rFonts w:ascii="Arial" w:hAnsi="Arial" w:cs="Arial"/>
                <w:b/>
                <w:sz w:val="24"/>
                <w:szCs w:val="24"/>
              </w:rPr>
              <w:t>31-Dec-</w:t>
            </w:r>
            <w:r w:rsidR="0091427E">
              <w:rPr>
                <w:rFonts w:ascii="Arial" w:hAnsi="Arial" w:cs="Arial"/>
                <w:b/>
                <w:sz w:val="24"/>
                <w:szCs w:val="24"/>
              </w:rPr>
              <w:t>25</w:t>
            </w:r>
          </w:p>
        </w:tc>
        <w:tc>
          <w:tcPr>
            <w:tcW w:w="1603" w:type="dxa"/>
          </w:tcPr>
          <w:p w14:paraId="74BF1667" w14:textId="669371CB" w:rsidR="00AB72EC" w:rsidRPr="007B503C" w:rsidRDefault="00A756CD" w:rsidP="00D8790B">
            <w:pPr>
              <w:pStyle w:val="TableParagraph"/>
              <w:spacing w:line="268" w:lineRule="exact"/>
              <w:ind w:right="48"/>
              <w:jc w:val="center"/>
              <w:rPr>
                <w:rFonts w:ascii="Arial" w:hAnsi="Arial" w:cs="Arial"/>
                <w:b/>
                <w:sz w:val="24"/>
                <w:szCs w:val="24"/>
              </w:rPr>
            </w:pPr>
            <w:r w:rsidRPr="007B503C">
              <w:rPr>
                <w:rFonts w:ascii="Arial" w:hAnsi="Arial" w:cs="Arial"/>
                <w:b/>
                <w:sz w:val="24"/>
                <w:szCs w:val="24"/>
              </w:rPr>
              <w:t>31-Dec-</w:t>
            </w:r>
            <w:r w:rsidR="0091427E">
              <w:rPr>
                <w:rFonts w:ascii="Arial" w:hAnsi="Arial" w:cs="Arial"/>
                <w:b/>
                <w:sz w:val="24"/>
                <w:szCs w:val="24"/>
              </w:rPr>
              <w:t>24</w:t>
            </w:r>
          </w:p>
        </w:tc>
      </w:tr>
      <w:tr w:rsidR="0091427E" w:rsidRPr="007B503C" w14:paraId="4431B57E" w14:textId="77777777" w:rsidTr="00D20705">
        <w:trPr>
          <w:trHeight w:val="300"/>
        </w:trPr>
        <w:tc>
          <w:tcPr>
            <w:tcW w:w="5413" w:type="dxa"/>
          </w:tcPr>
          <w:p w14:paraId="5519746C" w14:textId="77777777" w:rsidR="0091427E" w:rsidRPr="007B503C" w:rsidRDefault="0091427E" w:rsidP="0091427E">
            <w:pPr>
              <w:pStyle w:val="TableParagraph"/>
              <w:spacing w:before="19" w:line="261" w:lineRule="exact"/>
              <w:ind w:left="50"/>
              <w:jc w:val="left"/>
              <w:rPr>
                <w:rFonts w:ascii="Arial" w:hAnsi="Arial" w:cs="Arial"/>
                <w:sz w:val="24"/>
                <w:szCs w:val="24"/>
              </w:rPr>
            </w:pPr>
            <w:r w:rsidRPr="007B503C">
              <w:rPr>
                <w:rFonts w:ascii="Arial" w:hAnsi="Arial" w:cs="Arial"/>
                <w:sz w:val="24"/>
                <w:szCs w:val="24"/>
              </w:rPr>
              <w:t>Venituri din dobanzi</w:t>
            </w:r>
          </w:p>
        </w:tc>
        <w:tc>
          <w:tcPr>
            <w:tcW w:w="2293" w:type="dxa"/>
            <w:vAlign w:val="center"/>
          </w:tcPr>
          <w:p w14:paraId="4C94250E" w14:textId="36B76DDC" w:rsidR="0091427E" w:rsidRPr="00BB03A0" w:rsidRDefault="0091427E" w:rsidP="0091427E">
            <w:pPr>
              <w:pStyle w:val="TableParagraph"/>
              <w:spacing w:before="19" w:line="261" w:lineRule="exact"/>
              <w:ind w:right="323"/>
              <w:rPr>
                <w:rFonts w:ascii="Arial" w:hAnsi="Arial" w:cs="Arial"/>
                <w:sz w:val="24"/>
                <w:szCs w:val="24"/>
              </w:rPr>
            </w:pPr>
            <w:r w:rsidRPr="00BB03A0">
              <w:rPr>
                <w:rFonts w:ascii="Arial" w:hAnsi="Arial" w:cs="Arial"/>
                <w:color w:val="000000"/>
                <w:sz w:val="24"/>
                <w:szCs w:val="24"/>
              </w:rPr>
              <w:t>-</w:t>
            </w:r>
          </w:p>
        </w:tc>
        <w:tc>
          <w:tcPr>
            <w:tcW w:w="2293" w:type="dxa"/>
            <w:vAlign w:val="center"/>
          </w:tcPr>
          <w:p w14:paraId="1C0145FB" w14:textId="77777777" w:rsidR="0091427E" w:rsidRPr="00BB03A0" w:rsidRDefault="0091427E" w:rsidP="0091427E">
            <w:pPr>
              <w:pStyle w:val="TableParagraph"/>
              <w:spacing w:before="19" w:line="261" w:lineRule="exact"/>
              <w:ind w:right="323"/>
              <w:rPr>
                <w:rFonts w:ascii="Arial" w:hAnsi="Arial" w:cs="Arial"/>
                <w:sz w:val="24"/>
                <w:szCs w:val="24"/>
              </w:rPr>
            </w:pPr>
            <w:r w:rsidRPr="00BB03A0">
              <w:rPr>
                <w:rFonts w:ascii="Arial" w:hAnsi="Arial" w:cs="Arial"/>
                <w:color w:val="000000"/>
                <w:sz w:val="24"/>
                <w:szCs w:val="24"/>
              </w:rPr>
              <w:t>-</w:t>
            </w:r>
          </w:p>
        </w:tc>
      </w:tr>
      <w:tr w:rsidR="0091427E" w:rsidRPr="007B503C" w14:paraId="281D8EA7" w14:textId="77777777" w:rsidTr="00D20705">
        <w:trPr>
          <w:trHeight w:val="278"/>
        </w:trPr>
        <w:tc>
          <w:tcPr>
            <w:tcW w:w="5413" w:type="dxa"/>
          </w:tcPr>
          <w:p w14:paraId="420C6F47" w14:textId="0B51A5EC" w:rsidR="0091427E" w:rsidRPr="007B503C" w:rsidRDefault="00F46305" w:rsidP="0091427E">
            <w:pPr>
              <w:pStyle w:val="TableParagraph"/>
              <w:spacing w:line="258" w:lineRule="exact"/>
              <w:ind w:left="50"/>
              <w:jc w:val="left"/>
              <w:rPr>
                <w:rFonts w:ascii="Arial" w:hAnsi="Arial" w:cs="Arial"/>
                <w:sz w:val="24"/>
                <w:szCs w:val="24"/>
              </w:rPr>
            </w:pPr>
            <w:r>
              <w:rPr>
                <w:rFonts w:ascii="Arial" w:hAnsi="Arial" w:cs="Arial"/>
                <w:sz w:val="24"/>
                <w:szCs w:val="24"/>
              </w:rPr>
              <w:t>Venituri</w:t>
            </w:r>
            <w:r w:rsidRPr="007B503C">
              <w:rPr>
                <w:rFonts w:ascii="Arial" w:hAnsi="Arial" w:cs="Arial"/>
                <w:spacing w:val="-1"/>
                <w:sz w:val="24"/>
                <w:szCs w:val="24"/>
              </w:rPr>
              <w:t xml:space="preserve"> </w:t>
            </w:r>
            <w:r>
              <w:rPr>
                <w:rFonts w:ascii="Arial" w:hAnsi="Arial" w:cs="Arial"/>
                <w:spacing w:val="-1"/>
                <w:sz w:val="24"/>
                <w:szCs w:val="24"/>
              </w:rPr>
              <w:t>din</w:t>
            </w:r>
            <w:r w:rsidRPr="007B503C">
              <w:rPr>
                <w:rFonts w:ascii="Arial" w:hAnsi="Arial" w:cs="Arial"/>
                <w:sz w:val="24"/>
                <w:szCs w:val="24"/>
              </w:rPr>
              <w:t xml:space="preserve"> investitiile cedate</w:t>
            </w:r>
          </w:p>
        </w:tc>
        <w:tc>
          <w:tcPr>
            <w:tcW w:w="2293" w:type="dxa"/>
            <w:vAlign w:val="center"/>
          </w:tcPr>
          <w:p w14:paraId="7215BBB9" w14:textId="239F3DFF" w:rsidR="0091427E" w:rsidRPr="00BB03A0" w:rsidRDefault="00BB03A0" w:rsidP="0091427E">
            <w:pPr>
              <w:pStyle w:val="TableParagraph"/>
              <w:spacing w:line="258" w:lineRule="exact"/>
              <w:ind w:right="323"/>
              <w:rPr>
                <w:rFonts w:ascii="Arial" w:hAnsi="Arial" w:cs="Arial"/>
                <w:sz w:val="24"/>
                <w:szCs w:val="24"/>
              </w:rPr>
            </w:pPr>
            <w:r>
              <w:rPr>
                <w:rFonts w:ascii="Arial" w:hAnsi="Arial" w:cs="Arial"/>
                <w:color w:val="000000"/>
                <w:sz w:val="24"/>
                <w:szCs w:val="24"/>
              </w:rPr>
              <w:t>-</w:t>
            </w:r>
          </w:p>
        </w:tc>
        <w:tc>
          <w:tcPr>
            <w:tcW w:w="2293" w:type="dxa"/>
            <w:vAlign w:val="center"/>
          </w:tcPr>
          <w:p w14:paraId="77E67463" w14:textId="77777777" w:rsidR="0091427E" w:rsidRPr="00BB03A0" w:rsidRDefault="0091427E" w:rsidP="0091427E">
            <w:pPr>
              <w:pStyle w:val="TableParagraph"/>
              <w:spacing w:line="258" w:lineRule="exact"/>
              <w:ind w:right="323"/>
              <w:rPr>
                <w:rFonts w:ascii="Arial" w:hAnsi="Arial" w:cs="Arial"/>
                <w:sz w:val="24"/>
                <w:szCs w:val="24"/>
              </w:rPr>
            </w:pPr>
            <w:r w:rsidRPr="00BB03A0">
              <w:rPr>
                <w:rFonts w:ascii="Arial" w:hAnsi="Arial" w:cs="Arial"/>
                <w:color w:val="000000"/>
                <w:sz w:val="24"/>
                <w:szCs w:val="24"/>
              </w:rPr>
              <w:t>5.417.431</w:t>
            </w:r>
          </w:p>
        </w:tc>
      </w:tr>
      <w:tr w:rsidR="0091427E" w:rsidRPr="007B503C" w14:paraId="68A57457" w14:textId="77777777" w:rsidTr="00D20705">
        <w:trPr>
          <w:trHeight w:val="278"/>
        </w:trPr>
        <w:tc>
          <w:tcPr>
            <w:tcW w:w="5413" w:type="dxa"/>
          </w:tcPr>
          <w:p w14:paraId="10F65611" w14:textId="77777777" w:rsidR="0091427E" w:rsidRPr="007B503C" w:rsidRDefault="0091427E" w:rsidP="0091427E">
            <w:pPr>
              <w:pStyle w:val="TableParagraph"/>
              <w:spacing w:line="258" w:lineRule="exact"/>
              <w:ind w:left="50"/>
              <w:jc w:val="left"/>
              <w:rPr>
                <w:rFonts w:ascii="Arial" w:hAnsi="Arial" w:cs="Arial"/>
                <w:sz w:val="24"/>
                <w:szCs w:val="24"/>
              </w:rPr>
            </w:pPr>
            <w:r w:rsidRPr="007B503C">
              <w:rPr>
                <w:rFonts w:ascii="Arial" w:hAnsi="Arial" w:cs="Arial"/>
                <w:sz w:val="24"/>
                <w:szCs w:val="24"/>
              </w:rPr>
              <w:t>Cheltuieli cu dobanda</w:t>
            </w:r>
          </w:p>
        </w:tc>
        <w:tc>
          <w:tcPr>
            <w:tcW w:w="2293" w:type="dxa"/>
            <w:vAlign w:val="center"/>
          </w:tcPr>
          <w:p w14:paraId="555082E5" w14:textId="4B7121BF" w:rsidR="0091427E" w:rsidRPr="00BB03A0" w:rsidRDefault="0091427E" w:rsidP="0091427E">
            <w:pPr>
              <w:pStyle w:val="TableParagraph"/>
              <w:spacing w:line="258" w:lineRule="exact"/>
              <w:ind w:right="323"/>
              <w:rPr>
                <w:rFonts w:ascii="Arial" w:hAnsi="Arial" w:cs="Arial"/>
                <w:sz w:val="24"/>
                <w:szCs w:val="24"/>
              </w:rPr>
            </w:pPr>
            <w:r w:rsidRPr="00BB03A0">
              <w:rPr>
                <w:rFonts w:ascii="Arial" w:hAnsi="Arial" w:cs="Arial"/>
                <w:color w:val="000000"/>
                <w:sz w:val="24"/>
                <w:szCs w:val="24"/>
              </w:rPr>
              <w:t>(</w:t>
            </w:r>
            <w:r w:rsidR="00BB03A0">
              <w:rPr>
                <w:rFonts w:ascii="Arial" w:hAnsi="Arial" w:cs="Arial"/>
                <w:color w:val="000000"/>
                <w:sz w:val="24"/>
                <w:szCs w:val="24"/>
              </w:rPr>
              <w:t>206.209</w:t>
            </w:r>
            <w:r w:rsidRPr="00BB03A0">
              <w:rPr>
                <w:rFonts w:ascii="Arial" w:hAnsi="Arial" w:cs="Arial"/>
                <w:color w:val="000000"/>
                <w:sz w:val="24"/>
                <w:szCs w:val="24"/>
              </w:rPr>
              <w:t>)</w:t>
            </w:r>
          </w:p>
        </w:tc>
        <w:tc>
          <w:tcPr>
            <w:tcW w:w="2293" w:type="dxa"/>
            <w:vAlign w:val="center"/>
          </w:tcPr>
          <w:p w14:paraId="5F0C01BC" w14:textId="77777777" w:rsidR="0091427E" w:rsidRPr="00BB03A0" w:rsidRDefault="0091427E" w:rsidP="0091427E">
            <w:pPr>
              <w:pStyle w:val="TableParagraph"/>
              <w:spacing w:line="258" w:lineRule="exact"/>
              <w:ind w:right="323"/>
              <w:rPr>
                <w:rFonts w:ascii="Arial" w:hAnsi="Arial" w:cs="Arial"/>
                <w:sz w:val="24"/>
                <w:szCs w:val="24"/>
              </w:rPr>
            </w:pPr>
            <w:r w:rsidRPr="00BB03A0">
              <w:rPr>
                <w:rFonts w:ascii="Arial" w:hAnsi="Arial" w:cs="Arial"/>
                <w:color w:val="000000"/>
                <w:sz w:val="24"/>
                <w:szCs w:val="24"/>
              </w:rPr>
              <w:t>(551.463)</w:t>
            </w:r>
          </w:p>
        </w:tc>
      </w:tr>
      <w:tr w:rsidR="0091427E" w:rsidRPr="007B503C" w14:paraId="6A36885D" w14:textId="77777777" w:rsidTr="00D20705">
        <w:trPr>
          <w:trHeight w:val="275"/>
        </w:trPr>
        <w:tc>
          <w:tcPr>
            <w:tcW w:w="5413" w:type="dxa"/>
          </w:tcPr>
          <w:p w14:paraId="2E6D160F" w14:textId="77777777" w:rsidR="0091427E" w:rsidRPr="007B503C" w:rsidRDefault="0091427E" w:rsidP="0091427E">
            <w:pPr>
              <w:pStyle w:val="TableParagraph"/>
              <w:spacing w:line="256" w:lineRule="exact"/>
              <w:ind w:left="50"/>
              <w:jc w:val="left"/>
              <w:rPr>
                <w:rFonts w:ascii="Arial" w:hAnsi="Arial" w:cs="Arial"/>
                <w:sz w:val="24"/>
                <w:szCs w:val="24"/>
              </w:rPr>
            </w:pPr>
            <w:r w:rsidRPr="007B503C">
              <w:rPr>
                <w:rFonts w:ascii="Arial" w:hAnsi="Arial" w:cs="Arial"/>
                <w:sz w:val="24"/>
                <w:szCs w:val="24"/>
              </w:rPr>
              <w:t>Cheltuieli</w:t>
            </w:r>
            <w:r w:rsidRPr="007B503C">
              <w:rPr>
                <w:rFonts w:ascii="Arial" w:hAnsi="Arial" w:cs="Arial"/>
                <w:spacing w:val="-1"/>
                <w:sz w:val="24"/>
                <w:szCs w:val="24"/>
              </w:rPr>
              <w:t xml:space="preserve"> </w:t>
            </w:r>
            <w:r w:rsidRPr="007B503C">
              <w:rPr>
                <w:rFonts w:ascii="Arial" w:hAnsi="Arial" w:cs="Arial"/>
                <w:sz w:val="24"/>
                <w:szCs w:val="24"/>
              </w:rPr>
              <w:t>cu investitiile cedate</w:t>
            </w:r>
          </w:p>
        </w:tc>
        <w:tc>
          <w:tcPr>
            <w:tcW w:w="2293" w:type="dxa"/>
            <w:vAlign w:val="center"/>
          </w:tcPr>
          <w:p w14:paraId="29F3F8DE" w14:textId="17C0812C" w:rsidR="0091427E" w:rsidRPr="00BB03A0" w:rsidRDefault="00BB03A0" w:rsidP="0091427E">
            <w:pPr>
              <w:pStyle w:val="TableParagraph"/>
              <w:spacing w:line="256" w:lineRule="exact"/>
              <w:ind w:right="323"/>
              <w:rPr>
                <w:rFonts w:ascii="Arial" w:hAnsi="Arial" w:cs="Arial"/>
                <w:sz w:val="24"/>
                <w:szCs w:val="24"/>
              </w:rPr>
            </w:pPr>
            <w:r>
              <w:rPr>
                <w:rFonts w:ascii="Arial" w:hAnsi="Arial" w:cs="Arial"/>
                <w:color w:val="000000"/>
                <w:sz w:val="24"/>
                <w:szCs w:val="24"/>
              </w:rPr>
              <w:t>-</w:t>
            </w:r>
          </w:p>
        </w:tc>
        <w:tc>
          <w:tcPr>
            <w:tcW w:w="2293" w:type="dxa"/>
            <w:vAlign w:val="center"/>
          </w:tcPr>
          <w:p w14:paraId="6AAB683B" w14:textId="77777777" w:rsidR="0091427E" w:rsidRPr="00BB03A0" w:rsidRDefault="0091427E" w:rsidP="0091427E">
            <w:pPr>
              <w:pStyle w:val="TableParagraph"/>
              <w:spacing w:line="256" w:lineRule="exact"/>
              <w:ind w:right="323"/>
              <w:rPr>
                <w:rFonts w:ascii="Arial" w:hAnsi="Arial" w:cs="Arial"/>
                <w:sz w:val="24"/>
                <w:szCs w:val="24"/>
              </w:rPr>
            </w:pPr>
            <w:r w:rsidRPr="00BB03A0">
              <w:rPr>
                <w:rFonts w:ascii="Arial" w:hAnsi="Arial" w:cs="Arial"/>
                <w:color w:val="000000"/>
                <w:sz w:val="24"/>
                <w:szCs w:val="24"/>
              </w:rPr>
              <w:t>(10.644.664)</w:t>
            </w:r>
          </w:p>
        </w:tc>
      </w:tr>
      <w:tr w:rsidR="0091427E" w:rsidRPr="007B503C" w14:paraId="761EAFC2" w14:textId="77777777" w:rsidTr="00D20705">
        <w:trPr>
          <w:trHeight w:val="270"/>
        </w:trPr>
        <w:tc>
          <w:tcPr>
            <w:tcW w:w="5413" w:type="dxa"/>
          </w:tcPr>
          <w:p w14:paraId="491A4DB9" w14:textId="77777777" w:rsidR="0091427E" w:rsidRPr="007B503C" w:rsidRDefault="0091427E" w:rsidP="0091427E">
            <w:pPr>
              <w:pStyle w:val="TableParagraph"/>
              <w:spacing w:line="251" w:lineRule="exact"/>
              <w:ind w:left="50"/>
              <w:jc w:val="left"/>
              <w:rPr>
                <w:rFonts w:ascii="Arial" w:hAnsi="Arial" w:cs="Arial"/>
                <w:sz w:val="24"/>
                <w:szCs w:val="24"/>
              </w:rPr>
            </w:pPr>
            <w:r w:rsidRPr="007B503C">
              <w:rPr>
                <w:rFonts w:ascii="Arial" w:hAnsi="Arial" w:cs="Arial"/>
                <w:sz w:val="24"/>
                <w:szCs w:val="24"/>
              </w:rPr>
              <w:t>Efect</w:t>
            </w:r>
            <w:r w:rsidRPr="007B503C">
              <w:rPr>
                <w:rFonts w:ascii="Arial" w:hAnsi="Arial" w:cs="Arial"/>
                <w:spacing w:val="-2"/>
                <w:sz w:val="24"/>
                <w:szCs w:val="24"/>
              </w:rPr>
              <w:t xml:space="preserve"> </w:t>
            </w:r>
            <w:r w:rsidRPr="007B503C">
              <w:rPr>
                <w:rFonts w:ascii="Arial" w:hAnsi="Arial" w:cs="Arial"/>
                <w:sz w:val="24"/>
                <w:szCs w:val="24"/>
              </w:rPr>
              <w:t>net</w:t>
            </w:r>
            <w:r w:rsidRPr="007B503C">
              <w:rPr>
                <w:rFonts w:ascii="Arial" w:hAnsi="Arial" w:cs="Arial"/>
                <w:spacing w:val="-1"/>
                <w:sz w:val="24"/>
                <w:szCs w:val="24"/>
              </w:rPr>
              <w:t xml:space="preserve"> </w:t>
            </w:r>
            <w:r w:rsidRPr="007B503C">
              <w:rPr>
                <w:rFonts w:ascii="Arial" w:hAnsi="Arial" w:cs="Arial"/>
                <w:sz w:val="24"/>
                <w:szCs w:val="24"/>
              </w:rPr>
              <w:t>reevaluari investitii</w:t>
            </w:r>
            <w:r w:rsidRPr="007B503C">
              <w:rPr>
                <w:rFonts w:ascii="Arial" w:hAnsi="Arial" w:cs="Arial"/>
                <w:spacing w:val="-1"/>
                <w:sz w:val="24"/>
                <w:szCs w:val="24"/>
              </w:rPr>
              <w:t xml:space="preserve"> </w:t>
            </w:r>
            <w:r w:rsidRPr="007B503C">
              <w:rPr>
                <w:rFonts w:ascii="Arial" w:hAnsi="Arial" w:cs="Arial"/>
                <w:sz w:val="24"/>
                <w:szCs w:val="24"/>
              </w:rPr>
              <w:t>prin P&amp;L</w:t>
            </w:r>
          </w:p>
        </w:tc>
        <w:tc>
          <w:tcPr>
            <w:tcW w:w="2293" w:type="dxa"/>
            <w:vAlign w:val="center"/>
          </w:tcPr>
          <w:p w14:paraId="1124884E" w14:textId="0AC75B41" w:rsidR="0091427E" w:rsidRPr="00BB03A0" w:rsidRDefault="00BB03A0" w:rsidP="0091427E">
            <w:pPr>
              <w:pStyle w:val="TableParagraph"/>
              <w:spacing w:line="251" w:lineRule="exact"/>
              <w:ind w:right="323"/>
              <w:rPr>
                <w:rFonts w:ascii="Arial" w:hAnsi="Arial" w:cs="Arial"/>
                <w:sz w:val="24"/>
                <w:szCs w:val="24"/>
              </w:rPr>
            </w:pPr>
            <w:r>
              <w:rPr>
                <w:rFonts w:ascii="Arial" w:hAnsi="Arial" w:cs="Arial"/>
                <w:color w:val="000000"/>
                <w:sz w:val="24"/>
                <w:szCs w:val="24"/>
              </w:rPr>
              <w:t>-</w:t>
            </w:r>
          </w:p>
        </w:tc>
        <w:tc>
          <w:tcPr>
            <w:tcW w:w="2293" w:type="dxa"/>
            <w:vAlign w:val="center"/>
          </w:tcPr>
          <w:p w14:paraId="4CCA7E98" w14:textId="521733FD" w:rsidR="0091427E" w:rsidRPr="00BB03A0" w:rsidRDefault="00BB03A0" w:rsidP="0091427E">
            <w:pPr>
              <w:pStyle w:val="TableParagraph"/>
              <w:spacing w:line="251" w:lineRule="exact"/>
              <w:ind w:right="323"/>
              <w:rPr>
                <w:rFonts w:ascii="Arial" w:hAnsi="Arial" w:cs="Arial"/>
                <w:sz w:val="24"/>
                <w:szCs w:val="24"/>
              </w:rPr>
            </w:pPr>
            <w:r>
              <w:rPr>
                <w:rFonts w:ascii="Arial" w:hAnsi="Arial" w:cs="Arial"/>
                <w:color w:val="000000"/>
                <w:sz w:val="24"/>
                <w:szCs w:val="24"/>
              </w:rPr>
              <w:t>-</w:t>
            </w:r>
          </w:p>
        </w:tc>
      </w:tr>
      <w:tr w:rsidR="0091427E" w:rsidRPr="007B503C" w14:paraId="3DCC6F4F" w14:textId="77777777" w:rsidTr="00D20705">
        <w:trPr>
          <w:trHeight w:val="270"/>
        </w:trPr>
        <w:tc>
          <w:tcPr>
            <w:tcW w:w="5413" w:type="dxa"/>
          </w:tcPr>
          <w:p w14:paraId="25F05072" w14:textId="1EF7248B" w:rsidR="0091427E" w:rsidRPr="007B503C" w:rsidRDefault="0091427E" w:rsidP="0091427E">
            <w:pPr>
              <w:pStyle w:val="TableParagraph"/>
              <w:spacing w:line="251" w:lineRule="exact"/>
              <w:ind w:left="50"/>
              <w:jc w:val="left"/>
              <w:rPr>
                <w:rFonts w:ascii="Arial" w:hAnsi="Arial" w:cs="Arial"/>
                <w:sz w:val="24"/>
                <w:szCs w:val="24"/>
              </w:rPr>
            </w:pPr>
            <w:r w:rsidRPr="007B503C">
              <w:rPr>
                <w:rFonts w:ascii="Arial" w:hAnsi="Arial" w:cs="Arial"/>
                <w:sz w:val="24"/>
                <w:szCs w:val="24"/>
              </w:rPr>
              <w:t>Alte</w:t>
            </w:r>
            <w:r w:rsidRPr="007B503C">
              <w:rPr>
                <w:rFonts w:ascii="Arial" w:hAnsi="Arial" w:cs="Arial"/>
                <w:spacing w:val="-1"/>
                <w:sz w:val="24"/>
                <w:szCs w:val="24"/>
              </w:rPr>
              <w:t xml:space="preserve"> </w:t>
            </w:r>
            <w:r w:rsidRPr="007B503C">
              <w:rPr>
                <w:rFonts w:ascii="Arial" w:hAnsi="Arial" w:cs="Arial"/>
                <w:sz w:val="24"/>
                <w:szCs w:val="24"/>
              </w:rPr>
              <w:t>cheltuieli financiare</w:t>
            </w:r>
          </w:p>
        </w:tc>
        <w:tc>
          <w:tcPr>
            <w:tcW w:w="2293" w:type="dxa"/>
            <w:vAlign w:val="center"/>
          </w:tcPr>
          <w:p w14:paraId="0F4AEF39" w14:textId="567C1C4F" w:rsidR="0091427E" w:rsidRPr="00BB03A0" w:rsidRDefault="00BB03A0" w:rsidP="0091427E">
            <w:pPr>
              <w:pStyle w:val="TableParagraph"/>
              <w:spacing w:line="251" w:lineRule="exact"/>
              <w:ind w:right="323"/>
              <w:rPr>
                <w:rFonts w:ascii="Arial" w:hAnsi="Arial" w:cs="Arial"/>
                <w:sz w:val="24"/>
                <w:szCs w:val="24"/>
              </w:rPr>
            </w:pPr>
            <w:r>
              <w:rPr>
                <w:rFonts w:ascii="Arial" w:hAnsi="Arial" w:cs="Arial"/>
                <w:color w:val="000000"/>
                <w:sz w:val="24"/>
                <w:szCs w:val="24"/>
                <w:u w:val="single"/>
              </w:rPr>
              <w:t>-</w:t>
            </w:r>
          </w:p>
        </w:tc>
        <w:tc>
          <w:tcPr>
            <w:tcW w:w="2293" w:type="dxa"/>
            <w:vAlign w:val="center"/>
          </w:tcPr>
          <w:p w14:paraId="0F675AEC" w14:textId="77777777" w:rsidR="0091427E" w:rsidRPr="00BB03A0" w:rsidRDefault="0091427E" w:rsidP="0091427E">
            <w:pPr>
              <w:pStyle w:val="TableParagraph"/>
              <w:spacing w:line="251" w:lineRule="exact"/>
              <w:ind w:right="323"/>
              <w:rPr>
                <w:rFonts w:ascii="Arial" w:hAnsi="Arial" w:cs="Arial"/>
                <w:sz w:val="24"/>
                <w:szCs w:val="24"/>
              </w:rPr>
            </w:pPr>
            <w:r w:rsidRPr="00BB03A0">
              <w:rPr>
                <w:rFonts w:ascii="Arial" w:hAnsi="Arial" w:cs="Arial"/>
                <w:color w:val="000000"/>
                <w:sz w:val="24"/>
                <w:szCs w:val="24"/>
                <w:u w:val="single"/>
              </w:rPr>
              <w:t>(41)</w:t>
            </w:r>
          </w:p>
        </w:tc>
      </w:tr>
      <w:tr w:rsidR="00E35876" w:rsidRPr="007B503C" w14:paraId="7DF3A7F6" w14:textId="77777777" w:rsidTr="00804EB5">
        <w:trPr>
          <w:trHeight w:val="270"/>
        </w:trPr>
        <w:tc>
          <w:tcPr>
            <w:tcW w:w="5413" w:type="dxa"/>
          </w:tcPr>
          <w:p w14:paraId="29238364" w14:textId="3520B268" w:rsidR="00E35876" w:rsidRPr="007B503C" w:rsidRDefault="00E35876" w:rsidP="00E35876">
            <w:pPr>
              <w:pStyle w:val="TableParagraph"/>
              <w:spacing w:line="251" w:lineRule="exact"/>
              <w:ind w:left="50"/>
              <w:jc w:val="left"/>
              <w:rPr>
                <w:rFonts w:ascii="Arial" w:hAnsi="Arial" w:cs="Arial"/>
                <w:sz w:val="24"/>
                <w:szCs w:val="24"/>
              </w:rPr>
            </w:pPr>
            <w:r w:rsidRPr="007B503C">
              <w:rPr>
                <w:rFonts w:ascii="Arial" w:hAnsi="Arial" w:cs="Arial"/>
                <w:b/>
                <w:sz w:val="24"/>
                <w:szCs w:val="24"/>
              </w:rPr>
              <w:t>TOTAL</w:t>
            </w:r>
          </w:p>
        </w:tc>
        <w:tc>
          <w:tcPr>
            <w:tcW w:w="2293" w:type="dxa"/>
            <w:vAlign w:val="center"/>
          </w:tcPr>
          <w:p w14:paraId="527450D8" w14:textId="5A1A64A4" w:rsidR="00E35876" w:rsidRPr="007B503C" w:rsidRDefault="00E35876" w:rsidP="00E35876">
            <w:pPr>
              <w:pStyle w:val="TableParagraph"/>
              <w:spacing w:line="251" w:lineRule="exact"/>
              <w:ind w:right="323"/>
              <w:rPr>
                <w:rFonts w:ascii="Arial" w:hAnsi="Arial" w:cs="Arial"/>
                <w:sz w:val="24"/>
                <w:szCs w:val="24"/>
                <w:u w:val="single"/>
              </w:rPr>
            </w:pPr>
            <w:r w:rsidRPr="007B503C">
              <w:rPr>
                <w:rFonts w:ascii="Arial" w:hAnsi="Arial" w:cs="Arial"/>
                <w:b/>
                <w:bCs/>
                <w:color w:val="000000"/>
                <w:sz w:val="24"/>
                <w:szCs w:val="24"/>
              </w:rPr>
              <w:t>(</w:t>
            </w:r>
            <w:r w:rsidR="00BB03A0">
              <w:rPr>
                <w:rFonts w:ascii="Arial" w:hAnsi="Arial" w:cs="Arial"/>
                <w:b/>
                <w:bCs/>
                <w:color w:val="000000"/>
                <w:sz w:val="24"/>
                <w:szCs w:val="24"/>
              </w:rPr>
              <w:t>206.209</w:t>
            </w:r>
            <w:r w:rsidRPr="007B503C">
              <w:rPr>
                <w:rFonts w:ascii="Arial" w:hAnsi="Arial" w:cs="Arial"/>
                <w:b/>
                <w:bCs/>
                <w:color w:val="000000"/>
                <w:sz w:val="24"/>
                <w:szCs w:val="24"/>
              </w:rPr>
              <w:t>)</w:t>
            </w:r>
          </w:p>
        </w:tc>
        <w:tc>
          <w:tcPr>
            <w:tcW w:w="2293" w:type="dxa"/>
            <w:vAlign w:val="center"/>
          </w:tcPr>
          <w:p w14:paraId="0B17D113" w14:textId="77777777" w:rsidR="00E35876" w:rsidRPr="007B503C" w:rsidRDefault="00E35876" w:rsidP="00E35876">
            <w:pPr>
              <w:pStyle w:val="TableParagraph"/>
              <w:spacing w:line="251" w:lineRule="exact"/>
              <w:ind w:right="323"/>
              <w:rPr>
                <w:rFonts w:ascii="Arial" w:hAnsi="Arial" w:cs="Arial"/>
                <w:sz w:val="24"/>
                <w:szCs w:val="24"/>
                <w:u w:val="single"/>
              </w:rPr>
            </w:pPr>
            <w:r w:rsidRPr="007B503C">
              <w:rPr>
                <w:rFonts w:ascii="Arial" w:hAnsi="Arial" w:cs="Arial"/>
                <w:b/>
                <w:bCs/>
                <w:color w:val="000000"/>
                <w:sz w:val="24"/>
                <w:szCs w:val="24"/>
              </w:rPr>
              <w:t>(</w:t>
            </w:r>
            <w:r w:rsidR="0091427E">
              <w:rPr>
                <w:rFonts w:ascii="Arial" w:hAnsi="Arial" w:cs="Arial"/>
                <w:b/>
                <w:bCs/>
                <w:color w:val="000000"/>
                <w:sz w:val="24"/>
                <w:szCs w:val="24"/>
              </w:rPr>
              <w:t>5.778.737</w:t>
            </w:r>
            <w:r w:rsidRPr="007B503C">
              <w:rPr>
                <w:rFonts w:ascii="Arial" w:hAnsi="Arial" w:cs="Arial"/>
                <w:b/>
                <w:bCs/>
                <w:color w:val="000000"/>
                <w:sz w:val="24"/>
                <w:szCs w:val="24"/>
              </w:rPr>
              <w:t>)</w:t>
            </w:r>
          </w:p>
        </w:tc>
      </w:tr>
      <w:tr w:rsidR="00E35876" w:rsidRPr="007B503C" w14:paraId="1BDB0A4A" w14:textId="77777777" w:rsidTr="00804EB5">
        <w:trPr>
          <w:trHeight w:val="270"/>
        </w:trPr>
        <w:tc>
          <w:tcPr>
            <w:tcW w:w="5413" w:type="dxa"/>
          </w:tcPr>
          <w:p w14:paraId="4864456D" w14:textId="77777777" w:rsidR="00E35876" w:rsidRPr="007B503C" w:rsidRDefault="00E35876" w:rsidP="00E35876">
            <w:pPr>
              <w:pStyle w:val="TableParagraph"/>
              <w:spacing w:line="251" w:lineRule="exact"/>
              <w:jc w:val="left"/>
              <w:rPr>
                <w:rFonts w:ascii="Arial" w:hAnsi="Arial" w:cs="Arial"/>
                <w:b/>
                <w:sz w:val="24"/>
                <w:szCs w:val="24"/>
              </w:rPr>
            </w:pPr>
          </w:p>
        </w:tc>
        <w:tc>
          <w:tcPr>
            <w:tcW w:w="2293" w:type="dxa"/>
            <w:vAlign w:val="center"/>
          </w:tcPr>
          <w:p w14:paraId="49C84FDF" w14:textId="77777777" w:rsidR="00E35876" w:rsidRPr="007B503C" w:rsidRDefault="00E35876" w:rsidP="00E35876">
            <w:pPr>
              <w:pStyle w:val="TableParagraph"/>
              <w:spacing w:line="251" w:lineRule="exact"/>
              <w:ind w:right="323"/>
              <w:jc w:val="left"/>
              <w:rPr>
                <w:rFonts w:ascii="Arial" w:hAnsi="Arial" w:cs="Arial"/>
                <w:b/>
                <w:bCs/>
                <w:color w:val="000000"/>
                <w:sz w:val="24"/>
                <w:szCs w:val="24"/>
              </w:rPr>
            </w:pPr>
          </w:p>
        </w:tc>
        <w:tc>
          <w:tcPr>
            <w:tcW w:w="2293" w:type="dxa"/>
            <w:vAlign w:val="center"/>
          </w:tcPr>
          <w:p w14:paraId="2BBC885E" w14:textId="77777777" w:rsidR="00E35876" w:rsidRPr="007B503C" w:rsidRDefault="00E35876" w:rsidP="00E35876">
            <w:pPr>
              <w:pStyle w:val="TableParagraph"/>
              <w:spacing w:line="251" w:lineRule="exact"/>
              <w:ind w:right="323"/>
              <w:jc w:val="left"/>
              <w:rPr>
                <w:rFonts w:ascii="Arial" w:hAnsi="Arial" w:cs="Arial"/>
                <w:b/>
                <w:bCs/>
                <w:color w:val="000000"/>
                <w:sz w:val="24"/>
                <w:szCs w:val="24"/>
              </w:rPr>
            </w:pPr>
          </w:p>
        </w:tc>
      </w:tr>
    </w:tbl>
    <w:p w14:paraId="37331816" w14:textId="27531399" w:rsidR="00C442EB" w:rsidRPr="007B503C" w:rsidRDefault="00A52F9B" w:rsidP="007B503C">
      <w:pPr>
        <w:pStyle w:val="BodyText"/>
        <w:spacing w:line="43" w:lineRule="exact"/>
        <w:ind w:left="6156"/>
        <w:rPr>
          <w:rFonts w:ascii="Arial" w:hAnsi="Arial" w:cs="Arial"/>
          <w:sz w:val="4"/>
        </w:rPr>
      </w:pPr>
      <w:r>
        <w:rPr>
          <w:rFonts w:ascii="Arial"/>
          <w:noProof/>
          <w:sz w:val="4"/>
        </w:rPr>
        <mc:AlternateContent>
          <mc:Choice Requires="wpg">
            <w:drawing>
              <wp:inline distT="0" distB="0" distL="0" distR="0" wp14:anchorId="7F3F2E89" wp14:editId="00665B0D">
                <wp:extent cx="2204085" cy="27940"/>
                <wp:effectExtent l="0" t="0" r="5715" b="0"/>
                <wp:docPr id="16500446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4085" cy="27940"/>
                          <a:chOff x="0" y="0"/>
                          <a:chExt cx="3471" cy="44"/>
                        </a:xfrm>
                      </wpg:grpSpPr>
                      <wps:wsp>
                        <wps:cNvPr id="1748706495" name="AutoShape 71"/>
                        <wps:cNvSpPr>
                          <a:spLocks/>
                        </wps:cNvSpPr>
                        <wps:spPr bwMode="auto">
                          <a:xfrm>
                            <a:off x="0" y="0"/>
                            <a:ext cx="3471" cy="44"/>
                          </a:xfrm>
                          <a:custGeom>
                            <a:avLst/>
                            <a:gdLst>
                              <a:gd name="T0" fmla="*/ 3470 w 3471"/>
                              <a:gd name="T1" fmla="*/ 29 h 44"/>
                              <a:gd name="T2" fmla="*/ 1622 w 3471"/>
                              <a:gd name="T3" fmla="*/ 29 h 44"/>
                              <a:gd name="T4" fmla="*/ 1594 w 3471"/>
                              <a:gd name="T5" fmla="*/ 29 h 44"/>
                              <a:gd name="T6" fmla="*/ 1579 w 3471"/>
                              <a:gd name="T7" fmla="*/ 29 h 44"/>
                              <a:gd name="T8" fmla="*/ 0 w 3471"/>
                              <a:gd name="T9" fmla="*/ 29 h 44"/>
                              <a:gd name="T10" fmla="*/ 0 w 3471"/>
                              <a:gd name="T11" fmla="*/ 43 h 44"/>
                              <a:gd name="T12" fmla="*/ 1579 w 3471"/>
                              <a:gd name="T13" fmla="*/ 43 h 44"/>
                              <a:gd name="T14" fmla="*/ 1594 w 3471"/>
                              <a:gd name="T15" fmla="*/ 43 h 44"/>
                              <a:gd name="T16" fmla="*/ 1622 w 3471"/>
                              <a:gd name="T17" fmla="*/ 43 h 44"/>
                              <a:gd name="T18" fmla="*/ 3470 w 3471"/>
                              <a:gd name="T19" fmla="*/ 43 h 44"/>
                              <a:gd name="T20" fmla="*/ 3470 w 3471"/>
                              <a:gd name="T21" fmla="*/ 29 h 44"/>
                              <a:gd name="T22" fmla="*/ 3470 w 3471"/>
                              <a:gd name="T23" fmla="*/ 0 h 44"/>
                              <a:gd name="T24" fmla="*/ 1622 w 3471"/>
                              <a:gd name="T25" fmla="*/ 0 h 44"/>
                              <a:gd name="T26" fmla="*/ 1594 w 3471"/>
                              <a:gd name="T27" fmla="*/ 0 h 44"/>
                              <a:gd name="T28" fmla="*/ 1579 w 3471"/>
                              <a:gd name="T29" fmla="*/ 0 h 44"/>
                              <a:gd name="T30" fmla="*/ 0 w 3471"/>
                              <a:gd name="T31" fmla="*/ 0 h 44"/>
                              <a:gd name="T32" fmla="*/ 0 w 3471"/>
                              <a:gd name="T33" fmla="*/ 14 h 44"/>
                              <a:gd name="T34" fmla="*/ 1579 w 3471"/>
                              <a:gd name="T35" fmla="*/ 14 h 44"/>
                              <a:gd name="T36" fmla="*/ 1594 w 3471"/>
                              <a:gd name="T37" fmla="*/ 14 h 44"/>
                              <a:gd name="T38" fmla="*/ 1622 w 3471"/>
                              <a:gd name="T39" fmla="*/ 14 h 44"/>
                              <a:gd name="T40" fmla="*/ 3470 w 3471"/>
                              <a:gd name="T41" fmla="*/ 14 h 44"/>
                              <a:gd name="T42" fmla="*/ 3470 w 3471"/>
                              <a:gd name="T4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471" h="44">
                                <a:moveTo>
                                  <a:pt x="3470" y="29"/>
                                </a:moveTo>
                                <a:lnTo>
                                  <a:pt x="1622" y="29"/>
                                </a:lnTo>
                                <a:lnTo>
                                  <a:pt x="1594" y="29"/>
                                </a:lnTo>
                                <a:lnTo>
                                  <a:pt x="1579" y="29"/>
                                </a:lnTo>
                                <a:lnTo>
                                  <a:pt x="0" y="29"/>
                                </a:lnTo>
                                <a:lnTo>
                                  <a:pt x="0" y="43"/>
                                </a:lnTo>
                                <a:lnTo>
                                  <a:pt x="1579" y="43"/>
                                </a:lnTo>
                                <a:lnTo>
                                  <a:pt x="1594" y="43"/>
                                </a:lnTo>
                                <a:lnTo>
                                  <a:pt x="1622" y="43"/>
                                </a:lnTo>
                                <a:lnTo>
                                  <a:pt x="3470" y="43"/>
                                </a:lnTo>
                                <a:lnTo>
                                  <a:pt x="3470" y="29"/>
                                </a:lnTo>
                                <a:close/>
                                <a:moveTo>
                                  <a:pt x="3470" y="0"/>
                                </a:moveTo>
                                <a:lnTo>
                                  <a:pt x="1622" y="0"/>
                                </a:lnTo>
                                <a:lnTo>
                                  <a:pt x="1594" y="0"/>
                                </a:lnTo>
                                <a:lnTo>
                                  <a:pt x="1579" y="0"/>
                                </a:lnTo>
                                <a:lnTo>
                                  <a:pt x="0" y="0"/>
                                </a:lnTo>
                                <a:lnTo>
                                  <a:pt x="0" y="14"/>
                                </a:lnTo>
                                <a:lnTo>
                                  <a:pt x="1579" y="14"/>
                                </a:lnTo>
                                <a:lnTo>
                                  <a:pt x="1594" y="14"/>
                                </a:lnTo>
                                <a:lnTo>
                                  <a:pt x="1622" y="14"/>
                                </a:lnTo>
                                <a:lnTo>
                                  <a:pt x="3470" y="14"/>
                                </a:lnTo>
                                <a:lnTo>
                                  <a:pt x="34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EC1B40" id="Group 70" o:spid="_x0000_s1026" style="width:173.55pt;height:2.2pt;mso-position-horizontal-relative:char;mso-position-vertical-relative:line" coordsize="34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">
                <v:shape id="AutoShape 71" o:spid="_x0000_s1027" style="position:absolute;width:3471;height:44;visibility:visible;mso-wrap-style:square;v-text-anchor:top" coordsize="34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" path="m3470,29r-1848,l1594,29r-15,l,29,,43r1579,l1594,43r28,l3470,43r,-14xm3470,l1622,r-28,l1579,,,,,14r1579,l1594,14r28,l3470,14r,-14xe" fillcolor="black" stroked="f">
                  <v:path arrowok="t" o:connecttype="custom" o:connectlocs="3470,29;1622,29;1594,29;1579,29;0,29;0,43;1579,43;1594,43;1622,43;3470,43;3470,29;3470,0;1622,0;1594,0;1579,0;0,0;0,14;1579,14;1594,14;1622,14;3470,14;3470,0" o:connectangles="0,0,0,0,0,0,0,0,0,0,0,0,0,0,0,0,0,0,0,0,0,0"/>
                </v:shape>
                <w10:anchorlock/>
              </v:group>
            </w:pict>
          </mc:Fallback>
        </mc:AlternateContent>
      </w:r>
    </w:p>
    <w:p w14:paraId="4B026135" w14:textId="77777777" w:rsidR="00C442EB" w:rsidRDefault="00C442EB" w:rsidP="00C442EB">
      <w:pPr>
        <w:pStyle w:val="Heading1"/>
        <w:tabs>
          <w:tab w:val="left" w:pos="1108"/>
          <w:tab w:val="left" w:pos="1109"/>
        </w:tabs>
        <w:ind w:left="1109" w:firstLine="0"/>
        <w:jc w:val="right"/>
      </w:pPr>
    </w:p>
    <w:p w14:paraId="7B79C4D0" w14:textId="735B769D" w:rsidR="00AB72EC" w:rsidRPr="00142C7B" w:rsidRDefault="00A756CD" w:rsidP="00E02149">
      <w:pPr>
        <w:pStyle w:val="Heading1"/>
        <w:numPr>
          <w:ilvl w:val="0"/>
          <w:numId w:val="6"/>
        </w:numPr>
        <w:tabs>
          <w:tab w:val="left" w:pos="1108"/>
          <w:tab w:val="left" w:pos="1109"/>
        </w:tabs>
        <w:ind w:hanging="839"/>
        <w:jc w:val="left"/>
      </w:pPr>
      <w:r w:rsidRPr="00142C7B">
        <w:t>CHELTUIELI</w:t>
      </w:r>
      <w:r w:rsidRPr="00142C7B">
        <w:rPr>
          <w:spacing w:val="-4"/>
        </w:rPr>
        <w:t xml:space="preserve"> </w:t>
      </w:r>
      <w:r w:rsidRPr="00142C7B">
        <w:t>CU</w:t>
      </w:r>
      <w:r w:rsidRPr="00142C7B">
        <w:rPr>
          <w:spacing w:val="-3"/>
        </w:rPr>
        <w:t xml:space="preserve"> </w:t>
      </w:r>
      <w:r w:rsidRPr="00142C7B">
        <w:t>IMPOZITUL</w:t>
      </w:r>
      <w:r w:rsidRPr="00142C7B">
        <w:rPr>
          <w:spacing w:val="-4"/>
        </w:rPr>
        <w:t xml:space="preserve"> </w:t>
      </w:r>
      <w:r w:rsidRPr="00142C7B">
        <w:t>PE</w:t>
      </w:r>
      <w:r w:rsidRPr="00142C7B">
        <w:rPr>
          <w:spacing w:val="-3"/>
        </w:rPr>
        <w:t xml:space="preserve"> </w:t>
      </w:r>
      <w:r w:rsidRPr="00142C7B">
        <w:t>PROFIT</w:t>
      </w:r>
    </w:p>
    <w:p w14:paraId="09806C95" w14:textId="77777777" w:rsidR="00AB72EC" w:rsidRPr="00142C7B" w:rsidRDefault="00AB72EC">
      <w:pPr>
        <w:pStyle w:val="BodyText"/>
        <w:spacing w:before="8"/>
        <w:rPr>
          <w:rFonts w:ascii="Arial" w:hAnsi="Arial" w:cs="Arial"/>
          <w:b/>
          <w:i/>
          <w:sz w:val="23"/>
        </w:rPr>
      </w:pPr>
    </w:p>
    <w:p w14:paraId="1ED23DEA" w14:textId="77777777" w:rsidR="00AB72EC" w:rsidRPr="00142C7B" w:rsidRDefault="00A756CD">
      <w:pPr>
        <w:pStyle w:val="Heading2"/>
        <w:ind w:left="6026"/>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p w14:paraId="029DECD0" w14:textId="77777777" w:rsidR="00AB72EC" w:rsidRPr="00142C7B" w:rsidRDefault="00AB72EC">
      <w:pPr>
        <w:pStyle w:val="BodyText"/>
        <w:spacing w:before="7"/>
        <w:rPr>
          <w:rFonts w:ascii="Arial" w:hAnsi="Arial" w:cs="Arial"/>
          <w:b/>
          <w:sz w:val="12"/>
        </w:rPr>
      </w:pPr>
    </w:p>
    <w:tbl>
      <w:tblPr>
        <w:tblW w:w="0" w:type="auto"/>
        <w:tblInd w:w="1020" w:type="dxa"/>
        <w:tblLayout w:type="fixed"/>
        <w:tblCellMar>
          <w:left w:w="0" w:type="dxa"/>
          <w:right w:w="0" w:type="dxa"/>
        </w:tblCellMar>
        <w:tblLook w:val="01E0" w:firstRow="1" w:lastRow="1" w:firstColumn="1" w:lastColumn="1" w:noHBand="0" w:noVBand="0"/>
      </w:tblPr>
      <w:tblGrid>
        <w:gridCol w:w="4169"/>
        <w:gridCol w:w="2515"/>
        <w:gridCol w:w="2515"/>
      </w:tblGrid>
      <w:tr w:rsidR="00AB72EC" w:rsidRPr="00142C7B" w14:paraId="3D23F5EC" w14:textId="77777777">
        <w:trPr>
          <w:trHeight w:val="758"/>
        </w:trPr>
        <w:tc>
          <w:tcPr>
            <w:tcW w:w="4169" w:type="dxa"/>
          </w:tcPr>
          <w:p w14:paraId="7F92A0E1" w14:textId="77777777" w:rsidR="00AB72EC" w:rsidRPr="00142C7B" w:rsidRDefault="00A756CD">
            <w:pPr>
              <w:pStyle w:val="TableParagraph"/>
              <w:spacing w:line="268" w:lineRule="exact"/>
              <w:ind w:left="50"/>
              <w:jc w:val="left"/>
              <w:rPr>
                <w:rFonts w:ascii="Arial" w:hAnsi="Arial" w:cs="Arial"/>
                <w:b/>
                <w:sz w:val="24"/>
              </w:rPr>
            </w:pPr>
            <w:r w:rsidRPr="00142C7B">
              <w:rPr>
                <w:rFonts w:ascii="Arial" w:hAnsi="Arial" w:cs="Arial"/>
                <w:b/>
                <w:sz w:val="24"/>
              </w:rPr>
              <w:t>Cheltuieli</w:t>
            </w:r>
            <w:r w:rsidRPr="00142C7B">
              <w:rPr>
                <w:rFonts w:ascii="Arial" w:hAnsi="Arial" w:cs="Arial"/>
                <w:b/>
                <w:spacing w:val="-2"/>
                <w:sz w:val="24"/>
              </w:rPr>
              <w:t xml:space="preserve"> </w:t>
            </w:r>
            <w:r w:rsidRPr="00142C7B">
              <w:rPr>
                <w:rFonts w:ascii="Arial" w:hAnsi="Arial" w:cs="Arial"/>
                <w:b/>
                <w:sz w:val="24"/>
              </w:rPr>
              <w:t>cu</w:t>
            </w:r>
            <w:r w:rsidRPr="00142C7B">
              <w:rPr>
                <w:rFonts w:ascii="Arial" w:hAnsi="Arial" w:cs="Arial"/>
                <w:b/>
                <w:spacing w:val="-2"/>
                <w:sz w:val="24"/>
              </w:rPr>
              <w:t xml:space="preserve"> </w:t>
            </w:r>
            <w:r w:rsidRPr="00142C7B">
              <w:rPr>
                <w:rFonts w:ascii="Arial" w:hAnsi="Arial" w:cs="Arial"/>
                <w:b/>
                <w:sz w:val="24"/>
              </w:rPr>
              <w:t>impozite</w:t>
            </w:r>
          </w:p>
          <w:p w14:paraId="3732D638" w14:textId="1126CC5A" w:rsidR="00AB72EC" w:rsidRPr="00142C7B" w:rsidRDefault="00AB72EC">
            <w:pPr>
              <w:pStyle w:val="TableParagraph"/>
              <w:spacing w:before="141"/>
              <w:ind w:left="50"/>
              <w:jc w:val="left"/>
              <w:rPr>
                <w:rFonts w:ascii="Arial" w:hAnsi="Arial" w:cs="Arial"/>
                <w:sz w:val="24"/>
              </w:rPr>
            </w:pPr>
          </w:p>
        </w:tc>
        <w:tc>
          <w:tcPr>
            <w:tcW w:w="2515" w:type="dxa"/>
          </w:tcPr>
          <w:p w14:paraId="34510447" w14:textId="461ECC7E" w:rsidR="00AB72EC" w:rsidRPr="00142C7B" w:rsidRDefault="00A756CD">
            <w:pPr>
              <w:pStyle w:val="TableParagraph"/>
              <w:spacing w:line="268" w:lineRule="exact"/>
              <w:ind w:left="915"/>
              <w:jc w:val="left"/>
              <w:rPr>
                <w:rFonts w:ascii="Arial" w:hAnsi="Arial" w:cs="Arial"/>
                <w:b/>
                <w:sz w:val="24"/>
              </w:rPr>
            </w:pPr>
            <w:r w:rsidRPr="00142C7B">
              <w:rPr>
                <w:rFonts w:ascii="Arial" w:hAnsi="Arial" w:cs="Arial"/>
                <w:b/>
                <w:sz w:val="24"/>
              </w:rPr>
              <w:t>31-Dec-</w:t>
            </w:r>
            <w:r w:rsidR="00F46305">
              <w:rPr>
                <w:rFonts w:ascii="Arial" w:hAnsi="Arial" w:cs="Arial"/>
                <w:b/>
                <w:sz w:val="24"/>
              </w:rPr>
              <w:t>25</w:t>
            </w:r>
          </w:p>
          <w:p w14:paraId="231DDAC8" w14:textId="35C2C0F1" w:rsidR="00AB72EC" w:rsidRPr="00142C7B" w:rsidRDefault="00AB72EC">
            <w:pPr>
              <w:pStyle w:val="TableParagraph"/>
              <w:spacing w:before="141"/>
              <w:ind w:right="463"/>
              <w:rPr>
                <w:rFonts w:ascii="Arial" w:hAnsi="Arial" w:cs="Arial"/>
                <w:sz w:val="24"/>
              </w:rPr>
            </w:pPr>
          </w:p>
        </w:tc>
        <w:tc>
          <w:tcPr>
            <w:tcW w:w="1801" w:type="dxa"/>
          </w:tcPr>
          <w:p w14:paraId="4B5EECF8" w14:textId="7100DD32" w:rsidR="00AB72EC" w:rsidRPr="00142C7B" w:rsidRDefault="00A756CD">
            <w:pPr>
              <w:pStyle w:val="TableParagraph"/>
              <w:spacing w:line="268" w:lineRule="exact"/>
              <w:ind w:left="558"/>
              <w:jc w:val="left"/>
              <w:rPr>
                <w:rFonts w:ascii="Arial" w:hAnsi="Arial" w:cs="Arial"/>
                <w:b/>
                <w:sz w:val="24"/>
              </w:rPr>
            </w:pPr>
            <w:r w:rsidRPr="00142C7B">
              <w:rPr>
                <w:rFonts w:ascii="Arial" w:hAnsi="Arial" w:cs="Arial"/>
                <w:b/>
                <w:sz w:val="24"/>
              </w:rPr>
              <w:t>31-Dec-</w:t>
            </w:r>
            <w:r w:rsidR="00F46305">
              <w:rPr>
                <w:rFonts w:ascii="Arial" w:hAnsi="Arial" w:cs="Arial"/>
                <w:b/>
                <w:sz w:val="24"/>
              </w:rPr>
              <w:t>24</w:t>
            </w:r>
          </w:p>
          <w:p w14:paraId="13B5B66B" w14:textId="385FA603" w:rsidR="00AB72EC" w:rsidRPr="00142C7B" w:rsidRDefault="00AB72EC">
            <w:pPr>
              <w:pStyle w:val="TableParagraph"/>
              <w:spacing w:before="141"/>
              <w:ind w:left="824"/>
              <w:jc w:val="left"/>
              <w:rPr>
                <w:rFonts w:ascii="Arial" w:hAnsi="Arial" w:cs="Arial"/>
                <w:sz w:val="24"/>
              </w:rPr>
            </w:pPr>
          </w:p>
        </w:tc>
      </w:tr>
      <w:tr w:rsidR="0040526D" w:rsidRPr="00142C7B" w14:paraId="1C2364A0" w14:textId="77777777" w:rsidTr="00E02149">
        <w:trPr>
          <w:trHeight w:val="110"/>
        </w:trPr>
        <w:tc>
          <w:tcPr>
            <w:tcW w:w="4169" w:type="dxa"/>
          </w:tcPr>
          <w:p w14:paraId="0A4ABC63" w14:textId="54476C5A" w:rsidR="0040526D" w:rsidRPr="00142C7B" w:rsidRDefault="0040526D" w:rsidP="0040526D">
            <w:pPr>
              <w:pStyle w:val="TableParagraph"/>
              <w:spacing w:line="268" w:lineRule="exact"/>
              <w:ind w:left="50"/>
              <w:jc w:val="left"/>
              <w:rPr>
                <w:rFonts w:ascii="Arial" w:hAnsi="Arial" w:cs="Arial"/>
                <w:b/>
                <w:sz w:val="24"/>
              </w:rPr>
            </w:pPr>
            <w:r w:rsidRPr="00142C7B">
              <w:rPr>
                <w:rFonts w:ascii="Arial" w:hAnsi="Arial" w:cs="Arial"/>
                <w:sz w:val="24"/>
              </w:rPr>
              <w:t>Cheltuiala impozit</w:t>
            </w:r>
            <w:r w:rsidRPr="00142C7B">
              <w:rPr>
                <w:rFonts w:ascii="Arial" w:hAnsi="Arial" w:cs="Arial"/>
                <w:spacing w:val="-1"/>
                <w:sz w:val="24"/>
              </w:rPr>
              <w:t xml:space="preserve"> </w:t>
            </w:r>
            <w:r w:rsidRPr="00142C7B">
              <w:rPr>
                <w:rFonts w:ascii="Arial" w:hAnsi="Arial" w:cs="Arial"/>
                <w:sz w:val="24"/>
              </w:rPr>
              <w:t>pe profit</w:t>
            </w:r>
            <w:r w:rsidRPr="00142C7B">
              <w:rPr>
                <w:rFonts w:ascii="Arial" w:hAnsi="Arial" w:cs="Arial"/>
                <w:spacing w:val="-1"/>
                <w:sz w:val="24"/>
              </w:rPr>
              <w:t xml:space="preserve"> </w:t>
            </w:r>
            <w:r w:rsidRPr="00142C7B">
              <w:rPr>
                <w:rFonts w:ascii="Arial" w:hAnsi="Arial" w:cs="Arial"/>
                <w:sz w:val="24"/>
              </w:rPr>
              <w:t>curent</w:t>
            </w:r>
            <w:r>
              <w:rPr>
                <w:rFonts w:ascii="Arial" w:hAnsi="Arial" w:cs="Arial"/>
                <w:sz w:val="24"/>
              </w:rPr>
              <w:t xml:space="preserve"> </w:t>
            </w:r>
          </w:p>
        </w:tc>
        <w:tc>
          <w:tcPr>
            <w:tcW w:w="2515" w:type="dxa"/>
          </w:tcPr>
          <w:p w14:paraId="7029D36A" w14:textId="0B709BD2" w:rsidR="0040526D" w:rsidRPr="00142C7B" w:rsidRDefault="0040526D" w:rsidP="0040526D">
            <w:pPr>
              <w:pStyle w:val="TableParagraph"/>
              <w:spacing w:line="268" w:lineRule="exact"/>
              <w:ind w:left="915"/>
              <w:jc w:val="center"/>
              <w:rPr>
                <w:rFonts w:ascii="Arial" w:hAnsi="Arial" w:cs="Arial"/>
                <w:b/>
                <w:sz w:val="24"/>
              </w:rPr>
            </w:pPr>
            <w:r w:rsidRPr="00142C7B">
              <w:rPr>
                <w:rFonts w:ascii="Arial" w:hAnsi="Arial" w:cs="Arial"/>
                <w:sz w:val="24"/>
              </w:rPr>
              <w:t>-</w:t>
            </w:r>
          </w:p>
        </w:tc>
        <w:tc>
          <w:tcPr>
            <w:tcW w:w="2515" w:type="dxa"/>
          </w:tcPr>
          <w:p w14:paraId="7AC8360B" w14:textId="77777777" w:rsidR="0040526D" w:rsidRPr="00142C7B" w:rsidRDefault="0040526D" w:rsidP="0040526D">
            <w:pPr>
              <w:pStyle w:val="TableParagraph"/>
              <w:spacing w:line="268" w:lineRule="exact"/>
              <w:ind w:left="915"/>
              <w:jc w:val="center"/>
              <w:rPr>
                <w:rFonts w:ascii="Arial" w:hAnsi="Arial" w:cs="Arial"/>
                <w:b/>
                <w:sz w:val="24"/>
              </w:rPr>
            </w:pPr>
            <w:r w:rsidRPr="00142C7B">
              <w:rPr>
                <w:rFonts w:ascii="Arial" w:hAnsi="Arial" w:cs="Arial"/>
                <w:sz w:val="24"/>
              </w:rPr>
              <w:t>-</w:t>
            </w:r>
          </w:p>
        </w:tc>
      </w:tr>
      <w:tr w:rsidR="0040526D" w:rsidRPr="00142C7B" w14:paraId="4E48F826" w14:textId="77777777">
        <w:trPr>
          <w:trHeight w:val="476"/>
        </w:trPr>
        <w:tc>
          <w:tcPr>
            <w:tcW w:w="4169" w:type="dxa"/>
          </w:tcPr>
          <w:p w14:paraId="279E2A6A" w14:textId="77777777" w:rsidR="0040526D" w:rsidRPr="00142C7B" w:rsidRDefault="0040526D" w:rsidP="0040526D">
            <w:pPr>
              <w:pStyle w:val="TableParagraph"/>
              <w:spacing w:before="64"/>
              <w:ind w:left="50"/>
              <w:jc w:val="left"/>
              <w:rPr>
                <w:rFonts w:ascii="Arial" w:hAnsi="Arial" w:cs="Arial"/>
                <w:sz w:val="24"/>
              </w:rPr>
            </w:pPr>
            <w:r w:rsidRPr="00142C7B">
              <w:rPr>
                <w:rFonts w:ascii="Arial" w:hAnsi="Arial" w:cs="Arial"/>
                <w:sz w:val="24"/>
              </w:rPr>
              <w:t>Impozit</w:t>
            </w:r>
            <w:r w:rsidRPr="00142C7B">
              <w:rPr>
                <w:rFonts w:ascii="Arial" w:hAnsi="Arial" w:cs="Arial"/>
                <w:spacing w:val="-1"/>
                <w:sz w:val="24"/>
              </w:rPr>
              <w:t xml:space="preserve"> </w:t>
            </w:r>
            <w:r w:rsidRPr="00142C7B">
              <w:rPr>
                <w:rFonts w:ascii="Arial" w:hAnsi="Arial" w:cs="Arial"/>
                <w:sz w:val="24"/>
              </w:rPr>
              <w:t>amanat</w:t>
            </w:r>
            <w:r w:rsidRPr="00142C7B">
              <w:rPr>
                <w:rFonts w:ascii="Arial" w:hAnsi="Arial" w:cs="Arial"/>
                <w:spacing w:val="-1"/>
                <w:sz w:val="24"/>
              </w:rPr>
              <w:t xml:space="preserve"> </w:t>
            </w:r>
            <w:r w:rsidRPr="00142C7B">
              <w:rPr>
                <w:rFonts w:ascii="Arial" w:hAnsi="Arial" w:cs="Arial"/>
                <w:sz w:val="24"/>
              </w:rPr>
              <w:t>cheltuiala /</w:t>
            </w:r>
            <w:r w:rsidRPr="00142C7B">
              <w:rPr>
                <w:rFonts w:ascii="Arial" w:hAnsi="Arial" w:cs="Arial"/>
                <w:spacing w:val="-1"/>
                <w:sz w:val="24"/>
              </w:rPr>
              <w:t xml:space="preserve"> </w:t>
            </w:r>
            <w:r w:rsidRPr="00142C7B">
              <w:rPr>
                <w:rFonts w:ascii="Arial" w:hAnsi="Arial" w:cs="Arial"/>
                <w:sz w:val="24"/>
              </w:rPr>
              <w:t>(venit)</w:t>
            </w:r>
          </w:p>
        </w:tc>
        <w:tc>
          <w:tcPr>
            <w:tcW w:w="2515" w:type="dxa"/>
            <w:tcBorders>
              <w:bottom w:val="single" w:sz="4" w:space="0" w:color="000000"/>
            </w:tcBorders>
          </w:tcPr>
          <w:p w14:paraId="79CDE983" w14:textId="7404405C" w:rsidR="0040526D" w:rsidRPr="00142C7B" w:rsidRDefault="00DC7A41" w:rsidP="0040526D">
            <w:pPr>
              <w:pStyle w:val="TableParagraph"/>
              <w:spacing w:before="64"/>
              <w:ind w:right="463"/>
              <w:rPr>
                <w:rFonts w:ascii="Arial" w:hAnsi="Arial" w:cs="Arial"/>
                <w:sz w:val="24"/>
              </w:rPr>
            </w:pPr>
            <w:r>
              <w:rPr>
                <w:rFonts w:ascii="Arial" w:hAnsi="Arial" w:cs="Arial"/>
              </w:rPr>
              <w:t>(135.267)</w:t>
            </w:r>
          </w:p>
        </w:tc>
        <w:tc>
          <w:tcPr>
            <w:tcW w:w="2515" w:type="dxa"/>
            <w:tcBorders>
              <w:bottom w:val="single" w:sz="4" w:space="0" w:color="000000"/>
            </w:tcBorders>
          </w:tcPr>
          <w:p w14:paraId="6DCE312A" w14:textId="77777777" w:rsidR="0040526D" w:rsidRPr="00142C7B" w:rsidRDefault="0040526D" w:rsidP="0040526D">
            <w:pPr>
              <w:pStyle w:val="TableParagraph"/>
              <w:spacing w:before="64"/>
              <w:ind w:right="463"/>
              <w:rPr>
                <w:rFonts w:ascii="Arial" w:hAnsi="Arial" w:cs="Arial"/>
                <w:sz w:val="24"/>
              </w:rPr>
            </w:pPr>
            <w:r w:rsidRPr="00DC7A41">
              <w:rPr>
                <w:rFonts w:ascii="Arial" w:hAnsi="Arial" w:cs="Arial"/>
              </w:rPr>
              <w:t>50.199</w:t>
            </w:r>
          </w:p>
        </w:tc>
      </w:tr>
      <w:tr w:rsidR="002C0FCD" w:rsidRPr="00142C7B" w14:paraId="5A99D433" w14:textId="77777777">
        <w:trPr>
          <w:trHeight w:val="411"/>
        </w:trPr>
        <w:tc>
          <w:tcPr>
            <w:tcW w:w="4169" w:type="dxa"/>
          </w:tcPr>
          <w:p w14:paraId="6064A30B" w14:textId="77777777" w:rsidR="002C0FCD" w:rsidRPr="00142C7B" w:rsidRDefault="002C0FCD" w:rsidP="002C0FCD">
            <w:pPr>
              <w:pStyle w:val="TableParagraph"/>
              <w:ind w:left="50"/>
              <w:jc w:val="left"/>
              <w:rPr>
                <w:rFonts w:ascii="Arial" w:hAnsi="Arial" w:cs="Arial"/>
                <w:b/>
                <w:sz w:val="24"/>
              </w:rPr>
            </w:pPr>
            <w:r w:rsidRPr="00142C7B">
              <w:rPr>
                <w:rFonts w:ascii="Arial" w:hAnsi="Arial" w:cs="Arial"/>
                <w:b/>
                <w:sz w:val="24"/>
              </w:rPr>
              <w:t>TOTAL</w:t>
            </w:r>
          </w:p>
        </w:tc>
        <w:tc>
          <w:tcPr>
            <w:tcW w:w="2515" w:type="dxa"/>
            <w:tcBorders>
              <w:top w:val="single" w:sz="4" w:space="0" w:color="000000"/>
              <w:bottom w:val="double" w:sz="2" w:space="0" w:color="000000"/>
            </w:tcBorders>
          </w:tcPr>
          <w:p w14:paraId="0FCFC3A7" w14:textId="3D614F2C" w:rsidR="002C0FCD" w:rsidRPr="00142C7B" w:rsidRDefault="00DC7A41" w:rsidP="002C0FCD">
            <w:pPr>
              <w:pStyle w:val="TableParagraph"/>
              <w:ind w:right="463"/>
              <w:rPr>
                <w:rFonts w:ascii="Arial" w:hAnsi="Arial" w:cs="Arial"/>
                <w:b/>
                <w:sz w:val="24"/>
              </w:rPr>
            </w:pPr>
            <w:r>
              <w:rPr>
                <w:rFonts w:ascii="Arial" w:hAnsi="Arial" w:cs="Arial"/>
                <w:b/>
                <w:sz w:val="24"/>
              </w:rPr>
              <w:t>(135.267)</w:t>
            </w:r>
          </w:p>
        </w:tc>
        <w:tc>
          <w:tcPr>
            <w:tcW w:w="2515" w:type="dxa"/>
            <w:tcBorders>
              <w:top w:val="single" w:sz="4" w:space="0" w:color="000000"/>
              <w:bottom w:val="double" w:sz="2" w:space="0" w:color="000000"/>
            </w:tcBorders>
          </w:tcPr>
          <w:p w14:paraId="1A410B20" w14:textId="77777777" w:rsidR="002C0FCD" w:rsidRPr="00142C7B" w:rsidRDefault="0040526D" w:rsidP="002C0FCD">
            <w:pPr>
              <w:pStyle w:val="TableParagraph"/>
              <w:ind w:right="463"/>
              <w:rPr>
                <w:rFonts w:ascii="Arial" w:hAnsi="Arial" w:cs="Arial"/>
                <w:b/>
                <w:sz w:val="24"/>
              </w:rPr>
            </w:pPr>
            <w:r>
              <w:rPr>
                <w:rFonts w:ascii="Arial" w:hAnsi="Arial" w:cs="Arial"/>
                <w:b/>
                <w:sz w:val="24"/>
              </w:rPr>
              <w:t>50.199</w:t>
            </w:r>
          </w:p>
        </w:tc>
      </w:tr>
    </w:tbl>
    <w:p w14:paraId="5A6E9074" w14:textId="77777777" w:rsidR="00AB72EC" w:rsidRPr="00142C7B" w:rsidRDefault="00AB72EC">
      <w:pPr>
        <w:pStyle w:val="BodyText"/>
        <w:rPr>
          <w:rFonts w:ascii="Arial" w:hAnsi="Arial" w:cs="Arial"/>
          <w:b/>
          <w:sz w:val="29"/>
        </w:rPr>
      </w:pPr>
    </w:p>
    <w:p w14:paraId="5C5B1E6E" w14:textId="77777777" w:rsidR="00FD68F9" w:rsidRDefault="00FD68F9">
      <w:pPr>
        <w:pStyle w:val="BodyText"/>
        <w:spacing w:line="360" w:lineRule="auto"/>
        <w:ind w:left="247" w:right="398" w:firstLine="720"/>
        <w:jc w:val="both"/>
        <w:rPr>
          <w:rFonts w:ascii="Arial" w:hAnsi="Arial" w:cs="Arial"/>
        </w:rPr>
      </w:pPr>
    </w:p>
    <w:p w14:paraId="5EA88981" w14:textId="7B7BEDB4" w:rsidR="00AB72EC" w:rsidRPr="00142C7B" w:rsidRDefault="00A756CD">
      <w:pPr>
        <w:pStyle w:val="BodyText"/>
        <w:spacing w:line="360" w:lineRule="auto"/>
        <w:ind w:left="247" w:right="398" w:firstLine="720"/>
        <w:jc w:val="both"/>
        <w:rPr>
          <w:rFonts w:ascii="Arial" w:hAnsi="Arial" w:cs="Arial"/>
        </w:rPr>
      </w:pPr>
      <w:r w:rsidRPr="00142C7B">
        <w:rPr>
          <w:rFonts w:ascii="Arial" w:hAnsi="Arial" w:cs="Arial"/>
        </w:rPr>
        <w:t>Impozitul pe profit a fost calculat tinand cont de influentele cheltuielilor nedeductibile,</w:t>
      </w:r>
      <w:r w:rsidRPr="00142C7B">
        <w:rPr>
          <w:rFonts w:ascii="Arial" w:hAnsi="Arial" w:cs="Arial"/>
          <w:spacing w:val="1"/>
        </w:rPr>
        <w:t xml:space="preserve"> </w:t>
      </w:r>
      <w:r w:rsidRPr="00142C7B">
        <w:rPr>
          <w:rFonts w:ascii="Arial" w:hAnsi="Arial" w:cs="Arial"/>
        </w:rPr>
        <w:t>respectiv veniturilor impozabile, a facilitatilor fiscale precum si a efectelor provizioanelor</w:t>
      </w:r>
      <w:r w:rsidRPr="00142C7B">
        <w:rPr>
          <w:rFonts w:ascii="Arial" w:hAnsi="Arial" w:cs="Arial"/>
          <w:spacing w:val="1"/>
        </w:rPr>
        <w:t xml:space="preserve"> </w:t>
      </w:r>
      <w:r w:rsidRPr="00142C7B">
        <w:rPr>
          <w:rFonts w:ascii="Arial" w:hAnsi="Arial" w:cs="Arial"/>
        </w:rPr>
        <w:t>asupra</w:t>
      </w:r>
      <w:r w:rsidRPr="00142C7B">
        <w:rPr>
          <w:rFonts w:ascii="Arial" w:hAnsi="Arial" w:cs="Arial"/>
          <w:spacing w:val="8"/>
        </w:rPr>
        <w:t xml:space="preserve"> </w:t>
      </w:r>
      <w:r w:rsidRPr="00142C7B">
        <w:rPr>
          <w:rFonts w:ascii="Arial" w:hAnsi="Arial" w:cs="Arial"/>
        </w:rPr>
        <w:t>impozitului</w:t>
      </w:r>
      <w:r w:rsidRPr="00142C7B">
        <w:rPr>
          <w:rFonts w:ascii="Arial" w:hAnsi="Arial" w:cs="Arial"/>
          <w:spacing w:val="9"/>
        </w:rPr>
        <w:t xml:space="preserve"> </w:t>
      </w:r>
      <w:r w:rsidRPr="00142C7B">
        <w:rPr>
          <w:rFonts w:ascii="Arial" w:hAnsi="Arial" w:cs="Arial"/>
        </w:rPr>
        <w:t>pe</w:t>
      </w:r>
      <w:r w:rsidRPr="00142C7B">
        <w:rPr>
          <w:rFonts w:ascii="Arial" w:hAnsi="Arial" w:cs="Arial"/>
          <w:spacing w:val="9"/>
        </w:rPr>
        <w:t xml:space="preserve"> </w:t>
      </w:r>
      <w:r w:rsidRPr="00142C7B">
        <w:rPr>
          <w:rFonts w:ascii="Arial" w:hAnsi="Arial" w:cs="Arial"/>
        </w:rPr>
        <w:t>profit.</w:t>
      </w:r>
      <w:r w:rsidRPr="00142C7B">
        <w:rPr>
          <w:rFonts w:ascii="Arial" w:hAnsi="Arial" w:cs="Arial"/>
          <w:spacing w:val="9"/>
        </w:rPr>
        <w:t xml:space="preserve"> </w:t>
      </w:r>
      <w:r w:rsidRPr="00142C7B">
        <w:rPr>
          <w:rFonts w:ascii="Arial" w:hAnsi="Arial" w:cs="Arial"/>
        </w:rPr>
        <w:t>O</w:t>
      </w:r>
      <w:r w:rsidRPr="00142C7B">
        <w:rPr>
          <w:rFonts w:ascii="Arial" w:hAnsi="Arial" w:cs="Arial"/>
          <w:spacing w:val="9"/>
        </w:rPr>
        <w:t xml:space="preserve"> </w:t>
      </w:r>
      <w:r w:rsidRPr="00142C7B">
        <w:rPr>
          <w:rFonts w:ascii="Arial" w:hAnsi="Arial" w:cs="Arial"/>
        </w:rPr>
        <w:t>reconciliere</w:t>
      </w:r>
      <w:r w:rsidRPr="00142C7B">
        <w:rPr>
          <w:rFonts w:ascii="Arial" w:hAnsi="Arial" w:cs="Arial"/>
          <w:spacing w:val="9"/>
        </w:rPr>
        <w:t xml:space="preserve"> </w:t>
      </w:r>
      <w:r w:rsidRPr="00142C7B">
        <w:rPr>
          <w:rFonts w:ascii="Arial" w:hAnsi="Arial" w:cs="Arial"/>
        </w:rPr>
        <w:t>intre</w:t>
      </w:r>
      <w:r w:rsidRPr="00142C7B">
        <w:rPr>
          <w:rFonts w:ascii="Arial" w:hAnsi="Arial" w:cs="Arial"/>
          <w:spacing w:val="9"/>
        </w:rPr>
        <w:t xml:space="preserve"> </w:t>
      </w:r>
      <w:r w:rsidRPr="00142C7B">
        <w:rPr>
          <w:rFonts w:ascii="Arial" w:hAnsi="Arial" w:cs="Arial"/>
        </w:rPr>
        <w:t>profitul</w:t>
      </w:r>
      <w:r w:rsidRPr="00142C7B">
        <w:rPr>
          <w:rFonts w:ascii="Arial" w:hAnsi="Arial" w:cs="Arial"/>
          <w:spacing w:val="9"/>
        </w:rPr>
        <w:t xml:space="preserve"> </w:t>
      </w:r>
      <w:r w:rsidRPr="00142C7B">
        <w:rPr>
          <w:rFonts w:ascii="Arial" w:hAnsi="Arial" w:cs="Arial"/>
        </w:rPr>
        <w:t>contabil</w:t>
      </w:r>
      <w:r w:rsidRPr="00142C7B">
        <w:rPr>
          <w:rFonts w:ascii="Arial" w:hAnsi="Arial" w:cs="Arial"/>
          <w:spacing w:val="9"/>
        </w:rPr>
        <w:t xml:space="preserve"> </w:t>
      </w:r>
      <w:r w:rsidRPr="00142C7B">
        <w:rPr>
          <w:rFonts w:ascii="Arial" w:hAnsi="Arial" w:cs="Arial"/>
        </w:rPr>
        <w:t>si</w:t>
      </w:r>
      <w:r w:rsidRPr="00142C7B">
        <w:rPr>
          <w:rFonts w:ascii="Arial" w:hAnsi="Arial" w:cs="Arial"/>
          <w:spacing w:val="9"/>
        </w:rPr>
        <w:t xml:space="preserve"> </w:t>
      </w:r>
      <w:r w:rsidRPr="00142C7B">
        <w:rPr>
          <w:rFonts w:ascii="Arial" w:hAnsi="Arial" w:cs="Arial"/>
        </w:rPr>
        <w:t>cel</w:t>
      </w:r>
      <w:r w:rsidRPr="00142C7B">
        <w:rPr>
          <w:rFonts w:ascii="Arial" w:hAnsi="Arial" w:cs="Arial"/>
          <w:spacing w:val="9"/>
        </w:rPr>
        <w:t xml:space="preserve"> </w:t>
      </w:r>
      <w:r w:rsidRPr="00142C7B">
        <w:rPr>
          <w:rFonts w:ascii="Arial" w:hAnsi="Arial" w:cs="Arial"/>
        </w:rPr>
        <w:t>fiscal</w:t>
      </w:r>
      <w:r w:rsidRPr="00142C7B">
        <w:rPr>
          <w:rFonts w:ascii="Arial" w:hAnsi="Arial" w:cs="Arial"/>
          <w:spacing w:val="9"/>
        </w:rPr>
        <w:t xml:space="preserve"> </w:t>
      </w:r>
      <w:r w:rsidRPr="00142C7B">
        <w:rPr>
          <w:rFonts w:ascii="Arial" w:hAnsi="Arial" w:cs="Arial"/>
        </w:rPr>
        <w:t>ce</w:t>
      </w:r>
      <w:r w:rsidRPr="00142C7B">
        <w:rPr>
          <w:rFonts w:ascii="Arial" w:hAnsi="Arial" w:cs="Arial"/>
          <w:spacing w:val="9"/>
        </w:rPr>
        <w:t xml:space="preserve"> </w:t>
      </w:r>
      <w:r w:rsidRPr="00142C7B">
        <w:rPr>
          <w:rFonts w:ascii="Arial" w:hAnsi="Arial" w:cs="Arial"/>
        </w:rPr>
        <w:t>a</w:t>
      </w:r>
      <w:r w:rsidRPr="00142C7B">
        <w:rPr>
          <w:rFonts w:ascii="Arial" w:hAnsi="Arial" w:cs="Arial"/>
          <w:spacing w:val="9"/>
        </w:rPr>
        <w:t xml:space="preserve"> </w:t>
      </w:r>
      <w:r w:rsidRPr="00142C7B">
        <w:rPr>
          <w:rFonts w:ascii="Arial" w:hAnsi="Arial" w:cs="Arial"/>
        </w:rPr>
        <w:t>stat</w:t>
      </w:r>
      <w:r w:rsidRPr="00142C7B">
        <w:rPr>
          <w:rFonts w:ascii="Arial" w:hAnsi="Arial" w:cs="Arial"/>
          <w:spacing w:val="9"/>
        </w:rPr>
        <w:t xml:space="preserve"> </w:t>
      </w:r>
      <w:r w:rsidRPr="00142C7B">
        <w:rPr>
          <w:rFonts w:ascii="Arial" w:hAnsi="Arial" w:cs="Arial"/>
        </w:rPr>
        <w:t>la</w:t>
      </w:r>
      <w:r w:rsidRPr="00142C7B">
        <w:rPr>
          <w:rFonts w:ascii="Arial" w:hAnsi="Arial" w:cs="Arial"/>
          <w:spacing w:val="9"/>
        </w:rPr>
        <w:t xml:space="preserve"> </w:t>
      </w:r>
      <w:r w:rsidRPr="00142C7B">
        <w:rPr>
          <w:rFonts w:ascii="Arial" w:hAnsi="Arial" w:cs="Arial"/>
        </w:rPr>
        <w:t>baza</w:t>
      </w:r>
    </w:p>
    <w:p w14:paraId="37B41D8F" w14:textId="77777777" w:rsidR="00AB72EC" w:rsidRDefault="00A756CD">
      <w:pPr>
        <w:pStyle w:val="BodyText"/>
        <w:spacing w:before="3"/>
        <w:ind w:left="247"/>
        <w:rPr>
          <w:rFonts w:ascii="Arial" w:hAnsi="Arial" w:cs="Arial"/>
        </w:rPr>
      </w:pPr>
      <w:r w:rsidRPr="00142C7B">
        <w:rPr>
          <w:rFonts w:ascii="Arial" w:hAnsi="Arial" w:cs="Arial"/>
        </w:rPr>
        <w:t>calculului</w:t>
      </w:r>
      <w:r w:rsidRPr="00142C7B">
        <w:rPr>
          <w:rFonts w:ascii="Arial" w:hAnsi="Arial" w:cs="Arial"/>
          <w:spacing w:val="-2"/>
        </w:rPr>
        <w:t xml:space="preserve"> </w:t>
      </w:r>
      <w:r w:rsidRPr="00142C7B">
        <w:rPr>
          <w:rFonts w:ascii="Arial" w:hAnsi="Arial" w:cs="Arial"/>
        </w:rPr>
        <w:t>impozitului pe profit</w:t>
      </w:r>
      <w:r w:rsidRPr="00142C7B">
        <w:rPr>
          <w:rFonts w:ascii="Arial" w:hAnsi="Arial" w:cs="Arial"/>
          <w:spacing w:val="-1"/>
        </w:rPr>
        <w:t xml:space="preserve"> </w:t>
      </w:r>
      <w:r w:rsidRPr="00142C7B">
        <w:rPr>
          <w:rFonts w:ascii="Arial" w:hAnsi="Arial" w:cs="Arial"/>
        </w:rPr>
        <w:t>este prezentata in tabelul urmator:</w:t>
      </w:r>
    </w:p>
    <w:p w14:paraId="711A0D95" w14:textId="77777777" w:rsidR="00C75FE0" w:rsidRPr="00142C7B" w:rsidRDefault="00C75FE0">
      <w:pPr>
        <w:pStyle w:val="BodyText"/>
        <w:spacing w:before="3"/>
        <w:ind w:left="247"/>
        <w:rPr>
          <w:rFonts w:ascii="Arial" w:hAnsi="Arial" w:cs="Arial"/>
        </w:rPr>
      </w:pPr>
    </w:p>
    <w:p w14:paraId="13DEB8D1" w14:textId="77777777" w:rsidR="00AB72EC" w:rsidRPr="00142C7B" w:rsidRDefault="00AB72EC">
      <w:pPr>
        <w:pStyle w:val="BodyText"/>
        <w:spacing w:before="6"/>
        <w:rPr>
          <w:rFonts w:ascii="Arial" w:hAnsi="Arial" w:cs="Arial"/>
          <w:sz w:val="12"/>
        </w:rPr>
      </w:pPr>
    </w:p>
    <w:tbl>
      <w:tblPr>
        <w:tblW w:w="0" w:type="auto"/>
        <w:tblInd w:w="987" w:type="dxa"/>
        <w:tblLayout w:type="fixed"/>
        <w:tblCellMar>
          <w:left w:w="0" w:type="dxa"/>
          <w:right w:w="0" w:type="dxa"/>
        </w:tblCellMar>
        <w:tblLook w:val="01E0" w:firstRow="1" w:lastRow="1" w:firstColumn="1" w:lastColumn="1" w:noHBand="0" w:noVBand="0"/>
      </w:tblPr>
      <w:tblGrid>
        <w:gridCol w:w="4649"/>
        <w:gridCol w:w="2081"/>
        <w:gridCol w:w="1693"/>
      </w:tblGrid>
      <w:tr w:rsidR="00AB72EC" w:rsidRPr="00142C7B" w14:paraId="540FB8C2" w14:textId="77777777" w:rsidTr="002C0FCD">
        <w:trPr>
          <w:trHeight w:val="581"/>
        </w:trPr>
        <w:tc>
          <w:tcPr>
            <w:tcW w:w="8423" w:type="dxa"/>
            <w:gridSpan w:val="3"/>
          </w:tcPr>
          <w:p w14:paraId="6264E771" w14:textId="77777777" w:rsidR="00AB72EC" w:rsidRPr="00142C7B" w:rsidRDefault="00A756CD">
            <w:pPr>
              <w:pStyle w:val="TableParagraph"/>
              <w:spacing w:line="268" w:lineRule="exact"/>
              <w:ind w:left="5520"/>
              <w:jc w:val="left"/>
              <w:rPr>
                <w:rFonts w:ascii="Arial" w:hAnsi="Arial" w:cs="Arial"/>
                <w:b/>
                <w:sz w:val="24"/>
              </w:rPr>
            </w:pPr>
            <w:r w:rsidRPr="00142C7B">
              <w:rPr>
                <w:rFonts w:ascii="Arial" w:hAnsi="Arial" w:cs="Arial"/>
                <w:b/>
                <w:sz w:val="24"/>
              </w:rPr>
              <w:t>Pentru</w:t>
            </w:r>
            <w:r w:rsidRPr="00142C7B">
              <w:rPr>
                <w:rFonts w:ascii="Arial" w:hAnsi="Arial" w:cs="Arial"/>
                <w:b/>
                <w:spacing w:val="-1"/>
                <w:sz w:val="24"/>
              </w:rPr>
              <w:t xml:space="preserve"> </w:t>
            </w:r>
            <w:r w:rsidRPr="00142C7B">
              <w:rPr>
                <w:rFonts w:ascii="Arial" w:hAnsi="Arial" w:cs="Arial"/>
                <w:b/>
                <w:sz w:val="24"/>
              </w:rPr>
              <w:t>anul</w:t>
            </w:r>
            <w:r w:rsidRPr="00142C7B">
              <w:rPr>
                <w:rFonts w:ascii="Arial" w:hAnsi="Arial" w:cs="Arial"/>
                <w:b/>
                <w:spacing w:val="-1"/>
                <w:sz w:val="24"/>
              </w:rPr>
              <w:t xml:space="preserve"> </w:t>
            </w:r>
            <w:r w:rsidRPr="00142C7B">
              <w:rPr>
                <w:rFonts w:ascii="Arial" w:hAnsi="Arial" w:cs="Arial"/>
                <w:b/>
                <w:sz w:val="24"/>
              </w:rPr>
              <w:t>incheiat</w:t>
            </w:r>
            <w:r w:rsidRPr="00142C7B">
              <w:rPr>
                <w:rFonts w:ascii="Arial" w:hAnsi="Arial" w:cs="Arial"/>
                <w:b/>
                <w:spacing w:val="-1"/>
                <w:sz w:val="24"/>
              </w:rPr>
              <w:t xml:space="preserve"> </w:t>
            </w:r>
            <w:r w:rsidRPr="00142C7B">
              <w:rPr>
                <w:rFonts w:ascii="Arial" w:hAnsi="Arial" w:cs="Arial"/>
                <w:b/>
                <w:sz w:val="24"/>
              </w:rPr>
              <w:t>la</w:t>
            </w:r>
          </w:p>
        </w:tc>
      </w:tr>
      <w:tr w:rsidR="00AB72EC" w:rsidRPr="00142C7B" w14:paraId="0FE35691" w14:textId="77777777">
        <w:trPr>
          <w:trHeight w:val="340"/>
        </w:trPr>
        <w:tc>
          <w:tcPr>
            <w:tcW w:w="4649" w:type="dxa"/>
          </w:tcPr>
          <w:p w14:paraId="7A2FDB17" w14:textId="77777777" w:rsidR="00AB72EC" w:rsidRPr="00142C7B" w:rsidRDefault="00A756CD">
            <w:pPr>
              <w:pStyle w:val="TableParagraph"/>
              <w:spacing w:line="268" w:lineRule="exact"/>
              <w:ind w:left="50"/>
              <w:jc w:val="left"/>
              <w:rPr>
                <w:rFonts w:ascii="Arial" w:hAnsi="Arial" w:cs="Arial"/>
                <w:b/>
                <w:sz w:val="24"/>
              </w:rPr>
            </w:pPr>
            <w:r w:rsidRPr="00142C7B">
              <w:rPr>
                <w:rFonts w:ascii="Arial" w:hAnsi="Arial" w:cs="Arial"/>
                <w:b/>
                <w:sz w:val="24"/>
              </w:rPr>
              <w:t>Denumire</w:t>
            </w:r>
            <w:r w:rsidRPr="00142C7B">
              <w:rPr>
                <w:rFonts w:ascii="Arial" w:hAnsi="Arial" w:cs="Arial"/>
                <w:b/>
                <w:spacing w:val="-1"/>
                <w:sz w:val="24"/>
              </w:rPr>
              <w:t xml:space="preserve"> </w:t>
            </w:r>
            <w:r w:rsidRPr="00142C7B">
              <w:rPr>
                <w:rFonts w:ascii="Arial" w:hAnsi="Arial" w:cs="Arial"/>
                <w:b/>
                <w:sz w:val="24"/>
              </w:rPr>
              <w:t>indicatori</w:t>
            </w:r>
          </w:p>
        </w:tc>
        <w:tc>
          <w:tcPr>
            <w:tcW w:w="2081" w:type="dxa"/>
          </w:tcPr>
          <w:p w14:paraId="18F501C9" w14:textId="13AE9257" w:rsidR="00AB72EC" w:rsidRPr="000E2316" w:rsidRDefault="00A756CD">
            <w:pPr>
              <w:pStyle w:val="TableParagraph"/>
              <w:spacing w:line="268" w:lineRule="exact"/>
              <w:ind w:right="281"/>
              <w:rPr>
                <w:rFonts w:ascii="Arial" w:hAnsi="Arial" w:cs="Arial"/>
                <w:b/>
                <w:sz w:val="24"/>
              </w:rPr>
            </w:pPr>
            <w:r w:rsidRPr="000E2316">
              <w:rPr>
                <w:rFonts w:ascii="Arial" w:hAnsi="Arial" w:cs="Arial"/>
                <w:b/>
                <w:sz w:val="24"/>
              </w:rPr>
              <w:t>31-Dec-</w:t>
            </w:r>
            <w:r w:rsidR="00F271B1" w:rsidRPr="000E2316">
              <w:rPr>
                <w:rFonts w:ascii="Arial" w:hAnsi="Arial" w:cs="Arial"/>
                <w:b/>
                <w:sz w:val="24"/>
              </w:rPr>
              <w:t>25</w:t>
            </w:r>
          </w:p>
        </w:tc>
        <w:tc>
          <w:tcPr>
            <w:tcW w:w="1693" w:type="dxa"/>
          </w:tcPr>
          <w:p w14:paraId="0A523C63" w14:textId="4029E233" w:rsidR="00AB72EC" w:rsidRPr="000E2316" w:rsidRDefault="00A756CD">
            <w:pPr>
              <w:pStyle w:val="TableParagraph"/>
              <w:spacing w:line="268" w:lineRule="exact"/>
              <w:ind w:right="45"/>
              <w:rPr>
                <w:rFonts w:ascii="Arial" w:hAnsi="Arial" w:cs="Arial"/>
                <w:b/>
                <w:sz w:val="24"/>
              </w:rPr>
            </w:pPr>
            <w:r w:rsidRPr="000E2316">
              <w:rPr>
                <w:rFonts w:ascii="Arial" w:hAnsi="Arial" w:cs="Arial"/>
                <w:b/>
                <w:sz w:val="24"/>
              </w:rPr>
              <w:t>31-Dec-</w:t>
            </w:r>
            <w:r w:rsidR="00F271B1" w:rsidRPr="000E2316">
              <w:rPr>
                <w:rFonts w:ascii="Arial" w:hAnsi="Arial" w:cs="Arial"/>
                <w:b/>
                <w:sz w:val="24"/>
              </w:rPr>
              <w:t>24</w:t>
            </w:r>
          </w:p>
        </w:tc>
      </w:tr>
      <w:tr w:rsidR="00F271B1" w:rsidRPr="00142C7B" w14:paraId="725A257C" w14:textId="77777777">
        <w:trPr>
          <w:trHeight w:val="340"/>
        </w:trPr>
        <w:tc>
          <w:tcPr>
            <w:tcW w:w="4649" w:type="dxa"/>
          </w:tcPr>
          <w:p w14:paraId="1F7CBFC9" w14:textId="77777777" w:rsidR="00F271B1" w:rsidRPr="00142C7B" w:rsidRDefault="00F271B1" w:rsidP="00F271B1">
            <w:pPr>
              <w:pStyle w:val="TableParagraph"/>
              <w:spacing w:before="64" w:line="256" w:lineRule="exact"/>
              <w:ind w:left="50"/>
              <w:jc w:val="left"/>
              <w:rPr>
                <w:rFonts w:ascii="Arial" w:hAnsi="Arial" w:cs="Arial"/>
                <w:sz w:val="24"/>
              </w:rPr>
            </w:pPr>
            <w:r w:rsidRPr="00142C7B">
              <w:rPr>
                <w:rFonts w:ascii="Arial" w:hAnsi="Arial" w:cs="Arial"/>
                <w:sz w:val="24"/>
              </w:rPr>
              <w:t>Venituri si elemente similare veniturilor</w:t>
            </w:r>
          </w:p>
        </w:tc>
        <w:tc>
          <w:tcPr>
            <w:tcW w:w="2081" w:type="dxa"/>
          </w:tcPr>
          <w:p w14:paraId="0FD643F6" w14:textId="49D13521" w:rsidR="00F271B1" w:rsidRPr="000E2316" w:rsidRDefault="000E2316" w:rsidP="00F271B1">
            <w:pPr>
              <w:pStyle w:val="TableParagraph"/>
              <w:spacing w:before="64" w:line="256" w:lineRule="exact"/>
              <w:ind w:right="279"/>
              <w:rPr>
                <w:rFonts w:ascii="Arial" w:hAnsi="Arial" w:cs="Arial"/>
                <w:sz w:val="24"/>
              </w:rPr>
            </w:pPr>
            <w:r w:rsidRPr="000E2316">
              <w:rPr>
                <w:rFonts w:ascii="Arial" w:hAnsi="Arial" w:cs="Arial"/>
                <w:sz w:val="24"/>
              </w:rPr>
              <w:t>40.727.114</w:t>
            </w:r>
          </w:p>
        </w:tc>
        <w:tc>
          <w:tcPr>
            <w:tcW w:w="1693" w:type="dxa"/>
          </w:tcPr>
          <w:p w14:paraId="29F9E1DA" w14:textId="320807A3" w:rsidR="00F271B1" w:rsidRPr="000E2316" w:rsidRDefault="00F271B1" w:rsidP="00F271B1">
            <w:pPr>
              <w:pStyle w:val="TableParagraph"/>
              <w:spacing w:before="64" w:line="256" w:lineRule="exact"/>
              <w:ind w:right="45"/>
              <w:rPr>
                <w:rFonts w:ascii="Arial" w:hAnsi="Arial" w:cs="Arial"/>
                <w:sz w:val="24"/>
              </w:rPr>
            </w:pPr>
            <w:r w:rsidRPr="000E2316">
              <w:rPr>
                <w:rFonts w:ascii="Arial" w:hAnsi="Arial" w:cs="Arial"/>
                <w:sz w:val="24"/>
              </w:rPr>
              <w:t>35.533.656</w:t>
            </w:r>
          </w:p>
        </w:tc>
      </w:tr>
      <w:tr w:rsidR="00F271B1" w:rsidRPr="00142C7B" w14:paraId="7FB6A7CB" w14:textId="77777777">
        <w:trPr>
          <w:trHeight w:val="902"/>
        </w:trPr>
        <w:tc>
          <w:tcPr>
            <w:tcW w:w="4649" w:type="dxa"/>
          </w:tcPr>
          <w:p w14:paraId="075CF638" w14:textId="77777777" w:rsidR="00F271B1" w:rsidRPr="00142C7B" w:rsidRDefault="00F271B1" w:rsidP="00F271B1">
            <w:pPr>
              <w:pStyle w:val="TableParagraph"/>
              <w:spacing w:before="7" w:line="410" w:lineRule="atLeast"/>
              <w:ind w:left="50" w:right="470"/>
              <w:jc w:val="left"/>
              <w:rPr>
                <w:rFonts w:ascii="Arial" w:hAnsi="Arial" w:cs="Arial"/>
                <w:sz w:val="24"/>
              </w:rPr>
            </w:pPr>
            <w:r w:rsidRPr="00142C7B">
              <w:rPr>
                <w:rFonts w:ascii="Arial" w:hAnsi="Arial" w:cs="Arial"/>
                <w:sz w:val="24"/>
              </w:rPr>
              <w:t>Cheltuieli totale (mai putin impozitul pe</w:t>
            </w:r>
            <w:r w:rsidRPr="00142C7B">
              <w:rPr>
                <w:rFonts w:ascii="Arial" w:hAnsi="Arial" w:cs="Arial"/>
                <w:spacing w:val="-65"/>
                <w:sz w:val="24"/>
              </w:rPr>
              <w:t xml:space="preserve"> </w:t>
            </w:r>
            <w:r w:rsidRPr="00142C7B">
              <w:rPr>
                <w:rFonts w:ascii="Arial" w:hAnsi="Arial" w:cs="Arial"/>
                <w:sz w:val="24"/>
              </w:rPr>
              <w:t>profit)</w:t>
            </w:r>
          </w:p>
        </w:tc>
        <w:tc>
          <w:tcPr>
            <w:tcW w:w="2081" w:type="dxa"/>
          </w:tcPr>
          <w:p w14:paraId="145E72AD" w14:textId="77777777" w:rsidR="00F271B1" w:rsidRPr="000E2316" w:rsidRDefault="00F271B1" w:rsidP="00F271B1">
            <w:pPr>
              <w:pStyle w:val="TableParagraph"/>
              <w:spacing w:before="3"/>
              <w:jc w:val="left"/>
              <w:rPr>
                <w:rFonts w:ascii="Arial" w:hAnsi="Arial" w:cs="Arial"/>
                <w:sz w:val="30"/>
              </w:rPr>
            </w:pPr>
          </w:p>
          <w:p w14:paraId="06621065" w14:textId="43AFED88" w:rsidR="00F271B1" w:rsidRPr="000E2316" w:rsidRDefault="000E2316" w:rsidP="00F271B1">
            <w:pPr>
              <w:pStyle w:val="TableParagraph"/>
              <w:ind w:right="279"/>
              <w:rPr>
                <w:rFonts w:ascii="Arial" w:hAnsi="Arial" w:cs="Arial"/>
                <w:sz w:val="24"/>
              </w:rPr>
            </w:pPr>
            <w:r w:rsidRPr="000E2316">
              <w:rPr>
                <w:rFonts w:ascii="Arial" w:hAnsi="Arial" w:cs="Arial"/>
                <w:sz w:val="24"/>
              </w:rPr>
              <w:t>48.460.419</w:t>
            </w:r>
          </w:p>
        </w:tc>
        <w:tc>
          <w:tcPr>
            <w:tcW w:w="1693" w:type="dxa"/>
          </w:tcPr>
          <w:p w14:paraId="6DBEDEB7" w14:textId="77777777" w:rsidR="00F271B1" w:rsidRPr="000E2316" w:rsidRDefault="00F271B1" w:rsidP="00F271B1">
            <w:pPr>
              <w:pStyle w:val="TableParagraph"/>
              <w:spacing w:before="3"/>
              <w:jc w:val="left"/>
              <w:rPr>
                <w:rFonts w:ascii="Arial" w:hAnsi="Arial" w:cs="Arial"/>
                <w:sz w:val="30"/>
              </w:rPr>
            </w:pPr>
          </w:p>
          <w:p w14:paraId="71A2702F" w14:textId="4E72F65C" w:rsidR="00F271B1" w:rsidRPr="000E2316" w:rsidRDefault="00F271B1" w:rsidP="00F271B1">
            <w:pPr>
              <w:pStyle w:val="TableParagraph"/>
              <w:ind w:right="45"/>
              <w:rPr>
                <w:rFonts w:ascii="Arial" w:hAnsi="Arial" w:cs="Arial"/>
                <w:sz w:val="24"/>
              </w:rPr>
            </w:pPr>
            <w:r w:rsidRPr="000E2316">
              <w:rPr>
                <w:rFonts w:ascii="Arial" w:hAnsi="Arial" w:cs="Arial"/>
                <w:sz w:val="24"/>
              </w:rPr>
              <w:t>52.290.272</w:t>
            </w:r>
          </w:p>
        </w:tc>
      </w:tr>
      <w:tr w:rsidR="00F271B1" w:rsidRPr="00142C7B" w14:paraId="5474C2D1" w14:textId="77777777">
        <w:trPr>
          <w:trHeight w:val="412"/>
        </w:trPr>
        <w:tc>
          <w:tcPr>
            <w:tcW w:w="4649" w:type="dxa"/>
          </w:tcPr>
          <w:p w14:paraId="1D50062B" w14:textId="77777777" w:rsidR="00F271B1" w:rsidRPr="00142C7B" w:rsidRDefault="00F271B1" w:rsidP="00F271B1">
            <w:pPr>
              <w:pStyle w:val="TableParagraph"/>
              <w:spacing w:before="64"/>
              <w:ind w:left="50"/>
              <w:jc w:val="left"/>
              <w:rPr>
                <w:rFonts w:ascii="Arial" w:hAnsi="Arial" w:cs="Arial"/>
                <w:b/>
                <w:sz w:val="24"/>
              </w:rPr>
            </w:pPr>
            <w:r w:rsidRPr="00142C7B">
              <w:rPr>
                <w:rFonts w:ascii="Arial" w:hAnsi="Arial" w:cs="Arial"/>
                <w:b/>
                <w:sz w:val="24"/>
              </w:rPr>
              <w:t>Rezultat</w:t>
            </w:r>
            <w:r w:rsidRPr="00142C7B">
              <w:rPr>
                <w:rFonts w:ascii="Arial" w:hAnsi="Arial" w:cs="Arial"/>
                <w:b/>
                <w:spacing w:val="-2"/>
                <w:sz w:val="24"/>
              </w:rPr>
              <w:t xml:space="preserve"> </w:t>
            </w:r>
            <w:r w:rsidRPr="00142C7B">
              <w:rPr>
                <w:rFonts w:ascii="Arial" w:hAnsi="Arial" w:cs="Arial"/>
                <w:b/>
                <w:sz w:val="24"/>
              </w:rPr>
              <w:t>contabil</w:t>
            </w:r>
          </w:p>
        </w:tc>
        <w:tc>
          <w:tcPr>
            <w:tcW w:w="2081" w:type="dxa"/>
          </w:tcPr>
          <w:p w14:paraId="220956FF" w14:textId="339651A1" w:rsidR="00F271B1" w:rsidRPr="000E2316" w:rsidRDefault="00F271B1" w:rsidP="00F271B1">
            <w:pPr>
              <w:pStyle w:val="TableParagraph"/>
              <w:spacing w:before="64"/>
              <w:ind w:right="279"/>
              <w:rPr>
                <w:rFonts w:ascii="Arial" w:hAnsi="Arial" w:cs="Arial"/>
                <w:b/>
                <w:sz w:val="24"/>
              </w:rPr>
            </w:pPr>
            <w:r w:rsidRPr="000E2316">
              <w:rPr>
                <w:rFonts w:ascii="Arial" w:hAnsi="Arial" w:cs="Arial"/>
                <w:b/>
                <w:sz w:val="24"/>
              </w:rPr>
              <w:t>(</w:t>
            </w:r>
            <w:r w:rsidR="000E2316" w:rsidRPr="000E2316">
              <w:rPr>
                <w:rFonts w:ascii="Arial" w:hAnsi="Arial" w:cs="Arial"/>
                <w:b/>
                <w:sz w:val="24"/>
              </w:rPr>
              <w:t>7.733.305</w:t>
            </w:r>
            <w:r w:rsidRPr="000E2316">
              <w:rPr>
                <w:rFonts w:ascii="Arial" w:hAnsi="Arial" w:cs="Arial"/>
                <w:b/>
                <w:sz w:val="24"/>
              </w:rPr>
              <w:t>)</w:t>
            </w:r>
          </w:p>
        </w:tc>
        <w:tc>
          <w:tcPr>
            <w:tcW w:w="1693" w:type="dxa"/>
          </w:tcPr>
          <w:p w14:paraId="5B5B3107" w14:textId="6A94F079" w:rsidR="00F271B1" w:rsidRPr="000E2316" w:rsidRDefault="00F271B1" w:rsidP="00F271B1">
            <w:pPr>
              <w:pStyle w:val="TableParagraph"/>
              <w:spacing w:before="64"/>
              <w:ind w:right="45"/>
              <w:rPr>
                <w:rFonts w:ascii="Arial" w:hAnsi="Arial" w:cs="Arial"/>
                <w:b/>
                <w:sz w:val="24"/>
              </w:rPr>
            </w:pPr>
            <w:r w:rsidRPr="000E2316">
              <w:rPr>
                <w:rFonts w:ascii="Arial" w:hAnsi="Arial" w:cs="Arial"/>
                <w:b/>
                <w:sz w:val="24"/>
              </w:rPr>
              <w:t>(16.756.616)</w:t>
            </w:r>
          </w:p>
        </w:tc>
      </w:tr>
      <w:tr w:rsidR="00F271B1" w:rsidRPr="00142C7B" w14:paraId="2A747DB8" w14:textId="77777777">
        <w:trPr>
          <w:trHeight w:val="415"/>
        </w:trPr>
        <w:tc>
          <w:tcPr>
            <w:tcW w:w="4649" w:type="dxa"/>
          </w:tcPr>
          <w:p w14:paraId="1E62ADA2" w14:textId="77777777" w:rsidR="00F271B1" w:rsidRPr="00142C7B" w:rsidRDefault="00F271B1" w:rsidP="00F271B1">
            <w:pPr>
              <w:pStyle w:val="TableParagraph"/>
              <w:spacing w:before="64"/>
              <w:ind w:left="50"/>
              <w:jc w:val="left"/>
              <w:rPr>
                <w:rFonts w:ascii="Arial" w:hAnsi="Arial" w:cs="Arial"/>
                <w:sz w:val="24"/>
              </w:rPr>
            </w:pPr>
            <w:r w:rsidRPr="00142C7B">
              <w:rPr>
                <w:rFonts w:ascii="Arial" w:hAnsi="Arial" w:cs="Arial"/>
                <w:sz w:val="24"/>
              </w:rPr>
              <w:t>Deduceri</w:t>
            </w:r>
          </w:p>
        </w:tc>
        <w:tc>
          <w:tcPr>
            <w:tcW w:w="2081" w:type="dxa"/>
          </w:tcPr>
          <w:p w14:paraId="4AABF44C" w14:textId="1D9D95A5" w:rsidR="00F271B1" w:rsidRPr="000E2316" w:rsidRDefault="00F271B1" w:rsidP="00F271B1">
            <w:pPr>
              <w:pStyle w:val="TableParagraph"/>
              <w:spacing w:before="64"/>
              <w:ind w:right="279"/>
              <w:rPr>
                <w:rFonts w:ascii="Arial" w:hAnsi="Arial" w:cs="Arial"/>
                <w:sz w:val="24"/>
              </w:rPr>
            </w:pPr>
            <w:r w:rsidRPr="000E2316">
              <w:rPr>
                <w:rFonts w:ascii="Arial" w:hAnsi="Arial" w:cs="Arial"/>
                <w:sz w:val="24"/>
              </w:rPr>
              <w:t>(</w:t>
            </w:r>
            <w:r w:rsidR="003F78A9">
              <w:rPr>
                <w:rFonts w:ascii="Arial" w:hAnsi="Arial" w:cs="Arial"/>
                <w:sz w:val="24"/>
              </w:rPr>
              <w:t>10.826.085</w:t>
            </w:r>
            <w:r w:rsidRPr="000E2316">
              <w:rPr>
                <w:rFonts w:ascii="Arial" w:hAnsi="Arial" w:cs="Arial"/>
                <w:sz w:val="24"/>
              </w:rPr>
              <w:t>)</w:t>
            </w:r>
          </w:p>
        </w:tc>
        <w:tc>
          <w:tcPr>
            <w:tcW w:w="1693" w:type="dxa"/>
          </w:tcPr>
          <w:p w14:paraId="41C7D649" w14:textId="47F9474B" w:rsidR="00F271B1" w:rsidRPr="000E2316" w:rsidRDefault="00F271B1" w:rsidP="00F271B1">
            <w:pPr>
              <w:pStyle w:val="TableParagraph"/>
              <w:spacing w:before="64"/>
              <w:ind w:right="45"/>
              <w:rPr>
                <w:rFonts w:ascii="Arial" w:hAnsi="Arial" w:cs="Arial"/>
                <w:sz w:val="24"/>
              </w:rPr>
            </w:pPr>
            <w:r w:rsidRPr="000E2316">
              <w:rPr>
                <w:rFonts w:ascii="Arial" w:hAnsi="Arial" w:cs="Arial"/>
                <w:sz w:val="24"/>
              </w:rPr>
              <w:t>(17.617.885)</w:t>
            </w:r>
          </w:p>
        </w:tc>
      </w:tr>
      <w:tr w:rsidR="00F271B1" w:rsidRPr="00142C7B" w14:paraId="589D2F69" w14:textId="77777777">
        <w:trPr>
          <w:trHeight w:val="415"/>
        </w:trPr>
        <w:tc>
          <w:tcPr>
            <w:tcW w:w="4649" w:type="dxa"/>
          </w:tcPr>
          <w:p w14:paraId="5207D575" w14:textId="77777777" w:rsidR="00F271B1" w:rsidRPr="00142C7B" w:rsidRDefault="00F271B1" w:rsidP="00F271B1">
            <w:pPr>
              <w:pStyle w:val="TableParagraph"/>
              <w:spacing w:before="67"/>
              <w:ind w:left="50"/>
              <w:jc w:val="left"/>
              <w:rPr>
                <w:rFonts w:ascii="Arial" w:hAnsi="Arial" w:cs="Arial"/>
                <w:sz w:val="24"/>
              </w:rPr>
            </w:pPr>
            <w:r w:rsidRPr="00142C7B">
              <w:rPr>
                <w:rFonts w:ascii="Arial" w:hAnsi="Arial" w:cs="Arial"/>
                <w:sz w:val="24"/>
              </w:rPr>
              <w:t>Cheltuieli</w:t>
            </w:r>
            <w:r w:rsidRPr="00142C7B">
              <w:rPr>
                <w:rFonts w:ascii="Arial" w:hAnsi="Arial" w:cs="Arial"/>
                <w:spacing w:val="-1"/>
                <w:sz w:val="24"/>
              </w:rPr>
              <w:t xml:space="preserve"> </w:t>
            </w:r>
            <w:r w:rsidRPr="00142C7B">
              <w:rPr>
                <w:rFonts w:ascii="Arial" w:hAnsi="Arial" w:cs="Arial"/>
                <w:sz w:val="24"/>
              </w:rPr>
              <w:t>nedeductibile</w:t>
            </w:r>
          </w:p>
        </w:tc>
        <w:tc>
          <w:tcPr>
            <w:tcW w:w="2081" w:type="dxa"/>
          </w:tcPr>
          <w:p w14:paraId="1194CCA3" w14:textId="68AAC0D7" w:rsidR="00F271B1" w:rsidRPr="000E2316" w:rsidRDefault="000E2316" w:rsidP="00F271B1">
            <w:pPr>
              <w:pStyle w:val="TableParagraph"/>
              <w:spacing w:before="67"/>
              <w:ind w:right="279"/>
              <w:rPr>
                <w:rFonts w:ascii="Arial" w:hAnsi="Arial" w:cs="Arial"/>
                <w:sz w:val="24"/>
              </w:rPr>
            </w:pPr>
            <w:r w:rsidRPr="000E2316">
              <w:rPr>
                <w:rFonts w:ascii="Arial" w:hAnsi="Arial" w:cs="Arial"/>
                <w:sz w:val="24"/>
              </w:rPr>
              <w:t>15.119.679</w:t>
            </w:r>
          </w:p>
        </w:tc>
        <w:tc>
          <w:tcPr>
            <w:tcW w:w="1693" w:type="dxa"/>
          </w:tcPr>
          <w:p w14:paraId="147B489B" w14:textId="08F1539A" w:rsidR="00F271B1" w:rsidRPr="000E2316" w:rsidRDefault="00F271B1" w:rsidP="00F271B1">
            <w:pPr>
              <w:pStyle w:val="TableParagraph"/>
              <w:spacing w:before="67"/>
              <w:ind w:right="45"/>
              <w:rPr>
                <w:rFonts w:ascii="Arial" w:hAnsi="Arial" w:cs="Arial"/>
                <w:sz w:val="24"/>
              </w:rPr>
            </w:pPr>
            <w:r w:rsidRPr="000E2316">
              <w:rPr>
                <w:rFonts w:ascii="Arial" w:hAnsi="Arial" w:cs="Arial"/>
                <w:sz w:val="24"/>
              </w:rPr>
              <w:t>23.686.665</w:t>
            </w:r>
          </w:p>
        </w:tc>
      </w:tr>
      <w:tr w:rsidR="00F271B1" w:rsidRPr="00142C7B" w14:paraId="7CD6AEFD" w14:textId="77777777">
        <w:trPr>
          <w:trHeight w:val="412"/>
        </w:trPr>
        <w:tc>
          <w:tcPr>
            <w:tcW w:w="4649" w:type="dxa"/>
          </w:tcPr>
          <w:p w14:paraId="2130A577" w14:textId="77777777" w:rsidR="00F271B1" w:rsidRPr="00142C7B" w:rsidRDefault="00F271B1" w:rsidP="00F271B1">
            <w:pPr>
              <w:pStyle w:val="TableParagraph"/>
              <w:spacing w:before="64"/>
              <w:ind w:left="50"/>
              <w:jc w:val="left"/>
              <w:rPr>
                <w:rFonts w:ascii="Arial" w:hAnsi="Arial" w:cs="Arial"/>
                <w:sz w:val="24"/>
              </w:rPr>
            </w:pPr>
            <w:r w:rsidRPr="00142C7B">
              <w:rPr>
                <w:rFonts w:ascii="Arial" w:hAnsi="Arial" w:cs="Arial"/>
                <w:sz w:val="24"/>
              </w:rPr>
              <w:lastRenderedPageBreak/>
              <w:t>Venituri neimpozabile</w:t>
            </w:r>
          </w:p>
        </w:tc>
        <w:tc>
          <w:tcPr>
            <w:tcW w:w="2081" w:type="dxa"/>
          </w:tcPr>
          <w:p w14:paraId="6248834C" w14:textId="108D0CAB" w:rsidR="00F271B1" w:rsidRPr="000E2316" w:rsidRDefault="00F271B1" w:rsidP="00F271B1">
            <w:pPr>
              <w:pStyle w:val="TableParagraph"/>
              <w:spacing w:before="64"/>
              <w:ind w:right="279"/>
              <w:rPr>
                <w:rFonts w:ascii="Arial" w:hAnsi="Arial" w:cs="Arial"/>
                <w:sz w:val="24"/>
              </w:rPr>
            </w:pPr>
            <w:r w:rsidRPr="000E2316">
              <w:rPr>
                <w:rFonts w:ascii="Arial" w:hAnsi="Arial" w:cs="Arial"/>
                <w:sz w:val="24"/>
              </w:rPr>
              <w:t>-</w:t>
            </w:r>
          </w:p>
        </w:tc>
        <w:tc>
          <w:tcPr>
            <w:tcW w:w="1693" w:type="dxa"/>
          </w:tcPr>
          <w:p w14:paraId="12E1D5E0" w14:textId="64812A3B" w:rsidR="00F271B1" w:rsidRPr="000E2316" w:rsidRDefault="00F271B1" w:rsidP="00F271B1">
            <w:pPr>
              <w:pStyle w:val="TableParagraph"/>
              <w:spacing w:before="64"/>
              <w:ind w:right="45"/>
              <w:rPr>
                <w:rFonts w:ascii="Arial" w:hAnsi="Arial" w:cs="Arial"/>
                <w:sz w:val="24"/>
              </w:rPr>
            </w:pPr>
            <w:r w:rsidRPr="000E2316">
              <w:rPr>
                <w:rFonts w:ascii="Arial" w:hAnsi="Arial" w:cs="Arial"/>
                <w:sz w:val="24"/>
              </w:rPr>
              <w:t>-</w:t>
            </w:r>
          </w:p>
        </w:tc>
      </w:tr>
      <w:tr w:rsidR="00F271B1" w:rsidRPr="00142C7B" w14:paraId="29330EB2" w14:textId="77777777">
        <w:trPr>
          <w:trHeight w:val="412"/>
        </w:trPr>
        <w:tc>
          <w:tcPr>
            <w:tcW w:w="4649" w:type="dxa"/>
          </w:tcPr>
          <w:p w14:paraId="53041E17" w14:textId="77777777" w:rsidR="00F271B1" w:rsidRPr="00142C7B" w:rsidRDefault="00F271B1" w:rsidP="00F271B1">
            <w:pPr>
              <w:pStyle w:val="TableParagraph"/>
              <w:spacing w:before="64"/>
              <w:ind w:left="50"/>
              <w:jc w:val="left"/>
              <w:rPr>
                <w:rFonts w:ascii="Arial" w:hAnsi="Arial" w:cs="Arial"/>
                <w:sz w:val="24"/>
              </w:rPr>
            </w:pPr>
            <w:r w:rsidRPr="00142C7B">
              <w:rPr>
                <w:rFonts w:ascii="Arial" w:hAnsi="Arial" w:cs="Arial"/>
                <w:sz w:val="24"/>
              </w:rPr>
              <w:t>Elemente similare veniturilor</w:t>
            </w:r>
          </w:p>
        </w:tc>
        <w:tc>
          <w:tcPr>
            <w:tcW w:w="2081" w:type="dxa"/>
          </w:tcPr>
          <w:p w14:paraId="60032DB2" w14:textId="5AA7F2DE" w:rsidR="00F271B1" w:rsidRPr="000E2316" w:rsidRDefault="00F271B1" w:rsidP="00F271B1">
            <w:pPr>
              <w:pStyle w:val="TableParagraph"/>
              <w:spacing w:before="64"/>
              <w:ind w:right="279"/>
              <w:rPr>
                <w:rFonts w:ascii="Arial" w:hAnsi="Arial" w:cs="Arial"/>
                <w:sz w:val="24"/>
              </w:rPr>
            </w:pPr>
            <w:r w:rsidRPr="000E2316">
              <w:rPr>
                <w:rFonts w:ascii="Arial" w:hAnsi="Arial" w:cs="Arial"/>
                <w:sz w:val="24"/>
              </w:rPr>
              <w:t>2.</w:t>
            </w:r>
            <w:r w:rsidR="000E2316" w:rsidRPr="000E2316">
              <w:rPr>
                <w:rFonts w:ascii="Arial" w:hAnsi="Arial" w:cs="Arial"/>
                <w:sz w:val="24"/>
              </w:rPr>
              <w:t>404</w:t>
            </w:r>
            <w:r w:rsidRPr="000E2316">
              <w:rPr>
                <w:rFonts w:ascii="Arial" w:hAnsi="Arial" w:cs="Arial"/>
                <w:sz w:val="24"/>
              </w:rPr>
              <w:t>.</w:t>
            </w:r>
            <w:r w:rsidR="000E2316" w:rsidRPr="000E2316">
              <w:rPr>
                <w:rFonts w:ascii="Arial" w:hAnsi="Arial" w:cs="Arial"/>
                <w:sz w:val="24"/>
              </w:rPr>
              <w:t>636</w:t>
            </w:r>
          </w:p>
        </w:tc>
        <w:tc>
          <w:tcPr>
            <w:tcW w:w="1693" w:type="dxa"/>
          </w:tcPr>
          <w:p w14:paraId="74FD0198" w14:textId="4850F795" w:rsidR="00F271B1" w:rsidRPr="000E2316" w:rsidRDefault="00F271B1" w:rsidP="00F271B1">
            <w:pPr>
              <w:pStyle w:val="TableParagraph"/>
              <w:spacing w:before="64"/>
              <w:ind w:right="45"/>
              <w:rPr>
                <w:rFonts w:ascii="Arial" w:hAnsi="Arial" w:cs="Arial"/>
                <w:sz w:val="24"/>
              </w:rPr>
            </w:pPr>
            <w:r w:rsidRPr="000E2316">
              <w:rPr>
                <w:rFonts w:ascii="Arial" w:hAnsi="Arial" w:cs="Arial"/>
                <w:sz w:val="24"/>
              </w:rPr>
              <w:t>2.380.685</w:t>
            </w:r>
          </w:p>
        </w:tc>
      </w:tr>
      <w:tr w:rsidR="00F271B1" w:rsidRPr="00142C7B" w14:paraId="3B54D610" w14:textId="77777777">
        <w:trPr>
          <w:trHeight w:val="412"/>
        </w:trPr>
        <w:tc>
          <w:tcPr>
            <w:tcW w:w="4649" w:type="dxa"/>
          </w:tcPr>
          <w:p w14:paraId="26C77A7D" w14:textId="77777777" w:rsidR="00F271B1" w:rsidRPr="00142C7B" w:rsidRDefault="00F271B1" w:rsidP="00F271B1">
            <w:pPr>
              <w:pStyle w:val="TableParagraph"/>
              <w:spacing w:before="64"/>
              <w:ind w:left="50"/>
              <w:jc w:val="left"/>
              <w:rPr>
                <w:rFonts w:ascii="Arial" w:hAnsi="Arial" w:cs="Arial"/>
                <w:sz w:val="24"/>
              </w:rPr>
            </w:pPr>
            <w:r w:rsidRPr="00142C7B">
              <w:rPr>
                <w:rFonts w:ascii="Arial" w:hAnsi="Arial" w:cs="Arial"/>
                <w:sz w:val="24"/>
              </w:rPr>
              <w:t>Elemente similare cheltuielilor</w:t>
            </w:r>
          </w:p>
        </w:tc>
        <w:tc>
          <w:tcPr>
            <w:tcW w:w="2081" w:type="dxa"/>
          </w:tcPr>
          <w:p w14:paraId="4DB2CD40" w14:textId="527AD79F" w:rsidR="00F271B1" w:rsidRPr="000E2316" w:rsidRDefault="00F271B1" w:rsidP="00F271B1">
            <w:pPr>
              <w:pStyle w:val="TableParagraph"/>
              <w:spacing w:before="64"/>
              <w:ind w:right="281"/>
              <w:rPr>
                <w:rFonts w:ascii="Arial" w:hAnsi="Arial" w:cs="Arial"/>
                <w:sz w:val="24"/>
              </w:rPr>
            </w:pPr>
            <w:r w:rsidRPr="000E2316">
              <w:rPr>
                <w:rFonts w:ascii="Arial" w:hAnsi="Arial" w:cs="Arial"/>
                <w:sz w:val="24"/>
              </w:rPr>
              <w:t>-</w:t>
            </w:r>
          </w:p>
        </w:tc>
        <w:tc>
          <w:tcPr>
            <w:tcW w:w="1693" w:type="dxa"/>
          </w:tcPr>
          <w:p w14:paraId="5F78E0CC" w14:textId="047D9BD3" w:rsidR="00F271B1" w:rsidRPr="000E2316" w:rsidRDefault="00F271B1" w:rsidP="00F271B1">
            <w:pPr>
              <w:pStyle w:val="TableParagraph"/>
              <w:spacing w:before="64"/>
              <w:ind w:right="45"/>
              <w:rPr>
                <w:rFonts w:ascii="Arial" w:hAnsi="Arial" w:cs="Arial"/>
                <w:sz w:val="24"/>
              </w:rPr>
            </w:pPr>
            <w:r w:rsidRPr="000E2316">
              <w:rPr>
                <w:rFonts w:ascii="Arial" w:hAnsi="Arial" w:cs="Arial"/>
                <w:sz w:val="24"/>
              </w:rPr>
              <w:t>-</w:t>
            </w:r>
          </w:p>
        </w:tc>
      </w:tr>
      <w:tr w:rsidR="00F271B1" w:rsidRPr="00142C7B" w14:paraId="6D4F27E6" w14:textId="77777777">
        <w:trPr>
          <w:trHeight w:val="415"/>
        </w:trPr>
        <w:tc>
          <w:tcPr>
            <w:tcW w:w="4649" w:type="dxa"/>
          </w:tcPr>
          <w:p w14:paraId="40A5097E" w14:textId="77777777" w:rsidR="00F271B1" w:rsidRPr="00142C7B" w:rsidRDefault="00F271B1" w:rsidP="00F271B1">
            <w:pPr>
              <w:pStyle w:val="TableParagraph"/>
              <w:spacing w:before="64"/>
              <w:ind w:left="50"/>
              <w:jc w:val="left"/>
              <w:rPr>
                <w:rFonts w:ascii="Arial" w:hAnsi="Arial" w:cs="Arial"/>
                <w:sz w:val="24"/>
              </w:rPr>
            </w:pPr>
            <w:r w:rsidRPr="00142C7B">
              <w:rPr>
                <w:rFonts w:ascii="Arial" w:hAnsi="Arial" w:cs="Arial"/>
                <w:sz w:val="24"/>
              </w:rPr>
              <w:t>Rezultat</w:t>
            </w:r>
            <w:r w:rsidRPr="00142C7B">
              <w:rPr>
                <w:rFonts w:ascii="Arial" w:hAnsi="Arial" w:cs="Arial"/>
                <w:spacing w:val="-1"/>
                <w:sz w:val="24"/>
              </w:rPr>
              <w:t xml:space="preserve"> </w:t>
            </w:r>
            <w:r w:rsidRPr="00142C7B">
              <w:rPr>
                <w:rFonts w:ascii="Arial" w:hAnsi="Arial" w:cs="Arial"/>
                <w:sz w:val="24"/>
              </w:rPr>
              <w:t>fiscal an precedent</w:t>
            </w:r>
          </w:p>
        </w:tc>
        <w:tc>
          <w:tcPr>
            <w:tcW w:w="2081" w:type="dxa"/>
          </w:tcPr>
          <w:p w14:paraId="1669ECE9" w14:textId="34B09EEC" w:rsidR="00F271B1" w:rsidRPr="000E2316" w:rsidRDefault="00F271B1" w:rsidP="00F271B1">
            <w:pPr>
              <w:pStyle w:val="TableParagraph"/>
              <w:spacing w:before="64"/>
              <w:ind w:right="279"/>
              <w:rPr>
                <w:rFonts w:ascii="Arial" w:hAnsi="Arial" w:cs="Arial"/>
                <w:sz w:val="24"/>
              </w:rPr>
            </w:pPr>
            <w:r w:rsidRPr="000E2316">
              <w:rPr>
                <w:rFonts w:ascii="Arial" w:hAnsi="Arial" w:cs="Arial"/>
                <w:sz w:val="24"/>
              </w:rPr>
              <w:t>(</w:t>
            </w:r>
            <w:r w:rsidR="000E2316" w:rsidRPr="000E2316">
              <w:rPr>
                <w:rFonts w:ascii="Arial" w:hAnsi="Arial" w:cs="Arial"/>
                <w:b/>
                <w:sz w:val="24"/>
              </w:rPr>
              <w:t>37.696.477</w:t>
            </w:r>
            <w:r w:rsidRPr="000E2316">
              <w:rPr>
                <w:rFonts w:ascii="Arial" w:hAnsi="Arial" w:cs="Arial"/>
                <w:sz w:val="24"/>
              </w:rPr>
              <w:t>)</w:t>
            </w:r>
          </w:p>
        </w:tc>
        <w:tc>
          <w:tcPr>
            <w:tcW w:w="1693" w:type="dxa"/>
          </w:tcPr>
          <w:p w14:paraId="78B25AB7" w14:textId="753742BA" w:rsidR="00F271B1" w:rsidRPr="000E2316" w:rsidRDefault="00F271B1" w:rsidP="00F271B1">
            <w:pPr>
              <w:pStyle w:val="TableParagraph"/>
              <w:spacing w:before="64"/>
              <w:ind w:right="45"/>
              <w:rPr>
                <w:rFonts w:ascii="Arial" w:hAnsi="Arial" w:cs="Arial"/>
                <w:sz w:val="24"/>
              </w:rPr>
            </w:pPr>
            <w:r w:rsidRPr="000E2316">
              <w:rPr>
                <w:rFonts w:ascii="Arial" w:hAnsi="Arial" w:cs="Arial"/>
                <w:sz w:val="24"/>
              </w:rPr>
              <w:t>(</w:t>
            </w:r>
            <w:r w:rsidRPr="000E2316">
              <w:rPr>
                <w:rFonts w:ascii="Arial" w:hAnsi="Arial" w:cs="Arial"/>
                <w:b/>
                <w:sz w:val="24"/>
              </w:rPr>
              <w:t>29.389.326</w:t>
            </w:r>
            <w:r w:rsidRPr="000E2316">
              <w:rPr>
                <w:rFonts w:ascii="Arial" w:hAnsi="Arial" w:cs="Arial"/>
                <w:sz w:val="24"/>
              </w:rPr>
              <w:t>)</w:t>
            </w:r>
          </w:p>
        </w:tc>
      </w:tr>
      <w:tr w:rsidR="00F271B1" w:rsidRPr="00142C7B" w14:paraId="6CCB4940" w14:textId="77777777">
        <w:trPr>
          <w:trHeight w:val="415"/>
        </w:trPr>
        <w:tc>
          <w:tcPr>
            <w:tcW w:w="4649" w:type="dxa"/>
          </w:tcPr>
          <w:p w14:paraId="10BA817E" w14:textId="77777777" w:rsidR="00F271B1" w:rsidRPr="00142C7B" w:rsidRDefault="00F271B1" w:rsidP="00F271B1">
            <w:pPr>
              <w:pStyle w:val="TableParagraph"/>
              <w:spacing w:before="67"/>
              <w:ind w:left="50"/>
              <w:jc w:val="left"/>
              <w:rPr>
                <w:rFonts w:ascii="Arial" w:hAnsi="Arial" w:cs="Arial"/>
                <w:b/>
                <w:sz w:val="24"/>
              </w:rPr>
            </w:pPr>
            <w:r w:rsidRPr="00142C7B">
              <w:rPr>
                <w:rFonts w:ascii="Arial" w:hAnsi="Arial" w:cs="Arial"/>
                <w:b/>
                <w:sz w:val="24"/>
              </w:rPr>
              <w:t>Rezultat</w:t>
            </w:r>
            <w:r w:rsidRPr="00142C7B">
              <w:rPr>
                <w:rFonts w:ascii="Arial" w:hAnsi="Arial" w:cs="Arial"/>
                <w:b/>
                <w:spacing w:val="-2"/>
                <w:sz w:val="24"/>
              </w:rPr>
              <w:t xml:space="preserve"> </w:t>
            </w:r>
            <w:r w:rsidRPr="00142C7B">
              <w:rPr>
                <w:rFonts w:ascii="Arial" w:hAnsi="Arial" w:cs="Arial"/>
                <w:b/>
                <w:sz w:val="24"/>
              </w:rPr>
              <w:t>fiscal</w:t>
            </w:r>
          </w:p>
        </w:tc>
        <w:tc>
          <w:tcPr>
            <w:tcW w:w="2081" w:type="dxa"/>
          </w:tcPr>
          <w:p w14:paraId="5E0677A4" w14:textId="259F207F" w:rsidR="00F271B1" w:rsidRPr="000E2316" w:rsidRDefault="00F271B1" w:rsidP="00F271B1">
            <w:pPr>
              <w:pStyle w:val="TableParagraph"/>
              <w:spacing w:before="67"/>
              <w:ind w:right="279"/>
              <w:rPr>
                <w:rFonts w:ascii="Arial" w:hAnsi="Arial" w:cs="Arial"/>
                <w:b/>
                <w:sz w:val="24"/>
              </w:rPr>
            </w:pPr>
            <w:r w:rsidRPr="000E2316">
              <w:rPr>
                <w:rFonts w:ascii="Arial" w:hAnsi="Arial" w:cs="Arial"/>
                <w:b/>
                <w:sz w:val="24"/>
              </w:rPr>
              <w:t>(</w:t>
            </w:r>
            <w:r w:rsidR="003F78A9">
              <w:rPr>
                <w:rFonts w:ascii="Arial" w:hAnsi="Arial" w:cs="Arial"/>
                <w:b/>
                <w:sz w:val="24"/>
              </w:rPr>
              <w:t>38.731.552</w:t>
            </w:r>
            <w:r w:rsidRPr="000E2316">
              <w:rPr>
                <w:rFonts w:ascii="Arial" w:hAnsi="Arial" w:cs="Arial"/>
                <w:b/>
                <w:sz w:val="24"/>
              </w:rPr>
              <w:t>)</w:t>
            </w:r>
          </w:p>
        </w:tc>
        <w:tc>
          <w:tcPr>
            <w:tcW w:w="1693" w:type="dxa"/>
          </w:tcPr>
          <w:p w14:paraId="3928C99C" w14:textId="1A8B2614" w:rsidR="00F271B1" w:rsidRPr="000E2316" w:rsidRDefault="00F271B1" w:rsidP="00F271B1">
            <w:pPr>
              <w:pStyle w:val="TableParagraph"/>
              <w:spacing w:before="67"/>
              <w:ind w:right="45"/>
              <w:rPr>
                <w:rFonts w:ascii="Arial" w:hAnsi="Arial" w:cs="Arial"/>
                <w:b/>
                <w:sz w:val="24"/>
              </w:rPr>
            </w:pPr>
            <w:r w:rsidRPr="000E2316">
              <w:rPr>
                <w:rFonts w:ascii="Arial" w:hAnsi="Arial" w:cs="Arial"/>
                <w:b/>
                <w:sz w:val="24"/>
              </w:rPr>
              <w:t>(37.696.477)</w:t>
            </w:r>
          </w:p>
        </w:tc>
      </w:tr>
      <w:tr w:rsidR="00AB72EC" w:rsidRPr="00142C7B" w14:paraId="105E3B9F" w14:textId="77777777">
        <w:trPr>
          <w:trHeight w:val="340"/>
        </w:trPr>
        <w:tc>
          <w:tcPr>
            <w:tcW w:w="4649" w:type="dxa"/>
          </w:tcPr>
          <w:p w14:paraId="4DC60573" w14:textId="77777777" w:rsidR="00AB72EC" w:rsidRPr="00142C7B" w:rsidRDefault="00A756CD">
            <w:pPr>
              <w:pStyle w:val="TableParagraph"/>
              <w:spacing w:before="64" w:line="256" w:lineRule="exact"/>
              <w:ind w:left="50"/>
              <w:jc w:val="left"/>
              <w:rPr>
                <w:rFonts w:ascii="Arial" w:hAnsi="Arial" w:cs="Arial"/>
                <w:sz w:val="24"/>
              </w:rPr>
            </w:pPr>
            <w:r w:rsidRPr="00142C7B">
              <w:rPr>
                <w:rFonts w:ascii="Arial" w:hAnsi="Arial" w:cs="Arial"/>
                <w:sz w:val="24"/>
              </w:rPr>
              <w:t>Impozit</w:t>
            </w:r>
            <w:r w:rsidRPr="00142C7B">
              <w:rPr>
                <w:rFonts w:ascii="Arial" w:hAnsi="Arial" w:cs="Arial"/>
                <w:spacing w:val="-1"/>
                <w:sz w:val="24"/>
              </w:rPr>
              <w:t xml:space="preserve"> </w:t>
            </w:r>
            <w:r w:rsidRPr="00142C7B">
              <w:rPr>
                <w:rFonts w:ascii="Arial" w:hAnsi="Arial" w:cs="Arial"/>
                <w:sz w:val="24"/>
              </w:rPr>
              <w:t>pe profit</w:t>
            </w:r>
            <w:r w:rsidRPr="00142C7B">
              <w:rPr>
                <w:rFonts w:ascii="Arial" w:hAnsi="Arial" w:cs="Arial"/>
                <w:spacing w:val="-1"/>
                <w:sz w:val="24"/>
              </w:rPr>
              <w:t xml:space="preserve"> </w:t>
            </w:r>
            <w:r w:rsidRPr="00142C7B">
              <w:rPr>
                <w:rFonts w:ascii="Arial" w:hAnsi="Arial" w:cs="Arial"/>
                <w:sz w:val="24"/>
              </w:rPr>
              <w:t>(Rezultat</w:t>
            </w:r>
            <w:r w:rsidRPr="00142C7B">
              <w:rPr>
                <w:rFonts w:ascii="Arial" w:hAnsi="Arial" w:cs="Arial"/>
                <w:spacing w:val="-1"/>
                <w:sz w:val="24"/>
              </w:rPr>
              <w:t xml:space="preserve"> </w:t>
            </w:r>
            <w:r w:rsidRPr="00142C7B">
              <w:rPr>
                <w:rFonts w:ascii="Arial" w:hAnsi="Arial" w:cs="Arial"/>
                <w:sz w:val="24"/>
              </w:rPr>
              <w:t>fiscal x 16%)</w:t>
            </w:r>
          </w:p>
        </w:tc>
        <w:tc>
          <w:tcPr>
            <w:tcW w:w="2081" w:type="dxa"/>
          </w:tcPr>
          <w:p w14:paraId="40CBE784" w14:textId="77777777" w:rsidR="00AB72EC" w:rsidRPr="000E2316" w:rsidRDefault="00A756CD">
            <w:pPr>
              <w:pStyle w:val="TableParagraph"/>
              <w:spacing w:before="64" w:line="256" w:lineRule="exact"/>
              <w:ind w:right="281"/>
              <w:rPr>
                <w:rFonts w:ascii="Arial" w:hAnsi="Arial" w:cs="Arial"/>
                <w:sz w:val="24"/>
              </w:rPr>
            </w:pPr>
            <w:r w:rsidRPr="000E2316">
              <w:rPr>
                <w:rFonts w:ascii="Arial" w:hAnsi="Arial" w:cs="Arial"/>
                <w:sz w:val="24"/>
              </w:rPr>
              <w:t>-</w:t>
            </w:r>
          </w:p>
        </w:tc>
        <w:tc>
          <w:tcPr>
            <w:tcW w:w="1693" w:type="dxa"/>
          </w:tcPr>
          <w:p w14:paraId="697D8B84" w14:textId="08274B3C" w:rsidR="00AB72EC" w:rsidRPr="000E2316" w:rsidRDefault="002C0FCD">
            <w:pPr>
              <w:pStyle w:val="TableParagraph"/>
              <w:spacing w:before="64" w:line="256" w:lineRule="exact"/>
              <w:ind w:right="45"/>
              <w:rPr>
                <w:rFonts w:ascii="Arial" w:hAnsi="Arial" w:cs="Arial"/>
                <w:sz w:val="24"/>
              </w:rPr>
            </w:pPr>
            <w:r w:rsidRPr="000E2316">
              <w:rPr>
                <w:rFonts w:ascii="Arial" w:hAnsi="Arial" w:cs="Arial"/>
                <w:sz w:val="24"/>
              </w:rPr>
              <w:t>-</w:t>
            </w:r>
          </w:p>
        </w:tc>
      </w:tr>
      <w:tr w:rsidR="00622EA3" w:rsidRPr="00142C7B" w14:paraId="3ADFD61D" w14:textId="77777777" w:rsidTr="00622EA3">
        <w:trPr>
          <w:trHeight w:val="641"/>
        </w:trPr>
        <w:tc>
          <w:tcPr>
            <w:tcW w:w="4649" w:type="dxa"/>
          </w:tcPr>
          <w:p w14:paraId="6A896E23" w14:textId="727F89E0" w:rsidR="00622EA3" w:rsidRPr="00142C7B" w:rsidRDefault="00622EA3" w:rsidP="00622EA3">
            <w:pPr>
              <w:pStyle w:val="BodyText"/>
              <w:spacing w:before="67" w:line="360" w:lineRule="auto"/>
              <w:ind w:right="21"/>
              <w:rPr>
                <w:rFonts w:ascii="Arial" w:hAnsi="Arial" w:cs="Arial"/>
              </w:rPr>
            </w:pPr>
            <w:r w:rsidRPr="00142C7B">
              <w:rPr>
                <w:rFonts w:ascii="Arial" w:hAnsi="Arial" w:cs="Arial"/>
              </w:rPr>
              <w:t>Reduceri de impozit pe profit calculate potrivit</w:t>
            </w:r>
            <w:r w:rsidRPr="00142C7B">
              <w:rPr>
                <w:rFonts w:ascii="Arial" w:hAnsi="Arial" w:cs="Arial"/>
                <w:spacing w:val="-1"/>
              </w:rPr>
              <w:t xml:space="preserve"> </w:t>
            </w:r>
            <w:r w:rsidRPr="00142C7B">
              <w:rPr>
                <w:rFonts w:ascii="Arial" w:hAnsi="Arial" w:cs="Arial"/>
              </w:rPr>
              <w:t>legislatiei in vigoare</w:t>
            </w:r>
          </w:p>
        </w:tc>
        <w:tc>
          <w:tcPr>
            <w:tcW w:w="2081" w:type="dxa"/>
          </w:tcPr>
          <w:p w14:paraId="355324A9" w14:textId="21ED8973" w:rsidR="00622EA3" w:rsidRPr="000E2316" w:rsidRDefault="00A27E6E">
            <w:pPr>
              <w:pStyle w:val="TableParagraph"/>
              <w:spacing w:before="64" w:line="256" w:lineRule="exact"/>
              <w:ind w:right="281"/>
              <w:rPr>
                <w:rFonts w:ascii="Arial" w:hAnsi="Arial" w:cs="Arial"/>
                <w:sz w:val="24"/>
              </w:rPr>
            </w:pPr>
            <w:r w:rsidRPr="000E2316">
              <w:rPr>
                <w:rFonts w:ascii="Arial" w:hAnsi="Arial" w:cs="Arial"/>
                <w:sz w:val="24"/>
              </w:rPr>
              <w:t>-</w:t>
            </w:r>
          </w:p>
        </w:tc>
        <w:tc>
          <w:tcPr>
            <w:tcW w:w="1693" w:type="dxa"/>
          </w:tcPr>
          <w:p w14:paraId="51B2291B" w14:textId="667DFFC8" w:rsidR="00622EA3" w:rsidRPr="000E2316" w:rsidRDefault="002C0FCD">
            <w:pPr>
              <w:pStyle w:val="TableParagraph"/>
              <w:spacing w:before="64" w:line="256" w:lineRule="exact"/>
              <w:ind w:right="45"/>
              <w:rPr>
                <w:rFonts w:ascii="Arial" w:hAnsi="Arial" w:cs="Arial"/>
                <w:sz w:val="24"/>
              </w:rPr>
            </w:pPr>
            <w:r w:rsidRPr="000E2316">
              <w:rPr>
                <w:rFonts w:ascii="Arial" w:hAnsi="Arial" w:cs="Arial"/>
                <w:sz w:val="24"/>
              </w:rPr>
              <w:t>-</w:t>
            </w:r>
          </w:p>
        </w:tc>
      </w:tr>
      <w:tr w:rsidR="00622EA3" w:rsidRPr="00142C7B" w14:paraId="02FDEBC4" w14:textId="77777777">
        <w:trPr>
          <w:trHeight w:val="340"/>
        </w:trPr>
        <w:tc>
          <w:tcPr>
            <w:tcW w:w="4649" w:type="dxa"/>
          </w:tcPr>
          <w:p w14:paraId="6520E8EB" w14:textId="388E4FB9" w:rsidR="00622EA3" w:rsidRPr="00142C7B" w:rsidRDefault="00622EA3" w:rsidP="007F6CE6">
            <w:pPr>
              <w:pStyle w:val="BodyText"/>
              <w:spacing w:before="67" w:line="360" w:lineRule="auto"/>
              <w:ind w:right="21"/>
              <w:rPr>
                <w:rFonts w:ascii="Arial" w:hAnsi="Arial" w:cs="Arial"/>
              </w:rPr>
            </w:pPr>
            <w:r w:rsidRPr="007F6CE6">
              <w:rPr>
                <w:rFonts w:ascii="Arial" w:hAnsi="Arial" w:cs="Arial"/>
              </w:rPr>
              <w:t>Total impozit pe profit</w:t>
            </w:r>
          </w:p>
        </w:tc>
        <w:tc>
          <w:tcPr>
            <w:tcW w:w="2081" w:type="dxa"/>
          </w:tcPr>
          <w:p w14:paraId="3A946486" w14:textId="30BECD6E" w:rsidR="00622EA3" w:rsidRPr="00142C7B" w:rsidRDefault="00A27E6E">
            <w:pPr>
              <w:pStyle w:val="TableParagraph"/>
              <w:spacing w:before="64" w:line="256" w:lineRule="exact"/>
              <w:ind w:right="281"/>
              <w:rPr>
                <w:rFonts w:ascii="Arial" w:hAnsi="Arial" w:cs="Arial"/>
                <w:sz w:val="24"/>
              </w:rPr>
            </w:pPr>
            <w:r>
              <w:rPr>
                <w:rFonts w:ascii="Arial" w:hAnsi="Arial" w:cs="Arial"/>
                <w:sz w:val="24"/>
              </w:rPr>
              <w:t>-</w:t>
            </w:r>
          </w:p>
        </w:tc>
        <w:tc>
          <w:tcPr>
            <w:tcW w:w="1693" w:type="dxa"/>
          </w:tcPr>
          <w:p w14:paraId="69E14AC2" w14:textId="0ACA8456" w:rsidR="00622EA3" w:rsidRPr="00142C7B" w:rsidRDefault="002C0FCD" w:rsidP="007F6CE6">
            <w:pPr>
              <w:pStyle w:val="TableParagraph"/>
              <w:spacing w:before="64"/>
              <w:ind w:right="45"/>
              <w:rPr>
                <w:rFonts w:ascii="Arial" w:hAnsi="Arial" w:cs="Arial"/>
                <w:sz w:val="24"/>
              </w:rPr>
            </w:pPr>
            <w:r>
              <w:rPr>
                <w:rFonts w:ascii="Arial" w:hAnsi="Arial" w:cs="Arial"/>
                <w:sz w:val="24"/>
              </w:rPr>
              <w:t>-</w:t>
            </w:r>
          </w:p>
        </w:tc>
      </w:tr>
    </w:tbl>
    <w:p w14:paraId="52DF401E" w14:textId="77777777" w:rsidR="00AB72EC" w:rsidRPr="00142C7B" w:rsidRDefault="00AB72EC">
      <w:pPr>
        <w:rPr>
          <w:rFonts w:ascii="Arial" w:hAnsi="Arial" w:cs="Arial"/>
          <w:sz w:val="6"/>
        </w:rPr>
        <w:sectPr w:rsidR="00AB72EC" w:rsidRPr="00142C7B" w:rsidSect="006B76FA">
          <w:headerReference w:type="default" r:id="rId19"/>
          <w:footerReference w:type="default" r:id="rId20"/>
          <w:pgSz w:w="11900" w:h="16840"/>
          <w:pgMar w:top="1960" w:right="600" w:bottom="1480" w:left="760" w:header="706" w:footer="1298" w:gutter="0"/>
          <w:cols w:space="720"/>
        </w:sectPr>
      </w:pPr>
    </w:p>
    <w:p w14:paraId="2C8FE660" w14:textId="77777777" w:rsidR="007F6CE6" w:rsidRDefault="007F6CE6" w:rsidP="007B503C">
      <w:pPr>
        <w:pStyle w:val="Heading1"/>
        <w:tabs>
          <w:tab w:val="left" w:pos="1187"/>
        </w:tabs>
        <w:spacing w:before="738"/>
        <w:ind w:left="0" w:firstLine="0"/>
      </w:pPr>
    </w:p>
    <w:p w14:paraId="48DD45C6" w14:textId="77777777" w:rsidR="007F6CE6" w:rsidRDefault="007F6CE6" w:rsidP="007F6CE6">
      <w:pPr>
        <w:pStyle w:val="Heading1"/>
        <w:tabs>
          <w:tab w:val="left" w:pos="1187"/>
        </w:tabs>
        <w:spacing w:before="738"/>
        <w:ind w:left="749" w:firstLine="0"/>
        <w:jc w:val="right"/>
      </w:pPr>
    </w:p>
    <w:p w14:paraId="53B5E74C" w14:textId="567B078B" w:rsidR="00AB72EC" w:rsidRPr="00142C7B" w:rsidRDefault="00A756CD" w:rsidP="002A599E">
      <w:pPr>
        <w:pStyle w:val="Heading1"/>
        <w:numPr>
          <w:ilvl w:val="0"/>
          <w:numId w:val="6"/>
        </w:numPr>
        <w:tabs>
          <w:tab w:val="left" w:pos="1108"/>
          <w:tab w:val="left" w:pos="1109"/>
        </w:tabs>
        <w:ind w:hanging="839"/>
        <w:jc w:val="left"/>
      </w:pPr>
      <w:r w:rsidRPr="00142C7B">
        <w:t>REZULTAT</w:t>
      </w:r>
      <w:r w:rsidRPr="00142C7B">
        <w:rPr>
          <w:spacing w:val="-4"/>
        </w:rPr>
        <w:t xml:space="preserve"> </w:t>
      </w:r>
      <w:r w:rsidRPr="00142C7B">
        <w:t>PE</w:t>
      </w:r>
      <w:r w:rsidRPr="00142C7B">
        <w:rPr>
          <w:spacing w:val="-4"/>
        </w:rPr>
        <w:t xml:space="preserve"> </w:t>
      </w:r>
      <w:r w:rsidRPr="00142C7B">
        <w:t>ACTIUNE</w:t>
      </w:r>
    </w:p>
    <w:p w14:paraId="04772947" w14:textId="77777777" w:rsidR="00AB72EC" w:rsidRPr="00142C7B" w:rsidRDefault="00A756CD">
      <w:pPr>
        <w:pStyle w:val="BodyText"/>
        <w:spacing w:before="3"/>
        <w:rPr>
          <w:rFonts w:ascii="Arial" w:hAnsi="Arial" w:cs="Arial"/>
          <w:b/>
          <w:i/>
          <w:sz w:val="12"/>
        </w:rPr>
      </w:pPr>
      <w:r w:rsidRPr="00142C7B">
        <w:rPr>
          <w:rFonts w:ascii="Arial" w:hAnsi="Arial" w:cs="Arial"/>
        </w:rPr>
        <w:br w:type="column"/>
      </w:r>
    </w:p>
    <w:p w14:paraId="6A773406" w14:textId="68C8A9E9" w:rsidR="00AB72EC" w:rsidRPr="00142C7B" w:rsidRDefault="00AB72EC">
      <w:pPr>
        <w:pStyle w:val="BodyText"/>
        <w:spacing w:line="43" w:lineRule="exact"/>
        <w:ind w:left="-177"/>
        <w:rPr>
          <w:rFonts w:ascii="Arial" w:hAnsi="Arial" w:cs="Arial"/>
          <w:sz w:val="4"/>
        </w:rPr>
      </w:pPr>
    </w:p>
    <w:p w14:paraId="7A13C2F6" w14:textId="77777777" w:rsidR="00AB72EC" w:rsidRPr="00142C7B" w:rsidRDefault="00AB72EC">
      <w:pPr>
        <w:pStyle w:val="BodyText"/>
        <w:rPr>
          <w:rFonts w:ascii="Arial" w:hAnsi="Arial" w:cs="Arial"/>
          <w:b/>
          <w:i/>
          <w:sz w:val="26"/>
        </w:rPr>
      </w:pPr>
    </w:p>
    <w:p w14:paraId="632B5013" w14:textId="77777777" w:rsidR="00AB72EC" w:rsidRPr="00142C7B" w:rsidRDefault="00AB72EC">
      <w:pPr>
        <w:pStyle w:val="BodyText"/>
        <w:rPr>
          <w:rFonts w:ascii="Arial" w:hAnsi="Arial" w:cs="Arial"/>
          <w:b/>
          <w:i/>
          <w:sz w:val="26"/>
        </w:rPr>
      </w:pPr>
    </w:p>
    <w:p w14:paraId="0FABDAB9" w14:textId="77777777" w:rsidR="00AB72EC" w:rsidRPr="00142C7B" w:rsidRDefault="00AB72EC">
      <w:pPr>
        <w:pStyle w:val="BodyText"/>
        <w:rPr>
          <w:rFonts w:ascii="Arial" w:hAnsi="Arial" w:cs="Arial"/>
          <w:b/>
          <w:i/>
          <w:sz w:val="26"/>
        </w:rPr>
      </w:pPr>
    </w:p>
    <w:p w14:paraId="4EF29B4F" w14:textId="77777777" w:rsidR="00AB72EC" w:rsidRPr="00142C7B" w:rsidRDefault="00A756CD">
      <w:pPr>
        <w:pStyle w:val="Heading2"/>
        <w:spacing w:before="174"/>
        <w:ind w:left="748"/>
      </w:pPr>
      <w:r w:rsidRPr="00142C7B">
        <w:t>Pentru</w:t>
      </w:r>
      <w:r w:rsidRPr="00142C7B">
        <w:rPr>
          <w:spacing w:val="-1"/>
        </w:rPr>
        <w:t xml:space="preserve"> </w:t>
      </w:r>
      <w:r w:rsidRPr="00142C7B">
        <w:t>anul</w:t>
      </w:r>
      <w:r w:rsidRPr="00142C7B">
        <w:rPr>
          <w:spacing w:val="-1"/>
        </w:rPr>
        <w:t xml:space="preserve"> </w:t>
      </w:r>
      <w:r w:rsidRPr="00142C7B">
        <w:t>incheiat</w:t>
      </w:r>
      <w:r w:rsidRPr="00142C7B">
        <w:rPr>
          <w:spacing w:val="-1"/>
        </w:rPr>
        <w:t xml:space="preserve"> </w:t>
      </w:r>
      <w:r w:rsidRPr="00142C7B">
        <w:t>la</w:t>
      </w:r>
    </w:p>
    <w:p w14:paraId="4C3D1711" w14:textId="77777777" w:rsidR="00AB72EC" w:rsidRPr="00142C7B" w:rsidRDefault="00AB72EC">
      <w:pPr>
        <w:rPr>
          <w:rFonts w:ascii="Arial" w:hAnsi="Arial" w:cs="Arial"/>
        </w:rPr>
        <w:sectPr w:rsidR="00AB72EC" w:rsidRPr="00142C7B" w:rsidSect="006B76FA">
          <w:type w:val="continuous"/>
          <w:pgSz w:w="11900" w:h="16840"/>
          <w:pgMar w:top="1820" w:right="600" w:bottom="280" w:left="760" w:header="720" w:footer="720" w:gutter="0"/>
          <w:cols w:num="2" w:space="720" w:equalWidth="0">
            <w:col w:w="4477" w:space="1381"/>
            <w:col w:w="4682"/>
          </w:cols>
        </w:sectPr>
      </w:pPr>
    </w:p>
    <w:p w14:paraId="5EAABA32" w14:textId="77777777" w:rsidR="00AB72EC" w:rsidRPr="00142C7B" w:rsidRDefault="00AB72EC">
      <w:pPr>
        <w:pStyle w:val="BodyText"/>
        <w:spacing w:before="2"/>
        <w:rPr>
          <w:rFonts w:ascii="Arial" w:hAnsi="Arial" w:cs="Arial"/>
          <w:b/>
          <w:sz w:val="4"/>
        </w:rPr>
      </w:pPr>
    </w:p>
    <w:tbl>
      <w:tblPr>
        <w:tblW w:w="0" w:type="auto"/>
        <w:tblInd w:w="863" w:type="dxa"/>
        <w:tblLayout w:type="fixed"/>
        <w:tblCellMar>
          <w:left w:w="0" w:type="dxa"/>
          <w:right w:w="0" w:type="dxa"/>
        </w:tblCellMar>
        <w:tblLook w:val="01E0" w:firstRow="1" w:lastRow="1" w:firstColumn="1" w:lastColumn="1" w:noHBand="0" w:noVBand="0"/>
      </w:tblPr>
      <w:tblGrid>
        <w:gridCol w:w="5059"/>
        <w:gridCol w:w="2021"/>
        <w:gridCol w:w="2021"/>
      </w:tblGrid>
      <w:tr w:rsidR="0040084B" w:rsidRPr="00142C7B" w14:paraId="44B7F063" w14:textId="77777777">
        <w:trPr>
          <w:trHeight w:val="311"/>
        </w:trPr>
        <w:tc>
          <w:tcPr>
            <w:tcW w:w="5059" w:type="dxa"/>
          </w:tcPr>
          <w:p w14:paraId="56B5F3E4" w14:textId="77777777" w:rsidR="0040084B" w:rsidRPr="00142C7B" w:rsidRDefault="0040084B" w:rsidP="0040084B">
            <w:pPr>
              <w:pStyle w:val="TableParagraph"/>
              <w:jc w:val="left"/>
              <w:rPr>
                <w:rFonts w:ascii="Arial" w:hAnsi="Arial" w:cs="Arial"/>
              </w:rPr>
            </w:pPr>
          </w:p>
        </w:tc>
        <w:tc>
          <w:tcPr>
            <w:tcW w:w="2021" w:type="dxa"/>
          </w:tcPr>
          <w:p w14:paraId="1D5A68F7" w14:textId="17DB7A91" w:rsidR="0040084B" w:rsidRPr="00142C7B" w:rsidRDefault="0040084B" w:rsidP="0040084B">
            <w:pPr>
              <w:pStyle w:val="TableParagraph"/>
              <w:spacing w:line="268" w:lineRule="exact"/>
              <w:ind w:right="182"/>
              <w:rPr>
                <w:rFonts w:ascii="Arial" w:hAnsi="Arial" w:cs="Arial"/>
                <w:b/>
                <w:sz w:val="24"/>
              </w:rPr>
            </w:pPr>
            <w:r w:rsidRPr="00142C7B">
              <w:rPr>
                <w:rFonts w:ascii="Arial" w:hAnsi="Arial" w:cs="Arial"/>
                <w:b/>
                <w:sz w:val="24"/>
              </w:rPr>
              <w:t>31-Dec-</w:t>
            </w:r>
            <w:r w:rsidR="0040526D">
              <w:rPr>
                <w:rFonts w:ascii="Arial" w:hAnsi="Arial" w:cs="Arial"/>
                <w:b/>
                <w:sz w:val="24"/>
              </w:rPr>
              <w:t>25</w:t>
            </w:r>
          </w:p>
        </w:tc>
        <w:tc>
          <w:tcPr>
            <w:tcW w:w="1653" w:type="dxa"/>
          </w:tcPr>
          <w:p w14:paraId="30799E3A" w14:textId="5DA140DE" w:rsidR="0040084B" w:rsidRPr="00142C7B" w:rsidRDefault="0040084B" w:rsidP="0040084B">
            <w:pPr>
              <w:pStyle w:val="TableParagraph"/>
              <w:spacing w:line="268" w:lineRule="exact"/>
              <w:ind w:right="106"/>
              <w:rPr>
                <w:rFonts w:ascii="Arial" w:hAnsi="Arial" w:cs="Arial"/>
                <w:b/>
                <w:sz w:val="24"/>
              </w:rPr>
            </w:pPr>
            <w:r w:rsidRPr="00142C7B">
              <w:rPr>
                <w:rFonts w:ascii="Arial" w:hAnsi="Arial" w:cs="Arial"/>
                <w:b/>
                <w:sz w:val="24"/>
              </w:rPr>
              <w:t>31-Dec-</w:t>
            </w:r>
            <w:r w:rsidR="0040526D">
              <w:rPr>
                <w:rFonts w:ascii="Arial" w:hAnsi="Arial" w:cs="Arial"/>
                <w:b/>
                <w:sz w:val="24"/>
              </w:rPr>
              <w:t>24</w:t>
            </w:r>
          </w:p>
        </w:tc>
      </w:tr>
      <w:tr w:rsidR="0040526D" w:rsidRPr="00142C7B" w14:paraId="77A7D856" w14:textId="77777777">
        <w:trPr>
          <w:trHeight w:val="379"/>
        </w:trPr>
        <w:tc>
          <w:tcPr>
            <w:tcW w:w="5059" w:type="dxa"/>
          </w:tcPr>
          <w:p w14:paraId="5F8DCD38" w14:textId="77777777" w:rsidR="0040526D" w:rsidRPr="00142C7B" w:rsidRDefault="0040526D" w:rsidP="0040526D">
            <w:pPr>
              <w:pStyle w:val="TableParagraph"/>
              <w:spacing w:before="79"/>
              <w:ind w:left="50"/>
              <w:jc w:val="left"/>
              <w:rPr>
                <w:rFonts w:ascii="Arial" w:hAnsi="Arial" w:cs="Arial"/>
                <w:sz w:val="24"/>
              </w:rPr>
            </w:pPr>
            <w:r w:rsidRPr="00142C7B">
              <w:rPr>
                <w:rFonts w:ascii="Arial" w:hAnsi="Arial" w:cs="Arial"/>
                <w:sz w:val="24"/>
              </w:rPr>
              <w:t>Profit/Pierdere</w:t>
            </w:r>
            <w:r w:rsidRPr="00142C7B">
              <w:rPr>
                <w:rFonts w:ascii="Arial" w:hAnsi="Arial" w:cs="Arial"/>
                <w:spacing w:val="-2"/>
                <w:sz w:val="24"/>
              </w:rPr>
              <w:t xml:space="preserve"> </w:t>
            </w:r>
            <w:r w:rsidRPr="00142C7B">
              <w:rPr>
                <w:rFonts w:ascii="Arial" w:hAnsi="Arial" w:cs="Arial"/>
                <w:sz w:val="24"/>
              </w:rPr>
              <w:t>net/a</w:t>
            </w:r>
            <w:r w:rsidRPr="00142C7B">
              <w:rPr>
                <w:rFonts w:ascii="Arial" w:hAnsi="Arial" w:cs="Arial"/>
                <w:spacing w:val="66"/>
                <w:sz w:val="24"/>
              </w:rPr>
              <w:t xml:space="preserve"> </w:t>
            </w:r>
            <w:r w:rsidRPr="00142C7B">
              <w:rPr>
                <w:rFonts w:ascii="Arial" w:hAnsi="Arial" w:cs="Arial"/>
                <w:sz w:val="24"/>
              </w:rPr>
              <w:t>(A)</w:t>
            </w:r>
          </w:p>
        </w:tc>
        <w:tc>
          <w:tcPr>
            <w:tcW w:w="2021" w:type="dxa"/>
          </w:tcPr>
          <w:p w14:paraId="5E06D394" w14:textId="3F3388B2" w:rsidR="0040526D" w:rsidRPr="00142C7B" w:rsidRDefault="0040526D" w:rsidP="0040526D">
            <w:pPr>
              <w:pStyle w:val="TableParagraph"/>
              <w:spacing w:before="35"/>
              <w:ind w:right="182"/>
              <w:rPr>
                <w:rFonts w:ascii="Arial" w:hAnsi="Arial" w:cs="Arial"/>
                <w:sz w:val="24"/>
              </w:rPr>
            </w:pPr>
            <w:r w:rsidRPr="00142C7B">
              <w:rPr>
                <w:rFonts w:ascii="Arial" w:hAnsi="Arial" w:cs="Arial"/>
                <w:sz w:val="24"/>
              </w:rPr>
              <w:t>(</w:t>
            </w:r>
            <w:r w:rsidR="00117067">
              <w:rPr>
                <w:rFonts w:ascii="Arial" w:hAnsi="Arial" w:cs="Arial"/>
                <w:sz w:val="24"/>
              </w:rPr>
              <w:t>7.733.305</w:t>
            </w:r>
            <w:r w:rsidRPr="00142C7B">
              <w:rPr>
                <w:rFonts w:ascii="Arial" w:hAnsi="Arial" w:cs="Arial"/>
                <w:sz w:val="24"/>
              </w:rPr>
              <w:t>)</w:t>
            </w:r>
          </w:p>
        </w:tc>
        <w:tc>
          <w:tcPr>
            <w:tcW w:w="2021" w:type="dxa"/>
          </w:tcPr>
          <w:p w14:paraId="3F509445" w14:textId="77777777" w:rsidR="0040526D" w:rsidRPr="00142C7B" w:rsidRDefault="0040526D" w:rsidP="0040526D">
            <w:pPr>
              <w:pStyle w:val="TableParagraph"/>
              <w:spacing w:before="35"/>
              <w:ind w:right="182"/>
              <w:rPr>
                <w:rFonts w:ascii="Arial" w:hAnsi="Arial" w:cs="Arial"/>
                <w:sz w:val="24"/>
              </w:rPr>
            </w:pPr>
            <w:r w:rsidRPr="00142C7B">
              <w:rPr>
                <w:rFonts w:ascii="Arial" w:hAnsi="Arial" w:cs="Arial"/>
                <w:sz w:val="24"/>
              </w:rPr>
              <w:t>(</w:t>
            </w:r>
            <w:r>
              <w:rPr>
                <w:rFonts w:ascii="Arial" w:hAnsi="Arial" w:cs="Arial"/>
                <w:sz w:val="24"/>
              </w:rPr>
              <w:t>16.756.616</w:t>
            </w:r>
            <w:r w:rsidRPr="00142C7B">
              <w:rPr>
                <w:rFonts w:ascii="Arial" w:hAnsi="Arial" w:cs="Arial"/>
                <w:sz w:val="24"/>
              </w:rPr>
              <w:t>)</w:t>
            </w:r>
          </w:p>
        </w:tc>
      </w:tr>
      <w:tr w:rsidR="0040526D" w:rsidRPr="00142C7B" w14:paraId="14BDE024" w14:textId="77777777">
        <w:trPr>
          <w:trHeight w:val="355"/>
        </w:trPr>
        <w:tc>
          <w:tcPr>
            <w:tcW w:w="5059" w:type="dxa"/>
          </w:tcPr>
          <w:p w14:paraId="7D23445D" w14:textId="77777777" w:rsidR="0040526D" w:rsidRPr="00142C7B" w:rsidRDefault="0040526D" w:rsidP="0040526D">
            <w:pPr>
              <w:pStyle w:val="TableParagraph"/>
              <w:spacing w:before="55"/>
              <w:ind w:left="50"/>
              <w:jc w:val="left"/>
              <w:rPr>
                <w:rFonts w:ascii="Arial" w:hAnsi="Arial" w:cs="Arial"/>
                <w:sz w:val="24"/>
              </w:rPr>
            </w:pPr>
            <w:r w:rsidRPr="00142C7B">
              <w:rPr>
                <w:rFonts w:ascii="Arial" w:hAnsi="Arial" w:cs="Arial"/>
                <w:sz w:val="24"/>
              </w:rPr>
              <w:t>Numar</w:t>
            </w:r>
            <w:r w:rsidRPr="00142C7B">
              <w:rPr>
                <w:rFonts w:ascii="Arial" w:hAnsi="Arial" w:cs="Arial"/>
                <w:spacing w:val="-2"/>
                <w:sz w:val="24"/>
              </w:rPr>
              <w:t xml:space="preserve"> </w:t>
            </w:r>
            <w:r w:rsidRPr="00142C7B">
              <w:rPr>
                <w:rFonts w:ascii="Arial" w:hAnsi="Arial" w:cs="Arial"/>
                <w:sz w:val="24"/>
              </w:rPr>
              <w:t>de actiuni ordinare(B)</w:t>
            </w:r>
          </w:p>
        </w:tc>
        <w:tc>
          <w:tcPr>
            <w:tcW w:w="2021" w:type="dxa"/>
          </w:tcPr>
          <w:p w14:paraId="4D029DFE" w14:textId="28429D89" w:rsidR="0040526D" w:rsidRPr="00142C7B" w:rsidRDefault="0040526D" w:rsidP="0040526D">
            <w:pPr>
              <w:pStyle w:val="TableParagraph"/>
              <w:spacing w:before="16"/>
              <w:ind w:right="182"/>
              <w:rPr>
                <w:rFonts w:ascii="Arial" w:hAnsi="Arial" w:cs="Arial"/>
                <w:sz w:val="24"/>
              </w:rPr>
            </w:pPr>
            <w:r>
              <w:rPr>
                <w:rFonts w:ascii="Arial" w:hAnsi="Arial" w:cs="Arial"/>
                <w:sz w:val="24"/>
              </w:rPr>
              <w:t>119</w:t>
            </w:r>
            <w:r w:rsidRPr="00142C7B">
              <w:rPr>
                <w:rFonts w:ascii="Arial" w:hAnsi="Arial" w:cs="Arial"/>
                <w:sz w:val="24"/>
              </w:rPr>
              <w:t>.</w:t>
            </w:r>
            <w:r>
              <w:rPr>
                <w:rFonts w:ascii="Arial" w:hAnsi="Arial" w:cs="Arial"/>
                <w:sz w:val="24"/>
              </w:rPr>
              <w:t>914</w:t>
            </w:r>
            <w:r w:rsidRPr="00142C7B">
              <w:rPr>
                <w:rFonts w:ascii="Arial" w:hAnsi="Arial" w:cs="Arial"/>
                <w:sz w:val="24"/>
              </w:rPr>
              <w:t>.</w:t>
            </w:r>
            <w:r>
              <w:rPr>
                <w:rFonts w:ascii="Arial" w:hAnsi="Arial" w:cs="Arial"/>
                <w:sz w:val="24"/>
              </w:rPr>
              <w:t>6</w:t>
            </w:r>
            <w:r w:rsidR="00372947">
              <w:rPr>
                <w:rFonts w:ascii="Arial" w:hAnsi="Arial" w:cs="Arial"/>
                <w:sz w:val="24"/>
              </w:rPr>
              <w:t>3</w:t>
            </w:r>
            <w:r>
              <w:rPr>
                <w:rFonts w:ascii="Arial" w:hAnsi="Arial" w:cs="Arial"/>
                <w:sz w:val="24"/>
              </w:rPr>
              <w:t>6</w:t>
            </w:r>
          </w:p>
        </w:tc>
        <w:tc>
          <w:tcPr>
            <w:tcW w:w="2021" w:type="dxa"/>
          </w:tcPr>
          <w:p w14:paraId="1154F330" w14:textId="53012C78" w:rsidR="0040526D" w:rsidRPr="00142C7B" w:rsidRDefault="0040526D" w:rsidP="0040526D">
            <w:pPr>
              <w:pStyle w:val="TableParagraph"/>
              <w:spacing w:before="16"/>
              <w:ind w:right="182"/>
              <w:rPr>
                <w:rFonts w:ascii="Arial" w:hAnsi="Arial" w:cs="Arial"/>
                <w:sz w:val="24"/>
              </w:rPr>
            </w:pPr>
            <w:r>
              <w:rPr>
                <w:rFonts w:ascii="Arial" w:hAnsi="Arial" w:cs="Arial"/>
                <w:sz w:val="24"/>
              </w:rPr>
              <w:t>119</w:t>
            </w:r>
            <w:r w:rsidRPr="00142C7B">
              <w:rPr>
                <w:rFonts w:ascii="Arial" w:hAnsi="Arial" w:cs="Arial"/>
                <w:sz w:val="24"/>
              </w:rPr>
              <w:t>.</w:t>
            </w:r>
            <w:r>
              <w:rPr>
                <w:rFonts w:ascii="Arial" w:hAnsi="Arial" w:cs="Arial"/>
                <w:sz w:val="24"/>
              </w:rPr>
              <w:t>914</w:t>
            </w:r>
            <w:r w:rsidRPr="00142C7B">
              <w:rPr>
                <w:rFonts w:ascii="Arial" w:hAnsi="Arial" w:cs="Arial"/>
                <w:sz w:val="24"/>
              </w:rPr>
              <w:t>.</w:t>
            </w:r>
            <w:r>
              <w:rPr>
                <w:rFonts w:ascii="Arial" w:hAnsi="Arial" w:cs="Arial"/>
                <w:sz w:val="24"/>
              </w:rPr>
              <w:t>6</w:t>
            </w:r>
            <w:r w:rsidR="00372947">
              <w:rPr>
                <w:rFonts w:ascii="Arial" w:hAnsi="Arial" w:cs="Arial"/>
                <w:sz w:val="24"/>
              </w:rPr>
              <w:t>3</w:t>
            </w:r>
            <w:r>
              <w:rPr>
                <w:rFonts w:ascii="Arial" w:hAnsi="Arial" w:cs="Arial"/>
                <w:sz w:val="24"/>
              </w:rPr>
              <w:t>6</w:t>
            </w:r>
          </w:p>
        </w:tc>
      </w:tr>
      <w:tr w:rsidR="00AB72EC" w:rsidRPr="00142C7B" w14:paraId="7D4672E8" w14:textId="77777777">
        <w:trPr>
          <w:trHeight w:val="332"/>
        </w:trPr>
        <w:tc>
          <w:tcPr>
            <w:tcW w:w="5059" w:type="dxa"/>
          </w:tcPr>
          <w:p w14:paraId="534C715C" w14:textId="77777777" w:rsidR="00AB72EC" w:rsidRPr="00142C7B" w:rsidRDefault="00A756CD">
            <w:pPr>
              <w:pStyle w:val="TableParagraph"/>
              <w:spacing w:before="55" w:line="258" w:lineRule="exact"/>
              <w:ind w:left="50"/>
              <w:jc w:val="left"/>
              <w:rPr>
                <w:rFonts w:ascii="Arial" w:hAnsi="Arial" w:cs="Arial"/>
                <w:sz w:val="24"/>
              </w:rPr>
            </w:pPr>
            <w:r w:rsidRPr="00142C7B">
              <w:rPr>
                <w:rFonts w:ascii="Arial" w:hAnsi="Arial" w:cs="Arial"/>
                <w:sz w:val="24"/>
              </w:rPr>
              <w:t>Actiuni</w:t>
            </w:r>
            <w:r w:rsidRPr="00142C7B">
              <w:rPr>
                <w:rFonts w:ascii="Arial" w:hAnsi="Arial" w:cs="Arial"/>
                <w:spacing w:val="-1"/>
                <w:sz w:val="24"/>
              </w:rPr>
              <w:t xml:space="preserve"> </w:t>
            </w:r>
            <w:r w:rsidRPr="00142C7B">
              <w:rPr>
                <w:rFonts w:ascii="Arial" w:hAnsi="Arial" w:cs="Arial"/>
                <w:sz w:val="24"/>
              </w:rPr>
              <w:t>proprii detinute (C )</w:t>
            </w:r>
          </w:p>
        </w:tc>
        <w:tc>
          <w:tcPr>
            <w:tcW w:w="2021" w:type="dxa"/>
            <w:tcBorders>
              <w:bottom w:val="single" w:sz="4" w:space="0" w:color="000000"/>
            </w:tcBorders>
          </w:tcPr>
          <w:p w14:paraId="36A5BDAD" w14:textId="77777777" w:rsidR="00AB72EC" w:rsidRPr="00142C7B" w:rsidRDefault="00A756CD">
            <w:pPr>
              <w:pStyle w:val="TableParagraph"/>
              <w:spacing w:before="16"/>
              <w:ind w:right="182"/>
              <w:rPr>
                <w:rFonts w:ascii="Arial" w:hAnsi="Arial" w:cs="Arial"/>
                <w:sz w:val="24"/>
              </w:rPr>
            </w:pPr>
            <w:r w:rsidRPr="00142C7B">
              <w:rPr>
                <w:rFonts w:ascii="Arial" w:hAnsi="Arial" w:cs="Arial"/>
                <w:sz w:val="24"/>
              </w:rPr>
              <w:t>-</w:t>
            </w:r>
          </w:p>
        </w:tc>
        <w:tc>
          <w:tcPr>
            <w:tcW w:w="2021" w:type="dxa"/>
            <w:tcBorders>
              <w:bottom w:val="single" w:sz="4" w:space="0" w:color="000000"/>
            </w:tcBorders>
          </w:tcPr>
          <w:p w14:paraId="03022865" w14:textId="77777777" w:rsidR="00AB72EC" w:rsidRPr="00142C7B" w:rsidRDefault="00A756CD">
            <w:pPr>
              <w:pStyle w:val="TableParagraph"/>
              <w:spacing w:before="16"/>
              <w:ind w:right="182"/>
              <w:rPr>
                <w:rFonts w:ascii="Arial" w:hAnsi="Arial" w:cs="Arial"/>
                <w:sz w:val="24"/>
              </w:rPr>
            </w:pPr>
            <w:r w:rsidRPr="00142C7B">
              <w:rPr>
                <w:rFonts w:ascii="Arial" w:hAnsi="Arial" w:cs="Arial"/>
                <w:sz w:val="24"/>
              </w:rPr>
              <w:t>-</w:t>
            </w:r>
          </w:p>
        </w:tc>
      </w:tr>
      <w:tr w:rsidR="00AB72EC" w:rsidRPr="00142C7B" w14:paraId="15CF747B" w14:textId="77777777">
        <w:trPr>
          <w:trHeight w:val="373"/>
        </w:trPr>
        <w:tc>
          <w:tcPr>
            <w:tcW w:w="5059" w:type="dxa"/>
          </w:tcPr>
          <w:p w14:paraId="12B31935" w14:textId="77777777" w:rsidR="00AB72EC" w:rsidRPr="00142C7B" w:rsidRDefault="00A756CD">
            <w:pPr>
              <w:pStyle w:val="TableParagraph"/>
              <w:spacing w:before="96" w:line="258" w:lineRule="exact"/>
              <w:ind w:left="50"/>
              <w:jc w:val="left"/>
              <w:rPr>
                <w:rFonts w:ascii="Arial" w:hAnsi="Arial" w:cs="Arial"/>
                <w:b/>
                <w:sz w:val="24"/>
              </w:rPr>
            </w:pPr>
            <w:r w:rsidRPr="00142C7B">
              <w:rPr>
                <w:rFonts w:ascii="Arial" w:hAnsi="Arial" w:cs="Arial"/>
                <w:b/>
                <w:sz w:val="24"/>
              </w:rPr>
              <w:t>Rezultatul</w:t>
            </w:r>
            <w:r w:rsidRPr="00142C7B">
              <w:rPr>
                <w:rFonts w:ascii="Arial" w:hAnsi="Arial" w:cs="Arial"/>
                <w:b/>
                <w:spacing w:val="-2"/>
                <w:sz w:val="24"/>
              </w:rPr>
              <w:t xml:space="preserve"> </w:t>
            </w:r>
            <w:r w:rsidRPr="00142C7B">
              <w:rPr>
                <w:rFonts w:ascii="Arial" w:hAnsi="Arial" w:cs="Arial"/>
                <w:b/>
                <w:sz w:val="24"/>
              </w:rPr>
              <w:t>pe</w:t>
            </w:r>
            <w:r w:rsidRPr="00142C7B">
              <w:rPr>
                <w:rFonts w:ascii="Arial" w:hAnsi="Arial" w:cs="Arial"/>
                <w:b/>
                <w:spacing w:val="-1"/>
                <w:sz w:val="24"/>
              </w:rPr>
              <w:t xml:space="preserve"> </w:t>
            </w:r>
            <w:r w:rsidRPr="00142C7B">
              <w:rPr>
                <w:rFonts w:ascii="Arial" w:hAnsi="Arial" w:cs="Arial"/>
                <w:b/>
                <w:sz w:val="24"/>
              </w:rPr>
              <w:t>actiune(A/(B-C))</w:t>
            </w:r>
          </w:p>
        </w:tc>
        <w:tc>
          <w:tcPr>
            <w:tcW w:w="2021" w:type="dxa"/>
            <w:tcBorders>
              <w:top w:val="single" w:sz="4" w:space="0" w:color="000000"/>
              <w:bottom w:val="single" w:sz="8" w:space="0" w:color="000000"/>
            </w:tcBorders>
          </w:tcPr>
          <w:p w14:paraId="7BDAC185" w14:textId="4C989C6E" w:rsidR="00AB72EC" w:rsidRPr="00142C7B" w:rsidRDefault="00A756CD">
            <w:pPr>
              <w:pStyle w:val="TableParagraph"/>
              <w:spacing w:before="48"/>
              <w:ind w:right="182"/>
              <w:rPr>
                <w:rFonts w:ascii="Arial" w:hAnsi="Arial" w:cs="Arial"/>
                <w:b/>
                <w:sz w:val="24"/>
              </w:rPr>
            </w:pPr>
            <w:r w:rsidRPr="00142C7B">
              <w:rPr>
                <w:rFonts w:ascii="Arial" w:hAnsi="Arial" w:cs="Arial"/>
                <w:b/>
                <w:sz w:val="24"/>
              </w:rPr>
              <w:t>(0,</w:t>
            </w:r>
            <w:r w:rsidR="00BE361F">
              <w:rPr>
                <w:rFonts w:ascii="Arial" w:hAnsi="Arial" w:cs="Arial"/>
                <w:b/>
                <w:sz w:val="24"/>
              </w:rPr>
              <w:t>06</w:t>
            </w:r>
            <w:r w:rsidRPr="00142C7B">
              <w:rPr>
                <w:rFonts w:ascii="Arial" w:hAnsi="Arial" w:cs="Arial"/>
                <w:b/>
                <w:sz w:val="24"/>
              </w:rPr>
              <w:t>)</w:t>
            </w:r>
          </w:p>
        </w:tc>
        <w:tc>
          <w:tcPr>
            <w:tcW w:w="2021" w:type="dxa"/>
            <w:tcBorders>
              <w:top w:val="single" w:sz="4" w:space="0" w:color="000000"/>
              <w:bottom w:val="single" w:sz="8" w:space="0" w:color="000000"/>
            </w:tcBorders>
          </w:tcPr>
          <w:p w14:paraId="04D467C3" w14:textId="77777777" w:rsidR="00AB72EC" w:rsidRPr="00142C7B" w:rsidRDefault="00A756CD">
            <w:pPr>
              <w:pStyle w:val="TableParagraph"/>
              <w:spacing w:before="48"/>
              <w:ind w:right="182"/>
              <w:rPr>
                <w:rFonts w:ascii="Arial" w:hAnsi="Arial" w:cs="Arial"/>
                <w:b/>
                <w:sz w:val="24"/>
              </w:rPr>
            </w:pPr>
            <w:r w:rsidRPr="00142C7B">
              <w:rPr>
                <w:rFonts w:ascii="Arial" w:hAnsi="Arial" w:cs="Arial"/>
                <w:b/>
                <w:sz w:val="24"/>
              </w:rPr>
              <w:t>(0,1</w:t>
            </w:r>
            <w:r w:rsidR="0040084B">
              <w:rPr>
                <w:rFonts w:ascii="Arial" w:hAnsi="Arial" w:cs="Arial"/>
                <w:b/>
                <w:sz w:val="24"/>
              </w:rPr>
              <w:t>4</w:t>
            </w:r>
            <w:r w:rsidRPr="00142C7B">
              <w:rPr>
                <w:rFonts w:ascii="Arial" w:hAnsi="Arial" w:cs="Arial"/>
                <w:b/>
                <w:sz w:val="24"/>
              </w:rPr>
              <w:t>)</w:t>
            </w:r>
          </w:p>
        </w:tc>
      </w:tr>
    </w:tbl>
    <w:p w14:paraId="52B44915" w14:textId="77777777" w:rsidR="00AB72EC" w:rsidRPr="00142C7B" w:rsidRDefault="00AB72EC">
      <w:pPr>
        <w:pStyle w:val="BodyText"/>
        <w:spacing w:before="7"/>
        <w:rPr>
          <w:rFonts w:ascii="Arial" w:hAnsi="Arial" w:cs="Arial"/>
          <w:b/>
          <w:sz w:val="29"/>
        </w:rPr>
      </w:pPr>
    </w:p>
    <w:p w14:paraId="69647F85" w14:textId="77777777" w:rsidR="00AB72EC" w:rsidRPr="00142C7B" w:rsidRDefault="00A756CD">
      <w:pPr>
        <w:pStyle w:val="BodyText"/>
        <w:spacing w:before="93" w:line="360" w:lineRule="auto"/>
        <w:ind w:left="247" w:right="397" w:firstLine="501"/>
        <w:rPr>
          <w:rFonts w:ascii="Arial" w:hAnsi="Arial" w:cs="Arial"/>
        </w:rPr>
      </w:pPr>
      <w:r w:rsidRPr="00142C7B">
        <w:rPr>
          <w:rFonts w:ascii="Arial" w:hAnsi="Arial" w:cs="Arial"/>
        </w:rPr>
        <w:t>Rezultatul</w:t>
      </w:r>
      <w:r w:rsidRPr="00142C7B">
        <w:rPr>
          <w:rFonts w:ascii="Arial" w:hAnsi="Arial" w:cs="Arial"/>
          <w:spacing w:val="10"/>
        </w:rPr>
        <w:t xml:space="preserve"> </w:t>
      </w:r>
      <w:r w:rsidRPr="00142C7B">
        <w:rPr>
          <w:rFonts w:ascii="Arial" w:hAnsi="Arial" w:cs="Arial"/>
        </w:rPr>
        <w:t>pe</w:t>
      </w:r>
      <w:r w:rsidRPr="00142C7B">
        <w:rPr>
          <w:rFonts w:ascii="Arial" w:hAnsi="Arial" w:cs="Arial"/>
          <w:spacing w:val="10"/>
        </w:rPr>
        <w:t xml:space="preserve"> </w:t>
      </w:r>
      <w:r w:rsidRPr="00142C7B">
        <w:rPr>
          <w:rFonts w:ascii="Arial" w:hAnsi="Arial" w:cs="Arial"/>
        </w:rPr>
        <w:t>actiune</w:t>
      </w:r>
      <w:r w:rsidRPr="00142C7B">
        <w:rPr>
          <w:rFonts w:ascii="Arial" w:hAnsi="Arial" w:cs="Arial"/>
          <w:spacing w:val="10"/>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baza</w:t>
      </w:r>
      <w:r w:rsidRPr="00142C7B">
        <w:rPr>
          <w:rFonts w:ascii="Arial" w:hAnsi="Arial" w:cs="Arial"/>
          <w:spacing w:val="11"/>
        </w:rPr>
        <w:t xml:space="preserve"> </w:t>
      </w:r>
      <w:r w:rsidRPr="00142C7B">
        <w:rPr>
          <w:rFonts w:ascii="Arial" w:hAnsi="Arial" w:cs="Arial"/>
        </w:rPr>
        <w:t>si</w:t>
      </w:r>
      <w:r w:rsidRPr="00142C7B">
        <w:rPr>
          <w:rFonts w:ascii="Arial" w:hAnsi="Arial" w:cs="Arial"/>
          <w:spacing w:val="10"/>
        </w:rPr>
        <w:t xml:space="preserve"> </w:t>
      </w:r>
      <w:r w:rsidRPr="00142C7B">
        <w:rPr>
          <w:rFonts w:ascii="Arial" w:hAnsi="Arial" w:cs="Arial"/>
        </w:rPr>
        <w:t>cel</w:t>
      </w:r>
      <w:r w:rsidRPr="00142C7B">
        <w:rPr>
          <w:rFonts w:ascii="Arial" w:hAnsi="Arial" w:cs="Arial"/>
          <w:spacing w:val="10"/>
        </w:rPr>
        <w:t xml:space="preserve"> </w:t>
      </w:r>
      <w:r w:rsidRPr="00142C7B">
        <w:rPr>
          <w:rFonts w:ascii="Arial" w:hAnsi="Arial" w:cs="Arial"/>
        </w:rPr>
        <w:t>diluat</w:t>
      </w:r>
      <w:r w:rsidRPr="00142C7B">
        <w:rPr>
          <w:rFonts w:ascii="Arial" w:hAnsi="Arial" w:cs="Arial"/>
          <w:spacing w:val="10"/>
        </w:rPr>
        <w:t xml:space="preserve"> </w:t>
      </w:r>
      <w:r w:rsidRPr="00142C7B">
        <w:rPr>
          <w:rFonts w:ascii="Arial" w:hAnsi="Arial" w:cs="Arial"/>
        </w:rPr>
        <w:t>sunt</w:t>
      </w:r>
      <w:r w:rsidRPr="00142C7B">
        <w:rPr>
          <w:rFonts w:ascii="Arial" w:hAnsi="Arial" w:cs="Arial"/>
          <w:spacing w:val="11"/>
        </w:rPr>
        <w:t xml:space="preserve"> </w:t>
      </w:r>
      <w:r w:rsidRPr="00142C7B">
        <w:rPr>
          <w:rFonts w:ascii="Arial" w:hAnsi="Arial" w:cs="Arial"/>
        </w:rPr>
        <w:t>identice,</w:t>
      </w:r>
      <w:r w:rsidRPr="00142C7B">
        <w:rPr>
          <w:rFonts w:ascii="Arial" w:hAnsi="Arial" w:cs="Arial"/>
          <w:spacing w:val="10"/>
        </w:rPr>
        <w:t xml:space="preserve"> </w:t>
      </w:r>
      <w:r w:rsidRPr="00142C7B">
        <w:rPr>
          <w:rFonts w:ascii="Arial" w:hAnsi="Arial" w:cs="Arial"/>
        </w:rPr>
        <w:t>intrucat</w:t>
      </w:r>
      <w:r w:rsidRPr="00142C7B">
        <w:rPr>
          <w:rFonts w:ascii="Arial" w:hAnsi="Arial" w:cs="Arial"/>
          <w:spacing w:val="9"/>
        </w:rPr>
        <w:t xml:space="preserve"> </w:t>
      </w:r>
      <w:r w:rsidRPr="00142C7B">
        <w:rPr>
          <w:rFonts w:ascii="Arial" w:hAnsi="Arial" w:cs="Arial"/>
        </w:rPr>
        <w:t>societatea</w:t>
      </w:r>
      <w:r w:rsidRPr="00142C7B">
        <w:rPr>
          <w:rFonts w:ascii="Arial" w:hAnsi="Arial" w:cs="Arial"/>
          <w:spacing w:val="10"/>
        </w:rPr>
        <w:t xml:space="preserve"> </w:t>
      </w:r>
      <w:r w:rsidRPr="00142C7B">
        <w:rPr>
          <w:rFonts w:ascii="Arial" w:hAnsi="Arial" w:cs="Arial"/>
        </w:rPr>
        <w:t>nu</w:t>
      </w:r>
      <w:r w:rsidRPr="00142C7B">
        <w:rPr>
          <w:rFonts w:ascii="Arial" w:hAnsi="Arial" w:cs="Arial"/>
          <w:spacing w:val="10"/>
        </w:rPr>
        <w:t xml:space="preserve"> </w:t>
      </w:r>
      <w:r w:rsidRPr="00142C7B">
        <w:rPr>
          <w:rFonts w:ascii="Arial" w:hAnsi="Arial" w:cs="Arial"/>
        </w:rPr>
        <w:t>are</w:t>
      </w:r>
      <w:r w:rsidRPr="00142C7B">
        <w:rPr>
          <w:rFonts w:ascii="Arial" w:hAnsi="Arial" w:cs="Arial"/>
          <w:spacing w:val="11"/>
        </w:rPr>
        <w:t xml:space="preserve"> </w:t>
      </w:r>
      <w:r w:rsidRPr="00142C7B">
        <w:rPr>
          <w:rFonts w:ascii="Arial" w:hAnsi="Arial" w:cs="Arial"/>
        </w:rPr>
        <w:t>titluri</w:t>
      </w:r>
      <w:r w:rsidRPr="00142C7B">
        <w:rPr>
          <w:rFonts w:ascii="Arial" w:hAnsi="Arial" w:cs="Arial"/>
          <w:spacing w:val="-64"/>
        </w:rPr>
        <w:t xml:space="preserve"> </w:t>
      </w:r>
      <w:r w:rsidRPr="00142C7B">
        <w:rPr>
          <w:rFonts w:ascii="Arial" w:hAnsi="Arial" w:cs="Arial"/>
        </w:rPr>
        <w:t>cu potential</w:t>
      </w:r>
      <w:r w:rsidRPr="00142C7B">
        <w:rPr>
          <w:rFonts w:ascii="Arial" w:hAnsi="Arial" w:cs="Arial"/>
          <w:spacing w:val="-1"/>
        </w:rPr>
        <w:t xml:space="preserve"> </w:t>
      </w:r>
      <w:r w:rsidRPr="00142C7B">
        <w:rPr>
          <w:rFonts w:ascii="Arial" w:hAnsi="Arial" w:cs="Arial"/>
        </w:rPr>
        <w:t>de diluare.</w:t>
      </w:r>
    </w:p>
    <w:p w14:paraId="4F7D09CD" w14:textId="77777777" w:rsidR="00AB72EC" w:rsidRPr="00142C7B" w:rsidRDefault="00AB72EC">
      <w:pPr>
        <w:spacing w:line="360" w:lineRule="auto"/>
        <w:rPr>
          <w:rFonts w:ascii="Arial" w:hAnsi="Arial" w:cs="Arial"/>
        </w:rPr>
        <w:sectPr w:rsidR="00AB72EC" w:rsidRPr="00142C7B" w:rsidSect="006B76FA">
          <w:type w:val="continuous"/>
          <w:pgSz w:w="11900" w:h="16840"/>
          <w:pgMar w:top="1820" w:right="600" w:bottom="280" w:left="760" w:header="720" w:footer="720" w:gutter="0"/>
          <w:cols w:space="720"/>
        </w:sectPr>
      </w:pPr>
    </w:p>
    <w:p w14:paraId="61DCE48F" w14:textId="400F9A00" w:rsidR="00AB72EC" w:rsidRPr="00D27C10" w:rsidRDefault="00A756CD" w:rsidP="00994A10">
      <w:pPr>
        <w:pStyle w:val="Heading1"/>
        <w:numPr>
          <w:ilvl w:val="0"/>
          <w:numId w:val="6"/>
        </w:numPr>
        <w:tabs>
          <w:tab w:val="left" w:pos="986"/>
        </w:tabs>
        <w:spacing w:before="5"/>
        <w:ind w:left="985" w:hanging="439"/>
      </w:pPr>
      <w:r w:rsidRPr="00D27C10">
        <w:lastRenderedPageBreak/>
        <w:t>IMOBILIZARI</w:t>
      </w:r>
      <w:r w:rsidRPr="00D27C10">
        <w:rPr>
          <w:spacing w:val="-3"/>
        </w:rPr>
        <w:t xml:space="preserve"> </w:t>
      </w:r>
      <w:r w:rsidRPr="00D27C10">
        <w:t>CORPORALE</w:t>
      </w:r>
    </w:p>
    <w:tbl>
      <w:tblPr>
        <w:tblpPr w:leftFromText="180" w:rightFromText="180" w:vertAnchor="page" w:horzAnchor="margin" w:tblpY="2752"/>
        <w:tblW w:w="14814" w:type="dxa"/>
        <w:tblLook w:val="04A0" w:firstRow="1" w:lastRow="0" w:firstColumn="1" w:lastColumn="0" w:noHBand="0" w:noVBand="1"/>
      </w:tblPr>
      <w:tblGrid>
        <w:gridCol w:w="2700"/>
        <w:gridCol w:w="1980"/>
        <w:gridCol w:w="1537"/>
        <w:gridCol w:w="1807"/>
        <w:gridCol w:w="1750"/>
        <w:gridCol w:w="1578"/>
        <w:gridCol w:w="1724"/>
        <w:gridCol w:w="1738"/>
      </w:tblGrid>
      <w:tr w:rsidR="005666FB" w:rsidRPr="008D0D15" w14:paraId="6B85DA93" w14:textId="77777777" w:rsidTr="00756801">
        <w:trPr>
          <w:trHeight w:val="619"/>
        </w:trPr>
        <w:tc>
          <w:tcPr>
            <w:tcW w:w="2700" w:type="dxa"/>
            <w:tcBorders>
              <w:top w:val="nil"/>
              <w:left w:val="nil"/>
              <w:bottom w:val="nil"/>
              <w:right w:val="nil"/>
            </w:tcBorders>
            <w:noWrap/>
            <w:vAlign w:val="center"/>
            <w:hideMark/>
          </w:tcPr>
          <w:p w14:paraId="0DD2CB99" w14:textId="77777777" w:rsidR="005666FB" w:rsidRPr="008D0D15" w:rsidRDefault="005666FB" w:rsidP="005666FB">
            <w:pPr>
              <w:suppressAutoHyphens/>
              <w:rPr>
                <w:rFonts w:ascii="Arial" w:hAnsi="Arial" w:cs="Arial"/>
                <w:b/>
                <w:bCs/>
                <w:color w:val="000000"/>
                <w:lang w:eastAsia="en-GB"/>
              </w:rPr>
            </w:pPr>
            <w:r w:rsidRPr="008D0D15">
              <w:rPr>
                <w:rFonts w:ascii="Arial" w:hAnsi="Arial" w:cs="Arial"/>
                <w:b/>
                <w:bCs/>
                <w:color w:val="000000"/>
                <w:lang w:eastAsia="en-GB"/>
              </w:rPr>
              <w:t>COST</w:t>
            </w:r>
          </w:p>
        </w:tc>
        <w:tc>
          <w:tcPr>
            <w:tcW w:w="1980" w:type="dxa"/>
            <w:tcBorders>
              <w:top w:val="nil"/>
              <w:left w:val="nil"/>
              <w:bottom w:val="nil"/>
              <w:right w:val="nil"/>
            </w:tcBorders>
            <w:vAlign w:val="center"/>
            <w:hideMark/>
          </w:tcPr>
          <w:p w14:paraId="6AD95B90" w14:textId="77777777" w:rsidR="005666FB" w:rsidRPr="008D0D15" w:rsidRDefault="005666FB" w:rsidP="005666FB">
            <w:pPr>
              <w:suppressAutoHyphens/>
              <w:jc w:val="right"/>
              <w:rPr>
                <w:rFonts w:ascii="Arial" w:hAnsi="Arial" w:cs="Arial"/>
                <w:b/>
                <w:bCs/>
                <w:color w:val="000000"/>
                <w:lang w:eastAsia="en-GB"/>
              </w:rPr>
            </w:pPr>
            <w:proofErr w:type="spellStart"/>
            <w:r w:rsidRPr="008D0D15">
              <w:rPr>
                <w:rFonts w:ascii="Arial" w:hAnsi="Arial" w:cs="Arial"/>
                <w:b/>
                <w:bCs/>
                <w:color w:val="000000"/>
                <w:lang w:eastAsia="en-GB"/>
              </w:rPr>
              <w:t>Terenuri</w:t>
            </w:r>
            <w:proofErr w:type="spellEnd"/>
          </w:p>
        </w:tc>
        <w:tc>
          <w:tcPr>
            <w:tcW w:w="1537" w:type="dxa"/>
            <w:tcBorders>
              <w:top w:val="nil"/>
              <w:left w:val="nil"/>
              <w:bottom w:val="nil"/>
              <w:right w:val="nil"/>
            </w:tcBorders>
            <w:vAlign w:val="center"/>
            <w:hideMark/>
          </w:tcPr>
          <w:p w14:paraId="2F9A8FE3" w14:textId="77777777" w:rsidR="005666FB" w:rsidRPr="008D0D15" w:rsidRDefault="005666FB" w:rsidP="005666FB">
            <w:pPr>
              <w:suppressAutoHyphens/>
              <w:jc w:val="right"/>
              <w:rPr>
                <w:rFonts w:ascii="Arial" w:hAnsi="Arial" w:cs="Arial"/>
                <w:b/>
                <w:bCs/>
                <w:color w:val="000000"/>
                <w:lang w:eastAsia="en-GB"/>
              </w:rPr>
            </w:pPr>
            <w:proofErr w:type="spellStart"/>
            <w:r w:rsidRPr="008D0D15">
              <w:rPr>
                <w:rFonts w:ascii="Arial" w:hAnsi="Arial" w:cs="Arial"/>
                <w:b/>
                <w:bCs/>
                <w:color w:val="000000"/>
                <w:lang w:eastAsia="en-GB"/>
              </w:rPr>
              <w:t>Cladiri</w:t>
            </w:r>
            <w:proofErr w:type="spellEnd"/>
          </w:p>
        </w:tc>
        <w:tc>
          <w:tcPr>
            <w:tcW w:w="1807" w:type="dxa"/>
            <w:tcBorders>
              <w:top w:val="nil"/>
              <w:left w:val="nil"/>
              <w:bottom w:val="nil"/>
              <w:right w:val="nil"/>
            </w:tcBorders>
            <w:vAlign w:val="center"/>
            <w:hideMark/>
          </w:tcPr>
          <w:p w14:paraId="578EB295" w14:textId="77777777" w:rsidR="005666FB" w:rsidRPr="008D0D15" w:rsidRDefault="005666FB" w:rsidP="005666FB">
            <w:pPr>
              <w:suppressAutoHyphens/>
              <w:jc w:val="right"/>
              <w:rPr>
                <w:rFonts w:ascii="Arial" w:hAnsi="Arial" w:cs="Arial"/>
                <w:b/>
                <w:bCs/>
                <w:color w:val="000000"/>
                <w:lang w:eastAsia="en-GB"/>
              </w:rPr>
            </w:pPr>
            <w:proofErr w:type="spellStart"/>
            <w:r w:rsidRPr="008D0D15">
              <w:rPr>
                <w:rFonts w:ascii="Arial" w:hAnsi="Arial" w:cs="Arial"/>
                <w:b/>
                <w:bCs/>
                <w:color w:val="000000"/>
                <w:lang w:eastAsia="en-GB"/>
              </w:rPr>
              <w:t>Instalatii</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tehnice</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si</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masini</w:t>
            </w:r>
            <w:proofErr w:type="spellEnd"/>
          </w:p>
        </w:tc>
        <w:tc>
          <w:tcPr>
            <w:tcW w:w="1750" w:type="dxa"/>
            <w:tcBorders>
              <w:top w:val="nil"/>
              <w:left w:val="nil"/>
              <w:bottom w:val="nil"/>
              <w:right w:val="nil"/>
            </w:tcBorders>
            <w:vAlign w:val="center"/>
            <w:hideMark/>
          </w:tcPr>
          <w:p w14:paraId="1865E409" w14:textId="77777777" w:rsidR="005666FB" w:rsidRPr="00E00DB3" w:rsidRDefault="005666FB" w:rsidP="005666FB">
            <w:pPr>
              <w:suppressAutoHyphens/>
              <w:jc w:val="right"/>
              <w:rPr>
                <w:rFonts w:ascii="Arial" w:hAnsi="Arial" w:cs="Arial"/>
                <w:b/>
                <w:bCs/>
                <w:color w:val="000000"/>
                <w:lang w:val="it-IT" w:eastAsia="en-GB"/>
              </w:rPr>
            </w:pPr>
            <w:r w:rsidRPr="00E00DB3">
              <w:rPr>
                <w:rFonts w:ascii="Arial" w:hAnsi="Arial" w:cs="Arial"/>
                <w:b/>
                <w:bCs/>
                <w:color w:val="000000"/>
                <w:lang w:val="it-IT" w:eastAsia="en-GB"/>
              </w:rPr>
              <w:t>Alte instalatii, utilaje si mobilier</w:t>
            </w:r>
          </w:p>
        </w:tc>
        <w:tc>
          <w:tcPr>
            <w:tcW w:w="1578" w:type="dxa"/>
            <w:tcBorders>
              <w:top w:val="nil"/>
              <w:left w:val="nil"/>
              <w:bottom w:val="nil"/>
              <w:right w:val="nil"/>
            </w:tcBorders>
            <w:vAlign w:val="center"/>
            <w:hideMark/>
          </w:tcPr>
          <w:p w14:paraId="17E9E1F2" w14:textId="77777777" w:rsidR="005666FB" w:rsidRPr="008D0D15" w:rsidRDefault="005666FB" w:rsidP="005666FB">
            <w:pPr>
              <w:suppressAutoHyphens/>
              <w:jc w:val="right"/>
              <w:rPr>
                <w:rFonts w:ascii="Arial" w:hAnsi="Arial" w:cs="Arial"/>
                <w:b/>
                <w:bCs/>
                <w:color w:val="000000"/>
                <w:lang w:eastAsia="en-GB"/>
              </w:rPr>
            </w:pPr>
            <w:proofErr w:type="spellStart"/>
            <w:r w:rsidRPr="008D0D15">
              <w:rPr>
                <w:rFonts w:ascii="Arial" w:hAnsi="Arial" w:cs="Arial"/>
                <w:b/>
                <w:bCs/>
                <w:color w:val="000000"/>
                <w:lang w:eastAsia="en-GB"/>
              </w:rPr>
              <w:t>Imobilizari</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corporale</w:t>
            </w:r>
            <w:proofErr w:type="spellEnd"/>
            <w:r w:rsidRPr="008D0D15">
              <w:rPr>
                <w:rFonts w:ascii="Arial" w:hAnsi="Arial" w:cs="Arial"/>
                <w:b/>
                <w:bCs/>
                <w:color w:val="000000"/>
                <w:lang w:eastAsia="en-GB"/>
              </w:rPr>
              <w:t xml:space="preserve"> in curs</w:t>
            </w:r>
          </w:p>
        </w:tc>
        <w:tc>
          <w:tcPr>
            <w:tcW w:w="1724" w:type="dxa"/>
            <w:tcBorders>
              <w:top w:val="nil"/>
              <w:left w:val="nil"/>
              <w:bottom w:val="nil"/>
              <w:right w:val="nil"/>
            </w:tcBorders>
            <w:vAlign w:val="center"/>
          </w:tcPr>
          <w:p w14:paraId="028DCEFE" w14:textId="77777777" w:rsidR="005666FB" w:rsidRPr="008D0D15" w:rsidRDefault="005666FB" w:rsidP="005666FB">
            <w:pPr>
              <w:suppressAutoHyphens/>
              <w:jc w:val="right"/>
              <w:rPr>
                <w:rFonts w:ascii="Arial" w:hAnsi="Arial" w:cs="Arial"/>
                <w:b/>
                <w:bCs/>
                <w:color w:val="000000"/>
                <w:lang w:eastAsia="en-GB"/>
              </w:rPr>
            </w:pPr>
            <w:r w:rsidRPr="008D0D15">
              <w:rPr>
                <w:rFonts w:ascii="Arial" w:hAnsi="Arial" w:cs="Arial"/>
                <w:b/>
                <w:bCs/>
                <w:color w:val="000000"/>
                <w:lang w:eastAsia="en-GB"/>
              </w:rPr>
              <w:t xml:space="preserve">Active </w:t>
            </w:r>
            <w:proofErr w:type="spellStart"/>
            <w:r w:rsidRPr="008D0D15">
              <w:rPr>
                <w:rFonts w:ascii="Arial" w:hAnsi="Arial" w:cs="Arial"/>
                <w:b/>
                <w:bCs/>
                <w:color w:val="000000"/>
                <w:lang w:eastAsia="en-GB"/>
              </w:rPr>
              <w:t>reprezentand</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drepturi</w:t>
            </w:r>
            <w:proofErr w:type="spellEnd"/>
            <w:r w:rsidRPr="008D0D15">
              <w:rPr>
                <w:rFonts w:ascii="Arial" w:hAnsi="Arial" w:cs="Arial"/>
                <w:b/>
                <w:bCs/>
                <w:color w:val="000000"/>
                <w:lang w:eastAsia="en-GB"/>
              </w:rPr>
              <w:t xml:space="preserve"> de </w:t>
            </w:r>
            <w:proofErr w:type="spellStart"/>
            <w:r w:rsidRPr="008D0D15">
              <w:rPr>
                <w:rFonts w:ascii="Arial" w:hAnsi="Arial" w:cs="Arial"/>
                <w:b/>
                <w:bCs/>
                <w:color w:val="000000"/>
                <w:lang w:eastAsia="en-GB"/>
              </w:rPr>
              <w:t>utilizare</w:t>
            </w:r>
            <w:proofErr w:type="spellEnd"/>
          </w:p>
        </w:tc>
        <w:tc>
          <w:tcPr>
            <w:tcW w:w="1738" w:type="dxa"/>
            <w:tcBorders>
              <w:top w:val="nil"/>
              <w:left w:val="nil"/>
              <w:bottom w:val="nil"/>
              <w:right w:val="nil"/>
            </w:tcBorders>
            <w:vAlign w:val="center"/>
            <w:hideMark/>
          </w:tcPr>
          <w:p w14:paraId="154AA418" w14:textId="77777777" w:rsidR="005666FB" w:rsidRPr="008D0D15" w:rsidRDefault="005666FB" w:rsidP="005666FB">
            <w:pPr>
              <w:suppressAutoHyphens/>
              <w:jc w:val="right"/>
              <w:rPr>
                <w:rFonts w:ascii="Arial" w:hAnsi="Arial" w:cs="Arial"/>
                <w:b/>
                <w:bCs/>
                <w:color w:val="000000"/>
                <w:lang w:eastAsia="en-GB"/>
              </w:rPr>
            </w:pPr>
            <w:r w:rsidRPr="008D0D15">
              <w:rPr>
                <w:rFonts w:ascii="Arial" w:hAnsi="Arial" w:cs="Arial"/>
                <w:b/>
                <w:bCs/>
                <w:color w:val="000000"/>
                <w:lang w:eastAsia="en-GB"/>
              </w:rPr>
              <w:t>Total</w:t>
            </w:r>
          </w:p>
        </w:tc>
      </w:tr>
      <w:tr w:rsidR="007B69D6" w:rsidRPr="008D0D15" w14:paraId="175D9F7C" w14:textId="77777777" w:rsidTr="00756801">
        <w:trPr>
          <w:trHeight w:val="307"/>
        </w:trPr>
        <w:tc>
          <w:tcPr>
            <w:tcW w:w="2700" w:type="dxa"/>
            <w:tcBorders>
              <w:top w:val="nil"/>
              <w:left w:val="nil"/>
              <w:bottom w:val="nil"/>
              <w:right w:val="nil"/>
            </w:tcBorders>
            <w:noWrap/>
            <w:vAlign w:val="center"/>
            <w:hideMark/>
          </w:tcPr>
          <w:p w14:paraId="5403149D" w14:textId="5AEDFF97" w:rsidR="007B69D6" w:rsidRPr="008D0D15" w:rsidRDefault="007B69D6" w:rsidP="007B69D6">
            <w:pPr>
              <w:suppressAutoHyphens/>
              <w:rPr>
                <w:rFonts w:ascii="Arial" w:hAnsi="Arial" w:cs="Arial"/>
                <w:b/>
                <w:bCs/>
                <w:color w:val="000000"/>
                <w:lang w:eastAsia="en-GB"/>
              </w:rPr>
            </w:pPr>
            <w:r w:rsidRPr="008D0D15">
              <w:rPr>
                <w:rFonts w:ascii="Arial" w:hAnsi="Arial" w:cs="Arial"/>
                <w:b/>
                <w:bCs/>
                <w:color w:val="000000"/>
                <w:lang w:eastAsia="en-GB"/>
              </w:rPr>
              <w:t xml:space="preserve">31 </w:t>
            </w:r>
            <w:proofErr w:type="spellStart"/>
            <w:r w:rsidRPr="008D0D15">
              <w:rPr>
                <w:rFonts w:ascii="Arial" w:hAnsi="Arial" w:cs="Arial"/>
                <w:b/>
                <w:bCs/>
                <w:color w:val="000000"/>
                <w:lang w:eastAsia="en-GB"/>
              </w:rPr>
              <w:t>Decembrie</w:t>
            </w:r>
            <w:proofErr w:type="spellEnd"/>
            <w:r w:rsidRPr="008D0D15">
              <w:rPr>
                <w:rFonts w:ascii="Arial" w:hAnsi="Arial" w:cs="Arial"/>
                <w:b/>
                <w:bCs/>
                <w:color w:val="000000"/>
                <w:lang w:eastAsia="en-GB"/>
              </w:rPr>
              <w:t xml:space="preserve"> </w:t>
            </w:r>
            <w:r>
              <w:rPr>
                <w:rFonts w:ascii="Arial" w:hAnsi="Arial" w:cs="Arial"/>
                <w:b/>
                <w:bCs/>
                <w:color w:val="000000"/>
                <w:lang w:eastAsia="en-GB"/>
              </w:rPr>
              <w:t>2023</w:t>
            </w:r>
          </w:p>
        </w:tc>
        <w:tc>
          <w:tcPr>
            <w:tcW w:w="1980" w:type="dxa"/>
            <w:tcBorders>
              <w:top w:val="nil"/>
              <w:left w:val="nil"/>
              <w:bottom w:val="nil"/>
              <w:right w:val="nil"/>
            </w:tcBorders>
            <w:vAlign w:val="center"/>
          </w:tcPr>
          <w:p w14:paraId="153ABF7A" w14:textId="1B9C3E13"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5.704.351</w:t>
            </w:r>
          </w:p>
        </w:tc>
        <w:tc>
          <w:tcPr>
            <w:tcW w:w="1537" w:type="dxa"/>
            <w:tcBorders>
              <w:top w:val="nil"/>
              <w:left w:val="nil"/>
              <w:bottom w:val="nil"/>
              <w:right w:val="nil"/>
            </w:tcBorders>
            <w:vAlign w:val="center"/>
          </w:tcPr>
          <w:p w14:paraId="09D06924" w14:textId="0C5CF27A"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45.121.091</w:t>
            </w:r>
          </w:p>
        </w:tc>
        <w:tc>
          <w:tcPr>
            <w:tcW w:w="1807" w:type="dxa"/>
            <w:tcBorders>
              <w:top w:val="nil"/>
              <w:left w:val="nil"/>
              <w:bottom w:val="nil"/>
              <w:right w:val="nil"/>
            </w:tcBorders>
            <w:vAlign w:val="center"/>
          </w:tcPr>
          <w:p w14:paraId="1B5E37F0" w14:textId="70DC8E92"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22.961.204</w:t>
            </w:r>
          </w:p>
        </w:tc>
        <w:tc>
          <w:tcPr>
            <w:tcW w:w="1750" w:type="dxa"/>
            <w:tcBorders>
              <w:top w:val="nil"/>
              <w:left w:val="nil"/>
              <w:bottom w:val="nil"/>
              <w:right w:val="nil"/>
            </w:tcBorders>
            <w:vAlign w:val="center"/>
          </w:tcPr>
          <w:p w14:paraId="0894ABF6" w14:textId="07322265"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1.939.410</w:t>
            </w:r>
          </w:p>
        </w:tc>
        <w:tc>
          <w:tcPr>
            <w:tcW w:w="1578" w:type="dxa"/>
            <w:tcBorders>
              <w:top w:val="nil"/>
              <w:left w:val="nil"/>
              <w:bottom w:val="nil"/>
              <w:right w:val="nil"/>
            </w:tcBorders>
            <w:vAlign w:val="center"/>
          </w:tcPr>
          <w:p w14:paraId="4A95B191" w14:textId="1FC37844"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57.457</w:t>
            </w:r>
          </w:p>
        </w:tc>
        <w:tc>
          <w:tcPr>
            <w:tcW w:w="1724" w:type="dxa"/>
            <w:tcBorders>
              <w:top w:val="nil"/>
              <w:left w:val="nil"/>
              <w:bottom w:val="nil"/>
              <w:right w:val="nil"/>
            </w:tcBorders>
            <w:vAlign w:val="center"/>
          </w:tcPr>
          <w:p w14:paraId="6BC9E02A" w14:textId="23643ED2"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11.634.802</w:t>
            </w:r>
          </w:p>
        </w:tc>
        <w:tc>
          <w:tcPr>
            <w:tcW w:w="1738" w:type="dxa"/>
            <w:tcBorders>
              <w:top w:val="nil"/>
              <w:left w:val="nil"/>
              <w:bottom w:val="nil"/>
              <w:right w:val="nil"/>
            </w:tcBorders>
            <w:vAlign w:val="center"/>
          </w:tcPr>
          <w:p w14:paraId="3AA998F4" w14:textId="18A4C043"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87.418.315</w:t>
            </w:r>
          </w:p>
        </w:tc>
      </w:tr>
      <w:tr w:rsidR="007B69D6" w:rsidRPr="008D0D15" w14:paraId="4DE1D013" w14:textId="77777777" w:rsidTr="00756801">
        <w:trPr>
          <w:trHeight w:val="307"/>
        </w:trPr>
        <w:tc>
          <w:tcPr>
            <w:tcW w:w="2700" w:type="dxa"/>
            <w:tcBorders>
              <w:top w:val="nil"/>
              <w:left w:val="nil"/>
              <w:bottom w:val="nil"/>
              <w:right w:val="nil"/>
            </w:tcBorders>
            <w:noWrap/>
            <w:vAlign w:val="center"/>
          </w:tcPr>
          <w:p w14:paraId="7DBC1F86" w14:textId="77777777" w:rsidR="007B69D6" w:rsidRPr="008D0D15" w:rsidRDefault="007B69D6" w:rsidP="007B69D6">
            <w:pPr>
              <w:suppressAutoHyphens/>
              <w:rPr>
                <w:rFonts w:ascii="Arial" w:hAnsi="Arial" w:cs="Arial"/>
                <w:color w:val="000000"/>
                <w:lang w:eastAsia="en-GB"/>
              </w:rPr>
            </w:pPr>
            <w:proofErr w:type="spellStart"/>
            <w:r w:rsidRPr="008D0D15">
              <w:rPr>
                <w:rFonts w:ascii="Arial" w:hAnsi="Arial" w:cs="Arial"/>
                <w:color w:val="000000"/>
                <w:lang w:eastAsia="en-GB"/>
              </w:rPr>
              <w:t>Achizitii</w:t>
            </w:r>
            <w:proofErr w:type="spellEnd"/>
            <w:r w:rsidRPr="008D0D15">
              <w:rPr>
                <w:rFonts w:ascii="Arial" w:hAnsi="Arial" w:cs="Arial"/>
                <w:color w:val="000000"/>
                <w:lang w:eastAsia="en-GB"/>
              </w:rPr>
              <w:t>/</w:t>
            </w:r>
            <w:proofErr w:type="spellStart"/>
            <w:r w:rsidRPr="008D0D15">
              <w:rPr>
                <w:rFonts w:ascii="Arial" w:hAnsi="Arial" w:cs="Arial"/>
                <w:color w:val="000000"/>
                <w:lang w:eastAsia="en-GB"/>
              </w:rPr>
              <w:t>Intrari</w:t>
            </w:r>
            <w:proofErr w:type="spellEnd"/>
          </w:p>
        </w:tc>
        <w:tc>
          <w:tcPr>
            <w:tcW w:w="1980" w:type="dxa"/>
            <w:tcBorders>
              <w:top w:val="nil"/>
              <w:left w:val="nil"/>
              <w:bottom w:val="nil"/>
              <w:right w:val="nil"/>
            </w:tcBorders>
            <w:vAlign w:val="center"/>
          </w:tcPr>
          <w:p w14:paraId="351262D3" w14:textId="5F0DBF4F"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537" w:type="dxa"/>
            <w:tcBorders>
              <w:top w:val="nil"/>
              <w:left w:val="nil"/>
              <w:bottom w:val="nil"/>
              <w:right w:val="nil"/>
            </w:tcBorders>
            <w:vAlign w:val="center"/>
          </w:tcPr>
          <w:p w14:paraId="1D65F7F8" w14:textId="67467873"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807" w:type="dxa"/>
            <w:tcBorders>
              <w:top w:val="nil"/>
              <w:left w:val="nil"/>
              <w:bottom w:val="nil"/>
              <w:right w:val="nil"/>
            </w:tcBorders>
            <w:vAlign w:val="center"/>
          </w:tcPr>
          <w:p w14:paraId="6BE6AB39" w14:textId="117B33CE" w:rsidR="007B69D6" w:rsidRPr="008D0D15" w:rsidRDefault="007B69D6" w:rsidP="007B69D6">
            <w:pPr>
              <w:suppressAutoHyphens/>
              <w:jc w:val="right"/>
              <w:rPr>
                <w:rFonts w:ascii="Arial" w:hAnsi="Arial" w:cs="Arial"/>
                <w:color w:val="000000"/>
                <w:lang w:eastAsia="en-GB"/>
              </w:rPr>
            </w:pPr>
            <w:r>
              <w:rPr>
                <w:rFonts w:ascii="Arial" w:hAnsi="Arial" w:cs="Arial"/>
                <w:color w:val="000000"/>
              </w:rPr>
              <w:t>62.215</w:t>
            </w:r>
          </w:p>
        </w:tc>
        <w:tc>
          <w:tcPr>
            <w:tcW w:w="1750" w:type="dxa"/>
            <w:tcBorders>
              <w:top w:val="nil"/>
              <w:left w:val="nil"/>
              <w:bottom w:val="nil"/>
              <w:right w:val="nil"/>
            </w:tcBorders>
            <w:vAlign w:val="center"/>
          </w:tcPr>
          <w:p w14:paraId="0B43AA83" w14:textId="2F876661" w:rsidR="007B69D6" w:rsidRPr="008D0D15" w:rsidRDefault="007B69D6" w:rsidP="007B69D6">
            <w:pPr>
              <w:suppressAutoHyphens/>
              <w:jc w:val="right"/>
              <w:rPr>
                <w:rFonts w:ascii="Arial" w:hAnsi="Arial" w:cs="Arial"/>
                <w:color w:val="000000"/>
                <w:lang w:eastAsia="en-GB"/>
              </w:rPr>
            </w:pPr>
            <w:r>
              <w:rPr>
                <w:rFonts w:ascii="Arial" w:hAnsi="Arial" w:cs="Arial"/>
                <w:color w:val="000000"/>
              </w:rPr>
              <w:t>10.956</w:t>
            </w:r>
          </w:p>
        </w:tc>
        <w:tc>
          <w:tcPr>
            <w:tcW w:w="1578" w:type="dxa"/>
            <w:tcBorders>
              <w:top w:val="nil"/>
              <w:left w:val="nil"/>
              <w:bottom w:val="nil"/>
              <w:right w:val="nil"/>
            </w:tcBorders>
            <w:vAlign w:val="center"/>
          </w:tcPr>
          <w:p w14:paraId="3DF1205B" w14:textId="640A5830" w:rsidR="007B69D6" w:rsidRPr="008D0D15" w:rsidRDefault="007B69D6" w:rsidP="007B69D6">
            <w:pPr>
              <w:suppressAutoHyphens/>
              <w:jc w:val="right"/>
              <w:rPr>
                <w:rFonts w:ascii="Arial" w:hAnsi="Arial" w:cs="Arial"/>
                <w:color w:val="000000"/>
                <w:lang w:eastAsia="en-GB"/>
              </w:rPr>
            </w:pPr>
            <w:r>
              <w:rPr>
                <w:rFonts w:ascii="Arial" w:hAnsi="Arial" w:cs="Arial"/>
                <w:color w:val="000000"/>
              </w:rPr>
              <w:t>3.874.878</w:t>
            </w:r>
          </w:p>
        </w:tc>
        <w:tc>
          <w:tcPr>
            <w:tcW w:w="1724" w:type="dxa"/>
            <w:tcBorders>
              <w:top w:val="nil"/>
              <w:left w:val="nil"/>
              <w:bottom w:val="nil"/>
              <w:right w:val="nil"/>
            </w:tcBorders>
            <w:vAlign w:val="center"/>
          </w:tcPr>
          <w:p w14:paraId="667328CF" w14:textId="46AD57B3"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738" w:type="dxa"/>
            <w:tcBorders>
              <w:top w:val="nil"/>
              <w:left w:val="nil"/>
              <w:bottom w:val="nil"/>
              <w:right w:val="nil"/>
            </w:tcBorders>
            <w:vAlign w:val="center"/>
          </w:tcPr>
          <w:p w14:paraId="6AF180A9" w14:textId="3D655675" w:rsidR="007B69D6" w:rsidRPr="008D0D15" w:rsidRDefault="007B69D6" w:rsidP="007B69D6">
            <w:pPr>
              <w:suppressAutoHyphens/>
              <w:jc w:val="right"/>
              <w:rPr>
                <w:rFonts w:ascii="Arial" w:hAnsi="Arial" w:cs="Arial"/>
                <w:color w:val="000000"/>
                <w:lang w:eastAsia="en-GB"/>
              </w:rPr>
            </w:pPr>
            <w:r>
              <w:rPr>
                <w:rFonts w:ascii="Arial" w:hAnsi="Arial" w:cs="Arial"/>
                <w:color w:val="000000"/>
              </w:rPr>
              <w:t>3.948.049</w:t>
            </w:r>
          </w:p>
        </w:tc>
      </w:tr>
      <w:tr w:rsidR="007B69D6" w:rsidRPr="008D0D15" w14:paraId="0A73C48E" w14:textId="77777777" w:rsidTr="00756801">
        <w:trPr>
          <w:trHeight w:val="307"/>
        </w:trPr>
        <w:tc>
          <w:tcPr>
            <w:tcW w:w="2700" w:type="dxa"/>
            <w:tcBorders>
              <w:top w:val="nil"/>
              <w:left w:val="nil"/>
              <w:bottom w:val="nil"/>
              <w:right w:val="nil"/>
            </w:tcBorders>
            <w:noWrap/>
            <w:vAlign w:val="center"/>
          </w:tcPr>
          <w:p w14:paraId="6AF84C54" w14:textId="77777777" w:rsidR="007B69D6" w:rsidRPr="008D0D15" w:rsidRDefault="007B69D6" w:rsidP="007B69D6">
            <w:pPr>
              <w:suppressAutoHyphens/>
              <w:rPr>
                <w:rFonts w:ascii="Arial" w:hAnsi="Arial" w:cs="Arial"/>
                <w:color w:val="000000"/>
                <w:lang w:eastAsia="en-GB"/>
              </w:rPr>
            </w:pPr>
            <w:proofErr w:type="spellStart"/>
            <w:r w:rsidRPr="008D0D15">
              <w:rPr>
                <w:rFonts w:ascii="Arial" w:hAnsi="Arial" w:cs="Arial"/>
                <w:color w:val="000000"/>
                <w:lang w:eastAsia="en-GB"/>
              </w:rPr>
              <w:t>Iesiri</w:t>
            </w:r>
            <w:proofErr w:type="spellEnd"/>
            <w:r w:rsidRPr="008D0D15">
              <w:rPr>
                <w:rFonts w:ascii="Arial" w:hAnsi="Arial" w:cs="Arial"/>
                <w:color w:val="000000"/>
                <w:lang w:eastAsia="en-GB"/>
              </w:rPr>
              <w:t>/</w:t>
            </w:r>
            <w:proofErr w:type="spellStart"/>
            <w:r w:rsidRPr="008D0D15">
              <w:rPr>
                <w:rFonts w:ascii="Arial" w:hAnsi="Arial" w:cs="Arial"/>
                <w:color w:val="000000"/>
                <w:lang w:eastAsia="en-GB"/>
              </w:rPr>
              <w:t>Transferuri</w:t>
            </w:r>
            <w:proofErr w:type="spellEnd"/>
          </w:p>
        </w:tc>
        <w:tc>
          <w:tcPr>
            <w:tcW w:w="1980" w:type="dxa"/>
            <w:tcBorders>
              <w:top w:val="nil"/>
              <w:left w:val="nil"/>
              <w:bottom w:val="nil"/>
              <w:right w:val="nil"/>
            </w:tcBorders>
            <w:vAlign w:val="center"/>
          </w:tcPr>
          <w:p w14:paraId="52953424" w14:textId="268A7AF9"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537" w:type="dxa"/>
            <w:tcBorders>
              <w:top w:val="nil"/>
              <w:left w:val="nil"/>
              <w:bottom w:val="nil"/>
              <w:right w:val="nil"/>
            </w:tcBorders>
            <w:vAlign w:val="center"/>
          </w:tcPr>
          <w:p w14:paraId="40FE2C35" w14:textId="718D55F8"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807" w:type="dxa"/>
            <w:tcBorders>
              <w:top w:val="nil"/>
              <w:left w:val="nil"/>
              <w:bottom w:val="nil"/>
              <w:right w:val="nil"/>
            </w:tcBorders>
            <w:vAlign w:val="center"/>
          </w:tcPr>
          <w:p w14:paraId="71F2D301" w14:textId="5A48E8B7" w:rsidR="007B69D6" w:rsidRPr="008D0D15" w:rsidRDefault="007B69D6" w:rsidP="007B69D6">
            <w:pPr>
              <w:suppressAutoHyphens/>
              <w:jc w:val="right"/>
              <w:rPr>
                <w:rFonts w:ascii="Arial" w:hAnsi="Arial" w:cs="Arial"/>
                <w:color w:val="000000"/>
                <w:lang w:eastAsia="en-GB"/>
              </w:rPr>
            </w:pPr>
            <w:r>
              <w:rPr>
                <w:rFonts w:ascii="Arial" w:hAnsi="Arial" w:cs="Arial"/>
                <w:color w:val="000000"/>
              </w:rPr>
              <w:t>(170.700)</w:t>
            </w:r>
          </w:p>
        </w:tc>
        <w:tc>
          <w:tcPr>
            <w:tcW w:w="1750" w:type="dxa"/>
            <w:tcBorders>
              <w:top w:val="nil"/>
              <w:left w:val="nil"/>
              <w:bottom w:val="nil"/>
              <w:right w:val="nil"/>
            </w:tcBorders>
            <w:vAlign w:val="center"/>
          </w:tcPr>
          <w:p w14:paraId="0B95C0D5" w14:textId="44877039" w:rsidR="007B69D6" w:rsidRPr="008D0D15" w:rsidRDefault="007B69D6" w:rsidP="007B69D6">
            <w:pPr>
              <w:suppressAutoHyphens/>
              <w:jc w:val="right"/>
              <w:rPr>
                <w:rFonts w:ascii="Arial" w:hAnsi="Arial" w:cs="Arial"/>
                <w:color w:val="000000"/>
                <w:lang w:eastAsia="en-GB"/>
              </w:rPr>
            </w:pPr>
            <w:r>
              <w:rPr>
                <w:rFonts w:ascii="Arial" w:hAnsi="Arial" w:cs="Arial"/>
                <w:color w:val="000000"/>
              </w:rPr>
              <w:t>(153.662)</w:t>
            </w:r>
          </w:p>
        </w:tc>
        <w:tc>
          <w:tcPr>
            <w:tcW w:w="1578" w:type="dxa"/>
            <w:tcBorders>
              <w:top w:val="nil"/>
              <w:left w:val="nil"/>
              <w:bottom w:val="nil"/>
              <w:right w:val="nil"/>
            </w:tcBorders>
            <w:vAlign w:val="center"/>
          </w:tcPr>
          <w:p w14:paraId="0B135B69" w14:textId="7CF6974F"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724" w:type="dxa"/>
            <w:tcBorders>
              <w:top w:val="nil"/>
              <w:left w:val="nil"/>
              <w:bottom w:val="nil"/>
              <w:right w:val="nil"/>
            </w:tcBorders>
            <w:vAlign w:val="center"/>
          </w:tcPr>
          <w:p w14:paraId="00A68F2F" w14:textId="774D19DF" w:rsidR="007B69D6" w:rsidRPr="008D0D15" w:rsidRDefault="007B69D6" w:rsidP="007B69D6">
            <w:pPr>
              <w:suppressAutoHyphens/>
              <w:jc w:val="right"/>
              <w:rPr>
                <w:rFonts w:ascii="Arial" w:hAnsi="Arial" w:cs="Arial"/>
                <w:color w:val="000000"/>
                <w:lang w:eastAsia="en-GB"/>
              </w:rPr>
            </w:pPr>
            <w:r>
              <w:rPr>
                <w:rFonts w:ascii="Arial" w:hAnsi="Arial" w:cs="Arial"/>
                <w:color w:val="000000"/>
              </w:rPr>
              <w:t>(386.337)</w:t>
            </w:r>
          </w:p>
        </w:tc>
        <w:tc>
          <w:tcPr>
            <w:tcW w:w="1738" w:type="dxa"/>
            <w:tcBorders>
              <w:top w:val="nil"/>
              <w:left w:val="nil"/>
              <w:bottom w:val="nil"/>
              <w:right w:val="nil"/>
            </w:tcBorders>
            <w:vAlign w:val="center"/>
          </w:tcPr>
          <w:p w14:paraId="10CFAEDB" w14:textId="1B47C186" w:rsidR="007B69D6" w:rsidRPr="008D0D15" w:rsidRDefault="007B69D6" w:rsidP="007B69D6">
            <w:pPr>
              <w:suppressAutoHyphens/>
              <w:jc w:val="right"/>
              <w:rPr>
                <w:rFonts w:ascii="Arial" w:hAnsi="Arial" w:cs="Arial"/>
                <w:color w:val="000000"/>
                <w:lang w:eastAsia="en-GB"/>
              </w:rPr>
            </w:pPr>
            <w:r>
              <w:rPr>
                <w:rFonts w:ascii="Arial" w:hAnsi="Arial" w:cs="Arial"/>
                <w:color w:val="000000"/>
              </w:rPr>
              <w:t>(710.699)</w:t>
            </w:r>
          </w:p>
        </w:tc>
      </w:tr>
      <w:tr w:rsidR="007B69D6" w:rsidRPr="008D0D15" w14:paraId="7C1FCDE1" w14:textId="77777777" w:rsidTr="00756801">
        <w:trPr>
          <w:trHeight w:val="307"/>
        </w:trPr>
        <w:tc>
          <w:tcPr>
            <w:tcW w:w="2700" w:type="dxa"/>
            <w:tcBorders>
              <w:top w:val="nil"/>
              <w:left w:val="nil"/>
              <w:bottom w:val="nil"/>
              <w:right w:val="nil"/>
            </w:tcBorders>
            <w:noWrap/>
            <w:vAlign w:val="center"/>
          </w:tcPr>
          <w:p w14:paraId="072FC8B9" w14:textId="49F27E56" w:rsidR="007B69D6" w:rsidRPr="008D0D15" w:rsidRDefault="007B69D6" w:rsidP="007B69D6">
            <w:pPr>
              <w:suppressAutoHyphens/>
              <w:rPr>
                <w:rFonts w:ascii="Arial" w:hAnsi="Arial" w:cs="Arial"/>
                <w:color w:val="000000"/>
                <w:lang w:eastAsia="en-GB"/>
              </w:rPr>
            </w:pPr>
            <w:proofErr w:type="spellStart"/>
            <w:r w:rsidRPr="002C0FCD">
              <w:rPr>
                <w:rFonts w:ascii="Arial" w:hAnsi="Arial" w:cs="Arial"/>
                <w:color w:val="000000"/>
                <w:lang w:eastAsia="en-GB"/>
              </w:rPr>
              <w:t>Anulare</w:t>
            </w:r>
            <w:proofErr w:type="spellEnd"/>
            <w:r w:rsidRPr="002C0FCD">
              <w:rPr>
                <w:rFonts w:ascii="Arial" w:hAnsi="Arial" w:cs="Arial"/>
                <w:color w:val="000000"/>
                <w:lang w:eastAsia="en-GB"/>
              </w:rPr>
              <w:t xml:space="preserve"> </w:t>
            </w:r>
            <w:proofErr w:type="spellStart"/>
            <w:r w:rsidRPr="002C0FCD">
              <w:rPr>
                <w:rFonts w:ascii="Arial" w:hAnsi="Arial" w:cs="Arial"/>
                <w:color w:val="000000"/>
                <w:lang w:eastAsia="en-GB"/>
              </w:rPr>
              <w:t>amortizare</w:t>
            </w:r>
            <w:proofErr w:type="spellEnd"/>
          </w:p>
        </w:tc>
        <w:tc>
          <w:tcPr>
            <w:tcW w:w="1980" w:type="dxa"/>
            <w:tcBorders>
              <w:top w:val="nil"/>
              <w:left w:val="nil"/>
              <w:bottom w:val="nil"/>
              <w:right w:val="nil"/>
            </w:tcBorders>
            <w:vAlign w:val="center"/>
          </w:tcPr>
          <w:p w14:paraId="4F340339" w14:textId="37E39CAD"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37" w:type="dxa"/>
            <w:tcBorders>
              <w:top w:val="nil"/>
              <w:left w:val="nil"/>
              <w:bottom w:val="nil"/>
              <w:right w:val="nil"/>
            </w:tcBorders>
            <w:vAlign w:val="center"/>
          </w:tcPr>
          <w:p w14:paraId="196C8D62" w14:textId="0AD2EC7B"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807" w:type="dxa"/>
            <w:tcBorders>
              <w:top w:val="nil"/>
              <w:left w:val="nil"/>
              <w:bottom w:val="nil"/>
              <w:right w:val="nil"/>
            </w:tcBorders>
            <w:vAlign w:val="center"/>
          </w:tcPr>
          <w:p w14:paraId="74789CC0" w14:textId="62AFA0C2"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750" w:type="dxa"/>
            <w:tcBorders>
              <w:top w:val="nil"/>
              <w:left w:val="nil"/>
              <w:bottom w:val="nil"/>
              <w:right w:val="nil"/>
            </w:tcBorders>
            <w:vAlign w:val="center"/>
          </w:tcPr>
          <w:p w14:paraId="52225BC6" w14:textId="3C81F5FF"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78" w:type="dxa"/>
            <w:tcBorders>
              <w:top w:val="nil"/>
              <w:left w:val="nil"/>
              <w:bottom w:val="nil"/>
              <w:right w:val="nil"/>
            </w:tcBorders>
            <w:vAlign w:val="center"/>
          </w:tcPr>
          <w:p w14:paraId="0B2795AC" w14:textId="4F5DEDD9"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724" w:type="dxa"/>
            <w:tcBorders>
              <w:top w:val="nil"/>
              <w:left w:val="nil"/>
              <w:bottom w:val="nil"/>
              <w:right w:val="nil"/>
            </w:tcBorders>
            <w:vAlign w:val="center"/>
          </w:tcPr>
          <w:p w14:paraId="08A599B1" w14:textId="3079483D" w:rsidR="007B69D6" w:rsidRPr="008D0D15" w:rsidRDefault="007B69D6" w:rsidP="007B69D6">
            <w:pPr>
              <w:suppressAutoHyphens/>
              <w:jc w:val="right"/>
              <w:rPr>
                <w:rFonts w:ascii="Arial" w:hAnsi="Arial" w:cs="Arial"/>
                <w:b/>
                <w:bCs/>
                <w:color w:val="000000"/>
              </w:rPr>
            </w:pPr>
            <w:r>
              <w:rPr>
                <w:rFonts w:ascii="Arial" w:hAnsi="Arial" w:cs="Arial"/>
                <w:color w:val="000000"/>
              </w:rPr>
              <w:t>0</w:t>
            </w:r>
          </w:p>
        </w:tc>
        <w:tc>
          <w:tcPr>
            <w:tcW w:w="1738" w:type="dxa"/>
            <w:tcBorders>
              <w:top w:val="nil"/>
              <w:left w:val="nil"/>
              <w:bottom w:val="nil"/>
              <w:right w:val="nil"/>
            </w:tcBorders>
            <w:vAlign w:val="center"/>
          </w:tcPr>
          <w:p w14:paraId="5405C33D" w14:textId="043CE0EA" w:rsidR="007B69D6" w:rsidRPr="008D0D15" w:rsidRDefault="007B69D6" w:rsidP="007B69D6">
            <w:pPr>
              <w:suppressAutoHyphens/>
              <w:jc w:val="right"/>
              <w:rPr>
                <w:rFonts w:ascii="Arial" w:hAnsi="Arial" w:cs="Arial"/>
                <w:b/>
                <w:bCs/>
                <w:color w:val="000000"/>
              </w:rPr>
            </w:pPr>
            <w:r>
              <w:rPr>
                <w:rFonts w:ascii="Arial" w:hAnsi="Arial" w:cs="Arial"/>
                <w:color w:val="000000"/>
              </w:rPr>
              <w:t>0</w:t>
            </w:r>
          </w:p>
        </w:tc>
      </w:tr>
      <w:tr w:rsidR="007B69D6" w:rsidRPr="008D0D15" w14:paraId="58471955" w14:textId="77777777" w:rsidTr="00756801">
        <w:trPr>
          <w:trHeight w:val="307"/>
        </w:trPr>
        <w:tc>
          <w:tcPr>
            <w:tcW w:w="2700" w:type="dxa"/>
            <w:tcBorders>
              <w:top w:val="nil"/>
              <w:left w:val="nil"/>
              <w:bottom w:val="nil"/>
              <w:right w:val="nil"/>
            </w:tcBorders>
            <w:noWrap/>
            <w:vAlign w:val="center"/>
          </w:tcPr>
          <w:p w14:paraId="37D0083C" w14:textId="00E00C24" w:rsidR="007B69D6" w:rsidRPr="008D0D15" w:rsidRDefault="007B69D6" w:rsidP="007B69D6">
            <w:pPr>
              <w:suppressAutoHyphens/>
              <w:rPr>
                <w:rFonts w:ascii="Arial" w:hAnsi="Arial" w:cs="Arial"/>
                <w:color w:val="000000"/>
                <w:lang w:eastAsia="en-GB"/>
              </w:rPr>
            </w:pPr>
            <w:proofErr w:type="spellStart"/>
            <w:r w:rsidRPr="002C0FCD">
              <w:rPr>
                <w:rFonts w:ascii="Arial" w:hAnsi="Arial" w:cs="Arial"/>
                <w:color w:val="000000"/>
                <w:lang w:eastAsia="en-GB"/>
              </w:rPr>
              <w:t>Efect</w:t>
            </w:r>
            <w:proofErr w:type="spellEnd"/>
            <w:r w:rsidRPr="002C0FCD">
              <w:rPr>
                <w:rFonts w:ascii="Arial" w:hAnsi="Arial" w:cs="Arial"/>
                <w:color w:val="000000"/>
                <w:lang w:eastAsia="en-GB"/>
              </w:rPr>
              <w:t xml:space="preserve"> net </w:t>
            </w:r>
            <w:proofErr w:type="spellStart"/>
            <w:r w:rsidRPr="002C0FCD">
              <w:rPr>
                <w:rFonts w:ascii="Arial" w:hAnsi="Arial" w:cs="Arial"/>
                <w:color w:val="000000"/>
                <w:lang w:eastAsia="en-GB"/>
              </w:rPr>
              <w:t>reevaluare</w:t>
            </w:r>
            <w:proofErr w:type="spellEnd"/>
          </w:p>
        </w:tc>
        <w:tc>
          <w:tcPr>
            <w:tcW w:w="1980" w:type="dxa"/>
            <w:tcBorders>
              <w:top w:val="nil"/>
              <w:left w:val="nil"/>
              <w:bottom w:val="nil"/>
              <w:right w:val="nil"/>
            </w:tcBorders>
            <w:vAlign w:val="center"/>
          </w:tcPr>
          <w:p w14:paraId="42D8B3CC" w14:textId="756A757C"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37" w:type="dxa"/>
            <w:tcBorders>
              <w:top w:val="nil"/>
              <w:left w:val="nil"/>
              <w:bottom w:val="nil"/>
              <w:right w:val="nil"/>
            </w:tcBorders>
            <w:vAlign w:val="center"/>
          </w:tcPr>
          <w:p w14:paraId="0E767653" w14:textId="3AEEF833"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807" w:type="dxa"/>
            <w:tcBorders>
              <w:top w:val="nil"/>
              <w:left w:val="nil"/>
              <w:bottom w:val="nil"/>
              <w:right w:val="nil"/>
            </w:tcBorders>
            <w:vAlign w:val="center"/>
          </w:tcPr>
          <w:p w14:paraId="71A60020" w14:textId="36F685F3"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750" w:type="dxa"/>
            <w:tcBorders>
              <w:top w:val="nil"/>
              <w:left w:val="nil"/>
              <w:bottom w:val="nil"/>
              <w:right w:val="nil"/>
            </w:tcBorders>
            <w:vAlign w:val="center"/>
          </w:tcPr>
          <w:p w14:paraId="085FD1C0" w14:textId="2F5E2B1B"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78" w:type="dxa"/>
            <w:tcBorders>
              <w:top w:val="nil"/>
              <w:left w:val="nil"/>
              <w:bottom w:val="nil"/>
              <w:right w:val="nil"/>
            </w:tcBorders>
            <w:vAlign w:val="center"/>
          </w:tcPr>
          <w:p w14:paraId="5EFE6B9E" w14:textId="3BC23F53"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724" w:type="dxa"/>
            <w:tcBorders>
              <w:top w:val="nil"/>
              <w:left w:val="nil"/>
              <w:bottom w:val="nil"/>
              <w:right w:val="nil"/>
            </w:tcBorders>
            <w:vAlign w:val="center"/>
          </w:tcPr>
          <w:p w14:paraId="6173876E" w14:textId="097E1B1B" w:rsidR="007B69D6" w:rsidRPr="008D0D15" w:rsidRDefault="007B69D6" w:rsidP="007B69D6">
            <w:pPr>
              <w:suppressAutoHyphens/>
              <w:jc w:val="right"/>
              <w:rPr>
                <w:rFonts w:ascii="Arial" w:hAnsi="Arial" w:cs="Arial"/>
                <w:b/>
                <w:bCs/>
                <w:color w:val="000000"/>
              </w:rPr>
            </w:pPr>
            <w:r>
              <w:rPr>
                <w:rFonts w:ascii="Arial" w:hAnsi="Arial" w:cs="Arial"/>
                <w:color w:val="000000"/>
              </w:rPr>
              <w:t>0</w:t>
            </w:r>
          </w:p>
        </w:tc>
        <w:tc>
          <w:tcPr>
            <w:tcW w:w="1738" w:type="dxa"/>
            <w:tcBorders>
              <w:top w:val="nil"/>
              <w:left w:val="nil"/>
              <w:bottom w:val="nil"/>
              <w:right w:val="nil"/>
            </w:tcBorders>
            <w:vAlign w:val="center"/>
          </w:tcPr>
          <w:p w14:paraId="281F6A8B" w14:textId="1D517106" w:rsidR="007B69D6" w:rsidRPr="008D0D15" w:rsidRDefault="007B69D6" w:rsidP="007B69D6">
            <w:pPr>
              <w:suppressAutoHyphens/>
              <w:jc w:val="right"/>
              <w:rPr>
                <w:rFonts w:ascii="Arial" w:hAnsi="Arial" w:cs="Arial"/>
                <w:b/>
                <w:bCs/>
                <w:color w:val="000000"/>
              </w:rPr>
            </w:pPr>
            <w:r>
              <w:rPr>
                <w:rFonts w:ascii="Arial" w:hAnsi="Arial" w:cs="Arial"/>
                <w:color w:val="000000"/>
              </w:rPr>
              <w:t>0</w:t>
            </w:r>
          </w:p>
        </w:tc>
      </w:tr>
      <w:tr w:rsidR="007B69D6" w:rsidRPr="008D0D15" w14:paraId="29C13F2E" w14:textId="77777777" w:rsidTr="00756801">
        <w:trPr>
          <w:trHeight w:val="307"/>
        </w:trPr>
        <w:tc>
          <w:tcPr>
            <w:tcW w:w="2700" w:type="dxa"/>
            <w:tcBorders>
              <w:top w:val="nil"/>
              <w:left w:val="nil"/>
              <w:bottom w:val="nil"/>
              <w:right w:val="nil"/>
            </w:tcBorders>
            <w:noWrap/>
            <w:vAlign w:val="center"/>
          </w:tcPr>
          <w:p w14:paraId="16483505" w14:textId="1884E2E5" w:rsidR="007B69D6" w:rsidRPr="008D0D15" w:rsidRDefault="007B69D6" w:rsidP="007B69D6">
            <w:pPr>
              <w:suppressAutoHyphens/>
              <w:rPr>
                <w:rFonts w:ascii="Arial" w:hAnsi="Arial" w:cs="Arial"/>
                <w:b/>
                <w:bCs/>
                <w:color w:val="000000"/>
                <w:lang w:eastAsia="en-GB"/>
              </w:rPr>
            </w:pPr>
            <w:r w:rsidRPr="008D0D15">
              <w:rPr>
                <w:rFonts w:ascii="Arial" w:hAnsi="Arial" w:cs="Arial"/>
                <w:b/>
                <w:bCs/>
                <w:color w:val="000000"/>
                <w:lang w:eastAsia="en-GB"/>
              </w:rPr>
              <w:t xml:space="preserve">31 </w:t>
            </w:r>
            <w:proofErr w:type="spellStart"/>
            <w:r w:rsidRPr="008D0D15">
              <w:rPr>
                <w:rFonts w:ascii="Arial" w:hAnsi="Arial" w:cs="Arial"/>
                <w:b/>
                <w:bCs/>
                <w:color w:val="000000"/>
                <w:lang w:eastAsia="en-GB"/>
              </w:rPr>
              <w:t>Decembrie</w:t>
            </w:r>
            <w:proofErr w:type="spellEnd"/>
            <w:r w:rsidRPr="008D0D15">
              <w:rPr>
                <w:rFonts w:ascii="Arial" w:hAnsi="Arial" w:cs="Arial"/>
                <w:b/>
                <w:bCs/>
                <w:color w:val="000000"/>
                <w:lang w:eastAsia="en-GB"/>
              </w:rPr>
              <w:t xml:space="preserve"> </w:t>
            </w:r>
            <w:r>
              <w:rPr>
                <w:rFonts w:ascii="Arial" w:hAnsi="Arial" w:cs="Arial"/>
                <w:b/>
                <w:bCs/>
                <w:color w:val="000000"/>
                <w:lang w:eastAsia="en-GB"/>
              </w:rPr>
              <w:t>2024</w:t>
            </w:r>
          </w:p>
        </w:tc>
        <w:tc>
          <w:tcPr>
            <w:tcW w:w="1980" w:type="dxa"/>
            <w:tcBorders>
              <w:top w:val="nil"/>
              <w:left w:val="nil"/>
              <w:bottom w:val="nil"/>
              <w:right w:val="nil"/>
            </w:tcBorders>
            <w:vAlign w:val="center"/>
          </w:tcPr>
          <w:p w14:paraId="6B26D033" w14:textId="38304C70"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5,704,351</w:t>
            </w:r>
          </w:p>
        </w:tc>
        <w:tc>
          <w:tcPr>
            <w:tcW w:w="1537" w:type="dxa"/>
            <w:tcBorders>
              <w:top w:val="nil"/>
              <w:left w:val="nil"/>
              <w:bottom w:val="nil"/>
              <w:right w:val="nil"/>
            </w:tcBorders>
            <w:vAlign w:val="center"/>
          </w:tcPr>
          <w:p w14:paraId="4B0E32BE" w14:textId="523E1224"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45,121,091</w:t>
            </w:r>
          </w:p>
        </w:tc>
        <w:tc>
          <w:tcPr>
            <w:tcW w:w="1807" w:type="dxa"/>
            <w:tcBorders>
              <w:top w:val="nil"/>
              <w:left w:val="nil"/>
              <w:bottom w:val="nil"/>
              <w:right w:val="nil"/>
            </w:tcBorders>
            <w:vAlign w:val="center"/>
          </w:tcPr>
          <w:p w14:paraId="7ABD8F24" w14:textId="7A91CAF6"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22,852,719</w:t>
            </w:r>
          </w:p>
        </w:tc>
        <w:tc>
          <w:tcPr>
            <w:tcW w:w="1750" w:type="dxa"/>
            <w:tcBorders>
              <w:top w:val="nil"/>
              <w:left w:val="nil"/>
              <w:bottom w:val="nil"/>
              <w:right w:val="nil"/>
            </w:tcBorders>
            <w:vAlign w:val="center"/>
          </w:tcPr>
          <w:p w14:paraId="55295C67" w14:textId="774E79B8"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1,796,704</w:t>
            </w:r>
          </w:p>
        </w:tc>
        <w:tc>
          <w:tcPr>
            <w:tcW w:w="1578" w:type="dxa"/>
            <w:tcBorders>
              <w:top w:val="nil"/>
              <w:left w:val="nil"/>
              <w:bottom w:val="nil"/>
              <w:right w:val="nil"/>
            </w:tcBorders>
            <w:vAlign w:val="center"/>
          </w:tcPr>
          <w:p w14:paraId="2ECAACDE" w14:textId="5DA4D350"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3,932,335</w:t>
            </w:r>
          </w:p>
        </w:tc>
        <w:tc>
          <w:tcPr>
            <w:tcW w:w="1724" w:type="dxa"/>
            <w:tcBorders>
              <w:top w:val="nil"/>
              <w:left w:val="nil"/>
              <w:bottom w:val="nil"/>
              <w:right w:val="nil"/>
            </w:tcBorders>
            <w:vAlign w:val="center"/>
          </w:tcPr>
          <w:p w14:paraId="30568522" w14:textId="4B00C0DA"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11,248,465</w:t>
            </w:r>
          </w:p>
        </w:tc>
        <w:tc>
          <w:tcPr>
            <w:tcW w:w="1738" w:type="dxa"/>
            <w:tcBorders>
              <w:top w:val="nil"/>
              <w:left w:val="nil"/>
              <w:bottom w:val="nil"/>
              <w:right w:val="nil"/>
            </w:tcBorders>
            <w:vAlign w:val="center"/>
          </w:tcPr>
          <w:p w14:paraId="023E43F2" w14:textId="6BE33080"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90,655,665</w:t>
            </w:r>
          </w:p>
        </w:tc>
      </w:tr>
      <w:tr w:rsidR="007B69D6" w:rsidRPr="008D0D15" w14:paraId="7D4ED047" w14:textId="77777777" w:rsidTr="001D50C6">
        <w:trPr>
          <w:trHeight w:val="307"/>
        </w:trPr>
        <w:tc>
          <w:tcPr>
            <w:tcW w:w="2700" w:type="dxa"/>
            <w:tcBorders>
              <w:top w:val="nil"/>
              <w:left w:val="nil"/>
              <w:bottom w:val="nil"/>
              <w:right w:val="nil"/>
            </w:tcBorders>
            <w:noWrap/>
            <w:vAlign w:val="center"/>
          </w:tcPr>
          <w:p w14:paraId="412C9D34" w14:textId="77777777" w:rsidR="007B69D6" w:rsidRPr="008D0D15" w:rsidRDefault="007B69D6" w:rsidP="007B69D6">
            <w:pPr>
              <w:suppressAutoHyphens/>
              <w:rPr>
                <w:rFonts w:ascii="Arial" w:hAnsi="Arial" w:cs="Arial"/>
                <w:color w:val="000000"/>
                <w:lang w:eastAsia="en-GB"/>
              </w:rPr>
            </w:pPr>
            <w:proofErr w:type="spellStart"/>
            <w:r w:rsidRPr="008D0D15">
              <w:rPr>
                <w:rFonts w:ascii="Arial" w:hAnsi="Arial" w:cs="Arial"/>
                <w:color w:val="000000"/>
                <w:lang w:eastAsia="en-GB"/>
              </w:rPr>
              <w:t>Achizitii</w:t>
            </w:r>
            <w:proofErr w:type="spellEnd"/>
            <w:r w:rsidRPr="008D0D15">
              <w:rPr>
                <w:rFonts w:ascii="Arial" w:hAnsi="Arial" w:cs="Arial"/>
                <w:color w:val="000000"/>
                <w:lang w:eastAsia="en-GB"/>
              </w:rPr>
              <w:t>/</w:t>
            </w:r>
            <w:proofErr w:type="spellStart"/>
            <w:r w:rsidRPr="008D0D15">
              <w:rPr>
                <w:rFonts w:ascii="Arial" w:hAnsi="Arial" w:cs="Arial"/>
                <w:color w:val="000000"/>
                <w:lang w:eastAsia="en-GB"/>
              </w:rPr>
              <w:t>Intrari</w:t>
            </w:r>
            <w:proofErr w:type="spellEnd"/>
          </w:p>
        </w:tc>
        <w:tc>
          <w:tcPr>
            <w:tcW w:w="1980" w:type="dxa"/>
            <w:tcBorders>
              <w:top w:val="nil"/>
              <w:left w:val="nil"/>
              <w:bottom w:val="nil"/>
              <w:right w:val="nil"/>
            </w:tcBorders>
            <w:vAlign w:val="center"/>
          </w:tcPr>
          <w:p w14:paraId="6797A27D" w14:textId="7CE4AC7A"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37" w:type="dxa"/>
            <w:tcBorders>
              <w:top w:val="nil"/>
              <w:left w:val="nil"/>
              <w:bottom w:val="nil"/>
              <w:right w:val="nil"/>
            </w:tcBorders>
            <w:vAlign w:val="center"/>
          </w:tcPr>
          <w:p w14:paraId="3F418401" w14:textId="5272A675" w:rsidR="007B69D6" w:rsidRPr="008D0D15" w:rsidRDefault="007B69D6" w:rsidP="007B69D6">
            <w:pPr>
              <w:suppressAutoHyphens/>
              <w:jc w:val="right"/>
              <w:rPr>
                <w:rFonts w:ascii="Arial" w:hAnsi="Arial" w:cs="Arial"/>
                <w:color w:val="000000"/>
              </w:rPr>
            </w:pPr>
            <w:r>
              <w:rPr>
                <w:rFonts w:ascii="Arial" w:hAnsi="Arial" w:cs="Arial"/>
                <w:color w:val="000000"/>
              </w:rPr>
              <w:t>130,229</w:t>
            </w:r>
          </w:p>
        </w:tc>
        <w:tc>
          <w:tcPr>
            <w:tcW w:w="1807" w:type="dxa"/>
            <w:tcBorders>
              <w:top w:val="nil"/>
              <w:left w:val="nil"/>
              <w:bottom w:val="nil"/>
              <w:right w:val="nil"/>
            </w:tcBorders>
            <w:vAlign w:val="center"/>
          </w:tcPr>
          <w:p w14:paraId="4F71F819" w14:textId="0CE46258" w:rsidR="007B69D6" w:rsidRPr="008D0D15" w:rsidRDefault="001C2061" w:rsidP="007B69D6">
            <w:pPr>
              <w:suppressAutoHyphens/>
              <w:jc w:val="right"/>
              <w:rPr>
                <w:rFonts w:ascii="Arial" w:hAnsi="Arial" w:cs="Arial"/>
                <w:color w:val="000000"/>
              </w:rPr>
            </w:pPr>
            <w:r>
              <w:rPr>
                <w:rFonts w:ascii="Arial" w:hAnsi="Arial" w:cs="Arial"/>
                <w:color w:val="000000"/>
              </w:rPr>
              <w:t>15.327.391</w:t>
            </w:r>
          </w:p>
        </w:tc>
        <w:tc>
          <w:tcPr>
            <w:tcW w:w="1750" w:type="dxa"/>
            <w:tcBorders>
              <w:top w:val="nil"/>
              <w:left w:val="nil"/>
              <w:bottom w:val="nil"/>
              <w:right w:val="nil"/>
            </w:tcBorders>
            <w:vAlign w:val="center"/>
          </w:tcPr>
          <w:p w14:paraId="6247B9D6" w14:textId="0435CE81"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78" w:type="dxa"/>
            <w:tcBorders>
              <w:top w:val="nil"/>
              <w:left w:val="nil"/>
              <w:bottom w:val="nil"/>
              <w:right w:val="nil"/>
            </w:tcBorders>
            <w:vAlign w:val="center"/>
          </w:tcPr>
          <w:p w14:paraId="74B13003" w14:textId="22ACF962" w:rsidR="007B69D6" w:rsidRPr="008D0D15" w:rsidRDefault="007B69D6" w:rsidP="007B69D6">
            <w:pPr>
              <w:suppressAutoHyphens/>
              <w:jc w:val="right"/>
              <w:rPr>
                <w:rFonts w:ascii="Arial" w:hAnsi="Arial" w:cs="Arial"/>
                <w:color w:val="000000"/>
              </w:rPr>
            </w:pPr>
            <w:r>
              <w:rPr>
                <w:rFonts w:ascii="Arial" w:hAnsi="Arial" w:cs="Arial"/>
                <w:color w:val="000000"/>
              </w:rPr>
              <w:t>421,40</w:t>
            </w:r>
            <w:r w:rsidR="001C2061">
              <w:rPr>
                <w:rFonts w:ascii="Arial" w:hAnsi="Arial" w:cs="Arial"/>
                <w:color w:val="000000"/>
              </w:rPr>
              <w:t>6</w:t>
            </w:r>
          </w:p>
        </w:tc>
        <w:tc>
          <w:tcPr>
            <w:tcW w:w="1724" w:type="dxa"/>
            <w:tcBorders>
              <w:top w:val="nil"/>
              <w:left w:val="nil"/>
              <w:bottom w:val="nil"/>
              <w:right w:val="nil"/>
            </w:tcBorders>
            <w:vAlign w:val="center"/>
          </w:tcPr>
          <w:p w14:paraId="4C8BEB29" w14:textId="72A32063" w:rsidR="007B69D6" w:rsidRPr="00342E4D" w:rsidRDefault="007B69D6" w:rsidP="007B69D6">
            <w:pPr>
              <w:suppressAutoHyphens/>
              <w:jc w:val="right"/>
              <w:rPr>
                <w:rFonts w:ascii="Arial" w:hAnsi="Arial" w:cs="Arial"/>
                <w:color w:val="000000"/>
              </w:rPr>
            </w:pPr>
            <w:r>
              <w:rPr>
                <w:rFonts w:ascii="Arial" w:hAnsi="Arial" w:cs="Arial"/>
                <w:color w:val="000000"/>
              </w:rPr>
              <w:t>0</w:t>
            </w:r>
          </w:p>
        </w:tc>
        <w:tc>
          <w:tcPr>
            <w:tcW w:w="1738" w:type="dxa"/>
            <w:tcBorders>
              <w:top w:val="nil"/>
              <w:left w:val="nil"/>
              <w:bottom w:val="nil"/>
              <w:right w:val="nil"/>
            </w:tcBorders>
            <w:vAlign w:val="center"/>
          </w:tcPr>
          <w:p w14:paraId="2EC95857" w14:textId="77580281" w:rsidR="007B69D6" w:rsidRPr="008D0D15" w:rsidRDefault="001C2061" w:rsidP="007B69D6">
            <w:pPr>
              <w:suppressAutoHyphens/>
              <w:jc w:val="right"/>
              <w:rPr>
                <w:rFonts w:ascii="Arial" w:hAnsi="Arial" w:cs="Arial"/>
                <w:color w:val="000000"/>
              </w:rPr>
            </w:pPr>
            <w:r>
              <w:rPr>
                <w:rFonts w:ascii="Arial" w:hAnsi="Arial" w:cs="Arial"/>
                <w:color w:val="000000"/>
              </w:rPr>
              <w:t>15.879.026</w:t>
            </w:r>
          </w:p>
        </w:tc>
      </w:tr>
      <w:tr w:rsidR="007B69D6" w:rsidRPr="008D0D15" w14:paraId="0172D56E" w14:textId="77777777" w:rsidTr="001D50C6">
        <w:trPr>
          <w:trHeight w:val="307"/>
        </w:trPr>
        <w:tc>
          <w:tcPr>
            <w:tcW w:w="2700" w:type="dxa"/>
            <w:tcBorders>
              <w:top w:val="nil"/>
              <w:left w:val="nil"/>
              <w:bottom w:val="nil"/>
              <w:right w:val="nil"/>
            </w:tcBorders>
            <w:noWrap/>
            <w:vAlign w:val="center"/>
          </w:tcPr>
          <w:p w14:paraId="5399295B" w14:textId="77777777" w:rsidR="007B69D6" w:rsidRPr="008D0D15" w:rsidRDefault="007B69D6" w:rsidP="007B69D6">
            <w:pPr>
              <w:suppressAutoHyphens/>
              <w:rPr>
                <w:rFonts w:ascii="Arial" w:hAnsi="Arial" w:cs="Arial"/>
                <w:color w:val="000000"/>
                <w:lang w:eastAsia="en-GB"/>
              </w:rPr>
            </w:pPr>
            <w:proofErr w:type="spellStart"/>
            <w:r w:rsidRPr="008D0D15">
              <w:rPr>
                <w:rFonts w:ascii="Arial" w:hAnsi="Arial" w:cs="Arial"/>
                <w:color w:val="000000"/>
                <w:lang w:eastAsia="en-GB"/>
              </w:rPr>
              <w:t>Iesiri</w:t>
            </w:r>
            <w:proofErr w:type="spellEnd"/>
            <w:r w:rsidRPr="008D0D15">
              <w:rPr>
                <w:rFonts w:ascii="Arial" w:hAnsi="Arial" w:cs="Arial"/>
                <w:color w:val="000000"/>
                <w:lang w:eastAsia="en-GB"/>
              </w:rPr>
              <w:t>/</w:t>
            </w:r>
            <w:proofErr w:type="spellStart"/>
            <w:r w:rsidRPr="008D0D15">
              <w:rPr>
                <w:rFonts w:ascii="Arial" w:hAnsi="Arial" w:cs="Arial"/>
                <w:color w:val="000000"/>
                <w:lang w:eastAsia="en-GB"/>
              </w:rPr>
              <w:t>Transferuri</w:t>
            </w:r>
            <w:proofErr w:type="spellEnd"/>
          </w:p>
        </w:tc>
        <w:tc>
          <w:tcPr>
            <w:tcW w:w="1980" w:type="dxa"/>
            <w:tcBorders>
              <w:top w:val="nil"/>
              <w:left w:val="nil"/>
              <w:bottom w:val="nil"/>
              <w:right w:val="nil"/>
            </w:tcBorders>
            <w:vAlign w:val="center"/>
          </w:tcPr>
          <w:p w14:paraId="35D461C0" w14:textId="17F2C716"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37" w:type="dxa"/>
            <w:tcBorders>
              <w:top w:val="nil"/>
              <w:left w:val="nil"/>
              <w:bottom w:val="nil"/>
              <w:right w:val="nil"/>
            </w:tcBorders>
            <w:vAlign w:val="center"/>
          </w:tcPr>
          <w:p w14:paraId="2FB6C67D" w14:textId="56AA48BA"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807" w:type="dxa"/>
            <w:tcBorders>
              <w:top w:val="nil"/>
              <w:left w:val="nil"/>
              <w:bottom w:val="nil"/>
              <w:right w:val="nil"/>
            </w:tcBorders>
            <w:vAlign w:val="center"/>
          </w:tcPr>
          <w:p w14:paraId="11E964AE" w14:textId="19444F38" w:rsidR="007B69D6" w:rsidRPr="008D0D15" w:rsidRDefault="007B69D6" w:rsidP="007B69D6">
            <w:pPr>
              <w:suppressAutoHyphens/>
              <w:jc w:val="right"/>
              <w:rPr>
                <w:rFonts w:ascii="Arial" w:hAnsi="Arial" w:cs="Arial"/>
                <w:color w:val="000000"/>
              </w:rPr>
            </w:pPr>
            <w:r>
              <w:rPr>
                <w:rFonts w:ascii="Arial" w:hAnsi="Arial" w:cs="Arial"/>
                <w:color w:val="000000"/>
              </w:rPr>
              <w:t>(537,779)</w:t>
            </w:r>
          </w:p>
        </w:tc>
        <w:tc>
          <w:tcPr>
            <w:tcW w:w="1750" w:type="dxa"/>
            <w:tcBorders>
              <w:top w:val="nil"/>
              <w:left w:val="nil"/>
              <w:bottom w:val="nil"/>
              <w:right w:val="nil"/>
            </w:tcBorders>
            <w:vAlign w:val="center"/>
          </w:tcPr>
          <w:p w14:paraId="41C834B0" w14:textId="08C6E84C"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78" w:type="dxa"/>
            <w:tcBorders>
              <w:top w:val="nil"/>
              <w:left w:val="nil"/>
              <w:bottom w:val="nil"/>
              <w:right w:val="nil"/>
            </w:tcBorders>
            <w:vAlign w:val="center"/>
          </w:tcPr>
          <w:p w14:paraId="389A16BC" w14:textId="5EC03403" w:rsidR="007B69D6" w:rsidRPr="008D0D15" w:rsidRDefault="007B69D6" w:rsidP="007B69D6">
            <w:pPr>
              <w:suppressAutoHyphens/>
              <w:jc w:val="right"/>
              <w:rPr>
                <w:rFonts w:ascii="Arial" w:hAnsi="Arial" w:cs="Arial"/>
                <w:color w:val="000000"/>
              </w:rPr>
            </w:pPr>
            <w:r>
              <w:rPr>
                <w:rFonts w:ascii="Arial" w:hAnsi="Arial" w:cs="Arial"/>
                <w:color w:val="000000"/>
              </w:rPr>
              <w:t>(3,349,530)</w:t>
            </w:r>
          </w:p>
        </w:tc>
        <w:tc>
          <w:tcPr>
            <w:tcW w:w="1724" w:type="dxa"/>
            <w:tcBorders>
              <w:top w:val="nil"/>
              <w:left w:val="nil"/>
              <w:bottom w:val="nil"/>
              <w:right w:val="nil"/>
            </w:tcBorders>
            <w:vAlign w:val="center"/>
          </w:tcPr>
          <w:p w14:paraId="0A66F920" w14:textId="118A5356" w:rsidR="007B69D6" w:rsidRPr="00342E4D" w:rsidRDefault="001C2061" w:rsidP="007B69D6">
            <w:pPr>
              <w:suppressAutoHyphens/>
              <w:jc w:val="right"/>
              <w:rPr>
                <w:rFonts w:ascii="Arial" w:hAnsi="Arial" w:cs="Arial"/>
                <w:color w:val="000000"/>
              </w:rPr>
            </w:pPr>
            <w:r>
              <w:rPr>
                <w:rFonts w:ascii="Arial" w:hAnsi="Arial" w:cs="Arial"/>
                <w:color w:val="000000"/>
              </w:rPr>
              <w:t>(10.500.380)</w:t>
            </w:r>
          </w:p>
        </w:tc>
        <w:tc>
          <w:tcPr>
            <w:tcW w:w="1738" w:type="dxa"/>
            <w:tcBorders>
              <w:top w:val="nil"/>
              <w:left w:val="nil"/>
              <w:bottom w:val="nil"/>
              <w:right w:val="nil"/>
            </w:tcBorders>
            <w:vAlign w:val="center"/>
          </w:tcPr>
          <w:p w14:paraId="2B6FF766" w14:textId="2C8B6EFE" w:rsidR="007B69D6" w:rsidRPr="008D0D15" w:rsidRDefault="007B69D6" w:rsidP="007B69D6">
            <w:pPr>
              <w:suppressAutoHyphens/>
              <w:jc w:val="right"/>
              <w:rPr>
                <w:rFonts w:ascii="Arial" w:hAnsi="Arial" w:cs="Arial"/>
                <w:color w:val="000000"/>
              </w:rPr>
            </w:pPr>
            <w:r>
              <w:rPr>
                <w:rFonts w:ascii="Arial" w:hAnsi="Arial" w:cs="Arial"/>
                <w:color w:val="000000"/>
              </w:rPr>
              <w:t>(</w:t>
            </w:r>
            <w:r w:rsidR="001C2061">
              <w:rPr>
                <w:rFonts w:ascii="Arial" w:hAnsi="Arial" w:cs="Arial"/>
                <w:color w:val="000000"/>
              </w:rPr>
              <w:t>14.387.689</w:t>
            </w:r>
            <w:r>
              <w:rPr>
                <w:rFonts w:ascii="Arial" w:hAnsi="Arial" w:cs="Arial"/>
                <w:color w:val="000000"/>
              </w:rPr>
              <w:t>)</w:t>
            </w:r>
          </w:p>
        </w:tc>
      </w:tr>
      <w:tr w:rsidR="007B69D6" w:rsidRPr="008D0D15" w14:paraId="2799376D" w14:textId="77777777" w:rsidTr="001D50C6">
        <w:trPr>
          <w:trHeight w:val="307"/>
        </w:trPr>
        <w:tc>
          <w:tcPr>
            <w:tcW w:w="2700" w:type="dxa"/>
            <w:tcBorders>
              <w:top w:val="nil"/>
              <w:left w:val="nil"/>
              <w:bottom w:val="nil"/>
              <w:right w:val="nil"/>
            </w:tcBorders>
            <w:noWrap/>
            <w:vAlign w:val="center"/>
          </w:tcPr>
          <w:p w14:paraId="57ED99B2" w14:textId="744285B4" w:rsidR="007B69D6" w:rsidRPr="008D0D15" w:rsidRDefault="007B69D6" w:rsidP="007B69D6">
            <w:pPr>
              <w:suppressAutoHyphens/>
              <w:rPr>
                <w:rFonts w:ascii="Arial" w:hAnsi="Arial" w:cs="Arial"/>
                <w:color w:val="000000"/>
                <w:lang w:eastAsia="en-GB"/>
              </w:rPr>
            </w:pPr>
            <w:proofErr w:type="spellStart"/>
            <w:r>
              <w:rPr>
                <w:rFonts w:ascii="Arial" w:hAnsi="Arial" w:cs="Arial"/>
                <w:color w:val="000000"/>
                <w:lang w:eastAsia="en-GB"/>
              </w:rPr>
              <w:t>Anulare</w:t>
            </w:r>
            <w:proofErr w:type="spellEnd"/>
            <w:r>
              <w:rPr>
                <w:rFonts w:ascii="Arial" w:hAnsi="Arial" w:cs="Arial"/>
                <w:color w:val="000000"/>
                <w:lang w:eastAsia="en-GB"/>
              </w:rPr>
              <w:t xml:space="preserve"> </w:t>
            </w:r>
            <w:proofErr w:type="spellStart"/>
            <w:r>
              <w:rPr>
                <w:rFonts w:ascii="Arial" w:hAnsi="Arial" w:cs="Arial"/>
                <w:color w:val="000000"/>
                <w:lang w:eastAsia="en-GB"/>
              </w:rPr>
              <w:t>amortizare</w:t>
            </w:r>
            <w:proofErr w:type="spellEnd"/>
          </w:p>
        </w:tc>
        <w:tc>
          <w:tcPr>
            <w:tcW w:w="1980" w:type="dxa"/>
            <w:tcBorders>
              <w:top w:val="nil"/>
              <w:left w:val="nil"/>
              <w:bottom w:val="nil"/>
              <w:right w:val="nil"/>
            </w:tcBorders>
            <w:vAlign w:val="center"/>
          </w:tcPr>
          <w:p w14:paraId="512E211F" w14:textId="479936D3" w:rsidR="007B69D6" w:rsidRPr="00756801" w:rsidRDefault="007B69D6" w:rsidP="007B69D6">
            <w:pPr>
              <w:suppressAutoHyphens/>
              <w:jc w:val="right"/>
              <w:rPr>
                <w:rFonts w:ascii="Arial" w:hAnsi="Arial" w:cs="Arial"/>
                <w:color w:val="000000"/>
              </w:rPr>
            </w:pPr>
            <w:r>
              <w:rPr>
                <w:rFonts w:ascii="Arial" w:hAnsi="Arial" w:cs="Arial"/>
                <w:color w:val="000000"/>
              </w:rPr>
              <w:t>0</w:t>
            </w:r>
          </w:p>
        </w:tc>
        <w:tc>
          <w:tcPr>
            <w:tcW w:w="1537" w:type="dxa"/>
            <w:tcBorders>
              <w:top w:val="nil"/>
              <w:left w:val="nil"/>
              <w:bottom w:val="nil"/>
              <w:right w:val="nil"/>
            </w:tcBorders>
            <w:vAlign w:val="center"/>
          </w:tcPr>
          <w:p w14:paraId="71B98BD5" w14:textId="35209057" w:rsidR="007B69D6" w:rsidRPr="00756801" w:rsidRDefault="007B69D6" w:rsidP="007B69D6">
            <w:pPr>
              <w:suppressAutoHyphens/>
              <w:jc w:val="right"/>
              <w:rPr>
                <w:rFonts w:ascii="Arial" w:hAnsi="Arial" w:cs="Arial"/>
                <w:color w:val="000000"/>
              </w:rPr>
            </w:pPr>
            <w:r>
              <w:rPr>
                <w:rFonts w:ascii="Arial" w:hAnsi="Arial" w:cs="Arial"/>
                <w:color w:val="000000"/>
              </w:rPr>
              <w:t>0</w:t>
            </w:r>
          </w:p>
        </w:tc>
        <w:tc>
          <w:tcPr>
            <w:tcW w:w="1807" w:type="dxa"/>
            <w:tcBorders>
              <w:top w:val="nil"/>
              <w:left w:val="nil"/>
              <w:bottom w:val="nil"/>
              <w:right w:val="nil"/>
            </w:tcBorders>
            <w:vAlign w:val="center"/>
          </w:tcPr>
          <w:p w14:paraId="763667F5" w14:textId="79274FF7" w:rsidR="007B69D6" w:rsidRPr="00756801" w:rsidRDefault="007B69D6" w:rsidP="007B69D6">
            <w:pPr>
              <w:suppressAutoHyphens/>
              <w:jc w:val="right"/>
              <w:rPr>
                <w:rFonts w:ascii="Arial" w:hAnsi="Arial" w:cs="Arial"/>
                <w:color w:val="000000"/>
              </w:rPr>
            </w:pPr>
            <w:r>
              <w:rPr>
                <w:rFonts w:ascii="Arial" w:hAnsi="Arial" w:cs="Arial"/>
                <w:color w:val="000000"/>
              </w:rPr>
              <w:t>0</w:t>
            </w:r>
          </w:p>
        </w:tc>
        <w:tc>
          <w:tcPr>
            <w:tcW w:w="1750" w:type="dxa"/>
            <w:tcBorders>
              <w:top w:val="nil"/>
              <w:left w:val="nil"/>
              <w:bottom w:val="nil"/>
              <w:right w:val="nil"/>
            </w:tcBorders>
            <w:vAlign w:val="center"/>
          </w:tcPr>
          <w:p w14:paraId="203F0C54" w14:textId="7FC137C6" w:rsidR="007B69D6" w:rsidRPr="00756801" w:rsidRDefault="007B69D6" w:rsidP="007B69D6">
            <w:pPr>
              <w:suppressAutoHyphens/>
              <w:jc w:val="right"/>
              <w:rPr>
                <w:rFonts w:ascii="Arial" w:hAnsi="Arial" w:cs="Arial"/>
                <w:color w:val="000000"/>
              </w:rPr>
            </w:pPr>
            <w:r>
              <w:rPr>
                <w:rFonts w:ascii="Arial" w:hAnsi="Arial" w:cs="Arial"/>
                <w:color w:val="000000"/>
              </w:rPr>
              <w:t>0</w:t>
            </w:r>
          </w:p>
        </w:tc>
        <w:tc>
          <w:tcPr>
            <w:tcW w:w="1578" w:type="dxa"/>
            <w:tcBorders>
              <w:top w:val="nil"/>
              <w:left w:val="nil"/>
              <w:bottom w:val="nil"/>
              <w:right w:val="nil"/>
            </w:tcBorders>
            <w:vAlign w:val="center"/>
          </w:tcPr>
          <w:p w14:paraId="2DC8C2C4" w14:textId="4BA61DE4" w:rsidR="007B69D6" w:rsidRPr="00756801" w:rsidRDefault="007B69D6" w:rsidP="007B69D6">
            <w:pPr>
              <w:suppressAutoHyphens/>
              <w:jc w:val="right"/>
              <w:rPr>
                <w:rFonts w:ascii="Arial" w:hAnsi="Arial" w:cs="Arial"/>
                <w:color w:val="000000"/>
              </w:rPr>
            </w:pPr>
            <w:r>
              <w:rPr>
                <w:rFonts w:ascii="Arial" w:hAnsi="Arial" w:cs="Arial"/>
                <w:color w:val="000000"/>
              </w:rPr>
              <w:t>0</w:t>
            </w:r>
          </w:p>
        </w:tc>
        <w:tc>
          <w:tcPr>
            <w:tcW w:w="1724" w:type="dxa"/>
            <w:tcBorders>
              <w:top w:val="nil"/>
              <w:left w:val="nil"/>
              <w:bottom w:val="nil"/>
              <w:right w:val="nil"/>
            </w:tcBorders>
            <w:vAlign w:val="center"/>
          </w:tcPr>
          <w:p w14:paraId="09E4A14A" w14:textId="24632B5E" w:rsidR="007B69D6" w:rsidRPr="00756801" w:rsidRDefault="007B69D6" w:rsidP="007B69D6">
            <w:pPr>
              <w:suppressAutoHyphens/>
              <w:jc w:val="right"/>
              <w:rPr>
                <w:rFonts w:ascii="Arial" w:hAnsi="Arial" w:cs="Arial"/>
                <w:color w:val="000000"/>
              </w:rPr>
            </w:pPr>
            <w:r>
              <w:rPr>
                <w:rFonts w:ascii="Arial" w:hAnsi="Arial" w:cs="Arial"/>
                <w:color w:val="000000"/>
              </w:rPr>
              <w:t>0</w:t>
            </w:r>
          </w:p>
        </w:tc>
        <w:tc>
          <w:tcPr>
            <w:tcW w:w="1738" w:type="dxa"/>
            <w:tcBorders>
              <w:top w:val="nil"/>
              <w:left w:val="nil"/>
              <w:bottom w:val="nil"/>
              <w:right w:val="nil"/>
            </w:tcBorders>
            <w:vAlign w:val="center"/>
          </w:tcPr>
          <w:p w14:paraId="230C3D52" w14:textId="5067B936" w:rsidR="007B69D6" w:rsidRPr="00756801" w:rsidRDefault="007B69D6" w:rsidP="007B69D6">
            <w:pPr>
              <w:suppressAutoHyphens/>
              <w:jc w:val="right"/>
              <w:rPr>
                <w:rFonts w:ascii="Arial" w:hAnsi="Arial" w:cs="Arial"/>
                <w:color w:val="000000"/>
              </w:rPr>
            </w:pPr>
            <w:r>
              <w:rPr>
                <w:rFonts w:ascii="Arial" w:hAnsi="Arial" w:cs="Arial"/>
                <w:color w:val="000000"/>
              </w:rPr>
              <w:t>0</w:t>
            </w:r>
          </w:p>
        </w:tc>
      </w:tr>
      <w:tr w:rsidR="007B69D6" w:rsidRPr="008D0D15" w14:paraId="54810AB8" w14:textId="77777777" w:rsidTr="001D50C6">
        <w:trPr>
          <w:trHeight w:val="307"/>
        </w:trPr>
        <w:tc>
          <w:tcPr>
            <w:tcW w:w="2700" w:type="dxa"/>
            <w:tcBorders>
              <w:top w:val="nil"/>
              <w:left w:val="nil"/>
              <w:bottom w:val="nil"/>
              <w:right w:val="nil"/>
            </w:tcBorders>
            <w:noWrap/>
            <w:vAlign w:val="center"/>
          </w:tcPr>
          <w:p w14:paraId="262D356A" w14:textId="63AA8B9B" w:rsidR="007B69D6" w:rsidRPr="008D0D15" w:rsidRDefault="007B69D6" w:rsidP="007B69D6">
            <w:pPr>
              <w:suppressAutoHyphens/>
              <w:rPr>
                <w:rFonts w:ascii="Arial" w:hAnsi="Arial" w:cs="Arial"/>
                <w:color w:val="000000"/>
                <w:lang w:eastAsia="en-GB"/>
              </w:rPr>
            </w:pPr>
            <w:proofErr w:type="spellStart"/>
            <w:r>
              <w:rPr>
                <w:rFonts w:ascii="Arial" w:hAnsi="Arial" w:cs="Arial"/>
                <w:color w:val="000000"/>
                <w:lang w:eastAsia="en-GB"/>
              </w:rPr>
              <w:t>Efect</w:t>
            </w:r>
            <w:proofErr w:type="spellEnd"/>
            <w:r>
              <w:rPr>
                <w:rFonts w:ascii="Arial" w:hAnsi="Arial" w:cs="Arial"/>
                <w:color w:val="000000"/>
                <w:lang w:eastAsia="en-GB"/>
              </w:rPr>
              <w:t xml:space="preserve"> net </w:t>
            </w:r>
            <w:proofErr w:type="spellStart"/>
            <w:r>
              <w:rPr>
                <w:rFonts w:ascii="Arial" w:hAnsi="Arial" w:cs="Arial"/>
                <w:color w:val="000000"/>
                <w:lang w:eastAsia="en-GB"/>
              </w:rPr>
              <w:t>reevaluare</w:t>
            </w:r>
            <w:proofErr w:type="spellEnd"/>
          </w:p>
        </w:tc>
        <w:tc>
          <w:tcPr>
            <w:tcW w:w="1980" w:type="dxa"/>
            <w:tcBorders>
              <w:top w:val="nil"/>
              <w:left w:val="nil"/>
              <w:bottom w:val="nil"/>
              <w:right w:val="nil"/>
            </w:tcBorders>
            <w:vAlign w:val="center"/>
          </w:tcPr>
          <w:p w14:paraId="2F66D928" w14:textId="4B653294"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37" w:type="dxa"/>
            <w:tcBorders>
              <w:top w:val="nil"/>
              <w:left w:val="nil"/>
              <w:bottom w:val="nil"/>
              <w:right w:val="nil"/>
            </w:tcBorders>
            <w:vAlign w:val="center"/>
          </w:tcPr>
          <w:p w14:paraId="17A5AF79" w14:textId="608DB5BF"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807" w:type="dxa"/>
            <w:tcBorders>
              <w:top w:val="nil"/>
              <w:left w:val="nil"/>
              <w:bottom w:val="nil"/>
              <w:right w:val="nil"/>
            </w:tcBorders>
            <w:vAlign w:val="center"/>
          </w:tcPr>
          <w:p w14:paraId="4A496390" w14:textId="1BBE20B3"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750" w:type="dxa"/>
            <w:tcBorders>
              <w:top w:val="nil"/>
              <w:left w:val="nil"/>
              <w:bottom w:val="nil"/>
              <w:right w:val="nil"/>
            </w:tcBorders>
            <w:vAlign w:val="center"/>
          </w:tcPr>
          <w:p w14:paraId="7C7D6466" w14:textId="5E383E29"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578" w:type="dxa"/>
            <w:tcBorders>
              <w:top w:val="nil"/>
              <w:left w:val="nil"/>
              <w:bottom w:val="nil"/>
              <w:right w:val="nil"/>
            </w:tcBorders>
            <w:vAlign w:val="center"/>
          </w:tcPr>
          <w:p w14:paraId="71819C21" w14:textId="0704F734" w:rsidR="007B69D6" w:rsidRPr="008D0D15" w:rsidRDefault="007B69D6" w:rsidP="007B69D6">
            <w:pPr>
              <w:suppressAutoHyphens/>
              <w:jc w:val="right"/>
              <w:rPr>
                <w:rFonts w:ascii="Arial" w:hAnsi="Arial" w:cs="Arial"/>
                <w:color w:val="000000"/>
              </w:rPr>
            </w:pPr>
            <w:r>
              <w:rPr>
                <w:rFonts w:ascii="Arial" w:hAnsi="Arial" w:cs="Arial"/>
                <w:color w:val="000000"/>
              </w:rPr>
              <w:t>0</w:t>
            </w:r>
          </w:p>
        </w:tc>
        <w:tc>
          <w:tcPr>
            <w:tcW w:w="1724" w:type="dxa"/>
            <w:tcBorders>
              <w:top w:val="nil"/>
              <w:left w:val="nil"/>
              <w:bottom w:val="nil"/>
              <w:right w:val="nil"/>
            </w:tcBorders>
            <w:vAlign w:val="center"/>
          </w:tcPr>
          <w:p w14:paraId="144FA097" w14:textId="71148D3E" w:rsidR="007B69D6" w:rsidRPr="00756801" w:rsidRDefault="007B69D6" w:rsidP="007B69D6">
            <w:pPr>
              <w:suppressAutoHyphens/>
              <w:jc w:val="right"/>
              <w:rPr>
                <w:rFonts w:ascii="Arial" w:hAnsi="Arial" w:cs="Arial"/>
                <w:color w:val="000000"/>
              </w:rPr>
            </w:pPr>
            <w:r>
              <w:rPr>
                <w:rFonts w:ascii="Arial" w:hAnsi="Arial" w:cs="Arial"/>
                <w:color w:val="000000"/>
              </w:rPr>
              <w:t>0</w:t>
            </w:r>
          </w:p>
        </w:tc>
        <w:tc>
          <w:tcPr>
            <w:tcW w:w="1738" w:type="dxa"/>
            <w:tcBorders>
              <w:top w:val="nil"/>
              <w:left w:val="nil"/>
              <w:bottom w:val="nil"/>
              <w:right w:val="nil"/>
            </w:tcBorders>
            <w:vAlign w:val="center"/>
          </w:tcPr>
          <w:p w14:paraId="4DD08B69" w14:textId="675A00D5" w:rsidR="007B69D6" w:rsidRPr="00756801" w:rsidRDefault="007B69D6" w:rsidP="007B69D6">
            <w:pPr>
              <w:suppressAutoHyphens/>
              <w:jc w:val="right"/>
              <w:rPr>
                <w:rFonts w:ascii="Arial" w:hAnsi="Arial" w:cs="Arial"/>
                <w:color w:val="000000"/>
              </w:rPr>
            </w:pPr>
            <w:r>
              <w:rPr>
                <w:rFonts w:ascii="Arial" w:hAnsi="Arial" w:cs="Arial"/>
                <w:color w:val="000000"/>
              </w:rPr>
              <w:t>0</w:t>
            </w:r>
          </w:p>
        </w:tc>
      </w:tr>
      <w:tr w:rsidR="007B69D6" w:rsidRPr="008D0D15" w14:paraId="7E272FCB" w14:textId="77777777" w:rsidTr="00685764">
        <w:trPr>
          <w:trHeight w:val="307"/>
        </w:trPr>
        <w:tc>
          <w:tcPr>
            <w:tcW w:w="2700" w:type="dxa"/>
            <w:tcBorders>
              <w:top w:val="nil"/>
              <w:left w:val="nil"/>
              <w:bottom w:val="nil"/>
              <w:right w:val="nil"/>
            </w:tcBorders>
            <w:noWrap/>
            <w:vAlign w:val="center"/>
          </w:tcPr>
          <w:p w14:paraId="2D729A7B" w14:textId="5D146FD9" w:rsidR="007B69D6" w:rsidRPr="005666FB" w:rsidRDefault="007B69D6" w:rsidP="007B69D6">
            <w:pPr>
              <w:suppressAutoHyphens/>
              <w:rPr>
                <w:rFonts w:ascii="Arial" w:hAnsi="Arial" w:cs="Arial"/>
                <w:b/>
                <w:bCs/>
                <w:color w:val="000000"/>
                <w:highlight w:val="yellow"/>
                <w:lang w:eastAsia="en-GB"/>
              </w:rPr>
            </w:pPr>
            <w:r w:rsidRPr="006A32FD">
              <w:rPr>
                <w:rFonts w:ascii="Arial" w:hAnsi="Arial" w:cs="Arial"/>
                <w:b/>
                <w:bCs/>
                <w:color w:val="000000"/>
                <w:lang w:eastAsia="en-GB"/>
              </w:rPr>
              <w:t xml:space="preserve">31 </w:t>
            </w:r>
            <w:proofErr w:type="spellStart"/>
            <w:r w:rsidRPr="006A32FD">
              <w:rPr>
                <w:rFonts w:ascii="Arial" w:hAnsi="Arial" w:cs="Arial"/>
                <w:b/>
                <w:bCs/>
                <w:color w:val="000000"/>
                <w:lang w:eastAsia="en-GB"/>
              </w:rPr>
              <w:t>Decembrie</w:t>
            </w:r>
            <w:proofErr w:type="spellEnd"/>
            <w:r w:rsidRPr="006A32FD">
              <w:rPr>
                <w:rFonts w:ascii="Arial" w:hAnsi="Arial" w:cs="Arial"/>
                <w:b/>
                <w:bCs/>
                <w:color w:val="000000"/>
                <w:lang w:eastAsia="en-GB"/>
              </w:rPr>
              <w:t xml:space="preserve"> </w:t>
            </w:r>
            <w:r>
              <w:rPr>
                <w:rFonts w:ascii="Arial" w:hAnsi="Arial" w:cs="Arial"/>
                <w:b/>
                <w:bCs/>
                <w:color w:val="000000"/>
                <w:lang w:eastAsia="en-GB"/>
              </w:rPr>
              <w:t>2025</w:t>
            </w:r>
          </w:p>
        </w:tc>
        <w:tc>
          <w:tcPr>
            <w:tcW w:w="1980" w:type="dxa"/>
            <w:tcBorders>
              <w:top w:val="nil"/>
              <w:left w:val="nil"/>
              <w:bottom w:val="nil"/>
              <w:right w:val="nil"/>
            </w:tcBorders>
            <w:vAlign w:val="center"/>
          </w:tcPr>
          <w:p w14:paraId="209D1908" w14:textId="1E993BC6" w:rsidR="007B69D6" w:rsidRPr="00086D8A" w:rsidRDefault="007B69D6" w:rsidP="007B69D6">
            <w:pPr>
              <w:suppressAutoHyphens/>
              <w:jc w:val="right"/>
              <w:rPr>
                <w:rFonts w:ascii="Arial" w:hAnsi="Arial" w:cs="Arial"/>
                <w:b/>
                <w:bCs/>
                <w:color w:val="000000"/>
              </w:rPr>
            </w:pPr>
            <w:r>
              <w:rPr>
                <w:rFonts w:ascii="Arial" w:hAnsi="Arial" w:cs="Arial"/>
                <w:b/>
                <w:bCs/>
                <w:color w:val="000000"/>
              </w:rPr>
              <w:t>5,704,351</w:t>
            </w:r>
          </w:p>
        </w:tc>
        <w:tc>
          <w:tcPr>
            <w:tcW w:w="1537" w:type="dxa"/>
            <w:tcBorders>
              <w:top w:val="nil"/>
              <w:left w:val="nil"/>
              <w:bottom w:val="nil"/>
              <w:right w:val="nil"/>
            </w:tcBorders>
            <w:vAlign w:val="center"/>
          </w:tcPr>
          <w:p w14:paraId="45D61DA9" w14:textId="72591C58" w:rsidR="007B69D6" w:rsidRPr="00086D8A" w:rsidRDefault="007B69D6" w:rsidP="007B69D6">
            <w:pPr>
              <w:suppressAutoHyphens/>
              <w:jc w:val="right"/>
              <w:rPr>
                <w:rFonts w:ascii="Arial" w:hAnsi="Arial" w:cs="Arial"/>
                <w:b/>
                <w:bCs/>
                <w:color w:val="000000"/>
              </w:rPr>
            </w:pPr>
            <w:r>
              <w:rPr>
                <w:rFonts w:ascii="Arial" w:hAnsi="Arial" w:cs="Arial"/>
                <w:b/>
                <w:bCs/>
                <w:color w:val="000000"/>
              </w:rPr>
              <w:t>45,251,320</w:t>
            </w:r>
          </w:p>
        </w:tc>
        <w:tc>
          <w:tcPr>
            <w:tcW w:w="1807" w:type="dxa"/>
            <w:tcBorders>
              <w:top w:val="nil"/>
              <w:left w:val="nil"/>
              <w:bottom w:val="nil"/>
              <w:right w:val="nil"/>
            </w:tcBorders>
            <w:vAlign w:val="center"/>
          </w:tcPr>
          <w:p w14:paraId="423CC51B" w14:textId="07CE50E7" w:rsidR="007B69D6" w:rsidRPr="00086D8A" w:rsidRDefault="001C2061" w:rsidP="007B69D6">
            <w:pPr>
              <w:suppressAutoHyphens/>
              <w:jc w:val="right"/>
              <w:rPr>
                <w:rFonts w:ascii="Arial" w:hAnsi="Arial" w:cs="Arial"/>
                <w:b/>
                <w:bCs/>
                <w:color w:val="000000"/>
              </w:rPr>
            </w:pPr>
            <w:r>
              <w:rPr>
                <w:rFonts w:ascii="Arial" w:hAnsi="Arial" w:cs="Arial"/>
                <w:b/>
                <w:bCs/>
                <w:color w:val="000000"/>
              </w:rPr>
              <w:t>37.642.331</w:t>
            </w:r>
          </w:p>
        </w:tc>
        <w:tc>
          <w:tcPr>
            <w:tcW w:w="1750" w:type="dxa"/>
            <w:tcBorders>
              <w:top w:val="nil"/>
              <w:left w:val="nil"/>
              <w:bottom w:val="nil"/>
              <w:right w:val="nil"/>
            </w:tcBorders>
            <w:vAlign w:val="center"/>
          </w:tcPr>
          <w:p w14:paraId="306283C3" w14:textId="615F5DA1" w:rsidR="007B69D6" w:rsidRPr="00086D8A" w:rsidRDefault="007B69D6" w:rsidP="007B69D6">
            <w:pPr>
              <w:suppressAutoHyphens/>
              <w:jc w:val="right"/>
              <w:rPr>
                <w:rFonts w:ascii="Arial" w:hAnsi="Arial" w:cs="Arial"/>
                <w:b/>
                <w:bCs/>
                <w:color w:val="000000"/>
              </w:rPr>
            </w:pPr>
            <w:r>
              <w:rPr>
                <w:rFonts w:ascii="Arial" w:hAnsi="Arial" w:cs="Arial"/>
                <w:b/>
                <w:bCs/>
                <w:color w:val="000000"/>
              </w:rPr>
              <w:t>1,796,704</w:t>
            </w:r>
          </w:p>
        </w:tc>
        <w:tc>
          <w:tcPr>
            <w:tcW w:w="1578" w:type="dxa"/>
            <w:tcBorders>
              <w:top w:val="nil"/>
              <w:left w:val="nil"/>
              <w:bottom w:val="nil"/>
              <w:right w:val="nil"/>
            </w:tcBorders>
            <w:vAlign w:val="center"/>
          </w:tcPr>
          <w:p w14:paraId="4E659958" w14:textId="3D139E00" w:rsidR="007B69D6" w:rsidRPr="00086D8A" w:rsidRDefault="007B69D6" w:rsidP="007B69D6">
            <w:pPr>
              <w:suppressAutoHyphens/>
              <w:jc w:val="right"/>
              <w:rPr>
                <w:rFonts w:ascii="Arial" w:hAnsi="Arial" w:cs="Arial"/>
                <w:b/>
                <w:bCs/>
                <w:color w:val="000000"/>
              </w:rPr>
            </w:pPr>
            <w:r>
              <w:rPr>
                <w:rFonts w:ascii="Arial" w:hAnsi="Arial" w:cs="Arial"/>
                <w:b/>
                <w:bCs/>
                <w:color w:val="000000"/>
              </w:rPr>
              <w:t>1,004,21</w:t>
            </w:r>
            <w:r w:rsidR="001C2061">
              <w:rPr>
                <w:rFonts w:ascii="Arial" w:hAnsi="Arial" w:cs="Arial"/>
                <w:b/>
                <w:bCs/>
                <w:color w:val="000000"/>
              </w:rPr>
              <w:t>1</w:t>
            </w:r>
          </w:p>
        </w:tc>
        <w:tc>
          <w:tcPr>
            <w:tcW w:w="1724" w:type="dxa"/>
            <w:tcBorders>
              <w:top w:val="nil"/>
              <w:left w:val="nil"/>
              <w:bottom w:val="nil"/>
              <w:right w:val="nil"/>
            </w:tcBorders>
            <w:vAlign w:val="center"/>
          </w:tcPr>
          <w:p w14:paraId="2AB8A614" w14:textId="57AE3503" w:rsidR="007B69D6" w:rsidRPr="00086D8A" w:rsidRDefault="001C2061" w:rsidP="007B69D6">
            <w:pPr>
              <w:suppressAutoHyphens/>
              <w:jc w:val="right"/>
              <w:rPr>
                <w:rFonts w:ascii="Arial" w:hAnsi="Arial" w:cs="Arial"/>
                <w:b/>
                <w:bCs/>
                <w:color w:val="000000"/>
              </w:rPr>
            </w:pPr>
            <w:r>
              <w:rPr>
                <w:rFonts w:ascii="Arial" w:hAnsi="Arial" w:cs="Arial"/>
                <w:b/>
                <w:bCs/>
                <w:color w:val="000000"/>
              </w:rPr>
              <w:t>748.085</w:t>
            </w:r>
          </w:p>
        </w:tc>
        <w:tc>
          <w:tcPr>
            <w:tcW w:w="1738" w:type="dxa"/>
            <w:tcBorders>
              <w:top w:val="nil"/>
              <w:left w:val="nil"/>
              <w:bottom w:val="nil"/>
              <w:right w:val="nil"/>
            </w:tcBorders>
            <w:vAlign w:val="center"/>
          </w:tcPr>
          <w:p w14:paraId="08C81055" w14:textId="67837D26" w:rsidR="007B69D6" w:rsidRPr="008D0D15" w:rsidRDefault="007B69D6" w:rsidP="007B69D6">
            <w:pPr>
              <w:suppressAutoHyphens/>
              <w:jc w:val="right"/>
              <w:rPr>
                <w:rFonts w:ascii="Arial" w:hAnsi="Arial" w:cs="Arial"/>
                <w:b/>
                <w:bCs/>
                <w:color w:val="000000"/>
              </w:rPr>
            </w:pPr>
            <w:r>
              <w:rPr>
                <w:rFonts w:ascii="Arial" w:hAnsi="Arial" w:cs="Arial"/>
                <w:b/>
                <w:bCs/>
                <w:color w:val="000000"/>
              </w:rPr>
              <w:t>92,147,00</w:t>
            </w:r>
            <w:r w:rsidR="001C2061">
              <w:rPr>
                <w:rFonts w:ascii="Arial" w:hAnsi="Arial" w:cs="Arial"/>
                <w:b/>
                <w:bCs/>
                <w:color w:val="000000"/>
              </w:rPr>
              <w:t>2</w:t>
            </w:r>
          </w:p>
        </w:tc>
      </w:tr>
      <w:tr w:rsidR="005666FB" w:rsidRPr="008D0D15" w14:paraId="018F304E" w14:textId="77777777" w:rsidTr="006B386A">
        <w:trPr>
          <w:trHeight w:val="307"/>
        </w:trPr>
        <w:tc>
          <w:tcPr>
            <w:tcW w:w="4680" w:type="dxa"/>
            <w:gridSpan w:val="2"/>
            <w:tcBorders>
              <w:top w:val="nil"/>
              <w:left w:val="nil"/>
              <w:bottom w:val="nil"/>
              <w:right w:val="nil"/>
            </w:tcBorders>
            <w:noWrap/>
            <w:vAlign w:val="center"/>
            <w:hideMark/>
          </w:tcPr>
          <w:p w14:paraId="54EEF68B" w14:textId="77777777" w:rsidR="005666FB" w:rsidRPr="008D0D15" w:rsidRDefault="005666FB" w:rsidP="005666FB">
            <w:pPr>
              <w:suppressAutoHyphens/>
              <w:rPr>
                <w:rFonts w:ascii="Arial" w:hAnsi="Arial" w:cs="Arial"/>
                <w:b/>
                <w:bCs/>
                <w:color w:val="000000"/>
                <w:lang w:eastAsia="en-GB"/>
              </w:rPr>
            </w:pPr>
            <w:r w:rsidRPr="008D0D15">
              <w:rPr>
                <w:rFonts w:ascii="Arial" w:hAnsi="Arial" w:cs="Arial"/>
                <w:b/>
                <w:bCs/>
                <w:color w:val="000000"/>
                <w:lang w:eastAsia="en-GB"/>
              </w:rPr>
              <w:t>AMORTIZARE SI AJUSTARI</w:t>
            </w:r>
          </w:p>
        </w:tc>
        <w:tc>
          <w:tcPr>
            <w:tcW w:w="1537" w:type="dxa"/>
            <w:tcBorders>
              <w:top w:val="nil"/>
              <w:left w:val="nil"/>
              <w:bottom w:val="nil"/>
              <w:right w:val="nil"/>
            </w:tcBorders>
            <w:vAlign w:val="center"/>
            <w:hideMark/>
          </w:tcPr>
          <w:p w14:paraId="6E750A76" w14:textId="77777777" w:rsidR="005666FB" w:rsidRPr="008D0D15" w:rsidRDefault="005666FB" w:rsidP="005666FB">
            <w:pPr>
              <w:suppressAutoHyphens/>
              <w:rPr>
                <w:rFonts w:ascii="Arial" w:hAnsi="Arial" w:cs="Arial"/>
                <w:b/>
                <w:bCs/>
                <w:color w:val="000000"/>
                <w:lang w:eastAsia="en-GB"/>
              </w:rPr>
            </w:pPr>
          </w:p>
        </w:tc>
        <w:tc>
          <w:tcPr>
            <w:tcW w:w="1807" w:type="dxa"/>
            <w:tcBorders>
              <w:top w:val="nil"/>
              <w:left w:val="nil"/>
              <w:bottom w:val="nil"/>
              <w:right w:val="nil"/>
            </w:tcBorders>
            <w:vAlign w:val="center"/>
            <w:hideMark/>
          </w:tcPr>
          <w:p w14:paraId="1B1F3426" w14:textId="77777777" w:rsidR="005666FB" w:rsidRPr="008D0D15" w:rsidRDefault="005666FB" w:rsidP="005666FB">
            <w:pPr>
              <w:suppressAutoHyphens/>
              <w:jc w:val="right"/>
              <w:rPr>
                <w:rFonts w:ascii="Arial" w:hAnsi="Arial" w:cs="Arial"/>
                <w:lang w:eastAsia="en-GB"/>
              </w:rPr>
            </w:pPr>
          </w:p>
        </w:tc>
        <w:tc>
          <w:tcPr>
            <w:tcW w:w="1750" w:type="dxa"/>
            <w:tcBorders>
              <w:top w:val="nil"/>
              <w:left w:val="nil"/>
              <w:bottom w:val="nil"/>
              <w:right w:val="nil"/>
            </w:tcBorders>
            <w:vAlign w:val="center"/>
            <w:hideMark/>
          </w:tcPr>
          <w:p w14:paraId="17206335" w14:textId="77777777" w:rsidR="005666FB" w:rsidRPr="008D0D15" w:rsidRDefault="005666FB" w:rsidP="005666FB">
            <w:pPr>
              <w:suppressAutoHyphens/>
              <w:jc w:val="right"/>
              <w:rPr>
                <w:rFonts w:ascii="Arial" w:hAnsi="Arial" w:cs="Arial"/>
                <w:lang w:eastAsia="en-GB"/>
              </w:rPr>
            </w:pPr>
          </w:p>
        </w:tc>
        <w:tc>
          <w:tcPr>
            <w:tcW w:w="1578" w:type="dxa"/>
            <w:tcBorders>
              <w:top w:val="nil"/>
              <w:left w:val="nil"/>
              <w:bottom w:val="nil"/>
              <w:right w:val="nil"/>
            </w:tcBorders>
            <w:vAlign w:val="center"/>
            <w:hideMark/>
          </w:tcPr>
          <w:p w14:paraId="508AB415" w14:textId="77777777" w:rsidR="005666FB" w:rsidRPr="008D0D15" w:rsidRDefault="005666FB" w:rsidP="005666FB">
            <w:pPr>
              <w:suppressAutoHyphens/>
              <w:jc w:val="right"/>
              <w:rPr>
                <w:rFonts w:ascii="Arial" w:hAnsi="Arial" w:cs="Arial"/>
                <w:lang w:eastAsia="en-GB"/>
              </w:rPr>
            </w:pPr>
          </w:p>
        </w:tc>
        <w:tc>
          <w:tcPr>
            <w:tcW w:w="1724" w:type="dxa"/>
            <w:tcBorders>
              <w:top w:val="nil"/>
              <w:left w:val="nil"/>
              <w:bottom w:val="nil"/>
              <w:right w:val="nil"/>
            </w:tcBorders>
            <w:vAlign w:val="center"/>
          </w:tcPr>
          <w:p w14:paraId="742B5C92" w14:textId="77777777" w:rsidR="005666FB" w:rsidRPr="008D0D15" w:rsidRDefault="005666FB" w:rsidP="005666FB">
            <w:pPr>
              <w:suppressAutoHyphens/>
              <w:jc w:val="right"/>
              <w:rPr>
                <w:rFonts w:ascii="Arial" w:hAnsi="Arial" w:cs="Arial"/>
                <w:lang w:eastAsia="en-GB"/>
              </w:rPr>
            </w:pPr>
          </w:p>
        </w:tc>
        <w:tc>
          <w:tcPr>
            <w:tcW w:w="1738" w:type="dxa"/>
            <w:tcBorders>
              <w:top w:val="nil"/>
              <w:left w:val="nil"/>
              <w:bottom w:val="nil"/>
              <w:right w:val="nil"/>
            </w:tcBorders>
            <w:vAlign w:val="center"/>
            <w:hideMark/>
          </w:tcPr>
          <w:p w14:paraId="3E8B502A" w14:textId="77777777" w:rsidR="005666FB" w:rsidRPr="008D0D15" w:rsidRDefault="005666FB" w:rsidP="005666FB">
            <w:pPr>
              <w:suppressAutoHyphens/>
              <w:jc w:val="right"/>
              <w:rPr>
                <w:rFonts w:ascii="Arial" w:hAnsi="Arial" w:cs="Arial"/>
                <w:lang w:eastAsia="en-GB"/>
              </w:rPr>
            </w:pPr>
          </w:p>
        </w:tc>
      </w:tr>
      <w:tr w:rsidR="007B69D6" w:rsidRPr="008D0D15" w14:paraId="3D54756A" w14:textId="77777777" w:rsidTr="00756801">
        <w:trPr>
          <w:trHeight w:val="307"/>
        </w:trPr>
        <w:tc>
          <w:tcPr>
            <w:tcW w:w="2700" w:type="dxa"/>
            <w:tcBorders>
              <w:top w:val="nil"/>
              <w:left w:val="nil"/>
              <w:bottom w:val="nil"/>
              <w:right w:val="nil"/>
            </w:tcBorders>
            <w:noWrap/>
            <w:vAlign w:val="center"/>
          </w:tcPr>
          <w:p w14:paraId="287CEFEE" w14:textId="3480DAE3" w:rsidR="007B69D6" w:rsidRPr="008D0D15" w:rsidRDefault="007B69D6" w:rsidP="007B69D6">
            <w:pPr>
              <w:suppressAutoHyphens/>
              <w:rPr>
                <w:rFonts w:ascii="Arial" w:hAnsi="Arial" w:cs="Arial"/>
                <w:b/>
                <w:bCs/>
                <w:color w:val="000000"/>
                <w:lang w:eastAsia="en-GB"/>
              </w:rPr>
            </w:pPr>
            <w:r w:rsidRPr="008D0D15">
              <w:rPr>
                <w:rFonts w:ascii="Arial" w:hAnsi="Arial" w:cs="Arial"/>
                <w:b/>
                <w:bCs/>
                <w:color w:val="000000"/>
                <w:lang w:eastAsia="en-GB"/>
              </w:rPr>
              <w:t xml:space="preserve">31 </w:t>
            </w:r>
            <w:proofErr w:type="spellStart"/>
            <w:r w:rsidRPr="008D0D15">
              <w:rPr>
                <w:rFonts w:ascii="Arial" w:hAnsi="Arial" w:cs="Arial"/>
                <w:b/>
                <w:bCs/>
                <w:color w:val="000000"/>
                <w:lang w:eastAsia="en-GB"/>
              </w:rPr>
              <w:t>Decembrie</w:t>
            </w:r>
            <w:proofErr w:type="spellEnd"/>
            <w:r w:rsidRPr="008D0D15">
              <w:rPr>
                <w:rFonts w:ascii="Arial" w:hAnsi="Arial" w:cs="Arial"/>
                <w:b/>
                <w:bCs/>
                <w:color w:val="000000"/>
                <w:lang w:eastAsia="en-GB"/>
              </w:rPr>
              <w:t xml:space="preserve"> </w:t>
            </w:r>
            <w:r>
              <w:rPr>
                <w:rFonts w:ascii="Arial" w:hAnsi="Arial" w:cs="Arial"/>
                <w:b/>
                <w:bCs/>
                <w:color w:val="000000"/>
                <w:lang w:eastAsia="en-GB"/>
              </w:rPr>
              <w:t>2023</w:t>
            </w:r>
          </w:p>
        </w:tc>
        <w:tc>
          <w:tcPr>
            <w:tcW w:w="1980" w:type="dxa"/>
            <w:tcBorders>
              <w:top w:val="nil"/>
              <w:left w:val="nil"/>
              <w:bottom w:val="nil"/>
              <w:right w:val="nil"/>
            </w:tcBorders>
            <w:vAlign w:val="center"/>
          </w:tcPr>
          <w:p w14:paraId="5C0D54AD" w14:textId="1EDE086B"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0</w:t>
            </w:r>
          </w:p>
        </w:tc>
        <w:tc>
          <w:tcPr>
            <w:tcW w:w="1537" w:type="dxa"/>
            <w:tcBorders>
              <w:top w:val="nil"/>
              <w:left w:val="nil"/>
              <w:bottom w:val="nil"/>
              <w:right w:val="nil"/>
            </w:tcBorders>
            <w:vAlign w:val="center"/>
          </w:tcPr>
          <w:p w14:paraId="06765B2D" w14:textId="5BBC98D3"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3.615.575</w:t>
            </w:r>
          </w:p>
        </w:tc>
        <w:tc>
          <w:tcPr>
            <w:tcW w:w="1807" w:type="dxa"/>
            <w:tcBorders>
              <w:top w:val="nil"/>
              <w:left w:val="nil"/>
              <w:bottom w:val="nil"/>
              <w:right w:val="nil"/>
            </w:tcBorders>
            <w:vAlign w:val="center"/>
          </w:tcPr>
          <w:p w14:paraId="05947729" w14:textId="43CF307E"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3.488.542</w:t>
            </w:r>
          </w:p>
        </w:tc>
        <w:tc>
          <w:tcPr>
            <w:tcW w:w="1750" w:type="dxa"/>
            <w:tcBorders>
              <w:top w:val="nil"/>
              <w:left w:val="nil"/>
              <w:bottom w:val="nil"/>
              <w:right w:val="nil"/>
            </w:tcBorders>
            <w:vAlign w:val="center"/>
          </w:tcPr>
          <w:p w14:paraId="2BAC2102" w14:textId="2D9B8DF4"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1.201.743</w:t>
            </w:r>
          </w:p>
        </w:tc>
        <w:tc>
          <w:tcPr>
            <w:tcW w:w="1578" w:type="dxa"/>
            <w:tcBorders>
              <w:top w:val="nil"/>
              <w:left w:val="nil"/>
              <w:bottom w:val="nil"/>
              <w:right w:val="nil"/>
            </w:tcBorders>
            <w:vAlign w:val="center"/>
          </w:tcPr>
          <w:p w14:paraId="057B1DA6" w14:textId="27FB9A89"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0</w:t>
            </w:r>
          </w:p>
        </w:tc>
        <w:tc>
          <w:tcPr>
            <w:tcW w:w="1724" w:type="dxa"/>
            <w:tcBorders>
              <w:top w:val="nil"/>
              <w:left w:val="nil"/>
              <w:bottom w:val="nil"/>
              <w:right w:val="nil"/>
            </w:tcBorders>
            <w:vAlign w:val="center"/>
          </w:tcPr>
          <w:p w14:paraId="5F2D2D90" w14:textId="71594DD9"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262.511</w:t>
            </w:r>
          </w:p>
        </w:tc>
        <w:tc>
          <w:tcPr>
            <w:tcW w:w="1738" w:type="dxa"/>
            <w:tcBorders>
              <w:top w:val="nil"/>
              <w:left w:val="nil"/>
              <w:bottom w:val="nil"/>
              <w:right w:val="nil"/>
            </w:tcBorders>
            <w:vAlign w:val="center"/>
          </w:tcPr>
          <w:p w14:paraId="6339D95B" w14:textId="1A018B67" w:rsidR="007B69D6" w:rsidRPr="008D0D15" w:rsidRDefault="007B69D6" w:rsidP="007B69D6">
            <w:pPr>
              <w:suppressAutoHyphens/>
              <w:jc w:val="right"/>
              <w:rPr>
                <w:rFonts w:ascii="Arial" w:hAnsi="Arial" w:cs="Arial"/>
                <w:b/>
                <w:bCs/>
                <w:color w:val="000000"/>
                <w:lang w:eastAsia="en-GB"/>
              </w:rPr>
            </w:pPr>
            <w:r>
              <w:rPr>
                <w:rFonts w:ascii="Arial" w:hAnsi="Arial" w:cs="Arial"/>
                <w:b/>
                <w:bCs/>
                <w:color w:val="000000"/>
              </w:rPr>
              <w:t>8.568.371</w:t>
            </w:r>
          </w:p>
        </w:tc>
      </w:tr>
      <w:tr w:rsidR="007B69D6" w:rsidRPr="008D0D15" w14:paraId="385A3B7B" w14:textId="77777777" w:rsidTr="00756801">
        <w:trPr>
          <w:trHeight w:val="307"/>
        </w:trPr>
        <w:tc>
          <w:tcPr>
            <w:tcW w:w="2700" w:type="dxa"/>
            <w:tcBorders>
              <w:top w:val="nil"/>
              <w:left w:val="nil"/>
              <w:bottom w:val="nil"/>
              <w:right w:val="nil"/>
            </w:tcBorders>
            <w:noWrap/>
            <w:vAlign w:val="center"/>
          </w:tcPr>
          <w:p w14:paraId="6C2938EC" w14:textId="77777777" w:rsidR="007B69D6" w:rsidRPr="008D0D15" w:rsidRDefault="007B69D6" w:rsidP="007B69D6">
            <w:pPr>
              <w:suppressAutoHyphens/>
              <w:rPr>
                <w:rFonts w:ascii="Arial" w:hAnsi="Arial" w:cs="Arial"/>
                <w:color w:val="000000"/>
                <w:lang w:eastAsia="en-GB"/>
              </w:rPr>
            </w:pPr>
            <w:proofErr w:type="spellStart"/>
            <w:r w:rsidRPr="008D0D15">
              <w:rPr>
                <w:rFonts w:ascii="Arial" w:hAnsi="Arial" w:cs="Arial"/>
                <w:color w:val="000000"/>
                <w:lang w:eastAsia="en-GB"/>
              </w:rPr>
              <w:t>Costul</w:t>
            </w:r>
            <w:proofErr w:type="spellEnd"/>
            <w:r w:rsidRPr="008D0D15">
              <w:rPr>
                <w:rFonts w:ascii="Arial" w:hAnsi="Arial" w:cs="Arial"/>
                <w:color w:val="000000"/>
                <w:lang w:eastAsia="en-GB"/>
              </w:rPr>
              <w:t xml:space="preserve"> </w:t>
            </w:r>
            <w:proofErr w:type="spellStart"/>
            <w:r w:rsidRPr="008D0D15">
              <w:rPr>
                <w:rFonts w:ascii="Arial" w:hAnsi="Arial" w:cs="Arial"/>
                <w:color w:val="000000"/>
                <w:lang w:eastAsia="en-GB"/>
              </w:rPr>
              <w:t>perioadei</w:t>
            </w:r>
            <w:proofErr w:type="spellEnd"/>
          </w:p>
        </w:tc>
        <w:tc>
          <w:tcPr>
            <w:tcW w:w="1980" w:type="dxa"/>
            <w:tcBorders>
              <w:top w:val="nil"/>
              <w:left w:val="nil"/>
              <w:bottom w:val="nil"/>
              <w:right w:val="nil"/>
            </w:tcBorders>
            <w:vAlign w:val="center"/>
          </w:tcPr>
          <w:p w14:paraId="0479B8A3" w14:textId="65C43A4D"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537" w:type="dxa"/>
            <w:tcBorders>
              <w:top w:val="nil"/>
              <w:left w:val="nil"/>
              <w:bottom w:val="nil"/>
              <w:right w:val="nil"/>
            </w:tcBorders>
            <w:vAlign w:val="center"/>
          </w:tcPr>
          <w:p w14:paraId="4CAD0547" w14:textId="1FBCC5CB" w:rsidR="007B69D6" w:rsidRPr="008D0D15" w:rsidRDefault="007B69D6" w:rsidP="007B69D6">
            <w:pPr>
              <w:suppressAutoHyphens/>
              <w:jc w:val="right"/>
              <w:rPr>
                <w:rFonts w:ascii="Arial" w:hAnsi="Arial" w:cs="Arial"/>
                <w:color w:val="000000"/>
                <w:lang w:eastAsia="en-GB"/>
              </w:rPr>
            </w:pPr>
            <w:r>
              <w:rPr>
                <w:rFonts w:ascii="Arial" w:hAnsi="Arial" w:cs="Arial"/>
                <w:color w:val="000000"/>
              </w:rPr>
              <w:t>3.278.048</w:t>
            </w:r>
          </w:p>
        </w:tc>
        <w:tc>
          <w:tcPr>
            <w:tcW w:w="1807" w:type="dxa"/>
            <w:tcBorders>
              <w:top w:val="nil"/>
              <w:left w:val="nil"/>
              <w:bottom w:val="nil"/>
              <w:right w:val="nil"/>
            </w:tcBorders>
            <w:vAlign w:val="center"/>
          </w:tcPr>
          <w:p w14:paraId="24B05A3F" w14:textId="27F23EFD" w:rsidR="007B69D6" w:rsidRPr="008D0D15" w:rsidRDefault="007B69D6" w:rsidP="007B69D6">
            <w:pPr>
              <w:suppressAutoHyphens/>
              <w:jc w:val="right"/>
              <w:rPr>
                <w:rFonts w:ascii="Arial" w:hAnsi="Arial" w:cs="Arial"/>
                <w:color w:val="000000"/>
                <w:lang w:eastAsia="en-GB"/>
              </w:rPr>
            </w:pPr>
            <w:r>
              <w:rPr>
                <w:rFonts w:ascii="Arial" w:hAnsi="Arial" w:cs="Arial"/>
                <w:color w:val="000000"/>
              </w:rPr>
              <w:t>3.788.764</w:t>
            </w:r>
          </w:p>
        </w:tc>
        <w:tc>
          <w:tcPr>
            <w:tcW w:w="1750" w:type="dxa"/>
            <w:tcBorders>
              <w:top w:val="nil"/>
              <w:left w:val="nil"/>
              <w:bottom w:val="nil"/>
              <w:right w:val="nil"/>
            </w:tcBorders>
            <w:vAlign w:val="center"/>
          </w:tcPr>
          <w:p w14:paraId="1C82FA7B" w14:textId="78662BE2" w:rsidR="007B69D6" w:rsidRPr="008D0D15" w:rsidRDefault="007B69D6" w:rsidP="007B69D6">
            <w:pPr>
              <w:suppressAutoHyphens/>
              <w:jc w:val="right"/>
              <w:rPr>
                <w:rFonts w:ascii="Arial" w:hAnsi="Arial" w:cs="Arial"/>
                <w:color w:val="000000"/>
                <w:lang w:eastAsia="en-GB"/>
              </w:rPr>
            </w:pPr>
            <w:r>
              <w:rPr>
                <w:rFonts w:ascii="Arial" w:hAnsi="Arial" w:cs="Arial"/>
                <w:color w:val="000000"/>
              </w:rPr>
              <w:t>339.085</w:t>
            </w:r>
          </w:p>
        </w:tc>
        <w:tc>
          <w:tcPr>
            <w:tcW w:w="1578" w:type="dxa"/>
            <w:tcBorders>
              <w:top w:val="nil"/>
              <w:left w:val="nil"/>
              <w:bottom w:val="nil"/>
              <w:right w:val="nil"/>
            </w:tcBorders>
            <w:vAlign w:val="center"/>
          </w:tcPr>
          <w:p w14:paraId="67D0011F" w14:textId="77A8B215"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724" w:type="dxa"/>
            <w:tcBorders>
              <w:top w:val="nil"/>
              <w:left w:val="nil"/>
              <w:bottom w:val="nil"/>
              <w:right w:val="nil"/>
            </w:tcBorders>
            <w:vAlign w:val="center"/>
          </w:tcPr>
          <w:p w14:paraId="31C7E432" w14:textId="20973BF4" w:rsidR="007B69D6" w:rsidRPr="00D94259" w:rsidRDefault="007B69D6" w:rsidP="007B69D6">
            <w:pPr>
              <w:suppressAutoHyphens/>
              <w:jc w:val="right"/>
              <w:rPr>
                <w:rFonts w:ascii="Arial" w:hAnsi="Arial" w:cs="Arial"/>
                <w:color w:val="000000"/>
                <w:lang w:eastAsia="en-GB"/>
              </w:rPr>
            </w:pPr>
            <w:r>
              <w:rPr>
                <w:rFonts w:ascii="Arial" w:hAnsi="Arial" w:cs="Arial"/>
                <w:color w:val="000000"/>
              </w:rPr>
              <w:t>0</w:t>
            </w:r>
          </w:p>
        </w:tc>
        <w:tc>
          <w:tcPr>
            <w:tcW w:w="1738" w:type="dxa"/>
            <w:tcBorders>
              <w:top w:val="nil"/>
              <w:left w:val="nil"/>
              <w:bottom w:val="nil"/>
              <w:right w:val="nil"/>
            </w:tcBorders>
            <w:vAlign w:val="center"/>
          </w:tcPr>
          <w:p w14:paraId="5C8A1526" w14:textId="0FABA871" w:rsidR="007B69D6" w:rsidRPr="008D0D15" w:rsidRDefault="007B69D6" w:rsidP="007B69D6">
            <w:pPr>
              <w:suppressAutoHyphens/>
              <w:jc w:val="right"/>
              <w:rPr>
                <w:rFonts w:ascii="Arial" w:hAnsi="Arial" w:cs="Arial"/>
                <w:color w:val="000000"/>
                <w:lang w:eastAsia="en-GB"/>
              </w:rPr>
            </w:pPr>
            <w:r>
              <w:rPr>
                <w:rFonts w:ascii="Arial" w:hAnsi="Arial" w:cs="Arial"/>
                <w:color w:val="000000"/>
              </w:rPr>
              <w:t>7.405.897</w:t>
            </w:r>
          </w:p>
        </w:tc>
      </w:tr>
      <w:tr w:rsidR="007B69D6" w:rsidRPr="008D0D15" w14:paraId="4327ED96" w14:textId="77777777" w:rsidTr="00756801">
        <w:trPr>
          <w:trHeight w:val="307"/>
        </w:trPr>
        <w:tc>
          <w:tcPr>
            <w:tcW w:w="2700" w:type="dxa"/>
            <w:tcBorders>
              <w:top w:val="nil"/>
              <w:left w:val="nil"/>
              <w:bottom w:val="nil"/>
              <w:right w:val="nil"/>
            </w:tcBorders>
            <w:noWrap/>
            <w:vAlign w:val="center"/>
          </w:tcPr>
          <w:p w14:paraId="78A8AE01" w14:textId="77777777" w:rsidR="007B69D6" w:rsidRPr="008D0D15" w:rsidRDefault="007B69D6" w:rsidP="007B69D6">
            <w:pPr>
              <w:suppressAutoHyphens/>
              <w:rPr>
                <w:rFonts w:ascii="Arial" w:hAnsi="Arial" w:cs="Arial"/>
                <w:color w:val="000000"/>
                <w:lang w:eastAsia="en-GB"/>
              </w:rPr>
            </w:pPr>
            <w:r w:rsidRPr="008D0D15">
              <w:rPr>
                <w:rFonts w:ascii="Arial" w:hAnsi="Arial" w:cs="Arial"/>
                <w:color w:val="000000"/>
                <w:lang w:eastAsia="en-GB"/>
              </w:rPr>
              <w:t>Iesiri</w:t>
            </w:r>
          </w:p>
        </w:tc>
        <w:tc>
          <w:tcPr>
            <w:tcW w:w="1980" w:type="dxa"/>
            <w:tcBorders>
              <w:top w:val="nil"/>
              <w:left w:val="nil"/>
              <w:bottom w:val="nil"/>
              <w:right w:val="nil"/>
            </w:tcBorders>
            <w:vAlign w:val="center"/>
          </w:tcPr>
          <w:p w14:paraId="7A2851C6" w14:textId="3E29D2E9"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537" w:type="dxa"/>
            <w:tcBorders>
              <w:top w:val="nil"/>
              <w:left w:val="nil"/>
              <w:bottom w:val="nil"/>
              <w:right w:val="nil"/>
            </w:tcBorders>
            <w:vAlign w:val="center"/>
          </w:tcPr>
          <w:p w14:paraId="77D60B0B" w14:textId="6ED363D4" w:rsidR="007B69D6" w:rsidRPr="008D0D15" w:rsidRDefault="007B69D6" w:rsidP="007B69D6">
            <w:pPr>
              <w:suppressAutoHyphens/>
              <w:jc w:val="right"/>
              <w:rPr>
                <w:rFonts w:ascii="Arial" w:hAnsi="Arial" w:cs="Arial"/>
                <w:color w:val="000000"/>
                <w:lang w:eastAsia="en-GB"/>
              </w:rPr>
            </w:pPr>
            <w:r>
              <w:rPr>
                <w:rFonts w:ascii="Arial" w:hAnsi="Arial" w:cs="Arial"/>
                <w:color w:val="000000"/>
              </w:rPr>
              <w:t>(125.044)</w:t>
            </w:r>
          </w:p>
        </w:tc>
        <w:tc>
          <w:tcPr>
            <w:tcW w:w="1807" w:type="dxa"/>
            <w:tcBorders>
              <w:top w:val="nil"/>
              <w:left w:val="nil"/>
              <w:bottom w:val="nil"/>
              <w:right w:val="nil"/>
            </w:tcBorders>
            <w:vAlign w:val="center"/>
          </w:tcPr>
          <w:p w14:paraId="69729769" w14:textId="100E2906" w:rsidR="007B69D6" w:rsidRPr="008D0D15" w:rsidRDefault="007B69D6" w:rsidP="007B69D6">
            <w:pPr>
              <w:suppressAutoHyphens/>
              <w:jc w:val="right"/>
              <w:rPr>
                <w:rFonts w:ascii="Arial" w:hAnsi="Arial" w:cs="Arial"/>
                <w:color w:val="000000"/>
                <w:lang w:eastAsia="en-GB"/>
              </w:rPr>
            </w:pPr>
            <w:r>
              <w:rPr>
                <w:rFonts w:ascii="Arial" w:hAnsi="Arial" w:cs="Arial"/>
                <w:color w:val="000000"/>
              </w:rPr>
              <w:t>(39.416)</w:t>
            </w:r>
          </w:p>
        </w:tc>
        <w:tc>
          <w:tcPr>
            <w:tcW w:w="1750" w:type="dxa"/>
            <w:tcBorders>
              <w:top w:val="nil"/>
              <w:left w:val="nil"/>
              <w:bottom w:val="nil"/>
              <w:right w:val="nil"/>
            </w:tcBorders>
            <w:vAlign w:val="center"/>
          </w:tcPr>
          <w:p w14:paraId="6C277F11" w14:textId="1A71E1BB" w:rsidR="007B69D6" w:rsidRPr="008D0D15" w:rsidRDefault="007B69D6" w:rsidP="007B69D6">
            <w:pPr>
              <w:suppressAutoHyphens/>
              <w:jc w:val="right"/>
              <w:rPr>
                <w:rFonts w:ascii="Arial" w:hAnsi="Arial" w:cs="Arial"/>
                <w:color w:val="000000"/>
                <w:lang w:eastAsia="en-GB"/>
              </w:rPr>
            </w:pPr>
            <w:r>
              <w:rPr>
                <w:rFonts w:ascii="Arial" w:hAnsi="Arial" w:cs="Arial"/>
                <w:color w:val="000000"/>
              </w:rPr>
              <w:t>(153.661)</w:t>
            </w:r>
          </w:p>
        </w:tc>
        <w:tc>
          <w:tcPr>
            <w:tcW w:w="1578" w:type="dxa"/>
            <w:tcBorders>
              <w:top w:val="nil"/>
              <w:left w:val="nil"/>
              <w:bottom w:val="nil"/>
              <w:right w:val="nil"/>
            </w:tcBorders>
            <w:vAlign w:val="center"/>
          </w:tcPr>
          <w:p w14:paraId="4242ACE8" w14:textId="3CDE298C"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724" w:type="dxa"/>
            <w:tcBorders>
              <w:top w:val="nil"/>
              <w:left w:val="nil"/>
              <w:bottom w:val="nil"/>
              <w:right w:val="nil"/>
            </w:tcBorders>
            <w:vAlign w:val="center"/>
          </w:tcPr>
          <w:p w14:paraId="12F01255" w14:textId="5EDC9962" w:rsidR="007B69D6" w:rsidRPr="00D94259" w:rsidRDefault="007B69D6" w:rsidP="007B69D6">
            <w:pPr>
              <w:suppressAutoHyphens/>
              <w:jc w:val="right"/>
              <w:rPr>
                <w:rFonts w:ascii="Arial" w:hAnsi="Arial" w:cs="Arial"/>
                <w:color w:val="000000"/>
                <w:lang w:eastAsia="en-GB"/>
              </w:rPr>
            </w:pPr>
            <w:r>
              <w:rPr>
                <w:rFonts w:ascii="Arial" w:hAnsi="Arial" w:cs="Arial"/>
                <w:color w:val="000000"/>
              </w:rPr>
              <w:t>0</w:t>
            </w:r>
          </w:p>
        </w:tc>
        <w:tc>
          <w:tcPr>
            <w:tcW w:w="1738" w:type="dxa"/>
            <w:tcBorders>
              <w:top w:val="nil"/>
              <w:left w:val="nil"/>
              <w:bottom w:val="nil"/>
              <w:right w:val="nil"/>
            </w:tcBorders>
            <w:vAlign w:val="center"/>
          </w:tcPr>
          <w:p w14:paraId="1EFBF663" w14:textId="0B60F26C" w:rsidR="007B69D6" w:rsidRPr="008D0D15" w:rsidRDefault="007B69D6" w:rsidP="007B69D6">
            <w:pPr>
              <w:suppressAutoHyphens/>
              <w:jc w:val="right"/>
              <w:rPr>
                <w:rFonts w:ascii="Arial" w:hAnsi="Arial" w:cs="Arial"/>
                <w:color w:val="000000"/>
                <w:lang w:eastAsia="en-GB"/>
              </w:rPr>
            </w:pPr>
            <w:r>
              <w:rPr>
                <w:rFonts w:ascii="Arial" w:hAnsi="Arial" w:cs="Arial"/>
                <w:color w:val="000000"/>
              </w:rPr>
              <w:t>(348.121)</w:t>
            </w:r>
          </w:p>
        </w:tc>
      </w:tr>
      <w:tr w:rsidR="007B69D6" w:rsidRPr="008D0D15" w14:paraId="3AEB30A9" w14:textId="77777777" w:rsidTr="00756801">
        <w:trPr>
          <w:trHeight w:val="307"/>
        </w:trPr>
        <w:tc>
          <w:tcPr>
            <w:tcW w:w="2700" w:type="dxa"/>
            <w:tcBorders>
              <w:top w:val="nil"/>
              <w:left w:val="nil"/>
              <w:bottom w:val="nil"/>
              <w:right w:val="nil"/>
            </w:tcBorders>
            <w:noWrap/>
            <w:vAlign w:val="center"/>
          </w:tcPr>
          <w:p w14:paraId="6DD2611E" w14:textId="3A18A239" w:rsidR="007B69D6" w:rsidRPr="008D0D15" w:rsidRDefault="007B69D6" w:rsidP="007B69D6">
            <w:pPr>
              <w:suppressAutoHyphens/>
              <w:rPr>
                <w:rFonts w:ascii="Arial" w:hAnsi="Arial" w:cs="Arial"/>
                <w:b/>
                <w:bCs/>
                <w:color w:val="000000"/>
                <w:lang w:eastAsia="en-GB"/>
              </w:rPr>
            </w:pPr>
            <w:r w:rsidRPr="008D0D15">
              <w:rPr>
                <w:rFonts w:ascii="Arial" w:hAnsi="Arial" w:cs="Arial"/>
                <w:b/>
                <w:bCs/>
                <w:color w:val="000000"/>
                <w:lang w:eastAsia="en-GB"/>
              </w:rPr>
              <w:t xml:space="preserve">31 </w:t>
            </w:r>
            <w:proofErr w:type="spellStart"/>
            <w:r w:rsidRPr="008D0D15">
              <w:rPr>
                <w:rFonts w:ascii="Arial" w:hAnsi="Arial" w:cs="Arial"/>
                <w:b/>
                <w:bCs/>
                <w:color w:val="000000"/>
                <w:lang w:eastAsia="en-GB"/>
              </w:rPr>
              <w:t>Decembrie</w:t>
            </w:r>
            <w:proofErr w:type="spellEnd"/>
            <w:r w:rsidRPr="008D0D15">
              <w:rPr>
                <w:rFonts w:ascii="Arial" w:hAnsi="Arial" w:cs="Arial"/>
                <w:b/>
                <w:bCs/>
                <w:color w:val="000000"/>
                <w:lang w:eastAsia="en-GB"/>
              </w:rPr>
              <w:t xml:space="preserve"> </w:t>
            </w:r>
            <w:r>
              <w:rPr>
                <w:rFonts w:ascii="Arial" w:hAnsi="Arial" w:cs="Arial"/>
                <w:b/>
                <w:bCs/>
                <w:color w:val="000000"/>
                <w:lang w:eastAsia="en-GB"/>
              </w:rPr>
              <w:t>2024</w:t>
            </w:r>
          </w:p>
        </w:tc>
        <w:tc>
          <w:tcPr>
            <w:tcW w:w="1980" w:type="dxa"/>
            <w:tcBorders>
              <w:top w:val="nil"/>
              <w:left w:val="nil"/>
              <w:bottom w:val="nil"/>
              <w:right w:val="nil"/>
            </w:tcBorders>
            <w:vAlign w:val="center"/>
          </w:tcPr>
          <w:p w14:paraId="3AE49CA2" w14:textId="61DA9B6C" w:rsidR="007B69D6" w:rsidRPr="008D0D15" w:rsidRDefault="007B69D6" w:rsidP="007B69D6">
            <w:pPr>
              <w:suppressAutoHyphens/>
              <w:jc w:val="right"/>
              <w:rPr>
                <w:rFonts w:ascii="Arial" w:hAnsi="Arial" w:cs="Arial"/>
                <w:b/>
                <w:bCs/>
                <w:color w:val="000000"/>
              </w:rPr>
            </w:pPr>
            <w:r>
              <w:rPr>
                <w:rFonts w:ascii="Arial" w:hAnsi="Arial" w:cs="Arial"/>
                <w:b/>
                <w:bCs/>
                <w:color w:val="000000"/>
              </w:rPr>
              <w:t>0</w:t>
            </w:r>
          </w:p>
        </w:tc>
        <w:tc>
          <w:tcPr>
            <w:tcW w:w="1537" w:type="dxa"/>
            <w:tcBorders>
              <w:top w:val="nil"/>
              <w:left w:val="nil"/>
              <w:bottom w:val="nil"/>
              <w:right w:val="nil"/>
            </w:tcBorders>
            <w:vAlign w:val="center"/>
          </w:tcPr>
          <w:p w14:paraId="6F59B982" w14:textId="22216148" w:rsidR="007B69D6" w:rsidRPr="008D0D15" w:rsidRDefault="007B69D6" w:rsidP="007B69D6">
            <w:pPr>
              <w:suppressAutoHyphens/>
              <w:jc w:val="right"/>
              <w:rPr>
                <w:rFonts w:ascii="Arial" w:hAnsi="Arial" w:cs="Arial"/>
                <w:b/>
                <w:bCs/>
                <w:color w:val="000000"/>
              </w:rPr>
            </w:pPr>
            <w:r>
              <w:rPr>
                <w:rFonts w:ascii="Arial" w:hAnsi="Arial" w:cs="Arial"/>
                <w:b/>
                <w:bCs/>
                <w:color w:val="000000"/>
              </w:rPr>
              <w:t>6,769,579</w:t>
            </w:r>
          </w:p>
        </w:tc>
        <w:tc>
          <w:tcPr>
            <w:tcW w:w="1807" w:type="dxa"/>
            <w:tcBorders>
              <w:top w:val="nil"/>
              <w:left w:val="nil"/>
              <w:bottom w:val="nil"/>
              <w:right w:val="nil"/>
            </w:tcBorders>
            <w:vAlign w:val="center"/>
          </w:tcPr>
          <w:p w14:paraId="602E9514" w14:textId="444EEE00" w:rsidR="007B69D6" w:rsidRPr="008D0D15" w:rsidRDefault="007B69D6" w:rsidP="007B69D6">
            <w:pPr>
              <w:suppressAutoHyphens/>
              <w:jc w:val="right"/>
              <w:rPr>
                <w:rFonts w:ascii="Arial" w:hAnsi="Arial" w:cs="Arial"/>
                <w:b/>
                <w:bCs/>
                <w:color w:val="000000"/>
              </w:rPr>
            </w:pPr>
            <w:r>
              <w:rPr>
                <w:rFonts w:ascii="Arial" w:hAnsi="Arial" w:cs="Arial"/>
                <w:b/>
                <w:bCs/>
                <w:color w:val="000000"/>
              </w:rPr>
              <w:t>7,207,890</w:t>
            </w:r>
          </w:p>
        </w:tc>
        <w:tc>
          <w:tcPr>
            <w:tcW w:w="1750" w:type="dxa"/>
            <w:tcBorders>
              <w:top w:val="nil"/>
              <w:left w:val="nil"/>
              <w:bottom w:val="nil"/>
              <w:right w:val="nil"/>
            </w:tcBorders>
            <w:vAlign w:val="center"/>
          </w:tcPr>
          <w:p w14:paraId="761A0CFC" w14:textId="4F1ECF66" w:rsidR="007B69D6" w:rsidRPr="008D0D15" w:rsidRDefault="007B69D6" w:rsidP="007B69D6">
            <w:pPr>
              <w:suppressAutoHyphens/>
              <w:jc w:val="right"/>
              <w:rPr>
                <w:rFonts w:ascii="Arial" w:hAnsi="Arial" w:cs="Arial"/>
                <w:b/>
                <w:bCs/>
                <w:color w:val="000000"/>
              </w:rPr>
            </w:pPr>
            <w:r>
              <w:rPr>
                <w:rFonts w:ascii="Arial" w:hAnsi="Arial" w:cs="Arial"/>
                <w:b/>
                <w:bCs/>
                <w:color w:val="000000"/>
              </w:rPr>
              <w:t>1,387,167</w:t>
            </w:r>
          </w:p>
        </w:tc>
        <w:tc>
          <w:tcPr>
            <w:tcW w:w="1578" w:type="dxa"/>
            <w:tcBorders>
              <w:top w:val="nil"/>
              <w:left w:val="nil"/>
              <w:bottom w:val="nil"/>
              <w:right w:val="nil"/>
            </w:tcBorders>
            <w:vAlign w:val="center"/>
          </w:tcPr>
          <w:p w14:paraId="60710EE4" w14:textId="7317A599" w:rsidR="007B69D6" w:rsidRPr="008D0D15" w:rsidRDefault="007B69D6" w:rsidP="007B69D6">
            <w:pPr>
              <w:suppressAutoHyphens/>
              <w:jc w:val="right"/>
              <w:rPr>
                <w:rFonts w:ascii="Arial" w:hAnsi="Arial" w:cs="Arial"/>
                <w:b/>
                <w:bCs/>
                <w:color w:val="000000"/>
              </w:rPr>
            </w:pPr>
            <w:r>
              <w:rPr>
                <w:rFonts w:ascii="Arial" w:hAnsi="Arial" w:cs="Arial"/>
                <w:b/>
                <w:bCs/>
                <w:color w:val="000000"/>
              </w:rPr>
              <w:t>0</w:t>
            </w:r>
          </w:p>
        </w:tc>
        <w:tc>
          <w:tcPr>
            <w:tcW w:w="1724" w:type="dxa"/>
            <w:tcBorders>
              <w:top w:val="nil"/>
              <w:left w:val="nil"/>
              <w:bottom w:val="nil"/>
              <w:right w:val="nil"/>
            </w:tcBorders>
            <w:vAlign w:val="center"/>
          </w:tcPr>
          <w:p w14:paraId="6C5517AB" w14:textId="38ED2099" w:rsidR="007B69D6" w:rsidRPr="008D0D15" w:rsidRDefault="007B69D6" w:rsidP="007B69D6">
            <w:pPr>
              <w:suppressAutoHyphens/>
              <w:jc w:val="right"/>
              <w:rPr>
                <w:rFonts w:ascii="Arial" w:hAnsi="Arial" w:cs="Arial"/>
                <w:b/>
                <w:bCs/>
                <w:color w:val="000000"/>
              </w:rPr>
            </w:pPr>
            <w:r>
              <w:rPr>
                <w:rFonts w:ascii="Arial" w:hAnsi="Arial" w:cs="Arial"/>
                <w:b/>
                <w:bCs/>
                <w:color w:val="000000"/>
              </w:rPr>
              <w:t>262,511</w:t>
            </w:r>
          </w:p>
        </w:tc>
        <w:tc>
          <w:tcPr>
            <w:tcW w:w="1738" w:type="dxa"/>
            <w:tcBorders>
              <w:top w:val="nil"/>
              <w:left w:val="nil"/>
              <w:bottom w:val="nil"/>
              <w:right w:val="nil"/>
            </w:tcBorders>
            <w:vAlign w:val="center"/>
          </w:tcPr>
          <w:p w14:paraId="1779E8F8" w14:textId="65A317E0" w:rsidR="007B69D6" w:rsidRPr="008D0D15" w:rsidRDefault="007B69D6" w:rsidP="007B69D6">
            <w:pPr>
              <w:suppressAutoHyphens/>
              <w:jc w:val="right"/>
              <w:rPr>
                <w:rFonts w:ascii="Arial" w:hAnsi="Arial" w:cs="Arial"/>
                <w:b/>
                <w:bCs/>
                <w:color w:val="000000"/>
              </w:rPr>
            </w:pPr>
            <w:r>
              <w:rPr>
                <w:rFonts w:ascii="Arial" w:hAnsi="Arial" w:cs="Arial"/>
                <w:b/>
                <w:bCs/>
                <w:color w:val="000000"/>
              </w:rPr>
              <w:t>15,627,147</w:t>
            </w:r>
          </w:p>
        </w:tc>
      </w:tr>
      <w:tr w:rsidR="007B69D6" w:rsidRPr="008D0D15" w14:paraId="2FAE5FC6" w14:textId="77777777" w:rsidTr="00625033">
        <w:trPr>
          <w:trHeight w:val="307"/>
        </w:trPr>
        <w:tc>
          <w:tcPr>
            <w:tcW w:w="2700" w:type="dxa"/>
            <w:tcBorders>
              <w:top w:val="nil"/>
              <w:left w:val="nil"/>
              <w:bottom w:val="nil"/>
              <w:right w:val="nil"/>
            </w:tcBorders>
            <w:noWrap/>
            <w:vAlign w:val="center"/>
          </w:tcPr>
          <w:p w14:paraId="5462FD1A" w14:textId="77777777" w:rsidR="007B69D6" w:rsidRPr="008D0D15" w:rsidRDefault="007B69D6" w:rsidP="007B69D6">
            <w:pPr>
              <w:suppressAutoHyphens/>
              <w:rPr>
                <w:rFonts w:ascii="Arial" w:hAnsi="Arial" w:cs="Arial"/>
                <w:color w:val="000000"/>
                <w:lang w:eastAsia="en-GB"/>
              </w:rPr>
            </w:pPr>
            <w:proofErr w:type="spellStart"/>
            <w:r w:rsidRPr="008D0D15">
              <w:rPr>
                <w:rFonts w:ascii="Arial" w:hAnsi="Arial" w:cs="Arial"/>
                <w:color w:val="000000"/>
                <w:lang w:eastAsia="en-GB"/>
              </w:rPr>
              <w:t>Costul</w:t>
            </w:r>
            <w:proofErr w:type="spellEnd"/>
            <w:r w:rsidRPr="008D0D15">
              <w:rPr>
                <w:rFonts w:ascii="Arial" w:hAnsi="Arial" w:cs="Arial"/>
                <w:color w:val="000000"/>
                <w:lang w:eastAsia="en-GB"/>
              </w:rPr>
              <w:t xml:space="preserve"> </w:t>
            </w:r>
            <w:proofErr w:type="spellStart"/>
            <w:r w:rsidRPr="008D0D15">
              <w:rPr>
                <w:rFonts w:ascii="Arial" w:hAnsi="Arial" w:cs="Arial"/>
                <w:color w:val="000000"/>
                <w:lang w:eastAsia="en-GB"/>
              </w:rPr>
              <w:t>perioadei</w:t>
            </w:r>
            <w:proofErr w:type="spellEnd"/>
          </w:p>
        </w:tc>
        <w:tc>
          <w:tcPr>
            <w:tcW w:w="1980" w:type="dxa"/>
            <w:tcBorders>
              <w:top w:val="nil"/>
              <w:left w:val="nil"/>
              <w:bottom w:val="nil"/>
              <w:right w:val="nil"/>
            </w:tcBorders>
            <w:vAlign w:val="center"/>
          </w:tcPr>
          <w:p w14:paraId="7494C414" w14:textId="3FD2DB83"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537" w:type="dxa"/>
            <w:tcBorders>
              <w:top w:val="nil"/>
              <w:left w:val="nil"/>
              <w:bottom w:val="nil"/>
              <w:right w:val="nil"/>
            </w:tcBorders>
            <w:vAlign w:val="center"/>
          </w:tcPr>
          <w:p w14:paraId="0A333A37" w14:textId="51C484AD" w:rsidR="007B69D6" w:rsidRPr="008D0D15" w:rsidRDefault="007B69D6" w:rsidP="007B69D6">
            <w:pPr>
              <w:suppressAutoHyphens/>
              <w:jc w:val="right"/>
              <w:rPr>
                <w:rFonts w:ascii="Arial" w:hAnsi="Arial" w:cs="Arial"/>
                <w:color w:val="000000"/>
                <w:lang w:eastAsia="en-GB"/>
              </w:rPr>
            </w:pPr>
            <w:r>
              <w:rPr>
                <w:rFonts w:ascii="Arial" w:hAnsi="Arial" w:cs="Arial"/>
                <w:color w:val="000000"/>
              </w:rPr>
              <w:t>3,383,23</w:t>
            </w:r>
            <w:r w:rsidR="001C2061">
              <w:rPr>
                <w:rFonts w:ascii="Arial" w:hAnsi="Arial" w:cs="Arial"/>
                <w:color w:val="000000"/>
              </w:rPr>
              <w:t>1</w:t>
            </w:r>
          </w:p>
        </w:tc>
        <w:tc>
          <w:tcPr>
            <w:tcW w:w="1807" w:type="dxa"/>
            <w:tcBorders>
              <w:top w:val="nil"/>
              <w:left w:val="nil"/>
              <w:bottom w:val="nil"/>
              <w:right w:val="nil"/>
            </w:tcBorders>
            <w:vAlign w:val="center"/>
          </w:tcPr>
          <w:p w14:paraId="6A4D08B3" w14:textId="3872C1B3" w:rsidR="007B69D6" w:rsidRPr="008D0D15" w:rsidRDefault="007B69D6" w:rsidP="007B69D6">
            <w:pPr>
              <w:suppressAutoHyphens/>
              <w:jc w:val="right"/>
              <w:rPr>
                <w:rFonts w:ascii="Arial" w:hAnsi="Arial" w:cs="Arial"/>
                <w:color w:val="000000"/>
                <w:lang w:eastAsia="en-GB"/>
              </w:rPr>
            </w:pPr>
            <w:r>
              <w:rPr>
                <w:rFonts w:ascii="Arial" w:hAnsi="Arial" w:cs="Arial"/>
                <w:color w:val="000000"/>
              </w:rPr>
              <w:t>4,</w:t>
            </w:r>
            <w:r w:rsidR="001C2061">
              <w:rPr>
                <w:rFonts w:ascii="Arial" w:hAnsi="Arial" w:cs="Arial"/>
                <w:color w:val="000000"/>
              </w:rPr>
              <w:t>318</w:t>
            </w:r>
            <w:r>
              <w:rPr>
                <w:rFonts w:ascii="Arial" w:hAnsi="Arial" w:cs="Arial"/>
                <w:color w:val="000000"/>
              </w:rPr>
              <w:t>,</w:t>
            </w:r>
            <w:r w:rsidR="001C2061">
              <w:rPr>
                <w:rFonts w:ascii="Arial" w:hAnsi="Arial" w:cs="Arial"/>
                <w:color w:val="000000"/>
              </w:rPr>
              <w:t>212</w:t>
            </w:r>
          </w:p>
        </w:tc>
        <w:tc>
          <w:tcPr>
            <w:tcW w:w="1750" w:type="dxa"/>
            <w:tcBorders>
              <w:top w:val="nil"/>
              <w:left w:val="nil"/>
              <w:bottom w:val="nil"/>
              <w:right w:val="nil"/>
            </w:tcBorders>
            <w:vAlign w:val="center"/>
          </w:tcPr>
          <w:p w14:paraId="2853A820" w14:textId="2EC20661" w:rsidR="007B69D6" w:rsidRPr="008D0D15" w:rsidRDefault="007B69D6" w:rsidP="007B69D6">
            <w:pPr>
              <w:suppressAutoHyphens/>
              <w:jc w:val="right"/>
              <w:rPr>
                <w:rFonts w:ascii="Arial" w:hAnsi="Arial" w:cs="Arial"/>
                <w:color w:val="000000"/>
                <w:lang w:eastAsia="en-GB"/>
              </w:rPr>
            </w:pPr>
            <w:r>
              <w:rPr>
                <w:rFonts w:ascii="Arial" w:hAnsi="Arial" w:cs="Arial"/>
                <w:color w:val="000000"/>
              </w:rPr>
              <w:t>340,827</w:t>
            </w:r>
          </w:p>
        </w:tc>
        <w:tc>
          <w:tcPr>
            <w:tcW w:w="1578" w:type="dxa"/>
            <w:tcBorders>
              <w:top w:val="nil"/>
              <w:left w:val="nil"/>
              <w:bottom w:val="nil"/>
              <w:right w:val="nil"/>
            </w:tcBorders>
            <w:vAlign w:val="center"/>
          </w:tcPr>
          <w:p w14:paraId="2C659916" w14:textId="741906C2"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724" w:type="dxa"/>
            <w:tcBorders>
              <w:top w:val="nil"/>
              <w:left w:val="nil"/>
              <w:bottom w:val="nil"/>
              <w:right w:val="nil"/>
            </w:tcBorders>
            <w:vAlign w:val="center"/>
          </w:tcPr>
          <w:p w14:paraId="50AEA314" w14:textId="5074A44F" w:rsidR="007B69D6" w:rsidRPr="00D94259" w:rsidRDefault="007B69D6" w:rsidP="007B69D6">
            <w:pPr>
              <w:suppressAutoHyphens/>
              <w:jc w:val="right"/>
              <w:rPr>
                <w:rFonts w:ascii="Arial" w:hAnsi="Arial" w:cs="Arial"/>
                <w:color w:val="000000"/>
                <w:lang w:eastAsia="en-GB"/>
              </w:rPr>
            </w:pPr>
            <w:r>
              <w:rPr>
                <w:rFonts w:ascii="Arial" w:hAnsi="Arial" w:cs="Arial"/>
                <w:color w:val="000000"/>
              </w:rPr>
              <w:t>0</w:t>
            </w:r>
          </w:p>
        </w:tc>
        <w:tc>
          <w:tcPr>
            <w:tcW w:w="1738" w:type="dxa"/>
            <w:tcBorders>
              <w:top w:val="nil"/>
              <w:left w:val="nil"/>
              <w:bottom w:val="nil"/>
              <w:right w:val="nil"/>
            </w:tcBorders>
            <w:vAlign w:val="center"/>
          </w:tcPr>
          <w:p w14:paraId="56B3180C" w14:textId="11A09D5D" w:rsidR="007B69D6" w:rsidRPr="008D0D15" w:rsidRDefault="001C2061" w:rsidP="007B69D6">
            <w:pPr>
              <w:suppressAutoHyphens/>
              <w:jc w:val="right"/>
              <w:rPr>
                <w:rFonts w:ascii="Arial" w:hAnsi="Arial" w:cs="Arial"/>
                <w:color w:val="000000"/>
                <w:lang w:eastAsia="en-GB"/>
              </w:rPr>
            </w:pPr>
            <w:r>
              <w:rPr>
                <w:rFonts w:ascii="Arial" w:hAnsi="Arial" w:cs="Arial"/>
                <w:color w:val="000000"/>
              </w:rPr>
              <w:t>8.042.269</w:t>
            </w:r>
          </w:p>
        </w:tc>
      </w:tr>
      <w:tr w:rsidR="007B69D6" w:rsidRPr="008D0D15" w14:paraId="5936357E" w14:textId="77777777" w:rsidTr="00625033">
        <w:trPr>
          <w:trHeight w:val="307"/>
        </w:trPr>
        <w:tc>
          <w:tcPr>
            <w:tcW w:w="2700" w:type="dxa"/>
            <w:tcBorders>
              <w:top w:val="nil"/>
              <w:left w:val="nil"/>
              <w:bottom w:val="nil"/>
              <w:right w:val="nil"/>
            </w:tcBorders>
            <w:noWrap/>
            <w:vAlign w:val="center"/>
          </w:tcPr>
          <w:p w14:paraId="4F9CF97C" w14:textId="647D4B3B" w:rsidR="007B69D6" w:rsidRPr="008D0D15" w:rsidRDefault="007B69D6" w:rsidP="007B69D6">
            <w:pPr>
              <w:suppressAutoHyphens/>
              <w:rPr>
                <w:rFonts w:ascii="Arial" w:hAnsi="Arial" w:cs="Arial"/>
                <w:color w:val="000000"/>
                <w:lang w:eastAsia="en-GB"/>
              </w:rPr>
            </w:pPr>
            <w:r w:rsidRPr="008D0D15">
              <w:rPr>
                <w:rFonts w:ascii="Arial" w:hAnsi="Arial" w:cs="Arial"/>
                <w:color w:val="000000"/>
                <w:lang w:eastAsia="en-GB"/>
              </w:rPr>
              <w:t>Iesiri</w:t>
            </w:r>
            <w:r>
              <w:rPr>
                <w:rFonts w:ascii="Arial" w:hAnsi="Arial" w:cs="Arial"/>
                <w:color w:val="000000"/>
                <w:lang w:eastAsia="en-GB"/>
              </w:rPr>
              <w:t>/</w:t>
            </w:r>
            <w:proofErr w:type="spellStart"/>
            <w:r>
              <w:rPr>
                <w:rFonts w:ascii="Arial" w:hAnsi="Arial" w:cs="Arial"/>
                <w:color w:val="000000"/>
                <w:lang w:eastAsia="en-GB"/>
              </w:rPr>
              <w:t>Anulari</w:t>
            </w:r>
            <w:proofErr w:type="spellEnd"/>
          </w:p>
        </w:tc>
        <w:tc>
          <w:tcPr>
            <w:tcW w:w="1980" w:type="dxa"/>
            <w:tcBorders>
              <w:top w:val="nil"/>
              <w:left w:val="nil"/>
              <w:bottom w:val="nil"/>
              <w:right w:val="nil"/>
            </w:tcBorders>
            <w:vAlign w:val="center"/>
          </w:tcPr>
          <w:p w14:paraId="541BD99F" w14:textId="5CD76C07"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537" w:type="dxa"/>
            <w:tcBorders>
              <w:top w:val="nil"/>
              <w:left w:val="nil"/>
              <w:bottom w:val="nil"/>
              <w:right w:val="nil"/>
            </w:tcBorders>
            <w:vAlign w:val="center"/>
          </w:tcPr>
          <w:p w14:paraId="4B787EDB" w14:textId="04794C47"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807" w:type="dxa"/>
            <w:tcBorders>
              <w:top w:val="nil"/>
              <w:left w:val="nil"/>
              <w:bottom w:val="nil"/>
              <w:right w:val="nil"/>
            </w:tcBorders>
            <w:vAlign w:val="center"/>
          </w:tcPr>
          <w:p w14:paraId="68A76615" w14:textId="5AFC3B2D" w:rsidR="007B69D6" w:rsidRPr="008D0D15" w:rsidRDefault="007B69D6" w:rsidP="007B69D6">
            <w:pPr>
              <w:suppressAutoHyphens/>
              <w:jc w:val="right"/>
              <w:rPr>
                <w:rFonts w:ascii="Arial" w:hAnsi="Arial" w:cs="Arial"/>
                <w:color w:val="000000"/>
                <w:lang w:eastAsia="en-GB"/>
              </w:rPr>
            </w:pPr>
            <w:r>
              <w:rPr>
                <w:rFonts w:ascii="Arial" w:hAnsi="Arial" w:cs="Arial"/>
                <w:color w:val="000000"/>
              </w:rPr>
              <w:t>(156,196)</w:t>
            </w:r>
          </w:p>
        </w:tc>
        <w:tc>
          <w:tcPr>
            <w:tcW w:w="1750" w:type="dxa"/>
            <w:tcBorders>
              <w:top w:val="nil"/>
              <w:left w:val="nil"/>
              <w:bottom w:val="nil"/>
              <w:right w:val="nil"/>
            </w:tcBorders>
            <w:vAlign w:val="center"/>
          </w:tcPr>
          <w:p w14:paraId="79041B40" w14:textId="1A2612E2"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578" w:type="dxa"/>
            <w:tcBorders>
              <w:top w:val="nil"/>
              <w:left w:val="nil"/>
              <w:bottom w:val="nil"/>
              <w:right w:val="nil"/>
            </w:tcBorders>
            <w:vAlign w:val="center"/>
          </w:tcPr>
          <w:p w14:paraId="2D966E79" w14:textId="74E19886" w:rsidR="007B69D6" w:rsidRPr="008D0D15" w:rsidRDefault="007B69D6" w:rsidP="007B69D6">
            <w:pPr>
              <w:suppressAutoHyphens/>
              <w:jc w:val="right"/>
              <w:rPr>
                <w:rFonts w:ascii="Arial" w:hAnsi="Arial" w:cs="Arial"/>
                <w:color w:val="000000"/>
                <w:lang w:eastAsia="en-GB"/>
              </w:rPr>
            </w:pPr>
            <w:r>
              <w:rPr>
                <w:rFonts w:ascii="Arial" w:hAnsi="Arial" w:cs="Arial"/>
                <w:color w:val="000000"/>
              </w:rPr>
              <w:t>0</w:t>
            </w:r>
          </w:p>
        </w:tc>
        <w:tc>
          <w:tcPr>
            <w:tcW w:w="1724" w:type="dxa"/>
            <w:tcBorders>
              <w:top w:val="nil"/>
              <w:left w:val="nil"/>
              <w:bottom w:val="nil"/>
              <w:right w:val="nil"/>
            </w:tcBorders>
            <w:vAlign w:val="center"/>
          </w:tcPr>
          <w:p w14:paraId="7F18D41F" w14:textId="0C03BF2D" w:rsidR="007B69D6" w:rsidRPr="00D94259" w:rsidRDefault="001C2061" w:rsidP="007B69D6">
            <w:pPr>
              <w:suppressAutoHyphens/>
              <w:jc w:val="right"/>
              <w:rPr>
                <w:rFonts w:ascii="Arial" w:hAnsi="Arial" w:cs="Arial"/>
                <w:color w:val="000000"/>
                <w:lang w:eastAsia="en-GB"/>
              </w:rPr>
            </w:pPr>
            <w:r>
              <w:rPr>
                <w:rFonts w:ascii="Arial" w:hAnsi="Arial" w:cs="Arial"/>
                <w:color w:val="000000"/>
              </w:rPr>
              <w:t>(262.511)</w:t>
            </w:r>
          </w:p>
        </w:tc>
        <w:tc>
          <w:tcPr>
            <w:tcW w:w="1738" w:type="dxa"/>
            <w:tcBorders>
              <w:top w:val="nil"/>
              <w:left w:val="nil"/>
              <w:bottom w:val="nil"/>
              <w:right w:val="nil"/>
            </w:tcBorders>
            <w:vAlign w:val="center"/>
          </w:tcPr>
          <w:p w14:paraId="768EA3FE" w14:textId="278AA5A9" w:rsidR="007B69D6" w:rsidRPr="008D0D15" w:rsidRDefault="007B69D6" w:rsidP="007B69D6">
            <w:pPr>
              <w:suppressAutoHyphens/>
              <w:jc w:val="right"/>
              <w:rPr>
                <w:rFonts w:ascii="Arial" w:hAnsi="Arial" w:cs="Arial"/>
                <w:color w:val="000000"/>
                <w:lang w:eastAsia="en-GB"/>
              </w:rPr>
            </w:pPr>
            <w:r>
              <w:rPr>
                <w:rFonts w:ascii="Arial" w:hAnsi="Arial" w:cs="Arial"/>
                <w:color w:val="000000"/>
              </w:rPr>
              <w:t>(</w:t>
            </w:r>
            <w:r w:rsidR="001C2061">
              <w:rPr>
                <w:rFonts w:ascii="Arial" w:hAnsi="Arial" w:cs="Arial"/>
                <w:color w:val="000000"/>
              </w:rPr>
              <w:t>418.707</w:t>
            </w:r>
            <w:r>
              <w:rPr>
                <w:rFonts w:ascii="Arial" w:hAnsi="Arial" w:cs="Arial"/>
                <w:color w:val="000000"/>
              </w:rPr>
              <w:t>)</w:t>
            </w:r>
          </w:p>
        </w:tc>
      </w:tr>
      <w:tr w:rsidR="002C0FCD" w:rsidRPr="008D0D15" w14:paraId="7EE5CEE1" w14:textId="77777777" w:rsidTr="00625033">
        <w:trPr>
          <w:trHeight w:val="307"/>
        </w:trPr>
        <w:tc>
          <w:tcPr>
            <w:tcW w:w="2700" w:type="dxa"/>
            <w:tcBorders>
              <w:top w:val="nil"/>
              <w:left w:val="nil"/>
              <w:bottom w:val="nil"/>
              <w:right w:val="nil"/>
            </w:tcBorders>
            <w:noWrap/>
            <w:vAlign w:val="center"/>
          </w:tcPr>
          <w:p w14:paraId="360A13BB" w14:textId="5F2340AC" w:rsidR="002C0FCD" w:rsidRPr="008D0D15" w:rsidRDefault="002C0FCD" w:rsidP="002C0FCD">
            <w:pPr>
              <w:suppressAutoHyphens/>
              <w:rPr>
                <w:rFonts w:ascii="Arial" w:hAnsi="Arial" w:cs="Arial"/>
                <w:color w:val="000000"/>
                <w:lang w:eastAsia="en-GB"/>
              </w:rPr>
            </w:pPr>
            <w:proofErr w:type="spellStart"/>
            <w:r>
              <w:rPr>
                <w:rFonts w:ascii="Arial" w:hAnsi="Arial" w:cs="Arial"/>
                <w:color w:val="000000"/>
                <w:lang w:eastAsia="en-GB"/>
              </w:rPr>
              <w:t>Anulare</w:t>
            </w:r>
            <w:proofErr w:type="spellEnd"/>
            <w:r>
              <w:rPr>
                <w:rFonts w:ascii="Arial" w:hAnsi="Arial" w:cs="Arial"/>
                <w:color w:val="000000"/>
                <w:lang w:eastAsia="en-GB"/>
              </w:rPr>
              <w:t xml:space="preserve"> </w:t>
            </w:r>
            <w:proofErr w:type="spellStart"/>
            <w:r>
              <w:rPr>
                <w:rFonts w:ascii="Arial" w:hAnsi="Arial" w:cs="Arial"/>
                <w:color w:val="000000"/>
                <w:lang w:eastAsia="en-GB"/>
              </w:rPr>
              <w:t>amortizare</w:t>
            </w:r>
            <w:proofErr w:type="spellEnd"/>
          </w:p>
        </w:tc>
        <w:tc>
          <w:tcPr>
            <w:tcW w:w="1980" w:type="dxa"/>
            <w:tcBorders>
              <w:top w:val="nil"/>
              <w:left w:val="nil"/>
              <w:bottom w:val="nil"/>
              <w:right w:val="nil"/>
            </w:tcBorders>
            <w:vAlign w:val="center"/>
          </w:tcPr>
          <w:p w14:paraId="3BA3CE57" w14:textId="7390B178" w:rsidR="002C0FCD" w:rsidRPr="00AD5989" w:rsidRDefault="002C0FCD" w:rsidP="002C0FCD">
            <w:pPr>
              <w:suppressAutoHyphens/>
              <w:jc w:val="right"/>
              <w:rPr>
                <w:rFonts w:ascii="Arial" w:hAnsi="Arial" w:cs="Arial"/>
                <w:b/>
                <w:bCs/>
                <w:color w:val="000000"/>
              </w:rPr>
            </w:pPr>
            <w:r>
              <w:rPr>
                <w:rFonts w:ascii="Arial" w:hAnsi="Arial" w:cs="Arial"/>
                <w:b/>
                <w:bCs/>
                <w:color w:val="000000"/>
              </w:rPr>
              <w:t>0</w:t>
            </w:r>
          </w:p>
        </w:tc>
        <w:tc>
          <w:tcPr>
            <w:tcW w:w="1537" w:type="dxa"/>
            <w:tcBorders>
              <w:top w:val="nil"/>
              <w:left w:val="nil"/>
              <w:bottom w:val="nil"/>
              <w:right w:val="nil"/>
            </w:tcBorders>
            <w:vAlign w:val="center"/>
          </w:tcPr>
          <w:p w14:paraId="162FBE8B" w14:textId="28CC1BC3" w:rsidR="002C0FCD" w:rsidRPr="00AD5989" w:rsidRDefault="002C0FCD" w:rsidP="002C0FCD">
            <w:pPr>
              <w:suppressAutoHyphens/>
              <w:jc w:val="right"/>
              <w:rPr>
                <w:rFonts w:ascii="Arial" w:hAnsi="Arial" w:cs="Arial"/>
                <w:b/>
                <w:bCs/>
                <w:color w:val="000000"/>
              </w:rPr>
            </w:pPr>
            <w:r>
              <w:rPr>
                <w:rFonts w:ascii="Arial" w:hAnsi="Arial" w:cs="Arial"/>
                <w:b/>
                <w:bCs/>
                <w:color w:val="000000"/>
              </w:rPr>
              <w:t>0</w:t>
            </w:r>
          </w:p>
        </w:tc>
        <w:tc>
          <w:tcPr>
            <w:tcW w:w="1807" w:type="dxa"/>
            <w:tcBorders>
              <w:top w:val="nil"/>
              <w:left w:val="nil"/>
              <w:bottom w:val="nil"/>
              <w:right w:val="nil"/>
            </w:tcBorders>
            <w:vAlign w:val="center"/>
          </w:tcPr>
          <w:p w14:paraId="40AD934B" w14:textId="1462CC5C" w:rsidR="002C0FCD" w:rsidRPr="00AD5989" w:rsidRDefault="002C0FCD" w:rsidP="002C0FCD">
            <w:pPr>
              <w:suppressAutoHyphens/>
              <w:jc w:val="right"/>
              <w:rPr>
                <w:rFonts w:ascii="Arial" w:hAnsi="Arial" w:cs="Arial"/>
                <w:b/>
                <w:bCs/>
                <w:color w:val="000000"/>
              </w:rPr>
            </w:pPr>
            <w:r>
              <w:rPr>
                <w:rFonts w:ascii="Arial" w:hAnsi="Arial" w:cs="Arial"/>
                <w:b/>
                <w:bCs/>
                <w:color w:val="000000"/>
              </w:rPr>
              <w:t>0</w:t>
            </w:r>
          </w:p>
        </w:tc>
        <w:tc>
          <w:tcPr>
            <w:tcW w:w="1750" w:type="dxa"/>
            <w:tcBorders>
              <w:top w:val="nil"/>
              <w:left w:val="nil"/>
              <w:bottom w:val="nil"/>
              <w:right w:val="nil"/>
            </w:tcBorders>
            <w:vAlign w:val="center"/>
          </w:tcPr>
          <w:p w14:paraId="5DF871F2" w14:textId="0C5B3394" w:rsidR="002C0FCD" w:rsidRPr="00AD5989" w:rsidRDefault="002C0FCD" w:rsidP="002C0FCD">
            <w:pPr>
              <w:suppressAutoHyphens/>
              <w:jc w:val="right"/>
              <w:rPr>
                <w:rFonts w:ascii="Arial" w:hAnsi="Arial" w:cs="Arial"/>
                <w:b/>
                <w:bCs/>
                <w:color w:val="000000"/>
              </w:rPr>
            </w:pPr>
            <w:r>
              <w:rPr>
                <w:rFonts w:ascii="Arial" w:hAnsi="Arial" w:cs="Arial"/>
                <w:b/>
                <w:bCs/>
                <w:color w:val="000000"/>
              </w:rPr>
              <w:t>0</w:t>
            </w:r>
          </w:p>
        </w:tc>
        <w:tc>
          <w:tcPr>
            <w:tcW w:w="1578" w:type="dxa"/>
            <w:tcBorders>
              <w:top w:val="nil"/>
              <w:left w:val="nil"/>
              <w:bottom w:val="nil"/>
              <w:right w:val="nil"/>
            </w:tcBorders>
            <w:vAlign w:val="center"/>
          </w:tcPr>
          <w:p w14:paraId="1F38389E" w14:textId="21D66ADE" w:rsidR="002C0FCD" w:rsidRPr="00AD5989" w:rsidRDefault="002C0FCD" w:rsidP="002C0FCD">
            <w:pPr>
              <w:suppressAutoHyphens/>
              <w:jc w:val="right"/>
              <w:rPr>
                <w:rFonts w:ascii="Arial" w:hAnsi="Arial" w:cs="Arial"/>
                <w:b/>
                <w:bCs/>
                <w:color w:val="000000"/>
              </w:rPr>
            </w:pPr>
            <w:r>
              <w:rPr>
                <w:rFonts w:ascii="Arial" w:hAnsi="Arial" w:cs="Arial"/>
                <w:b/>
                <w:bCs/>
                <w:color w:val="000000"/>
              </w:rPr>
              <w:t>0</w:t>
            </w:r>
          </w:p>
        </w:tc>
        <w:tc>
          <w:tcPr>
            <w:tcW w:w="1724" w:type="dxa"/>
            <w:tcBorders>
              <w:top w:val="nil"/>
              <w:left w:val="nil"/>
              <w:bottom w:val="nil"/>
              <w:right w:val="nil"/>
            </w:tcBorders>
            <w:vAlign w:val="center"/>
          </w:tcPr>
          <w:p w14:paraId="4AE0C7DC" w14:textId="4204A5BA" w:rsidR="002C0FCD" w:rsidRPr="00AD5989" w:rsidRDefault="002C0FCD" w:rsidP="002C0FCD">
            <w:pPr>
              <w:suppressAutoHyphens/>
              <w:jc w:val="right"/>
              <w:rPr>
                <w:rFonts w:ascii="Arial" w:hAnsi="Arial" w:cs="Arial"/>
                <w:b/>
                <w:bCs/>
                <w:color w:val="000000"/>
              </w:rPr>
            </w:pPr>
            <w:r>
              <w:rPr>
                <w:rFonts w:ascii="Arial" w:hAnsi="Arial" w:cs="Arial"/>
                <w:b/>
                <w:bCs/>
                <w:color w:val="000000"/>
              </w:rPr>
              <w:t>0</w:t>
            </w:r>
          </w:p>
        </w:tc>
        <w:tc>
          <w:tcPr>
            <w:tcW w:w="1738" w:type="dxa"/>
            <w:tcBorders>
              <w:top w:val="nil"/>
              <w:left w:val="nil"/>
              <w:bottom w:val="nil"/>
              <w:right w:val="nil"/>
            </w:tcBorders>
            <w:vAlign w:val="center"/>
          </w:tcPr>
          <w:p w14:paraId="2C60212F" w14:textId="630DCD3A" w:rsidR="002C0FCD" w:rsidRPr="008D0D15" w:rsidRDefault="002C0FCD" w:rsidP="002C0FCD">
            <w:pPr>
              <w:suppressAutoHyphens/>
              <w:jc w:val="right"/>
              <w:rPr>
                <w:rFonts w:ascii="Arial" w:hAnsi="Arial" w:cs="Arial"/>
                <w:b/>
                <w:bCs/>
                <w:color w:val="000000"/>
              </w:rPr>
            </w:pPr>
            <w:r>
              <w:rPr>
                <w:rFonts w:ascii="Arial" w:hAnsi="Arial" w:cs="Arial"/>
                <w:b/>
                <w:bCs/>
                <w:color w:val="000000"/>
              </w:rPr>
              <w:t>0</w:t>
            </w:r>
          </w:p>
        </w:tc>
      </w:tr>
      <w:tr w:rsidR="009D1480" w:rsidRPr="008D0D15" w14:paraId="4CB52458" w14:textId="77777777" w:rsidTr="00756801">
        <w:trPr>
          <w:trHeight w:val="307"/>
        </w:trPr>
        <w:tc>
          <w:tcPr>
            <w:tcW w:w="2700" w:type="dxa"/>
            <w:tcBorders>
              <w:top w:val="nil"/>
              <w:left w:val="nil"/>
              <w:bottom w:val="nil"/>
              <w:right w:val="nil"/>
            </w:tcBorders>
            <w:noWrap/>
            <w:vAlign w:val="center"/>
          </w:tcPr>
          <w:p w14:paraId="08957E3D" w14:textId="77777777" w:rsidR="009D1480" w:rsidRDefault="009D1480" w:rsidP="009D1480">
            <w:pPr>
              <w:suppressAutoHyphens/>
              <w:rPr>
                <w:rFonts w:ascii="Arial" w:hAnsi="Arial" w:cs="Arial"/>
                <w:color w:val="000000"/>
                <w:lang w:eastAsia="en-GB"/>
              </w:rPr>
            </w:pPr>
          </w:p>
        </w:tc>
        <w:tc>
          <w:tcPr>
            <w:tcW w:w="1980" w:type="dxa"/>
            <w:tcBorders>
              <w:top w:val="nil"/>
              <w:left w:val="nil"/>
              <w:bottom w:val="nil"/>
              <w:right w:val="nil"/>
            </w:tcBorders>
            <w:vAlign w:val="center"/>
          </w:tcPr>
          <w:p w14:paraId="6A18AA99" w14:textId="77777777" w:rsidR="009D1480" w:rsidRDefault="009D1480" w:rsidP="009D1480">
            <w:pPr>
              <w:suppressAutoHyphens/>
              <w:jc w:val="right"/>
              <w:rPr>
                <w:rFonts w:ascii="Arial" w:hAnsi="Arial" w:cs="Arial"/>
                <w:color w:val="000000"/>
                <w:lang w:eastAsia="en-GB"/>
              </w:rPr>
            </w:pPr>
          </w:p>
        </w:tc>
        <w:tc>
          <w:tcPr>
            <w:tcW w:w="1537" w:type="dxa"/>
            <w:tcBorders>
              <w:top w:val="nil"/>
              <w:left w:val="nil"/>
              <w:bottom w:val="nil"/>
              <w:right w:val="nil"/>
            </w:tcBorders>
            <w:vAlign w:val="center"/>
          </w:tcPr>
          <w:p w14:paraId="4F559183" w14:textId="77777777" w:rsidR="009D1480" w:rsidRPr="008D0D15" w:rsidRDefault="009D1480" w:rsidP="009D1480">
            <w:pPr>
              <w:suppressAutoHyphens/>
              <w:jc w:val="right"/>
              <w:rPr>
                <w:rFonts w:ascii="Arial" w:hAnsi="Arial" w:cs="Arial"/>
                <w:color w:val="000000"/>
              </w:rPr>
            </w:pPr>
          </w:p>
        </w:tc>
        <w:tc>
          <w:tcPr>
            <w:tcW w:w="1807" w:type="dxa"/>
            <w:tcBorders>
              <w:top w:val="nil"/>
              <w:left w:val="nil"/>
              <w:bottom w:val="nil"/>
              <w:right w:val="nil"/>
            </w:tcBorders>
            <w:vAlign w:val="center"/>
          </w:tcPr>
          <w:p w14:paraId="20BC37F1" w14:textId="77777777" w:rsidR="009D1480" w:rsidRPr="008D0D15" w:rsidRDefault="009D1480" w:rsidP="009D1480">
            <w:pPr>
              <w:suppressAutoHyphens/>
              <w:jc w:val="right"/>
              <w:rPr>
                <w:rFonts w:ascii="Arial" w:hAnsi="Arial" w:cs="Arial"/>
                <w:color w:val="000000"/>
              </w:rPr>
            </w:pPr>
          </w:p>
        </w:tc>
        <w:tc>
          <w:tcPr>
            <w:tcW w:w="1750" w:type="dxa"/>
            <w:tcBorders>
              <w:top w:val="nil"/>
              <w:left w:val="nil"/>
              <w:bottom w:val="nil"/>
              <w:right w:val="nil"/>
            </w:tcBorders>
            <w:vAlign w:val="center"/>
          </w:tcPr>
          <w:p w14:paraId="6FBADADC" w14:textId="77777777" w:rsidR="009D1480" w:rsidRPr="008D0D15" w:rsidRDefault="009D1480" w:rsidP="009D1480">
            <w:pPr>
              <w:suppressAutoHyphens/>
              <w:jc w:val="right"/>
              <w:rPr>
                <w:rFonts w:ascii="Arial" w:hAnsi="Arial" w:cs="Arial"/>
                <w:color w:val="000000"/>
              </w:rPr>
            </w:pPr>
          </w:p>
        </w:tc>
        <w:tc>
          <w:tcPr>
            <w:tcW w:w="1578" w:type="dxa"/>
            <w:tcBorders>
              <w:top w:val="nil"/>
              <w:left w:val="nil"/>
              <w:bottom w:val="nil"/>
              <w:right w:val="nil"/>
            </w:tcBorders>
            <w:vAlign w:val="center"/>
          </w:tcPr>
          <w:p w14:paraId="6E6B209B" w14:textId="77777777" w:rsidR="009D1480" w:rsidRDefault="009D1480" w:rsidP="009D1480">
            <w:pPr>
              <w:suppressAutoHyphens/>
              <w:jc w:val="right"/>
              <w:rPr>
                <w:rFonts w:ascii="Arial" w:hAnsi="Arial" w:cs="Arial"/>
                <w:color w:val="000000"/>
                <w:lang w:eastAsia="en-GB"/>
              </w:rPr>
            </w:pPr>
          </w:p>
        </w:tc>
        <w:tc>
          <w:tcPr>
            <w:tcW w:w="1724" w:type="dxa"/>
            <w:tcBorders>
              <w:top w:val="nil"/>
              <w:left w:val="nil"/>
              <w:bottom w:val="nil"/>
              <w:right w:val="nil"/>
            </w:tcBorders>
            <w:vAlign w:val="center"/>
          </w:tcPr>
          <w:p w14:paraId="1ECECFB9" w14:textId="77777777" w:rsidR="009D1480" w:rsidRPr="00D94259" w:rsidRDefault="009D1480" w:rsidP="009D1480">
            <w:pPr>
              <w:suppressAutoHyphens/>
              <w:jc w:val="right"/>
              <w:rPr>
                <w:rFonts w:ascii="Arial" w:hAnsi="Arial" w:cs="Arial"/>
                <w:color w:val="000000"/>
              </w:rPr>
            </w:pPr>
          </w:p>
        </w:tc>
        <w:tc>
          <w:tcPr>
            <w:tcW w:w="1738" w:type="dxa"/>
            <w:tcBorders>
              <w:top w:val="nil"/>
              <w:left w:val="nil"/>
              <w:bottom w:val="nil"/>
              <w:right w:val="nil"/>
            </w:tcBorders>
            <w:vAlign w:val="center"/>
          </w:tcPr>
          <w:p w14:paraId="7F03B7F5" w14:textId="77777777" w:rsidR="009D1480" w:rsidRPr="008D0D15" w:rsidRDefault="009D1480" w:rsidP="009D1480">
            <w:pPr>
              <w:suppressAutoHyphens/>
              <w:jc w:val="right"/>
              <w:rPr>
                <w:rFonts w:ascii="Arial" w:hAnsi="Arial" w:cs="Arial"/>
                <w:b/>
                <w:bCs/>
                <w:color w:val="000000"/>
              </w:rPr>
            </w:pPr>
          </w:p>
        </w:tc>
      </w:tr>
      <w:tr w:rsidR="007B69D6" w:rsidRPr="008D0D15" w14:paraId="4A1ADEF2" w14:textId="77777777" w:rsidTr="00D32C0B">
        <w:trPr>
          <w:trHeight w:val="307"/>
        </w:trPr>
        <w:tc>
          <w:tcPr>
            <w:tcW w:w="2700" w:type="dxa"/>
            <w:tcBorders>
              <w:top w:val="nil"/>
              <w:left w:val="nil"/>
              <w:bottom w:val="nil"/>
              <w:right w:val="nil"/>
            </w:tcBorders>
            <w:noWrap/>
            <w:vAlign w:val="center"/>
          </w:tcPr>
          <w:p w14:paraId="0FAF041C" w14:textId="3440C6D8" w:rsidR="007B69D6" w:rsidRPr="005666FB" w:rsidRDefault="007B69D6" w:rsidP="007B69D6">
            <w:pPr>
              <w:suppressAutoHyphens/>
              <w:rPr>
                <w:rFonts w:ascii="Arial" w:hAnsi="Arial" w:cs="Arial"/>
                <w:b/>
                <w:bCs/>
                <w:color w:val="000000"/>
                <w:highlight w:val="yellow"/>
                <w:lang w:eastAsia="en-GB"/>
              </w:rPr>
            </w:pPr>
            <w:r w:rsidRPr="006A32FD">
              <w:rPr>
                <w:rFonts w:ascii="Arial" w:hAnsi="Arial" w:cs="Arial"/>
                <w:b/>
                <w:bCs/>
                <w:color w:val="000000"/>
                <w:lang w:eastAsia="en-GB"/>
              </w:rPr>
              <w:t xml:space="preserve">31 </w:t>
            </w:r>
            <w:proofErr w:type="spellStart"/>
            <w:r w:rsidRPr="006A32FD">
              <w:rPr>
                <w:rFonts w:ascii="Arial" w:hAnsi="Arial" w:cs="Arial"/>
                <w:b/>
                <w:bCs/>
                <w:color w:val="000000"/>
                <w:lang w:eastAsia="en-GB"/>
              </w:rPr>
              <w:t>Decembrie</w:t>
            </w:r>
            <w:proofErr w:type="spellEnd"/>
            <w:r w:rsidRPr="006A32FD">
              <w:rPr>
                <w:rFonts w:ascii="Arial" w:hAnsi="Arial" w:cs="Arial"/>
                <w:b/>
                <w:bCs/>
                <w:color w:val="000000"/>
                <w:lang w:eastAsia="en-GB"/>
              </w:rPr>
              <w:t xml:space="preserve"> </w:t>
            </w:r>
            <w:r>
              <w:rPr>
                <w:rFonts w:ascii="Arial" w:hAnsi="Arial" w:cs="Arial"/>
                <w:b/>
                <w:bCs/>
                <w:color w:val="000000"/>
                <w:lang w:eastAsia="en-GB"/>
              </w:rPr>
              <w:t>2025</w:t>
            </w:r>
          </w:p>
        </w:tc>
        <w:tc>
          <w:tcPr>
            <w:tcW w:w="1980" w:type="dxa"/>
            <w:tcBorders>
              <w:top w:val="nil"/>
              <w:left w:val="nil"/>
              <w:bottom w:val="nil"/>
              <w:right w:val="nil"/>
            </w:tcBorders>
            <w:vAlign w:val="center"/>
          </w:tcPr>
          <w:p w14:paraId="483D57C6" w14:textId="417FCA8F" w:rsidR="007B69D6" w:rsidRPr="004C5977" w:rsidRDefault="007B69D6" w:rsidP="007B69D6">
            <w:pPr>
              <w:suppressAutoHyphens/>
              <w:jc w:val="right"/>
              <w:rPr>
                <w:rFonts w:ascii="Arial" w:hAnsi="Arial" w:cs="Arial"/>
                <w:b/>
                <w:bCs/>
                <w:color w:val="000000"/>
              </w:rPr>
            </w:pPr>
            <w:r>
              <w:rPr>
                <w:rFonts w:ascii="Arial" w:hAnsi="Arial" w:cs="Arial"/>
                <w:b/>
                <w:bCs/>
                <w:color w:val="000000"/>
              </w:rPr>
              <w:t>0</w:t>
            </w:r>
          </w:p>
        </w:tc>
        <w:tc>
          <w:tcPr>
            <w:tcW w:w="1537" w:type="dxa"/>
            <w:tcBorders>
              <w:top w:val="nil"/>
              <w:left w:val="nil"/>
              <w:bottom w:val="nil"/>
              <w:right w:val="nil"/>
            </w:tcBorders>
            <w:vAlign w:val="center"/>
          </w:tcPr>
          <w:p w14:paraId="745D2A35" w14:textId="62E5BAE9" w:rsidR="007B69D6" w:rsidRPr="004C5977" w:rsidRDefault="007B69D6" w:rsidP="007B69D6">
            <w:pPr>
              <w:suppressAutoHyphens/>
              <w:jc w:val="right"/>
              <w:rPr>
                <w:rFonts w:ascii="Arial" w:hAnsi="Arial" w:cs="Arial"/>
                <w:b/>
                <w:bCs/>
                <w:color w:val="000000"/>
              </w:rPr>
            </w:pPr>
            <w:r>
              <w:rPr>
                <w:rFonts w:ascii="Arial" w:hAnsi="Arial" w:cs="Arial"/>
                <w:b/>
                <w:bCs/>
                <w:color w:val="000000"/>
              </w:rPr>
              <w:t>10,152,8</w:t>
            </w:r>
            <w:r w:rsidR="001C2061">
              <w:rPr>
                <w:rFonts w:ascii="Arial" w:hAnsi="Arial" w:cs="Arial"/>
                <w:b/>
                <w:bCs/>
                <w:color w:val="000000"/>
              </w:rPr>
              <w:t>09</w:t>
            </w:r>
          </w:p>
        </w:tc>
        <w:tc>
          <w:tcPr>
            <w:tcW w:w="1807" w:type="dxa"/>
            <w:tcBorders>
              <w:top w:val="nil"/>
              <w:left w:val="nil"/>
              <w:bottom w:val="nil"/>
              <w:right w:val="nil"/>
            </w:tcBorders>
            <w:vAlign w:val="center"/>
          </w:tcPr>
          <w:p w14:paraId="352926F2" w14:textId="397AEB47" w:rsidR="007B69D6" w:rsidRPr="00AD5989" w:rsidRDefault="007B69D6" w:rsidP="007B69D6">
            <w:pPr>
              <w:suppressAutoHyphens/>
              <w:jc w:val="right"/>
              <w:rPr>
                <w:rFonts w:ascii="Arial" w:hAnsi="Arial" w:cs="Arial"/>
                <w:b/>
                <w:bCs/>
                <w:color w:val="000000"/>
              </w:rPr>
            </w:pPr>
            <w:r>
              <w:rPr>
                <w:rFonts w:ascii="Arial" w:hAnsi="Arial" w:cs="Arial"/>
                <w:b/>
                <w:bCs/>
                <w:color w:val="000000"/>
              </w:rPr>
              <w:t>11,</w:t>
            </w:r>
            <w:r w:rsidR="001C2061">
              <w:rPr>
                <w:rFonts w:ascii="Arial" w:hAnsi="Arial" w:cs="Arial"/>
                <w:b/>
                <w:bCs/>
                <w:color w:val="000000"/>
              </w:rPr>
              <w:t>369</w:t>
            </w:r>
            <w:r>
              <w:rPr>
                <w:rFonts w:ascii="Arial" w:hAnsi="Arial" w:cs="Arial"/>
                <w:b/>
                <w:bCs/>
                <w:color w:val="000000"/>
              </w:rPr>
              <w:t>,</w:t>
            </w:r>
            <w:r w:rsidR="001C2061">
              <w:rPr>
                <w:rFonts w:ascii="Arial" w:hAnsi="Arial" w:cs="Arial"/>
                <w:b/>
                <w:bCs/>
                <w:color w:val="000000"/>
              </w:rPr>
              <w:t>906</w:t>
            </w:r>
          </w:p>
        </w:tc>
        <w:tc>
          <w:tcPr>
            <w:tcW w:w="1750" w:type="dxa"/>
            <w:tcBorders>
              <w:top w:val="nil"/>
              <w:left w:val="nil"/>
              <w:bottom w:val="nil"/>
              <w:right w:val="nil"/>
            </w:tcBorders>
            <w:vAlign w:val="center"/>
          </w:tcPr>
          <w:p w14:paraId="06C7D6C7" w14:textId="66D15877" w:rsidR="007B69D6" w:rsidRPr="00AD5989" w:rsidRDefault="007B69D6" w:rsidP="007B69D6">
            <w:pPr>
              <w:suppressAutoHyphens/>
              <w:jc w:val="right"/>
              <w:rPr>
                <w:rFonts w:ascii="Arial" w:hAnsi="Arial" w:cs="Arial"/>
                <w:b/>
                <w:bCs/>
                <w:color w:val="000000"/>
              </w:rPr>
            </w:pPr>
            <w:r>
              <w:rPr>
                <w:rFonts w:ascii="Arial" w:hAnsi="Arial" w:cs="Arial"/>
                <w:b/>
                <w:bCs/>
                <w:color w:val="000000"/>
              </w:rPr>
              <w:t>1,727,994</w:t>
            </w:r>
          </w:p>
        </w:tc>
        <w:tc>
          <w:tcPr>
            <w:tcW w:w="1578" w:type="dxa"/>
            <w:tcBorders>
              <w:top w:val="nil"/>
              <w:left w:val="nil"/>
              <w:bottom w:val="nil"/>
              <w:right w:val="nil"/>
            </w:tcBorders>
            <w:vAlign w:val="center"/>
          </w:tcPr>
          <w:p w14:paraId="3B8740FF" w14:textId="77BB1EB6" w:rsidR="007B69D6" w:rsidRPr="00AD5989" w:rsidRDefault="007B69D6" w:rsidP="007B69D6">
            <w:pPr>
              <w:suppressAutoHyphens/>
              <w:jc w:val="right"/>
              <w:rPr>
                <w:rFonts w:ascii="Arial" w:hAnsi="Arial" w:cs="Arial"/>
                <w:b/>
                <w:bCs/>
                <w:color w:val="000000"/>
              </w:rPr>
            </w:pPr>
            <w:r>
              <w:rPr>
                <w:rFonts w:ascii="Arial" w:hAnsi="Arial" w:cs="Arial"/>
                <w:b/>
                <w:bCs/>
                <w:color w:val="000000"/>
              </w:rPr>
              <w:t>0</w:t>
            </w:r>
          </w:p>
        </w:tc>
        <w:tc>
          <w:tcPr>
            <w:tcW w:w="1724" w:type="dxa"/>
            <w:tcBorders>
              <w:top w:val="nil"/>
              <w:left w:val="nil"/>
              <w:bottom w:val="nil"/>
              <w:right w:val="nil"/>
            </w:tcBorders>
            <w:vAlign w:val="center"/>
          </w:tcPr>
          <w:p w14:paraId="4ED55306" w14:textId="064FE757" w:rsidR="007B69D6" w:rsidRPr="00AD5989" w:rsidRDefault="001C2061" w:rsidP="007B69D6">
            <w:pPr>
              <w:suppressAutoHyphens/>
              <w:jc w:val="right"/>
              <w:rPr>
                <w:rFonts w:ascii="Arial" w:hAnsi="Arial" w:cs="Arial"/>
                <w:b/>
                <w:bCs/>
                <w:color w:val="000000"/>
              </w:rPr>
            </w:pPr>
            <w:r>
              <w:rPr>
                <w:rFonts w:ascii="Arial" w:hAnsi="Arial" w:cs="Arial"/>
                <w:b/>
                <w:bCs/>
                <w:color w:val="000000"/>
              </w:rPr>
              <w:t>0</w:t>
            </w:r>
          </w:p>
        </w:tc>
        <w:tc>
          <w:tcPr>
            <w:tcW w:w="1738" w:type="dxa"/>
            <w:tcBorders>
              <w:top w:val="nil"/>
              <w:left w:val="nil"/>
              <w:bottom w:val="nil"/>
              <w:right w:val="nil"/>
            </w:tcBorders>
            <w:vAlign w:val="center"/>
          </w:tcPr>
          <w:p w14:paraId="68DEE598" w14:textId="00998C9A" w:rsidR="007B69D6" w:rsidRPr="008D0D15" w:rsidRDefault="007B69D6" w:rsidP="007B69D6">
            <w:pPr>
              <w:suppressAutoHyphens/>
              <w:jc w:val="right"/>
              <w:rPr>
                <w:rFonts w:ascii="Arial" w:hAnsi="Arial" w:cs="Arial"/>
                <w:b/>
                <w:bCs/>
                <w:color w:val="000000"/>
              </w:rPr>
            </w:pPr>
            <w:r>
              <w:rPr>
                <w:rFonts w:ascii="Arial" w:hAnsi="Arial" w:cs="Arial"/>
                <w:b/>
                <w:bCs/>
                <w:color w:val="000000"/>
              </w:rPr>
              <w:t>23,250,</w:t>
            </w:r>
            <w:r w:rsidR="001C2061">
              <w:rPr>
                <w:rFonts w:ascii="Arial" w:hAnsi="Arial" w:cs="Arial"/>
                <w:b/>
                <w:bCs/>
                <w:color w:val="000000"/>
              </w:rPr>
              <w:t>709</w:t>
            </w:r>
          </w:p>
        </w:tc>
      </w:tr>
    </w:tbl>
    <w:p w14:paraId="3DFBB0A4" w14:textId="6A9D8343" w:rsidR="00AB72EC" w:rsidRPr="005666FB" w:rsidRDefault="00AB72EC" w:rsidP="005666FB">
      <w:pPr>
        <w:pStyle w:val="BodyText"/>
        <w:rPr>
          <w:rFonts w:ascii="Arial" w:hAnsi="Arial" w:cs="Arial"/>
          <w:b/>
        </w:rPr>
        <w:sectPr w:rsidR="00AB72EC" w:rsidRPr="005666FB" w:rsidSect="006B76FA">
          <w:headerReference w:type="default" r:id="rId21"/>
          <w:footerReference w:type="default" r:id="rId22"/>
          <w:pgSz w:w="16840" w:h="11900" w:orient="landscape"/>
          <w:pgMar w:top="1960" w:right="960" w:bottom="1480" w:left="960" w:header="706" w:footer="1286" w:gutter="0"/>
          <w:cols w:num="6" w:space="720" w:equalWidth="0">
            <w:col w:w="6213" w:space="629"/>
            <w:col w:w="1212" w:space="197"/>
            <w:col w:w="1628" w:space="97"/>
            <w:col w:w="1417" w:space="61"/>
            <w:col w:w="1579" w:space="1039"/>
            <w:col w:w="848"/>
          </w:cols>
        </w:sectPr>
      </w:pPr>
    </w:p>
    <w:p w14:paraId="7BB4515A" w14:textId="77777777" w:rsidR="00AB72EC" w:rsidRPr="00142C7B" w:rsidRDefault="00AB72EC">
      <w:pPr>
        <w:pStyle w:val="BodyText"/>
        <w:spacing w:before="10"/>
        <w:rPr>
          <w:rFonts w:ascii="Arial" w:hAnsi="Arial" w:cs="Arial"/>
          <w:b/>
          <w:sz w:val="32"/>
        </w:rPr>
      </w:pPr>
    </w:p>
    <w:tbl>
      <w:tblPr>
        <w:tblW w:w="14601" w:type="dxa"/>
        <w:tblLook w:val="04A0" w:firstRow="1" w:lastRow="0" w:firstColumn="1" w:lastColumn="0" w:noHBand="0" w:noVBand="1"/>
      </w:tblPr>
      <w:tblGrid>
        <w:gridCol w:w="3143"/>
        <w:gridCol w:w="1284"/>
        <w:gridCol w:w="1732"/>
        <w:gridCol w:w="1815"/>
        <w:gridCol w:w="1802"/>
        <w:gridCol w:w="1418"/>
        <w:gridCol w:w="1724"/>
        <w:gridCol w:w="1683"/>
      </w:tblGrid>
      <w:tr w:rsidR="005666FB" w:rsidRPr="008D0D15" w14:paraId="5C68992C" w14:textId="77777777" w:rsidTr="006664BF">
        <w:trPr>
          <w:trHeight w:val="307"/>
        </w:trPr>
        <w:tc>
          <w:tcPr>
            <w:tcW w:w="3143" w:type="dxa"/>
            <w:tcBorders>
              <w:top w:val="nil"/>
              <w:left w:val="nil"/>
              <w:bottom w:val="nil"/>
              <w:right w:val="nil"/>
            </w:tcBorders>
            <w:noWrap/>
            <w:vAlign w:val="center"/>
            <w:hideMark/>
          </w:tcPr>
          <w:p w14:paraId="2727B051" w14:textId="77777777" w:rsidR="005666FB" w:rsidRPr="008D0D15" w:rsidRDefault="005666FB" w:rsidP="0098255C">
            <w:pPr>
              <w:suppressAutoHyphens/>
              <w:rPr>
                <w:rFonts w:ascii="Arial" w:hAnsi="Arial" w:cs="Arial"/>
                <w:b/>
                <w:bCs/>
                <w:color w:val="000000"/>
                <w:lang w:eastAsia="en-GB"/>
              </w:rPr>
            </w:pPr>
          </w:p>
        </w:tc>
        <w:tc>
          <w:tcPr>
            <w:tcW w:w="1284" w:type="dxa"/>
            <w:tcBorders>
              <w:top w:val="nil"/>
              <w:left w:val="nil"/>
              <w:bottom w:val="nil"/>
              <w:right w:val="nil"/>
            </w:tcBorders>
            <w:vAlign w:val="center"/>
          </w:tcPr>
          <w:p w14:paraId="38A3D091" w14:textId="77777777" w:rsidR="005666FB" w:rsidRPr="008D0D15" w:rsidRDefault="005666FB" w:rsidP="0098255C">
            <w:pPr>
              <w:suppressAutoHyphens/>
              <w:jc w:val="center"/>
              <w:rPr>
                <w:rFonts w:ascii="Arial" w:hAnsi="Arial" w:cs="Arial"/>
                <w:b/>
                <w:bCs/>
                <w:color w:val="000000"/>
                <w:lang w:eastAsia="en-GB"/>
              </w:rPr>
            </w:pPr>
            <w:proofErr w:type="spellStart"/>
            <w:r w:rsidRPr="008D0D15">
              <w:rPr>
                <w:rFonts w:ascii="Arial" w:hAnsi="Arial" w:cs="Arial"/>
                <w:b/>
                <w:bCs/>
                <w:color w:val="000000"/>
                <w:lang w:eastAsia="en-GB"/>
              </w:rPr>
              <w:t>Terenuri</w:t>
            </w:r>
            <w:proofErr w:type="spellEnd"/>
          </w:p>
        </w:tc>
        <w:tc>
          <w:tcPr>
            <w:tcW w:w="1732" w:type="dxa"/>
            <w:tcBorders>
              <w:top w:val="nil"/>
              <w:left w:val="nil"/>
              <w:bottom w:val="nil"/>
              <w:right w:val="nil"/>
            </w:tcBorders>
            <w:vAlign w:val="center"/>
          </w:tcPr>
          <w:p w14:paraId="7F852CE7" w14:textId="77777777" w:rsidR="005666FB" w:rsidRPr="008D0D15" w:rsidRDefault="005666FB" w:rsidP="0098255C">
            <w:pPr>
              <w:suppressAutoHyphens/>
              <w:jc w:val="right"/>
              <w:rPr>
                <w:rFonts w:ascii="Arial" w:hAnsi="Arial" w:cs="Arial"/>
                <w:b/>
                <w:bCs/>
                <w:color w:val="000000"/>
                <w:lang w:eastAsia="en-GB"/>
              </w:rPr>
            </w:pPr>
            <w:proofErr w:type="spellStart"/>
            <w:r w:rsidRPr="008D0D15">
              <w:rPr>
                <w:rFonts w:ascii="Arial" w:hAnsi="Arial" w:cs="Arial"/>
                <w:b/>
                <w:bCs/>
                <w:color w:val="000000"/>
                <w:lang w:eastAsia="en-GB"/>
              </w:rPr>
              <w:t>Cladiri</w:t>
            </w:r>
            <w:proofErr w:type="spellEnd"/>
          </w:p>
        </w:tc>
        <w:tc>
          <w:tcPr>
            <w:tcW w:w="1815" w:type="dxa"/>
            <w:tcBorders>
              <w:top w:val="nil"/>
              <w:left w:val="nil"/>
              <w:bottom w:val="nil"/>
              <w:right w:val="nil"/>
            </w:tcBorders>
            <w:vAlign w:val="center"/>
          </w:tcPr>
          <w:p w14:paraId="33189F24" w14:textId="77777777" w:rsidR="005666FB" w:rsidRPr="008D0D15" w:rsidRDefault="005666FB" w:rsidP="0098255C">
            <w:pPr>
              <w:suppressAutoHyphens/>
              <w:jc w:val="right"/>
              <w:rPr>
                <w:rFonts w:ascii="Arial" w:hAnsi="Arial" w:cs="Arial"/>
                <w:b/>
                <w:bCs/>
                <w:color w:val="000000"/>
                <w:lang w:eastAsia="en-GB"/>
              </w:rPr>
            </w:pPr>
            <w:proofErr w:type="spellStart"/>
            <w:r w:rsidRPr="008D0D15">
              <w:rPr>
                <w:rFonts w:ascii="Arial" w:hAnsi="Arial" w:cs="Arial"/>
                <w:b/>
                <w:bCs/>
                <w:color w:val="000000"/>
                <w:lang w:eastAsia="en-GB"/>
              </w:rPr>
              <w:t>Instalatii</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tehnice</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si</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masini</w:t>
            </w:r>
            <w:proofErr w:type="spellEnd"/>
          </w:p>
        </w:tc>
        <w:tc>
          <w:tcPr>
            <w:tcW w:w="1802" w:type="dxa"/>
            <w:tcBorders>
              <w:top w:val="nil"/>
              <w:left w:val="nil"/>
              <w:bottom w:val="nil"/>
              <w:right w:val="nil"/>
            </w:tcBorders>
            <w:vAlign w:val="center"/>
          </w:tcPr>
          <w:p w14:paraId="529E006B" w14:textId="77777777" w:rsidR="005666FB" w:rsidRPr="00E00DB3" w:rsidRDefault="005666FB" w:rsidP="0098255C">
            <w:pPr>
              <w:suppressAutoHyphens/>
              <w:jc w:val="right"/>
              <w:rPr>
                <w:rFonts w:ascii="Arial" w:hAnsi="Arial" w:cs="Arial"/>
                <w:b/>
                <w:bCs/>
                <w:color w:val="000000"/>
                <w:lang w:val="it-IT" w:eastAsia="en-GB"/>
              </w:rPr>
            </w:pPr>
            <w:r w:rsidRPr="00E00DB3">
              <w:rPr>
                <w:rFonts w:ascii="Arial" w:hAnsi="Arial" w:cs="Arial"/>
                <w:b/>
                <w:bCs/>
                <w:color w:val="000000"/>
                <w:lang w:val="it-IT" w:eastAsia="en-GB"/>
              </w:rPr>
              <w:t>Alte instalatii, utilaje si mobilier</w:t>
            </w:r>
          </w:p>
        </w:tc>
        <w:tc>
          <w:tcPr>
            <w:tcW w:w="1418" w:type="dxa"/>
            <w:tcBorders>
              <w:top w:val="nil"/>
              <w:left w:val="nil"/>
              <w:bottom w:val="nil"/>
              <w:right w:val="nil"/>
            </w:tcBorders>
            <w:vAlign w:val="center"/>
          </w:tcPr>
          <w:p w14:paraId="1282E8A2" w14:textId="77777777" w:rsidR="005666FB" w:rsidRPr="008D0D15" w:rsidRDefault="005666FB" w:rsidP="0098255C">
            <w:pPr>
              <w:suppressAutoHyphens/>
              <w:jc w:val="right"/>
              <w:rPr>
                <w:rFonts w:ascii="Arial" w:hAnsi="Arial" w:cs="Arial"/>
                <w:b/>
                <w:bCs/>
                <w:color w:val="000000"/>
                <w:lang w:eastAsia="en-GB"/>
              </w:rPr>
            </w:pPr>
            <w:proofErr w:type="spellStart"/>
            <w:r w:rsidRPr="008D0D15">
              <w:rPr>
                <w:rFonts w:ascii="Arial" w:hAnsi="Arial" w:cs="Arial"/>
                <w:b/>
                <w:bCs/>
                <w:color w:val="000000"/>
                <w:lang w:eastAsia="en-GB"/>
              </w:rPr>
              <w:t>Imobilizari</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corporale</w:t>
            </w:r>
            <w:proofErr w:type="spellEnd"/>
            <w:r w:rsidRPr="008D0D15">
              <w:rPr>
                <w:rFonts w:ascii="Arial" w:hAnsi="Arial" w:cs="Arial"/>
                <w:b/>
                <w:bCs/>
                <w:color w:val="000000"/>
                <w:lang w:eastAsia="en-GB"/>
              </w:rPr>
              <w:t xml:space="preserve"> in curs</w:t>
            </w:r>
          </w:p>
        </w:tc>
        <w:tc>
          <w:tcPr>
            <w:tcW w:w="1724" w:type="dxa"/>
            <w:tcBorders>
              <w:top w:val="nil"/>
              <w:left w:val="nil"/>
              <w:bottom w:val="nil"/>
              <w:right w:val="nil"/>
            </w:tcBorders>
            <w:vAlign w:val="center"/>
          </w:tcPr>
          <w:p w14:paraId="43234793" w14:textId="77777777" w:rsidR="005666FB" w:rsidRPr="008D0D15" w:rsidRDefault="005666FB" w:rsidP="0098255C">
            <w:pPr>
              <w:suppressAutoHyphens/>
              <w:jc w:val="right"/>
              <w:rPr>
                <w:rFonts w:ascii="Arial" w:hAnsi="Arial" w:cs="Arial"/>
                <w:b/>
                <w:bCs/>
                <w:color w:val="000000"/>
                <w:lang w:eastAsia="en-GB"/>
              </w:rPr>
            </w:pPr>
            <w:r w:rsidRPr="008D0D15">
              <w:rPr>
                <w:rFonts w:ascii="Arial" w:hAnsi="Arial" w:cs="Arial"/>
                <w:b/>
                <w:bCs/>
                <w:color w:val="000000"/>
                <w:lang w:eastAsia="en-GB"/>
              </w:rPr>
              <w:t xml:space="preserve">Active </w:t>
            </w:r>
            <w:proofErr w:type="spellStart"/>
            <w:r w:rsidRPr="008D0D15">
              <w:rPr>
                <w:rFonts w:ascii="Arial" w:hAnsi="Arial" w:cs="Arial"/>
                <w:b/>
                <w:bCs/>
                <w:color w:val="000000"/>
                <w:lang w:eastAsia="en-GB"/>
              </w:rPr>
              <w:t>reprezentand</w:t>
            </w:r>
            <w:proofErr w:type="spellEnd"/>
            <w:r w:rsidRPr="008D0D15">
              <w:rPr>
                <w:rFonts w:ascii="Arial" w:hAnsi="Arial" w:cs="Arial"/>
                <w:b/>
                <w:bCs/>
                <w:color w:val="000000"/>
                <w:lang w:eastAsia="en-GB"/>
              </w:rPr>
              <w:t xml:space="preserve"> </w:t>
            </w:r>
            <w:proofErr w:type="spellStart"/>
            <w:r w:rsidRPr="008D0D15">
              <w:rPr>
                <w:rFonts w:ascii="Arial" w:hAnsi="Arial" w:cs="Arial"/>
                <w:b/>
                <w:bCs/>
                <w:color w:val="000000"/>
                <w:lang w:eastAsia="en-GB"/>
              </w:rPr>
              <w:t>drepturi</w:t>
            </w:r>
            <w:proofErr w:type="spellEnd"/>
            <w:r w:rsidRPr="008D0D15">
              <w:rPr>
                <w:rFonts w:ascii="Arial" w:hAnsi="Arial" w:cs="Arial"/>
                <w:b/>
                <w:bCs/>
                <w:color w:val="000000"/>
                <w:lang w:eastAsia="en-GB"/>
              </w:rPr>
              <w:t xml:space="preserve"> de </w:t>
            </w:r>
            <w:proofErr w:type="spellStart"/>
            <w:r w:rsidRPr="008D0D15">
              <w:rPr>
                <w:rFonts w:ascii="Arial" w:hAnsi="Arial" w:cs="Arial"/>
                <w:b/>
                <w:bCs/>
                <w:color w:val="000000"/>
                <w:lang w:eastAsia="en-GB"/>
              </w:rPr>
              <w:t>utilizare</w:t>
            </w:r>
            <w:proofErr w:type="spellEnd"/>
          </w:p>
        </w:tc>
        <w:tc>
          <w:tcPr>
            <w:tcW w:w="1683" w:type="dxa"/>
            <w:tcBorders>
              <w:top w:val="nil"/>
              <w:left w:val="nil"/>
              <w:bottom w:val="nil"/>
              <w:right w:val="nil"/>
            </w:tcBorders>
            <w:vAlign w:val="center"/>
          </w:tcPr>
          <w:p w14:paraId="3B7D9923" w14:textId="77777777" w:rsidR="005666FB" w:rsidRPr="008D0D15" w:rsidRDefault="005666FB" w:rsidP="0098255C">
            <w:pPr>
              <w:suppressAutoHyphens/>
              <w:jc w:val="right"/>
              <w:rPr>
                <w:rFonts w:ascii="Arial" w:hAnsi="Arial" w:cs="Arial"/>
                <w:b/>
                <w:bCs/>
                <w:color w:val="000000"/>
                <w:lang w:eastAsia="en-GB"/>
              </w:rPr>
            </w:pPr>
            <w:r w:rsidRPr="008D0D15">
              <w:rPr>
                <w:rFonts w:ascii="Arial" w:hAnsi="Arial" w:cs="Arial"/>
                <w:b/>
                <w:bCs/>
                <w:color w:val="000000"/>
                <w:lang w:eastAsia="en-GB"/>
              </w:rPr>
              <w:t>Total</w:t>
            </w:r>
          </w:p>
        </w:tc>
      </w:tr>
      <w:tr w:rsidR="005666FB" w:rsidRPr="008D0D15" w14:paraId="1EF0C21C" w14:textId="77777777" w:rsidTr="006664BF">
        <w:trPr>
          <w:trHeight w:val="307"/>
        </w:trPr>
        <w:tc>
          <w:tcPr>
            <w:tcW w:w="3143" w:type="dxa"/>
            <w:tcBorders>
              <w:top w:val="nil"/>
              <w:left w:val="nil"/>
              <w:bottom w:val="nil"/>
              <w:right w:val="nil"/>
            </w:tcBorders>
            <w:noWrap/>
            <w:vAlign w:val="center"/>
            <w:hideMark/>
          </w:tcPr>
          <w:p w14:paraId="33C9156F" w14:textId="77777777" w:rsidR="005666FB" w:rsidRPr="008D0D15" w:rsidRDefault="005666FB" w:rsidP="0098255C">
            <w:pPr>
              <w:suppressAutoHyphens/>
              <w:rPr>
                <w:rFonts w:ascii="Arial" w:hAnsi="Arial" w:cs="Arial"/>
                <w:color w:val="000000"/>
                <w:lang w:eastAsia="en-GB"/>
              </w:rPr>
            </w:pPr>
            <w:proofErr w:type="spellStart"/>
            <w:r w:rsidRPr="008D0D15">
              <w:rPr>
                <w:rFonts w:ascii="Arial" w:hAnsi="Arial" w:cs="Arial"/>
                <w:b/>
                <w:bCs/>
                <w:color w:val="000000"/>
                <w:lang w:eastAsia="en-GB"/>
              </w:rPr>
              <w:t>Ajustare</w:t>
            </w:r>
            <w:proofErr w:type="spellEnd"/>
            <w:r w:rsidRPr="008D0D15">
              <w:rPr>
                <w:rFonts w:ascii="Arial" w:hAnsi="Arial" w:cs="Arial"/>
                <w:b/>
                <w:bCs/>
                <w:color w:val="000000"/>
                <w:lang w:eastAsia="en-GB"/>
              </w:rPr>
              <w:t xml:space="preserve"> de </w:t>
            </w:r>
            <w:proofErr w:type="spellStart"/>
            <w:r w:rsidRPr="008D0D15">
              <w:rPr>
                <w:rFonts w:ascii="Arial" w:hAnsi="Arial" w:cs="Arial"/>
                <w:b/>
                <w:bCs/>
                <w:color w:val="000000"/>
                <w:lang w:eastAsia="en-GB"/>
              </w:rPr>
              <w:t>depreciere</w:t>
            </w:r>
            <w:proofErr w:type="spellEnd"/>
          </w:p>
        </w:tc>
        <w:tc>
          <w:tcPr>
            <w:tcW w:w="1284" w:type="dxa"/>
            <w:tcBorders>
              <w:top w:val="nil"/>
              <w:left w:val="nil"/>
              <w:bottom w:val="nil"/>
              <w:right w:val="nil"/>
            </w:tcBorders>
          </w:tcPr>
          <w:p w14:paraId="4448251B" w14:textId="77777777" w:rsidR="005666FB" w:rsidRPr="008D0D15" w:rsidRDefault="005666FB" w:rsidP="0098255C">
            <w:pPr>
              <w:suppressAutoHyphens/>
              <w:jc w:val="right"/>
              <w:rPr>
                <w:rFonts w:ascii="Arial" w:hAnsi="Arial" w:cs="Arial"/>
                <w:lang w:eastAsia="zh-CN"/>
              </w:rPr>
            </w:pPr>
          </w:p>
        </w:tc>
        <w:tc>
          <w:tcPr>
            <w:tcW w:w="1732" w:type="dxa"/>
            <w:tcBorders>
              <w:top w:val="nil"/>
              <w:left w:val="nil"/>
              <w:bottom w:val="nil"/>
              <w:right w:val="nil"/>
            </w:tcBorders>
            <w:vAlign w:val="center"/>
          </w:tcPr>
          <w:p w14:paraId="1EC45839" w14:textId="77777777" w:rsidR="005666FB" w:rsidRPr="008D0D15" w:rsidRDefault="005666FB" w:rsidP="0098255C">
            <w:pPr>
              <w:suppressAutoHyphens/>
              <w:jc w:val="right"/>
              <w:rPr>
                <w:rFonts w:ascii="Arial" w:hAnsi="Arial" w:cs="Arial"/>
                <w:color w:val="000000"/>
                <w:lang w:eastAsia="en-GB"/>
              </w:rPr>
            </w:pPr>
          </w:p>
        </w:tc>
        <w:tc>
          <w:tcPr>
            <w:tcW w:w="1815" w:type="dxa"/>
            <w:tcBorders>
              <w:top w:val="nil"/>
              <w:left w:val="nil"/>
              <w:bottom w:val="nil"/>
              <w:right w:val="nil"/>
            </w:tcBorders>
            <w:vAlign w:val="center"/>
          </w:tcPr>
          <w:p w14:paraId="6D794D42" w14:textId="77777777" w:rsidR="005666FB" w:rsidRPr="008D0D15" w:rsidRDefault="005666FB" w:rsidP="0098255C">
            <w:pPr>
              <w:suppressAutoHyphens/>
              <w:jc w:val="right"/>
              <w:rPr>
                <w:rFonts w:ascii="Arial" w:hAnsi="Arial" w:cs="Arial"/>
                <w:color w:val="000000"/>
                <w:lang w:eastAsia="en-GB"/>
              </w:rPr>
            </w:pPr>
          </w:p>
        </w:tc>
        <w:tc>
          <w:tcPr>
            <w:tcW w:w="1802" w:type="dxa"/>
            <w:tcBorders>
              <w:top w:val="nil"/>
              <w:left w:val="nil"/>
              <w:bottom w:val="nil"/>
              <w:right w:val="nil"/>
            </w:tcBorders>
            <w:vAlign w:val="center"/>
          </w:tcPr>
          <w:p w14:paraId="6195D2E9" w14:textId="77777777" w:rsidR="005666FB" w:rsidRPr="008D0D15" w:rsidRDefault="005666FB" w:rsidP="0098255C">
            <w:pPr>
              <w:suppressAutoHyphens/>
              <w:jc w:val="right"/>
              <w:rPr>
                <w:rFonts w:ascii="Arial" w:hAnsi="Arial" w:cs="Arial"/>
                <w:color w:val="000000"/>
                <w:lang w:eastAsia="en-GB"/>
              </w:rPr>
            </w:pPr>
          </w:p>
        </w:tc>
        <w:tc>
          <w:tcPr>
            <w:tcW w:w="1418" w:type="dxa"/>
            <w:tcBorders>
              <w:top w:val="nil"/>
              <w:left w:val="nil"/>
              <w:bottom w:val="nil"/>
              <w:right w:val="nil"/>
            </w:tcBorders>
            <w:vAlign w:val="center"/>
          </w:tcPr>
          <w:p w14:paraId="4BC93140" w14:textId="77777777" w:rsidR="005666FB" w:rsidRPr="008D0D15" w:rsidRDefault="005666FB" w:rsidP="0098255C">
            <w:pPr>
              <w:suppressAutoHyphens/>
              <w:jc w:val="right"/>
              <w:rPr>
                <w:rFonts w:ascii="Arial" w:hAnsi="Arial" w:cs="Arial"/>
                <w:color w:val="000000"/>
                <w:lang w:eastAsia="en-GB"/>
              </w:rPr>
            </w:pPr>
          </w:p>
        </w:tc>
        <w:tc>
          <w:tcPr>
            <w:tcW w:w="1724" w:type="dxa"/>
            <w:tcBorders>
              <w:top w:val="nil"/>
              <w:left w:val="nil"/>
              <w:bottom w:val="nil"/>
              <w:right w:val="nil"/>
            </w:tcBorders>
            <w:vAlign w:val="center"/>
          </w:tcPr>
          <w:p w14:paraId="007340B7" w14:textId="77777777" w:rsidR="005666FB" w:rsidRPr="008D0D15" w:rsidRDefault="005666FB" w:rsidP="0098255C">
            <w:pPr>
              <w:suppressAutoHyphens/>
              <w:jc w:val="right"/>
              <w:rPr>
                <w:rFonts w:ascii="Arial" w:hAnsi="Arial" w:cs="Arial"/>
                <w:b/>
                <w:bCs/>
                <w:color w:val="000000"/>
                <w:lang w:eastAsia="en-GB"/>
              </w:rPr>
            </w:pPr>
          </w:p>
        </w:tc>
        <w:tc>
          <w:tcPr>
            <w:tcW w:w="1683" w:type="dxa"/>
            <w:tcBorders>
              <w:top w:val="nil"/>
              <w:left w:val="nil"/>
              <w:bottom w:val="nil"/>
              <w:right w:val="nil"/>
            </w:tcBorders>
            <w:vAlign w:val="center"/>
          </w:tcPr>
          <w:p w14:paraId="60866580" w14:textId="77777777" w:rsidR="005666FB" w:rsidRPr="008D0D15" w:rsidRDefault="005666FB" w:rsidP="0098255C">
            <w:pPr>
              <w:suppressAutoHyphens/>
              <w:jc w:val="right"/>
              <w:rPr>
                <w:rFonts w:ascii="Arial" w:hAnsi="Arial" w:cs="Arial"/>
                <w:color w:val="000000"/>
                <w:lang w:eastAsia="en-GB"/>
              </w:rPr>
            </w:pPr>
            <w:r>
              <w:rPr>
                <w:rFonts w:ascii="Arial" w:hAnsi="Arial" w:cs="Arial"/>
                <w:color w:val="000000"/>
                <w:lang w:eastAsia="en-GB"/>
              </w:rPr>
              <w:t>-</w:t>
            </w:r>
          </w:p>
        </w:tc>
      </w:tr>
      <w:tr w:rsidR="006664BF" w:rsidRPr="008D0D15" w14:paraId="01B10698" w14:textId="77777777" w:rsidTr="006664BF">
        <w:trPr>
          <w:trHeight w:val="307"/>
        </w:trPr>
        <w:tc>
          <w:tcPr>
            <w:tcW w:w="3143" w:type="dxa"/>
            <w:tcBorders>
              <w:top w:val="nil"/>
              <w:left w:val="nil"/>
              <w:bottom w:val="nil"/>
              <w:right w:val="nil"/>
            </w:tcBorders>
            <w:noWrap/>
            <w:vAlign w:val="center"/>
          </w:tcPr>
          <w:p w14:paraId="15536C9D" w14:textId="3CA8E427" w:rsidR="006664BF" w:rsidRPr="008D0D15" w:rsidRDefault="006664BF" w:rsidP="006664BF">
            <w:pPr>
              <w:suppressAutoHyphens/>
              <w:rPr>
                <w:rFonts w:ascii="Arial" w:hAnsi="Arial" w:cs="Arial"/>
                <w:b/>
                <w:bCs/>
                <w:color w:val="000000"/>
                <w:lang w:eastAsia="en-GB"/>
              </w:rPr>
            </w:pPr>
            <w:r w:rsidRPr="008D0D15">
              <w:rPr>
                <w:rFonts w:ascii="Arial" w:hAnsi="Arial" w:cs="Arial"/>
                <w:b/>
                <w:bCs/>
                <w:color w:val="000000"/>
              </w:rPr>
              <w:t xml:space="preserve">31 </w:t>
            </w:r>
            <w:proofErr w:type="spellStart"/>
            <w:r w:rsidRPr="008D0D15">
              <w:rPr>
                <w:rFonts w:ascii="Arial" w:hAnsi="Arial" w:cs="Arial"/>
                <w:b/>
                <w:bCs/>
                <w:color w:val="000000"/>
              </w:rPr>
              <w:t>Decembrie</w:t>
            </w:r>
            <w:proofErr w:type="spellEnd"/>
            <w:r w:rsidRPr="008D0D15">
              <w:rPr>
                <w:rFonts w:ascii="Arial" w:hAnsi="Arial" w:cs="Arial"/>
                <w:b/>
                <w:bCs/>
                <w:color w:val="000000"/>
              </w:rPr>
              <w:t xml:space="preserve"> </w:t>
            </w:r>
            <w:r w:rsidR="001E0637">
              <w:rPr>
                <w:rFonts w:ascii="Arial" w:hAnsi="Arial" w:cs="Arial"/>
                <w:b/>
                <w:bCs/>
                <w:color w:val="000000"/>
              </w:rPr>
              <w:t>2022</w:t>
            </w:r>
          </w:p>
        </w:tc>
        <w:tc>
          <w:tcPr>
            <w:tcW w:w="1284" w:type="dxa"/>
            <w:tcBorders>
              <w:top w:val="nil"/>
              <w:left w:val="nil"/>
              <w:bottom w:val="nil"/>
              <w:right w:val="nil"/>
            </w:tcBorders>
            <w:vAlign w:val="center"/>
          </w:tcPr>
          <w:p w14:paraId="3C7A7E9B" w14:textId="0202660B"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732" w:type="dxa"/>
            <w:tcBorders>
              <w:top w:val="nil"/>
              <w:left w:val="nil"/>
              <w:bottom w:val="nil"/>
              <w:right w:val="nil"/>
            </w:tcBorders>
            <w:vAlign w:val="center"/>
          </w:tcPr>
          <w:p w14:paraId="4257C34B" w14:textId="0273AD61"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815" w:type="dxa"/>
            <w:tcBorders>
              <w:top w:val="nil"/>
              <w:left w:val="nil"/>
              <w:bottom w:val="nil"/>
              <w:right w:val="nil"/>
            </w:tcBorders>
            <w:vAlign w:val="center"/>
          </w:tcPr>
          <w:p w14:paraId="3BEBFCEC" w14:textId="23CD0032" w:rsidR="006664BF" w:rsidRPr="008D0D15" w:rsidRDefault="001E0637" w:rsidP="006664BF">
            <w:pPr>
              <w:suppressAutoHyphens/>
              <w:jc w:val="right"/>
              <w:rPr>
                <w:rFonts w:ascii="Arial" w:hAnsi="Arial" w:cs="Arial"/>
                <w:color w:val="000000"/>
                <w:lang w:eastAsia="en-GB"/>
              </w:rPr>
            </w:pPr>
            <w:r>
              <w:rPr>
                <w:rFonts w:ascii="Arial" w:hAnsi="Arial" w:cs="Arial"/>
                <w:b/>
                <w:bCs/>
                <w:color w:val="000000"/>
              </w:rPr>
              <w:t>0</w:t>
            </w:r>
          </w:p>
        </w:tc>
        <w:tc>
          <w:tcPr>
            <w:tcW w:w="1802" w:type="dxa"/>
            <w:tcBorders>
              <w:top w:val="nil"/>
              <w:left w:val="nil"/>
              <w:bottom w:val="nil"/>
              <w:right w:val="nil"/>
            </w:tcBorders>
            <w:vAlign w:val="center"/>
          </w:tcPr>
          <w:p w14:paraId="6752BA0E" w14:textId="5A20773C"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418" w:type="dxa"/>
            <w:tcBorders>
              <w:top w:val="nil"/>
              <w:left w:val="nil"/>
              <w:bottom w:val="nil"/>
              <w:right w:val="nil"/>
            </w:tcBorders>
            <w:vAlign w:val="center"/>
          </w:tcPr>
          <w:p w14:paraId="6BB8A07F" w14:textId="36FD2A5E"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724" w:type="dxa"/>
            <w:tcBorders>
              <w:top w:val="nil"/>
              <w:left w:val="nil"/>
              <w:bottom w:val="nil"/>
              <w:right w:val="nil"/>
            </w:tcBorders>
            <w:vAlign w:val="center"/>
          </w:tcPr>
          <w:p w14:paraId="24F21A2E" w14:textId="5C26E0A3"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683" w:type="dxa"/>
            <w:tcBorders>
              <w:top w:val="nil"/>
              <w:left w:val="nil"/>
              <w:bottom w:val="nil"/>
              <w:right w:val="nil"/>
            </w:tcBorders>
            <w:vAlign w:val="center"/>
          </w:tcPr>
          <w:p w14:paraId="76E31BDE" w14:textId="672341D3" w:rsidR="006664BF" w:rsidRPr="008D0D15" w:rsidRDefault="001E0637" w:rsidP="006664BF">
            <w:pPr>
              <w:suppressAutoHyphens/>
              <w:jc w:val="right"/>
              <w:rPr>
                <w:rFonts w:ascii="Arial" w:hAnsi="Arial" w:cs="Arial"/>
                <w:b/>
                <w:bCs/>
                <w:color w:val="000000"/>
                <w:lang w:eastAsia="en-GB"/>
              </w:rPr>
            </w:pPr>
            <w:r>
              <w:rPr>
                <w:rFonts w:ascii="Arial" w:hAnsi="Arial" w:cs="Arial"/>
                <w:b/>
                <w:bCs/>
                <w:color w:val="000000"/>
              </w:rPr>
              <w:t>0</w:t>
            </w:r>
          </w:p>
        </w:tc>
      </w:tr>
      <w:tr w:rsidR="006664BF" w:rsidRPr="008D0D15" w14:paraId="4481E4EC" w14:textId="77777777" w:rsidTr="006664BF">
        <w:trPr>
          <w:trHeight w:val="307"/>
        </w:trPr>
        <w:tc>
          <w:tcPr>
            <w:tcW w:w="3143" w:type="dxa"/>
            <w:tcBorders>
              <w:top w:val="nil"/>
              <w:left w:val="nil"/>
              <w:bottom w:val="nil"/>
              <w:right w:val="nil"/>
            </w:tcBorders>
            <w:noWrap/>
            <w:vAlign w:val="center"/>
          </w:tcPr>
          <w:p w14:paraId="7F569AE7" w14:textId="77777777" w:rsidR="006664BF" w:rsidRPr="008D0D15" w:rsidRDefault="006664BF" w:rsidP="006664BF">
            <w:pPr>
              <w:suppressAutoHyphens/>
              <w:rPr>
                <w:rFonts w:ascii="Arial" w:hAnsi="Arial" w:cs="Arial"/>
                <w:b/>
                <w:bCs/>
                <w:color w:val="000000"/>
                <w:lang w:eastAsia="en-GB"/>
              </w:rPr>
            </w:pPr>
            <w:proofErr w:type="spellStart"/>
            <w:r w:rsidRPr="008D0D15">
              <w:rPr>
                <w:rFonts w:ascii="Arial" w:hAnsi="Arial" w:cs="Arial"/>
                <w:color w:val="000000"/>
              </w:rPr>
              <w:t>Costul</w:t>
            </w:r>
            <w:proofErr w:type="spellEnd"/>
            <w:r w:rsidRPr="008D0D15">
              <w:rPr>
                <w:rFonts w:ascii="Arial" w:hAnsi="Arial" w:cs="Arial"/>
                <w:color w:val="000000"/>
              </w:rPr>
              <w:t xml:space="preserve"> </w:t>
            </w:r>
            <w:proofErr w:type="spellStart"/>
            <w:r w:rsidRPr="008D0D15">
              <w:rPr>
                <w:rFonts w:ascii="Arial" w:hAnsi="Arial" w:cs="Arial"/>
                <w:color w:val="000000"/>
              </w:rPr>
              <w:t>perioadei</w:t>
            </w:r>
            <w:proofErr w:type="spellEnd"/>
          </w:p>
        </w:tc>
        <w:tc>
          <w:tcPr>
            <w:tcW w:w="1284" w:type="dxa"/>
            <w:tcBorders>
              <w:top w:val="nil"/>
              <w:left w:val="nil"/>
              <w:bottom w:val="nil"/>
              <w:right w:val="nil"/>
            </w:tcBorders>
            <w:vAlign w:val="center"/>
          </w:tcPr>
          <w:p w14:paraId="38819E23" w14:textId="610C6BA1"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32" w:type="dxa"/>
            <w:tcBorders>
              <w:top w:val="nil"/>
              <w:left w:val="nil"/>
              <w:bottom w:val="nil"/>
              <w:right w:val="nil"/>
            </w:tcBorders>
            <w:vAlign w:val="center"/>
          </w:tcPr>
          <w:p w14:paraId="5F9C65D3" w14:textId="27F8B677"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815" w:type="dxa"/>
            <w:tcBorders>
              <w:top w:val="nil"/>
              <w:left w:val="nil"/>
              <w:bottom w:val="nil"/>
              <w:right w:val="nil"/>
            </w:tcBorders>
            <w:vAlign w:val="center"/>
          </w:tcPr>
          <w:p w14:paraId="0DFB49F0" w14:textId="6FA10187" w:rsidR="006664BF" w:rsidRPr="008D0D15" w:rsidRDefault="001E0637" w:rsidP="006664BF">
            <w:pPr>
              <w:suppressAutoHyphens/>
              <w:jc w:val="right"/>
              <w:rPr>
                <w:rFonts w:ascii="Arial" w:hAnsi="Arial" w:cs="Arial"/>
                <w:color w:val="000000"/>
                <w:lang w:eastAsia="en-GB"/>
              </w:rPr>
            </w:pPr>
            <w:r>
              <w:rPr>
                <w:rFonts w:ascii="Arial" w:hAnsi="Arial" w:cs="Arial"/>
                <w:color w:val="000000"/>
                <w:lang w:eastAsia="en-GB"/>
              </w:rPr>
              <w:t>-</w:t>
            </w:r>
          </w:p>
        </w:tc>
        <w:tc>
          <w:tcPr>
            <w:tcW w:w="1802" w:type="dxa"/>
            <w:tcBorders>
              <w:top w:val="nil"/>
              <w:left w:val="nil"/>
              <w:bottom w:val="nil"/>
              <w:right w:val="nil"/>
            </w:tcBorders>
            <w:vAlign w:val="center"/>
          </w:tcPr>
          <w:p w14:paraId="7C504072" w14:textId="087B4778"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418" w:type="dxa"/>
            <w:tcBorders>
              <w:top w:val="nil"/>
              <w:left w:val="nil"/>
              <w:bottom w:val="nil"/>
              <w:right w:val="nil"/>
            </w:tcBorders>
            <w:vAlign w:val="center"/>
          </w:tcPr>
          <w:p w14:paraId="2DC54176" w14:textId="26B8897B"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24" w:type="dxa"/>
            <w:tcBorders>
              <w:top w:val="nil"/>
              <w:left w:val="nil"/>
              <w:bottom w:val="nil"/>
              <w:right w:val="nil"/>
            </w:tcBorders>
            <w:vAlign w:val="center"/>
          </w:tcPr>
          <w:p w14:paraId="036D2303" w14:textId="7530DF9B"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683" w:type="dxa"/>
            <w:tcBorders>
              <w:top w:val="nil"/>
              <w:left w:val="nil"/>
              <w:bottom w:val="nil"/>
              <w:right w:val="nil"/>
            </w:tcBorders>
            <w:vAlign w:val="center"/>
          </w:tcPr>
          <w:p w14:paraId="0CE4E716" w14:textId="52128EE3"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r>
      <w:tr w:rsidR="006664BF" w:rsidRPr="008D0D15" w14:paraId="1D307BE8" w14:textId="77777777" w:rsidTr="006664BF">
        <w:trPr>
          <w:trHeight w:val="307"/>
        </w:trPr>
        <w:tc>
          <w:tcPr>
            <w:tcW w:w="3143" w:type="dxa"/>
            <w:tcBorders>
              <w:top w:val="nil"/>
              <w:left w:val="nil"/>
              <w:bottom w:val="nil"/>
              <w:right w:val="nil"/>
            </w:tcBorders>
            <w:noWrap/>
            <w:vAlign w:val="center"/>
          </w:tcPr>
          <w:p w14:paraId="463818D6" w14:textId="77777777" w:rsidR="006664BF" w:rsidRPr="008D0D15" w:rsidRDefault="006664BF" w:rsidP="006664BF">
            <w:pPr>
              <w:suppressAutoHyphens/>
              <w:rPr>
                <w:rFonts w:ascii="Arial" w:hAnsi="Arial" w:cs="Arial"/>
                <w:b/>
                <w:bCs/>
                <w:color w:val="000000"/>
                <w:lang w:eastAsia="en-GB"/>
              </w:rPr>
            </w:pPr>
            <w:r w:rsidRPr="008D0D15">
              <w:rPr>
                <w:rFonts w:ascii="Arial" w:hAnsi="Arial" w:cs="Arial"/>
                <w:color w:val="000000"/>
              </w:rPr>
              <w:t>Iesiri</w:t>
            </w:r>
          </w:p>
        </w:tc>
        <w:tc>
          <w:tcPr>
            <w:tcW w:w="1284" w:type="dxa"/>
            <w:tcBorders>
              <w:top w:val="nil"/>
              <w:left w:val="nil"/>
              <w:bottom w:val="nil"/>
              <w:right w:val="nil"/>
            </w:tcBorders>
            <w:vAlign w:val="center"/>
          </w:tcPr>
          <w:p w14:paraId="711DA12E" w14:textId="057AA603"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32" w:type="dxa"/>
            <w:tcBorders>
              <w:top w:val="nil"/>
              <w:left w:val="nil"/>
              <w:bottom w:val="nil"/>
              <w:right w:val="nil"/>
            </w:tcBorders>
            <w:vAlign w:val="center"/>
          </w:tcPr>
          <w:p w14:paraId="18BD60F1" w14:textId="16567120"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815" w:type="dxa"/>
            <w:tcBorders>
              <w:top w:val="nil"/>
              <w:left w:val="nil"/>
              <w:bottom w:val="nil"/>
              <w:right w:val="nil"/>
            </w:tcBorders>
            <w:vAlign w:val="center"/>
          </w:tcPr>
          <w:p w14:paraId="343CC183" w14:textId="1DCD7F80" w:rsidR="006664BF" w:rsidRPr="008D0D15" w:rsidRDefault="001E0637" w:rsidP="006664BF">
            <w:pPr>
              <w:suppressAutoHyphens/>
              <w:jc w:val="right"/>
              <w:rPr>
                <w:rFonts w:ascii="Arial" w:hAnsi="Arial" w:cs="Arial"/>
                <w:color w:val="000000"/>
                <w:lang w:eastAsia="en-GB"/>
              </w:rPr>
            </w:pPr>
            <w:r>
              <w:rPr>
                <w:rFonts w:ascii="Arial" w:hAnsi="Arial" w:cs="Arial"/>
                <w:color w:val="000000"/>
                <w:lang w:eastAsia="en-GB"/>
              </w:rPr>
              <w:t>-</w:t>
            </w:r>
          </w:p>
        </w:tc>
        <w:tc>
          <w:tcPr>
            <w:tcW w:w="1802" w:type="dxa"/>
            <w:tcBorders>
              <w:top w:val="nil"/>
              <w:left w:val="nil"/>
              <w:bottom w:val="nil"/>
              <w:right w:val="nil"/>
            </w:tcBorders>
            <w:vAlign w:val="center"/>
          </w:tcPr>
          <w:p w14:paraId="19D88EC4" w14:textId="03E3C3DE"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418" w:type="dxa"/>
            <w:tcBorders>
              <w:top w:val="nil"/>
              <w:left w:val="nil"/>
              <w:bottom w:val="nil"/>
              <w:right w:val="nil"/>
            </w:tcBorders>
            <w:vAlign w:val="center"/>
          </w:tcPr>
          <w:p w14:paraId="23E9B651" w14:textId="7E93B97A"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24" w:type="dxa"/>
            <w:tcBorders>
              <w:top w:val="nil"/>
              <w:left w:val="nil"/>
              <w:bottom w:val="nil"/>
              <w:right w:val="nil"/>
            </w:tcBorders>
            <w:vAlign w:val="center"/>
          </w:tcPr>
          <w:p w14:paraId="58041558" w14:textId="108908FB"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683" w:type="dxa"/>
            <w:tcBorders>
              <w:top w:val="nil"/>
              <w:left w:val="nil"/>
              <w:bottom w:val="nil"/>
              <w:right w:val="nil"/>
            </w:tcBorders>
            <w:vAlign w:val="center"/>
          </w:tcPr>
          <w:p w14:paraId="2FB3BB98" w14:textId="16BF1D8F" w:rsidR="006664BF" w:rsidRPr="008D0D15" w:rsidRDefault="001E0637" w:rsidP="006664BF">
            <w:pPr>
              <w:suppressAutoHyphens/>
              <w:jc w:val="right"/>
              <w:rPr>
                <w:rFonts w:ascii="Arial" w:hAnsi="Arial" w:cs="Arial"/>
                <w:b/>
                <w:bCs/>
                <w:color w:val="000000"/>
                <w:lang w:eastAsia="en-GB"/>
              </w:rPr>
            </w:pPr>
            <w:r>
              <w:rPr>
                <w:rFonts w:ascii="Arial" w:hAnsi="Arial" w:cs="Arial"/>
                <w:b/>
                <w:bCs/>
                <w:color w:val="000000"/>
              </w:rPr>
              <w:t>0</w:t>
            </w:r>
          </w:p>
        </w:tc>
      </w:tr>
      <w:tr w:rsidR="006664BF" w:rsidRPr="008D0D15" w14:paraId="260BCFB8" w14:textId="77777777" w:rsidTr="006664BF">
        <w:trPr>
          <w:trHeight w:val="307"/>
        </w:trPr>
        <w:tc>
          <w:tcPr>
            <w:tcW w:w="3143" w:type="dxa"/>
            <w:tcBorders>
              <w:top w:val="nil"/>
              <w:left w:val="nil"/>
              <w:bottom w:val="nil"/>
              <w:right w:val="nil"/>
            </w:tcBorders>
            <w:noWrap/>
            <w:vAlign w:val="center"/>
          </w:tcPr>
          <w:p w14:paraId="680E23E8" w14:textId="749802E6" w:rsidR="006664BF" w:rsidRPr="008D0D15" w:rsidRDefault="006664BF" w:rsidP="006664BF">
            <w:pPr>
              <w:suppressAutoHyphens/>
              <w:rPr>
                <w:rFonts w:ascii="Arial" w:hAnsi="Arial" w:cs="Arial"/>
                <w:b/>
                <w:bCs/>
                <w:color w:val="000000"/>
                <w:lang w:eastAsia="en-GB"/>
              </w:rPr>
            </w:pPr>
            <w:r w:rsidRPr="008D0D15">
              <w:rPr>
                <w:rFonts w:ascii="Arial" w:hAnsi="Arial" w:cs="Arial"/>
                <w:b/>
                <w:bCs/>
                <w:color w:val="000000"/>
              </w:rPr>
              <w:t xml:space="preserve">31 </w:t>
            </w:r>
            <w:proofErr w:type="spellStart"/>
            <w:r w:rsidRPr="008D0D15">
              <w:rPr>
                <w:rFonts w:ascii="Arial" w:hAnsi="Arial" w:cs="Arial"/>
                <w:b/>
                <w:bCs/>
                <w:color w:val="000000"/>
              </w:rPr>
              <w:t>Decembrie</w:t>
            </w:r>
            <w:proofErr w:type="spellEnd"/>
            <w:r w:rsidRPr="008D0D15">
              <w:rPr>
                <w:rFonts w:ascii="Arial" w:hAnsi="Arial" w:cs="Arial"/>
                <w:b/>
                <w:bCs/>
                <w:color w:val="000000"/>
              </w:rPr>
              <w:t xml:space="preserve"> </w:t>
            </w:r>
            <w:r w:rsidR="001E0637">
              <w:rPr>
                <w:rFonts w:ascii="Arial" w:hAnsi="Arial" w:cs="Arial"/>
                <w:b/>
                <w:bCs/>
                <w:color w:val="000000"/>
              </w:rPr>
              <w:t>202</w:t>
            </w:r>
            <w:r w:rsidR="00090902">
              <w:rPr>
                <w:rFonts w:ascii="Arial" w:hAnsi="Arial" w:cs="Arial"/>
                <w:b/>
                <w:bCs/>
                <w:color w:val="000000"/>
              </w:rPr>
              <w:t>4</w:t>
            </w:r>
          </w:p>
        </w:tc>
        <w:tc>
          <w:tcPr>
            <w:tcW w:w="1284" w:type="dxa"/>
            <w:tcBorders>
              <w:top w:val="nil"/>
              <w:left w:val="nil"/>
              <w:bottom w:val="nil"/>
              <w:right w:val="nil"/>
            </w:tcBorders>
            <w:vAlign w:val="center"/>
          </w:tcPr>
          <w:p w14:paraId="01847711" w14:textId="19F8A41A"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732" w:type="dxa"/>
            <w:tcBorders>
              <w:top w:val="nil"/>
              <w:left w:val="nil"/>
              <w:bottom w:val="nil"/>
              <w:right w:val="nil"/>
            </w:tcBorders>
            <w:vAlign w:val="center"/>
          </w:tcPr>
          <w:p w14:paraId="51D87D59" w14:textId="3A47920F"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815" w:type="dxa"/>
            <w:tcBorders>
              <w:top w:val="nil"/>
              <w:left w:val="nil"/>
              <w:bottom w:val="nil"/>
              <w:right w:val="nil"/>
            </w:tcBorders>
            <w:vAlign w:val="center"/>
          </w:tcPr>
          <w:p w14:paraId="794DA5AF" w14:textId="33E9A3B2" w:rsidR="006664BF" w:rsidRPr="008D0D15" w:rsidRDefault="006664BF" w:rsidP="006664BF">
            <w:pPr>
              <w:suppressAutoHyphens/>
              <w:jc w:val="right"/>
              <w:rPr>
                <w:rFonts w:ascii="Arial" w:hAnsi="Arial" w:cs="Arial"/>
                <w:color w:val="000000"/>
                <w:lang w:eastAsia="en-GB"/>
              </w:rPr>
            </w:pPr>
            <w:r>
              <w:rPr>
                <w:rFonts w:ascii="Arial" w:hAnsi="Arial" w:cs="Arial"/>
                <w:b/>
                <w:bCs/>
                <w:color w:val="000000"/>
              </w:rPr>
              <w:t>0</w:t>
            </w:r>
          </w:p>
        </w:tc>
        <w:tc>
          <w:tcPr>
            <w:tcW w:w="1802" w:type="dxa"/>
            <w:tcBorders>
              <w:top w:val="nil"/>
              <w:left w:val="nil"/>
              <w:bottom w:val="nil"/>
              <w:right w:val="nil"/>
            </w:tcBorders>
            <w:vAlign w:val="center"/>
          </w:tcPr>
          <w:p w14:paraId="32DA1486" w14:textId="2FDAB58F"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418" w:type="dxa"/>
            <w:tcBorders>
              <w:top w:val="nil"/>
              <w:left w:val="nil"/>
              <w:bottom w:val="nil"/>
              <w:right w:val="nil"/>
            </w:tcBorders>
            <w:vAlign w:val="center"/>
          </w:tcPr>
          <w:p w14:paraId="73522C86" w14:textId="20099B82"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724" w:type="dxa"/>
            <w:tcBorders>
              <w:top w:val="nil"/>
              <w:left w:val="nil"/>
              <w:bottom w:val="nil"/>
              <w:right w:val="nil"/>
            </w:tcBorders>
            <w:vAlign w:val="center"/>
          </w:tcPr>
          <w:p w14:paraId="3282F456" w14:textId="243E0AAE"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683" w:type="dxa"/>
            <w:tcBorders>
              <w:top w:val="nil"/>
              <w:left w:val="nil"/>
              <w:bottom w:val="nil"/>
              <w:right w:val="nil"/>
            </w:tcBorders>
            <w:vAlign w:val="center"/>
          </w:tcPr>
          <w:p w14:paraId="64E45132" w14:textId="753F9100"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r>
      <w:tr w:rsidR="006664BF" w:rsidRPr="008D0D15" w14:paraId="072A42ED" w14:textId="77777777" w:rsidTr="006664BF">
        <w:trPr>
          <w:trHeight w:val="307"/>
        </w:trPr>
        <w:tc>
          <w:tcPr>
            <w:tcW w:w="3143" w:type="dxa"/>
            <w:tcBorders>
              <w:top w:val="nil"/>
              <w:left w:val="nil"/>
              <w:bottom w:val="nil"/>
              <w:right w:val="nil"/>
            </w:tcBorders>
            <w:noWrap/>
            <w:vAlign w:val="center"/>
          </w:tcPr>
          <w:p w14:paraId="7B6CD48C" w14:textId="77777777" w:rsidR="006664BF" w:rsidRPr="008D0D15" w:rsidRDefault="006664BF" w:rsidP="006664BF">
            <w:pPr>
              <w:suppressAutoHyphens/>
              <w:rPr>
                <w:rFonts w:ascii="Arial" w:hAnsi="Arial" w:cs="Arial"/>
                <w:b/>
                <w:bCs/>
                <w:color w:val="000000"/>
                <w:lang w:eastAsia="en-GB"/>
              </w:rPr>
            </w:pPr>
            <w:proofErr w:type="spellStart"/>
            <w:r w:rsidRPr="008D0D15">
              <w:rPr>
                <w:rFonts w:ascii="Arial" w:hAnsi="Arial" w:cs="Arial"/>
                <w:color w:val="000000"/>
              </w:rPr>
              <w:t>Costul</w:t>
            </w:r>
            <w:proofErr w:type="spellEnd"/>
            <w:r w:rsidRPr="008D0D15">
              <w:rPr>
                <w:rFonts w:ascii="Arial" w:hAnsi="Arial" w:cs="Arial"/>
                <w:color w:val="000000"/>
              </w:rPr>
              <w:t xml:space="preserve"> </w:t>
            </w:r>
            <w:proofErr w:type="spellStart"/>
            <w:r w:rsidRPr="008D0D15">
              <w:rPr>
                <w:rFonts w:ascii="Arial" w:hAnsi="Arial" w:cs="Arial"/>
                <w:color w:val="000000"/>
              </w:rPr>
              <w:t>perioadei</w:t>
            </w:r>
            <w:proofErr w:type="spellEnd"/>
          </w:p>
        </w:tc>
        <w:tc>
          <w:tcPr>
            <w:tcW w:w="1284" w:type="dxa"/>
            <w:tcBorders>
              <w:top w:val="nil"/>
              <w:left w:val="nil"/>
              <w:bottom w:val="nil"/>
              <w:right w:val="nil"/>
            </w:tcBorders>
            <w:vAlign w:val="center"/>
          </w:tcPr>
          <w:p w14:paraId="19230954" w14:textId="047F26C9"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32" w:type="dxa"/>
            <w:tcBorders>
              <w:top w:val="nil"/>
              <w:left w:val="nil"/>
              <w:bottom w:val="nil"/>
              <w:right w:val="nil"/>
            </w:tcBorders>
            <w:vAlign w:val="center"/>
          </w:tcPr>
          <w:p w14:paraId="7029A8C4" w14:textId="15AE9A75"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815" w:type="dxa"/>
            <w:tcBorders>
              <w:top w:val="nil"/>
              <w:left w:val="nil"/>
              <w:bottom w:val="nil"/>
              <w:right w:val="nil"/>
            </w:tcBorders>
            <w:vAlign w:val="center"/>
          </w:tcPr>
          <w:p w14:paraId="093C4B76" w14:textId="66684222" w:rsidR="006664BF" w:rsidRPr="008D0D15" w:rsidRDefault="006664BF" w:rsidP="006664BF">
            <w:pPr>
              <w:suppressAutoHyphens/>
              <w:jc w:val="right"/>
              <w:rPr>
                <w:rFonts w:ascii="Arial" w:hAnsi="Arial" w:cs="Arial"/>
                <w:color w:val="000000"/>
                <w:lang w:eastAsia="en-GB"/>
              </w:rPr>
            </w:pPr>
            <w:r>
              <w:rPr>
                <w:rFonts w:ascii="Arial" w:hAnsi="Arial" w:cs="Arial"/>
                <w:color w:val="000000"/>
              </w:rPr>
              <w:t>-</w:t>
            </w:r>
          </w:p>
        </w:tc>
        <w:tc>
          <w:tcPr>
            <w:tcW w:w="1802" w:type="dxa"/>
            <w:tcBorders>
              <w:top w:val="nil"/>
              <w:left w:val="nil"/>
              <w:bottom w:val="nil"/>
              <w:right w:val="nil"/>
            </w:tcBorders>
            <w:vAlign w:val="center"/>
          </w:tcPr>
          <w:p w14:paraId="6927A2D7" w14:textId="3CD53A89"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418" w:type="dxa"/>
            <w:tcBorders>
              <w:top w:val="nil"/>
              <w:left w:val="nil"/>
              <w:bottom w:val="nil"/>
              <w:right w:val="nil"/>
            </w:tcBorders>
            <w:vAlign w:val="center"/>
          </w:tcPr>
          <w:p w14:paraId="309EFC0E" w14:textId="61C423E0"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24" w:type="dxa"/>
            <w:tcBorders>
              <w:top w:val="nil"/>
              <w:left w:val="nil"/>
              <w:bottom w:val="nil"/>
              <w:right w:val="nil"/>
            </w:tcBorders>
            <w:vAlign w:val="center"/>
          </w:tcPr>
          <w:p w14:paraId="5E3878C8" w14:textId="0D905F4F"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683" w:type="dxa"/>
            <w:tcBorders>
              <w:top w:val="nil"/>
              <w:left w:val="nil"/>
              <w:bottom w:val="nil"/>
              <w:right w:val="nil"/>
            </w:tcBorders>
            <w:vAlign w:val="center"/>
          </w:tcPr>
          <w:p w14:paraId="377E6660" w14:textId="373BEEE6"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r>
      <w:tr w:rsidR="006664BF" w:rsidRPr="008D0D15" w14:paraId="320826BF" w14:textId="77777777" w:rsidTr="006664BF">
        <w:trPr>
          <w:trHeight w:val="307"/>
        </w:trPr>
        <w:tc>
          <w:tcPr>
            <w:tcW w:w="3143" w:type="dxa"/>
            <w:tcBorders>
              <w:top w:val="nil"/>
              <w:left w:val="nil"/>
              <w:bottom w:val="nil"/>
              <w:right w:val="nil"/>
            </w:tcBorders>
            <w:noWrap/>
            <w:vAlign w:val="center"/>
          </w:tcPr>
          <w:p w14:paraId="7B562D99" w14:textId="77777777" w:rsidR="006664BF" w:rsidRPr="008D0D15" w:rsidRDefault="006664BF" w:rsidP="006664BF">
            <w:pPr>
              <w:suppressAutoHyphens/>
              <w:rPr>
                <w:rFonts w:ascii="Arial" w:hAnsi="Arial" w:cs="Arial"/>
                <w:b/>
                <w:bCs/>
                <w:color w:val="000000"/>
                <w:lang w:eastAsia="en-GB"/>
              </w:rPr>
            </w:pPr>
            <w:r w:rsidRPr="008D0D15">
              <w:rPr>
                <w:rFonts w:ascii="Arial" w:hAnsi="Arial" w:cs="Arial"/>
                <w:color w:val="000000"/>
              </w:rPr>
              <w:t>Iesiri</w:t>
            </w:r>
          </w:p>
        </w:tc>
        <w:tc>
          <w:tcPr>
            <w:tcW w:w="1284" w:type="dxa"/>
            <w:tcBorders>
              <w:top w:val="nil"/>
              <w:left w:val="nil"/>
              <w:bottom w:val="nil"/>
              <w:right w:val="nil"/>
            </w:tcBorders>
            <w:vAlign w:val="center"/>
          </w:tcPr>
          <w:p w14:paraId="34204CEE" w14:textId="2BFFEE70"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32" w:type="dxa"/>
            <w:tcBorders>
              <w:top w:val="nil"/>
              <w:left w:val="nil"/>
              <w:bottom w:val="nil"/>
              <w:right w:val="nil"/>
            </w:tcBorders>
            <w:vAlign w:val="center"/>
          </w:tcPr>
          <w:p w14:paraId="56341429" w14:textId="6C1CFEC3"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815" w:type="dxa"/>
            <w:tcBorders>
              <w:top w:val="nil"/>
              <w:left w:val="nil"/>
              <w:bottom w:val="nil"/>
              <w:right w:val="nil"/>
            </w:tcBorders>
            <w:vAlign w:val="center"/>
          </w:tcPr>
          <w:p w14:paraId="26F65099" w14:textId="0A6997A5" w:rsidR="006664BF" w:rsidRPr="008D0D15" w:rsidRDefault="006664BF" w:rsidP="006664BF">
            <w:pPr>
              <w:suppressAutoHyphens/>
              <w:jc w:val="right"/>
              <w:rPr>
                <w:rFonts w:ascii="Arial" w:hAnsi="Arial" w:cs="Arial"/>
                <w:color w:val="000000"/>
                <w:lang w:eastAsia="en-GB"/>
              </w:rPr>
            </w:pPr>
            <w:r>
              <w:rPr>
                <w:rFonts w:ascii="Arial" w:hAnsi="Arial" w:cs="Arial"/>
                <w:color w:val="000000"/>
              </w:rPr>
              <w:t>-</w:t>
            </w:r>
          </w:p>
        </w:tc>
        <w:tc>
          <w:tcPr>
            <w:tcW w:w="1802" w:type="dxa"/>
            <w:tcBorders>
              <w:top w:val="nil"/>
              <w:left w:val="nil"/>
              <w:bottom w:val="nil"/>
              <w:right w:val="nil"/>
            </w:tcBorders>
            <w:vAlign w:val="center"/>
          </w:tcPr>
          <w:p w14:paraId="527EC00B" w14:textId="4DED3D92"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418" w:type="dxa"/>
            <w:tcBorders>
              <w:top w:val="nil"/>
              <w:left w:val="nil"/>
              <w:bottom w:val="nil"/>
              <w:right w:val="nil"/>
            </w:tcBorders>
            <w:vAlign w:val="center"/>
          </w:tcPr>
          <w:p w14:paraId="639A4441" w14:textId="793CC34F"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724" w:type="dxa"/>
            <w:tcBorders>
              <w:top w:val="nil"/>
              <w:left w:val="nil"/>
              <w:bottom w:val="nil"/>
              <w:right w:val="nil"/>
            </w:tcBorders>
            <w:vAlign w:val="center"/>
          </w:tcPr>
          <w:p w14:paraId="30395EC9" w14:textId="2B99F4C5"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w:t>
            </w:r>
          </w:p>
        </w:tc>
        <w:tc>
          <w:tcPr>
            <w:tcW w:w="1683" w:type="dxa"/>
            <w:tcBorders>
              <w:top w:val="nil"/>
              <w:left w:val="nil"/>
              <w:bottom w:val="nil"/>
              <w:right w:val="nil"/>
            </w:tcBorders>
            <w:vAlign w:val="center"/>
          </w:tcPr>
          <w:p w14:paraId="23F61173" w14:textId="30D6CA0A" w:rsidR="006664BF" w:rsidRPr="004C5977" w:rsidRDefault="006664BF" w:rsidP="006664BF">
            <w:pPr>
              <w:suppressAutoHyphens/>
              <w:jc w:val="right"/>
              <w:rPr>
                <w:rFonts w:ascii="Arial" w:hAnsi="Arial" w:cs="Arial"/>
                <w:b/>
                <w:bCs/>
                <w:color w:val="000000"/>
                <w:lang w:eastAsia="en-GB"/>
              </w:rPr>
            </w:pPr>
            <w:r>
              <w:rPr>
                <w:rFonts w:ascii="Arial" w:hAnsi="Arial" w:cs="Arial"/>
                <w:b/>
                <w:bCs/>
                <w:color w:val="000000"/>
              </w:rPr>
              <w:t>0</w:t>
            </w:r>
          </w:p>
        </w:tc>
      </w:tr>
      <w:tr w:rsidR="006664BF" w:rsidRPr="008D0D15" w14:paraId="64B12AFF" w14:textId="77777777" w:rsidTr="006664BF">
        <w:trPr>
          <w:trHeight w:val="307"/>
        </w:trPr>
        <w:tc>
          <w:tcPr>
            <w:tcW w:w="3143" w:type="dxa"/>
            <w:tcBorders>
              <w:top w:val="nil"/>
              <w:left w:val="nil"/>
              <w:bottom w:val="nil"/>
              <w:right w:val="nil"/>
            </w:tcBorders>
            <w:noWrap/>
            <w:vAlign w:val="center"/>
          </w:tcPr>
          <w:p w14:paraId="7DC3292D" w14:textId="6D5AFF3A" w:rsidR="006664BF" w:rsidRPr="004C5977" w:rsidRDefault="006664BF" w:rsidP="006664BF">
            <w:pPr>
              <w:suppressAutoHyphens/>
              <w:rPr>
                <w:rFonts w:ascii="Arial" w:hAnsi="Arial" w:cs="Arial"/>
                <w:b/>
                <w:bCs/>
                <w:color w:val="000000"/>
                <w:lang w:eastAsia="en-GB"/>
              </w:rPr>
            </w:pPr>
            <w:r w:rsidRPr="004C5977">
              <w:rPr>
                <w:rFonts w:ascii="Arial" w:hAnsi="Arial" w:cs="Arial"/>
                <w:b/>
                <w:bCs/>
                <w:color w:val="000000"/>
              </w:rPr>
              <w:t xml:space="preserve">31 </w:t>
            </w:r>
            <w:proofErr w:type="spellStart"/>
            <w:r w:rsidRPr="004C5977">
              <w:rPr>
                <w:rFonts w:ascii="Arial" w:hAnsi="Arial" w:cs="Arial"/>
                <w:b/>
                <w:bCs/>
                <w:color w:val="000000"/>
              </w:rPr>
              <w:t>Decembrie</w:t>
            </w:r>
            <w:proofErr w:type="spellEnd"/>
            <w:r w:rsidRPr="004C5977">
              <w:rPr>
                <w:rFonts w:ascii="Arial" w:hAnsi="Arial" w:cs="Arial"/>
                <w:b/>
                <w:bCs/>
                <w:color w:val="000000"/>
              </w:rPr>
              <w:t xml:space="preserve"> </w:t>
            </w:r>
            <w:r>
              <w:rPr>
                <w:rFonts w:ascii="Arial" w:hAnsi="Arial" w:cs="Arial"/>
                <w:b/>
                <w:bCs/>
                <w:color w:val="000000"/>
              </w:rPr>
              <w:t>202</w:t>
            </w:r>
            <w:r w:rsidR="00090902">
              <w:rPr>
                <w:rFonts w:ascii="Arial" w:hAnsi="Arial" w:cs="Arial"/>
                <w:b/>
                <w:bCs/>
                <w:color w:val="000000"/>
              </w:rPr>
              <w:t>5</w:t>
            </w:r>
          </w:p>
        </w:tc>
        <w:tc>
          <w:tcPr>
            <w:tcW w:w="1284" w:type="dxa"/>
            <w:tcBorders>
              <w:top w:val="nil"/>
              <w:left w:val="nil"/>
              <w:bottom w:val="nil"/>
              <w:right w:val="nil"/>
            </w:tcBorders>
            <w:vAlign w:val="center"/>
          </w:tcPr>
          <w:p w14:paraId="430FA19A" w14:textId="2DA8F84D" w:rsidR="006664BF" w:rsidRPr="004C5977"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732" w:type="dxa"/>
            <w:tcBorders>
              <w:top w:val="nil"/>
              <w:left w:val="nil"/>
              <w:bottom w:val="nil"/>
              <w:right w:val="nil"/>
            </w:tcBorders>
            <w:vAlign w:val="center"/>
          </w:tcPr>
          <w:p w14:paraId="49B76D55" w14:textId="300168D1" w:rsidR="006664BF" w:rsidRPr="004C5977"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815" w:type="dxa"/>
            <w:tcBorders>
              <w:top w:val="nil"/>
              <w:left w:val="nil"/>
              <w:bottom w:val="nil"/>
              <w:right w:val="nil"/>
            </w:tcBorders>
            <w:vAlign w:val="center"/>
          </w:tcPr>
          <w:p w14:paraId="1CEA2E4C" w14:textId="59EAE9DA" w:rsidR="006664BF" w:rsidRPr="004C5977" w:rsidRDefault="006664BF" w:rsidP="006664BF">
            <w:pPr>
              <w:suppressAutoHyphens/>
              <w:jc w:val="right"/>
              <w:rPr>
                <w:rFonts w:ascii="Arial" w:hAnsi="Arial" w:cs="Arial"/>
                <w:color w:val="000000"/>
                <w:lang w:eastAsia="en-GB"/>
              </w:rPr>
            </w:pPr>
            <w:r>
              <w:rPr>
                <w:rFonts w:ascii="Arial" w:hAnsi="Arial" w:cs="Arial"/>
                <w:b/>
                <w:bCs/>
                <w:color w:val="000000"/>
              </w:rPr>
              <w:t>0</w:t>
            </w:r>
          </w:p>
        </w:tc>
        <w:tc>
          <w:tcPr>
            <w:tcW w:w="1802" w:type="dxa"/>
            <w:tcBorders>
              <w:top w:val="nil"/>
              <w:left w:val="nil"/>
              <w:bottom w:val="nil"/>
              <w:right w:val="nil"/>
            </w:tcBorders>
            <w:vAlign w:val="center"/>
          </w:tcPr>
          <w:p w14:paraId="5EFED9F9" w14:textId="1A55923F" w:rsidR="006664BF" w:rsidRPr="004C5977"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418" w:type="dxa"/>
            <w:tcBorders>
              <w:top w:val="nil"/>
              <w:left w:val="nil"/>
              <w:bottom w:val="nil"/>
              <w:right w:val="nil"/>
            </w:tcBorders>
            <w:vAlign w:val="center"/>
          </w:tcPr>
          <w:p w14:paraId="71FD006B" w14:textId="05B93D77" w:rsidR="006664BF" w:rsidRPr="004C5977"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724" w:type="dxa"/>
            <w:tcBorders>
              <w:top w:val="nil"/>
              <w:left w:val="nil"/>
              <w:bottom w:val="nil"/>
              <w:right w:val="nil"/>
            </w:tcBorders>
            <w:vAlign w:val="center"/>
          </w:tcPr>
          <w:p w14:paraId="1205F658" w14:textId="4330C42C" w:rsidR="006664BF" w:rsidRPr="004C5977" w:rsidRDefault="006664BF" w:rsidP="006664BF">
            <w:pPr>
              <w:suppressAutoHyphens/>
              <w:jc w:val="right"/>
              <w:rPr>
                <w:rFonts w:ascii="Arial" w:hAnsi="Arial" w:cs="Arial"/>
                <w:b/>
                <w:bCs/>
                <w:color w:val="000000"/>
                <w:lang w:eastAsia="en-GB"/>
              </w:rPr>
            </w:pPr>
            <w:r>
              <w:rPr>
                <w:rFonts w:ascii="Arial" w:hAnsi="Arial" w:cs="Arial"/>
                <w:b/>
                <w:bCs/>
                <w:color w:val="000000"/>
              </w:rPr>
              <w:t>0</w:t>
            </w:r>
          </w:p>
        </w:tc>
        <w:tc>
          <w:tcPr>
            <w:tcW w:w="1683" w:type="dxa"/>
            <w:tcBorders>
              <w:top w:val="nil"/>
              <w:left w:val="nil"/>
              <w:bottom w:val="nil"/>
              <w:right w:val="nil"/>
            </w:tcBorders>
            <w:vAlign w:val="center"/>
          </w:tcPr>
          <w:p w14:paraId="09C84FFC" w14:textId="530BB54C" w:rsidR="006664BF" w:rsidRPr="008D0D15" w:rsidRDefault="006664BF" w:rsidP="006664BF">
            <w:pPr>
              <w:suppressAutoHyphens/>
              <w:jc w:val="right"/>
              <w:rPr>
                <w:rFonts w:ascii="Arial" w:hAnsi="Arial" w:cs="Arial"/>
                <w:b/>
                <w:bCs/>
                <w:color w:val="000000"/>
                <w:lang w:eastAsia="en-GB"/>
              </w:rPr>
            </w:pPr>
            <w:r>
              <w:rPr>
                <w:rFonts w:ascii="Arial" w:hAnsi="Arial" w:cs="Arial"/>
                <w:b/>
                <w:bCs/>
                <w:color w:val="000000"/>
              </w:rPr>
              <w:t>0</w:t>
            </w:r>
          </w:p>
        </w:tc>
      </w:tr>
      <w:tr w:rsidR="005666FB" w:rsidRPr="008D0D15" w14:paraId="7FCE990D" w14:textId="77777777" w:rsidTr="006664BF">
        <w:trPr>
          <w:trHeight w:val="307"/>
        </w:trPr>
        <w:tc>
          <w:tcPr>
            <w:tcW w:w="3143" w:type="dxa"/>
            <w:tcBorders>
              <w:top w:val="nil"/>
              <w:left w:val="nil"/>
              <w:bottom w:val="nil"/>
              <w:right w:val="nil"/>
            </w:tcBorders>
            <w:noWrap/>
            <w:vAlign w:val="center"/>
          </w:tcPr>
          <w:p w14:paraId="2E2C968B" w14:textId="77777777" w:rsidR="005666FB" w:rsidRPr="008D0D15" w:rsidRDefault="005666FB" w:rsidP="0098255C">
            <w:pPr>
              <w:suppressAutoHyphens/>
              <w:rPr>
                <w:rFonts w:ascii="Arial" w:hAnsi="Arial" w:cs="Arial"/>
                <w:b/>
                <w:bCs/>
                <w:color w:val="000000"/>
              </w:rPr>
            </w:pPr>
          </w:p>
        </w:tc>
        <w:tc>
          <w:tcPr>
            <w:tcW w:w="1284" w:type="dxa"/>
            <w:tcBorders>
              <w:top w:val="nil"/>
              <w:left w:val="nil"/>
              <w:bottom w:val="nil"/>
              <w:right w:val="nil"/>
            </w:tcBorders>
            <w:vAlign w:val="bottom"/>
          </w:tcPr>
          <w:p w14:paraId="7F981E05" w14:textId="77777777" w:rsidR="005666FB" w:rsidRPr="008D0D15" w:rsidRDefault="005666FB" w:rsidP="0098255C">
            <w:pPr>
              <w:suppressAutoHyphens/>
              <w:jc w:val="right"/>
              <w:rPr>
                <w:rFonts w:ascii="Arial" w:hAnsi="Arial" w:cs="Arial"/>
                <w:b/>
                <w:bCs/>
              </w:rPr>
            </w:pPr>
          </w:p>
        </w:tc>
        <w:tc>
          <w:tcPr>
            <w:tcW w:w="1732" w:type="dxa"/>
            <w:tcBorders>
              <w:top w:val="nil"/>
              <w:left w:val="nil"/>
              <w:bottom w:val="nil"/>
              <w:right w:val="nil"/>
            </w:tcBorders>
            <w:vAlign w:val="bottom"/>
          </w:tcPr>
          <w:p w14:paraId="09C4A99E" w14:textId="77777777" w:rsidR="005666FB" w:rsidRPr="008D0D15" w:rsidRDefault="005666FB" w:rsidP="0098255C">
            <w:pPr>
              <w:suppressAutoHyphens/>
              <w:jc w:val="right"/>
              <w:rPr>
                <w:rFonts w:ascii="Arial" w:hAnsi="Arial" w:cs="Arial"/>
                <w:b/>
                <w:bCs/>
              </w:rPr>
            </w:pPr>
          </w:p>
        </w:tc>
        <w:tc>
          <w:tcPr>
            <w:tcW w:w="1815" w:type="dxa"/>
            <w:tcBorders>
              <w:top w:val="nil"/>
              <w:left w:val="nil"/>
              <w:bottom w:val="nil"/>
              <w:right w:val="nil"/>
            </w:tcBorders>
            <w:vAlign w:val="bottom"/>
          </w:tcPr>
          <w:p w14:paraId="58ABD95B" w14:textId="77777777" w:rsidR="005666FB" w:rsidRPr="008D0D15" w:rsidRDefault="005666FB" w:rsidP="0098255C">
            <w:pPr>
              <w:suppressAutoHyphens/>
              <w:jc w:val="right"/>
              <w:rPr>
                <w:rFonts w:ascii="Arial" w:hAnsi="Arial" w:cs="Arial"/>
                <w:b/>
                <w:bCs/>
              </w:rPr>
            </w:pPr>
          </w:p>
        </w:tc>
        <w:tc>
          <w:tcPr>
            <w:tcW w:w="1802" w:type="dxa"/>
            <w:tcBorders>
              <w:top w:val="nil"/>
              <w:left w:val="nil"/>
              <w:bottom w:val="nil"/>
              <w:right w:val="nil"/>
            </w:tcBorders>
            <w:vAlign w:val="bottom"/>
          </w:tcPr>
          <w:p w14:paraId="53BE526C" w14:textId="77777777" w:rsidR="005666FB" w:rsidRPr="008D0D15" w:rsidRDefault="005666FB" w:rsidP="0098255C">
            <w:pPr>
              <w:suppressAutoHyphens/>
              <w:jc w:val="right"/>
              <w:rPr>
                <w:rFonts w:ascii="Arial" w:hAnsi="Arial" w:cs="Arial"/>
                <w:b/>
                <w:bCs/>
              </w:rPr>
            </w:pPr>
          </w:p>
        </w:tc>
        <w:tc>
          <w:tcPr>
            <w:tcW w:w="1418" w:type="dxa"/>
            <w:tcBorders>
              <w:top w:val="nil"/>
              <w:left w:val="nil"/>
              <w:bottom w:val="nil"/>
              <w:right w:val="nil"/>
            </w:tcBorders>
            <w:vAlign w:val="bottom"/>
          </w:tcPr>
          <w:p w14:paraId="476CD552" w14:textId="77777777" w:rsidR="005666FB" w:rsidRPr="008D0D15" w:rsidRDefault="005666FB" w:rsidP="0098255C">
            <w:pPr>
              <w:suppressAutoHyphens/>
              <w:jc w:val="right"/>
              <w:rPr>
                <w:rFonts w:ascii="Arial" w:hAnsi="Arial" w:cs="Arial"/>
                <w:b/>
                <w:bCs/>
              </w:rPr>
            </w:pPr>
          </w:p>
        </w:tc>
        <w:tc>
          <w:tcPr>
            <w:tcW w:w="1724" w:type="dxa"/>
            <w:tcBorders>
              <w:top w:val="nil"/>
              <w:left w:val="nil"/>
              <w:bottom w:val="nil"/>
              <w:right w:val="nil"/>
            </w:tcBorders>
            <w:vAlign w:val="bottom"/>
          </w:tcPr>
          <w:p w14:paraId="35408DB2" w14:textId="77777777" w:rsidR="005666FB" w:rsidRPr="008D0D15" w:rsidRDefault="005666FB" w:rsidP="0098255C">
            <w:pPr>
              <w:suppressAutoHyphens/>
              <w:jc w:val="right"/>
              <w:rPr>
                <w:rFonts w:ascii="Arial" w:hAnsi="Arial" w:cs="Arial"/>
                <w:b/>
                <w:bCs/>
                <w:color w:val="000000"/>
                <w:lang w:eastAsia="en-GB"/>
              </w:rPr>
            </w:pPr>
          </w:p>
        </w:tc>
        <w:tc>
          <w:tcPr>
            <w:tcW w:w="1683" w:type="dxa"/>
            <w:tcBorders>
              <w:top w:val="nil"/>
              <w:left w:val="nil"/>
              <w:bottom w:val="nil"/>
              <w:right w:val="nil"/>
            </w:tcBorders>
            <w:vAlign w:val="center"/>
          </w:tcPr>
          <w:p w14:paraId="0888B684" w14:textId="77777777" w:rsidR="005666FB" w:rsidRPr="008D0D15" w:rsidRDefault="005666FB" w:rsidP="0098255C">
            <w:pPr>
              <w:suppressAutoHyphens/>
              <w:jc w:val="right"/>
              <w:rPr>
                <w:rFonts w:ascii="Arial" w:hAnsi="Arial" w:cs="Arial"/>
                <w:b/>
                <w:bCs/>
                <w:color w:val="000000"/>
              </w:rPr>
            </w:pPr>
          </w:p>
        </w:tc>
      </w:tr>
      <w:tr w:rsidR="005666FB" w:rsidRPr="008D0D15" w14:paraId="01174967" w14:textId="77777777" w:rsidTr="006664BF">
        <w:trPr>
          <w:trHeight w:val="307"/>
        </w:trPr>
        <w:tc>
          <w:tcPr>
            <w:tcW w:w="3143" w:type="dxa"/>
            <w:tcBorders>
              <w:top w:val="nil"/>
              <w:left w:val="nil"/>
              <w:bottom w:val="nil"/>
              <w:right w:val="nil"/>
            </w:tcBorders>
            <w:noWrap/>
            <w:vAlign w:val="center"/>
          </w:tcPr>
          <w:p w14:paraId="33D28348" w14:textId="77777777" w:rsidR="005666FB" w:rsidRPr="008D0D15" w:rsidRDefault="005666FB" w:rsidP="0098255C">
            <w:pPr>
              <w:suppressAutoHyphens/>
              <w:rPr>
                <w:rFonts w:ascii="Arial" w:hAnsi="Arial" w:cs="Arial"/>
                <w:b/>
                <w:bCs/>
                <w:color w:val="000000"/>
              </w:rPr>
            </w:pPr>
            <w:r w:rsidRPr="008D0D15">
              <w:rPr>
                <w:rFonts w:ascii="Arial" w:hAnsi="Arial" w:cs="Arial"/>
                <w:b/>
                <w:bCs/>
                <w:color w:val="000000"/>
                <w:lang w:eastAsia="en-GB"/>
              </w:rPr>
              <w:t>VALORI NETE</w:t>
            </w:r>
          </w:p>
        </w:tc>
        <w:tc>
          <w:tcPr>
            <w:tcW w:w="1284" w:type="dxa"/>
            <w:tcBorders>
              <w:top w:val="nil"/>
              <w:left w:val="nil"/>
              <w:bottom w:val="nil"/>
              <w:right w:val="nil"/>
            </w:tcBorders>
            <w:vAlign w:val="center"/>
          </w:tcPr>
          <w:p w14:paraId="2E0328DD" w14:textId="77777777" w:rsidR="005666FB" w:rsidRPr="008D0D15" w:rsidRDefault="005666FB" w:rsidP="0098255C">
            <w:pPr>
              <w:suppressAutoHyphens/>
              <w:jc w:val="right"/>
              <w:rPr>
                <w:rFonts w:ascii="Arial" w:hAnsi="Arial" w:cs="Arial"/>
                <w:b/>
                <w:bCs/>
              </w:rPr>
            </w:pPr>
          </w:p>
        </w:tc>
        <w:tc>
          <w:tcPr>
            <w:tcW w:w="1732" w:type="dxa"/>
            <w:tcBorders>
              <w:top w:val="nil"/>
              <w:left w:val="nil"/>
              <w:bottom w:val="nil"/>
              <w:right w:val="nil"/>
            </w:tcBorders>
            <w:vAlign w:val="center"/>
          </w:tcPr>
          <w:p w14:paraId="4A43799B" w14:textId="77777777" w:rsidR="005666FB" w:rsidRPr="008D0D15" w:rsidRDefault="005666FB" w:rsidP="0098255C">
            <w:pPr>
              <w:suppressAutoHyphens/>
              <w:jc w:val="right"/>
              <w:rPr>
                <w:rFonts w:ascii="Arial" w:hAnsi="Arial" w:cs="Arial"/>
                <w:b/>
                <w:bCs/>
              </w:rPr>
            </w:pPr>
          </w:p>
        </w:tc>
        <w:tc>
          <w:tcPr>
            <w:tcW w:w="1815" w:type="dxa"/>
            <w:tcBorders>
              <w:top w:val="nil"/>
              <w:left w:val="nil"/>
              <w:bottom w:val="nil"/>
              <w:right w:val="nil"/>
            </w:tcBorders>
            <w:vAlign w:val="center"/>
          </w:tcPr>
          <w:p w14:paraId="199D088D" w14:textId="77777777" w:rsidR="005666FB" w:rsidRPr="008D0D15" w:rsidRDefault="005666FB" w:rsidP="0098255C">
            <w:pPr>
              <w:suppressAutoHyphens/>
              <w:jc w:val="right"/>
              <w:rPr>
                <w:rFonts w:ascii="Arial" w:hAnsi="Arial" w:cs="Arial"/>
                <w:b/>
                <w:bCs/>
              </w:rPr>
            </w:pPr>
          </w:p>
        </w:tc>
        <w:tc>
          <w:tcPr>
            <w:tcW w:w="1802" w:type="dxa"/>
            <w:tcBorders>
              <w:top w:val="nil"/>
              <w:left w:val="nil"/>
              <w:bottom w:val="nil"/>
              <w:right w:val="nil"/>
            </w:tcBorders>
            <w:vAlign w:val="center"/>
          </w:tcPr>
          <w:p w14:paraId="385DC983" w14:textId="77777777" w:rsidR="005666FB" w:rsidRPr="008D0D15" w:rsidRDefault="005666FB" w:rsidP="0098255C">
            <w:pPr>
              <w:suppressAutoHyphens/>
              <w:jc w:val="right"/>
              <w:rPr>
                <w:rFonts w:ascii="Arial" w:hAnsi="Arial" w:cs="Arial"/>
                <w:b/>
                <w:bCs/>
              </w:rPr>
            </w:pPr>
          </w:p>
        </w:tc>
        <w:tc>
          <w:tcPr>
            <w:tcW w:w="1418" w:type="dxa"/>
            <w:tcBorders>
              <w:top w:val="nil"/>
              <w:left w:val="nil"/>
              <w:bottom w:val="nil"/>
              <w:right w:val="nil"/>
            </w:tcBorders>
            <w:vAlign w:val="center"/>
          </w:tcPr>
          <w:p w14:paraId="01087A97" w14:textId="77777777" w:rsidR="005666FB" w:rsidRPr="008D0D15" w:rsidRDefault="005666FB" w:rsidP="0098255C">
            <w:pPr>
              <w:suppressAutoHyphens/>
              <w:jc w:val="right"/>
              <w:rPr>
                <w:rFonts w:ascii="Arial" w:hAnsi="Arial" w:cs="Arial"/>
                <w:b/>
                <w:bCs/>
              </w:rPr>
            </w:pPr>
          </w:p>
        </w:tc>
        <w:tc>
          <w:tcPr>
            <w:tcW w:w="1724" w:type="dxa"/>
            <w:tcBorders>
              <w:top w:val="nil"/>
              <w:left w:val="nil"/>
              <w:bottom w:val="nil"/>
              <w:right w:val="nil"/>
            </w:tcBorders>
          </w:tcPr>
          <w:p w14:paraId="3D5397B8" w14:textId="77777777" w:rsidR="005666FB" w:rsidRPr="008D0D15" w:rsidRDefault="005666FB" w:rsidP="0098255C">
            <w:pPr>
              <w:suppressAutoHyphens/>
              <w:jc w:val="right"/>
              <w:rPr>
                <w:rFonts w:ascii="Arial" w:hAnsi="Arial" w:cs="Arial"/>
                <w:b/>
                <w:bCs/>
                <w:color w:val="000000"/>
                <w:lang w:eastAsia="en-GB"/>
              </w:rPr>
            </w:pPr>
          </w:p>
        </w:tc>
        <w:tc>
          <w:tcPr>
            <w:tcW w:w="1683" w:type="dxa"/>
            <w:tcBorders>
              <w:top w:val="nil"/>
              <w:left w:val="nil"/>
              <w:bottom w:val="nil"/>
              <w:right w:val="nil"/>
            </w:tcBorders>
            <w:vAlign w:val="center"/>
          </w:tcPr>
          <w:p w14:paraId="4AF055C5" w14:textId="77777777" w:rsidR="005666FB" w:rsidRPr="008D0D15" w:rsidRDefault="005666FB" w:rsidP="0098255C">
            <w:pPr>
              <w:suppressAutoHyphens/>
              <w:jc w:val="right"/>
              <w:rPr>
                <w:rFonts w:ascii="Arial" w:hAnsi="Arial" w:cs="Arial"/>
                <w:b/>
                <w:bCs/>
                <w:color w:val="000000"/>
              </w:rPr>
            </w:pPr>
          </w:p>
        </w:tc>
      </w:tr>
      <w:tr w:rsidR="00090902" w:rsidRPr="008D0D15" w14:paraId="6A6E6AAC" w14:textId="77777777" w:rsidTr="006664BF">
        <w:trPr>
          <w:trHeight w:val="307"/>
        </w:trPr>
        <w:tc>
          <w:tcPr>
            <w:tcW w:w="3143" w:type="dxa"/>
            <w:tcBorders>
              <w:top w:val="nil"/>
              <w:left w:val="nil"/>
              <w:bottom w:val="nil"/>
              <w:right w:val="nil"/>
            </w:tcBorders>
            <w:noWrap/>
            <w:vAlign w:val="center"/>
          </w:tcPr>
          <w:p w14:paraId="503FB0AE" w14:textId="57778CAC" w:rsidR="00090902" w:rsidRPr="008D0D15" w:rsidRDefault="00090902" w:rsidP="00090902">
            <w:pPr>
              <w:suppressAutoHyphens/>
              <w:rPr>
                <w:rFonts w:ascii="Arial" w:hAnsi="Arial" w:cs="Arial"/>
                <w:b/>
                <w:bCs/>
                <w:color w:val="000000"/>
              </w:rPr>
            </w:pPr>
            <w:r w:rsidRPr="008D0D15">
              <w:rPr>
                <w:rFonts w:ascii="Arial" w:hAnsi="Arial" w:cs="Arial"/>
                <w:b/>
                <w:bCs/>
                <w:color w:val="000000"/>
                <w:lang w:eastAsia="en-GB"/>
              </w:rPr>
              <w:t xml:space="preserve">31 </w:t>
            </w:r>
            <w:proofErr w:type="spellStart"/>
            <w:r w:rsidRPr="008D0D15">
              <w:rPr>
                <w:rFonts w:ascii="Arial" w:hAnsi="Arial" w:cs="Arial"/>
                <w:b/>
                <w:bCs/>
                <w:color w:val="000000"/>
                <w:lang w:eastAsia="en-GB"/>
              </w:rPr>
              <w:t>Decembrie</w:t>
            </w:r>
            <w:proofErr w:type="spellEnd"/>
            <w:r w:rsidRPr="008D0D15">
              <w:rPr>
                <w:rFonts w:ascii="Arial" w:hAnsi="Arial" w:cs="Arial"/>
                <w:b/>
                <w:bCs/>
                <w:color w:val="000000"/>
                <w:lang w:eastAsia="en-GB"/>
              </w:rPr>
              <w:t xml:space="preserve"> </w:t>
            </w:r>
            <w:r>
              <w:rPr>
                <w:rFonts w:ascii="Arial" w:hAnsi="Arial" w:cs="Arial"/>
                <w:b/>
                <w:bCs/>
                <w:color w:val="000000"/>
                <w:lang w:eastAsia="en-GB"/>
              </w:rPr>
              <w:t>2023</w:t>
            </w:r>
          </w:p>
        </w:tc>
        <w:tc>
          <w:tcPr>
            <w:tcW w:w="1284" w:type="dxa"/>
            <w:tcBorders>
              <w:top w:val="nil"/>
              <w:left w:val="nil"/>
              <w:bottom w:val="nil"/>
              <w:right w:val="nil"/>
            </w:tcBorders>
            <w:vAlign w:val="center"/>
          </w:tcPr>
          <w:p w14:paraId="3669DE06" w14:textId="5449A043" w:rsidR="00090902" w:rsidRPr="008D0D15" w:rsidRDefault="00090902" w:rsidP="00090902">
            <w:pPr>
              <w:suppressAutoHyphens/>
              <w:jc w:val="right"/>
              <w:rPr>
                <w:rFonts w:ascii="Arial" w:hAnsi="Arial" w:cs="Arial"/>
                <w:b/>
                <w:bCs/>
              </w:rPr>
            </w:pPr>
            <w:r>
              <w:rPr>
                <w:rFonts w:ascii="Arial" w:hAnsi="Arial" w:cs="Arial"/>
                <w:b/>
                <w:bCs/>
                <w:color w:val="000000"/>
              </w:rPr>
              <w:t>5,704,351</w:t>
            </w:r>
          </w:p>
        </w:tc>
        <w:tc>
          <w:tcPr>
            <w:tcW w:w="1732" w:type="dxa"/>
            <w:tcBorders>
              <w:top w:val="nil"/>
              <w:left w:val="nil"/>
              <w:bottom w:val="nil"/>
              <w:right w:val="nil"/>
            </w:tcBorders>
            <w:vAlign w:val="center"/>
          </w:tcPr>
          <w:p w14:paraId="16776BB7" w14:textId="43E88AD4" w:rsidR="00090902" w:rsidRPr="008D0D15" w:rsidRDefault="00090902" w:rsidP="00090902">
            <w:pPr>
              <w:suppressAutoHyphens/>
              <w:jc w:val="right"/>
              <w:rPr>
                <w:rFonts w:ascii="Arial" w:hAnsi="Arial" w:cs="Arial"/>
                <w:b/>
                <w:bCs/>
              </w:rPr>
            </w:pPr>
            <w:r>
              <w:rPr>
                <w:rFonts w:ascii="Arial" w:hAnsi="Arial" w:cs="Arial"/>
                <w:b/>
                <w:bCs/>
                <w:color w:val="000000"/>
              </w:rPr>
              <w:t>41,505,516</w:t>
            </w:r>
          </w:p>
        </w:tc>
        <w:tc>
          <w:tcPr>
            <w:tcW w:w="1815" w:type="dxa"/>
            <w:tcBorders>
              <w:top w:val="nil"/>
              <w:left w:val="nil"/>
              <w:bottom w:val="nil"/>
              <w:right w:val="nil"/>
            </w:tcBorders>
            <w:vAlign w:val="center"/>
          </w:tcPr>
          <w:p w14:paraId="7E6C15A8" w14:textId="0E05B1FA" w:rsidR="00090902" w:rsidRPr="008D0D15" w:rsidRDefault="00090902" w:rsidP="00090902">
            <w:pPr>
              <w:suppressAutoHyphens/>
              <w:jc w:val="right"/>
              <w:rPr>
                <w:rFonts w:ascii="Arial" w:hAnsi="Arial" w:cs="Arial"/>
                <w:b/>
                <w:bCs/>
              </w:rPr>
            </w:pPr>
            <w:r>
              <w:rPr>
                <w:rFonts w:ascii="Arial" w:hAnsi="Arial" w:cs="Arial"/>
                <w:b/>
                <w:bCs/>
                <w:color w:val="000000"/>
              </w:rPr>
              <w:t>19,472,662</w:t>
            </w:r>
          </w:p>
        </w:tc>
        <w:tc>
          <w:tcPr>
            <w:tcW w:w="1802" w:type="dxa"/>
            <w:tcBorders>
              <w:top w:val="nil"/>
              <w:left w:val="nil"/>
              <w:bottom w:val="nil"/>
              <w:right w:val="nil"/>
            </w:tcBorders>
            <w:vAlign w:val="center"/>
          </w:tcPr>
          <w:p w14:paraId="1387C77E" w14:textId="350B60C3" w:rsidR="00090902" w:rsidRPr="008D0D15" w:rsidRDefault="00090902" w:rsidP="00090902">
            <w:pPr>
              <w:suppressAutoHyphens/>
              <w:jc w:val="right"/>
              <w:rPr>
                <w:rFonts w:ascii="Arial" w:hAnsi="Arial" w:cs="Arial"/>
                <w:b/>
                <w:bCs/>
              </w:rPr>
            </w:pPr>
            <w:r>
              <w:rPr>
                <w:rFonts w:ascii="Arial" w:hAnsi="Arial" w:cs="Arial"/>
                <w:b/>
                <w:bCs/>
                <w:color w:val="000000"/>
              </w:rPr>
              <w:t>737,667</w:t>
            </w:r>
          </w:p>
        </w:tc>
        <w:tc>
          <w:tcPr>
            <w:tcW w:w="1418" w:type="dxa"/>
            <w:tcBorders>
              <w:top w:val="nil"/>
              <w:left w:val="nil"/>
              <w:bottom w:val="nil"/>
              <w:right w:val="nil"/>
            </w:tcBorders>
            <w:vAlign w:val="center"/>
          </w:tcPr>
          <w:p w14:paraId="5AFCF12F" w14:textId="6479886A" w:rsidR="00090902" w:rsidRPr="008D0D15" w:rsidRDefault="00090902" w:rsidP="00090902">
            <w:pPr>
              <w:suppressAutoHyphens/>
              <w:jc w:val="right"/>
              <w:rPr>
                <w:rFonts w:ascii="Arial" w:hAnsi="Arial" w:cs="Arial"/>
                <w:b/>
                <w:bCs/>
              </w:rPr>
            </w:pPr>
            <w:r>
              <w:rPr>
                <w:rFonts w:ascii="Arial" w:hAnsi="Arial" w:cs="Arial"/>
                <w:b/>
                <w:bCs/>
                <w:color w:val="000000"/>
              </w:rPr>
              <w:t>57,457</w:t>
            </w:r>
          </w:p>
        </w:tc>
        <w:tc>
          <w:tcPr>
            <w:tcW w:w="1724" w:type="dxa"/>
            <w:tcBorders>
              <w:top w:val="nil"/>
              <w:left w:val="nil"/>
              <w:bottom w:val="nil"/>
              <w:right w:val="nil"/>
            </w:tcBorders>
            <w:vAlign w:val="center"/>
          </w:tcPr>
          <w:p w14:paraId="34BD6BB2" w14:textId="50D29323" w:rsidR="00090902" w:rsidRPr="008D0D15" w:rsidRDefault="00090902" w:rsidP="00090902">
            <w:pPr>
              <w:suppressAutoHyphens/>
              <w:jc w:val="right"/>
              <w:rPr>
                <w:rFonts w:ascii="Arial" w:hAnsi="Arial" w:cs="Arial"/>
                <w:b/>
                <w:bCs/>
                <w:color w:val="000000"/>
                <w:lang w:eastAsia="en-GB"/>
              </w:rPr>
            </w:pPr>
            <w:r>
              <w:rPr>
                <w:rFonts w:ascii="Arial" w:hAnsi="Arial" w:cs="Arial"/>
                <w:b/>
                <w:bCs/>
                <w:color w:val="000000"/>
              </w:rPr>
              <w:t>11,372,291</w:t>
            </w:r>
          </w:p>
        </w:tc>
        <w:tc>
          <w:tcPr>
            <w:tcW w:w="1683" w:type="dxa"/>
            <w:tcBorders>
              <w:top w:val="nil"/>
              <w:left w:val="nil"/>
              <w:bottom w:val="nil"/>
              <w:right w:val="nil"/>
            </w:tcBorders>
            <w:vAlign w:val="center"/>
          </w:tcPr>
          <w:p w14:paraId="61D95A69" w14:textId="3960796A" w:rsidR="00090902" w:rsidRPr="008D0D15" w:rsidRDefault="00090902" w:rsidP="00090902">
            <w:pPr>
              <w:suppressAutoHyphens/>
              <w:jc w:val="right"/>
              <w:rPr>
                <w:rFonts w:ascii="Arial" w:hAnsi="Arial" w:cs="Arial"/>
                <w:b/>
                <w:bCs/>
                <w:color w:val="000000"/>
              </w:rPr>
            </w:pPr>
            <w:r>
              <w:rPr>
                <w:rFonts w:ascii="Arial" w:hAnsi="Arial" w:cs="Arial"/>
                <w:b/>
                <w:bCs/>
                <w:color w:val="000000"/>
              </w:rPr>
              <w:t>78,849,944</w:t>
            </w:r>
          </w:p>
        </w:tc>
      </w:tr>
      <w:tr w:rsidR="00090902" w:rsidRPr="008D0D15" w14:paraId="2F5C3B0B" w14:textId="77777777" w:rsidTr="006664BF">
        <w:trPr>
          <w:trHeight w:val="307"/>
        </w:trPr>
        <w:tc>
          <w:tcPr>
            <w:tcW w:w="3143" w:type="dxa"/>
            <w:tcBorders>
              <w:top w:val="nil"/>
              <w:left w:val="nil"/>
              <w:bottom w:val="nil"/>
              <w:right w:val="nil"/>
            </w:tcBorders>
            <w:noWrap/>
            <w:vAlign w:val="center"/>
          </w:tcPr>
          <w:p w14:paraId="28FF4458" w14:textId="15DB3C2F" w:rsidR="00090902" w:rsidRPr="008D0D15" w:rsidRDefault="00090902" w:rsidP="00090902">
            <w:pPr>
              <w:suppressAutoHyphens/>
              <w:rPr>
                <w:rFonts w:ascii="Arial" w:hAnsi="Arial" w:cs="Arial"/>
                <w:b/>
                <w:bCs/>
                <w:color w:val="000000"/>
              </w:rPr>
            </w:pPr>
            <w:r w:rsidRPr="008D0D15">
              <w:rPr>
                <w:rFonts w:ascii="Arial" w:hAnsi="Arial" w:cs="Arial"/>
                <w:b/>
                <w:bCs/>
                <w:color w:val="000000"/>
                <w:lang w:eastAsia="en-GB"/>
              </w:rPr>
              <w:t xml:space="preserve">31 </w:t>
            </w:r>
            <w:proofErr w:type="spellStart"/>
            <w:r w:rsidRPr="008D0D15">
              <w:rPr>
                <w:rFonts w:ascii="Arial" w:hAnsi="Arial" w:cs="Arial"/>
                <w:b/>
                <w:bCs/>
                <w:color w:val="000000"/>
                <w:lang w:eastAsia="en-GB"/>
              </w:rPr>
              <w:t>Decembrie</w:t>
            </w:r>
            <w:proofErr w:type="spellEnd"/>
            <w:r w:rsidRPr="008D0D15">
              <w:rPr>
                <w:rFonts w:ascii="Arial" w:hAnsi="Arial" w:cs="Arial"/>
                <w:b/>
                <w:bCs/>
                <w:color w:val="000000"/>
                <w:lang w:eastAsia="en-GB"/>
              </w:rPr>
              <w:t xml:space="preserve"> </w:t>
            </w:r>
            <w:r>
              <w:rPr>
                <w:rFonts w:ascii="Arial" w:hAnsi="Arial" w:cs="Arial"/>
                <w:b/>
                <w:bCs/>
                <w:color w:val="000000"/>
                <w:lang w:eastAsia="en-GB"/>
              </w:rPr>
              <w:t>2024</w:t>
            </w:r>
          </w:p>
        </w:tc>
        <w:tc>
          <w:tcPr>
            <w:tcW w:w="1284" w:type="dxa"/>
            <w:tcBorders>
              <w:top w:val="nil"/>
              <w:left w:val="nil"/>
              <w:bottom w:val="nil"/>
              <w:right w:val="nil"/>
            </w:tcBorders>
            <w:vAlign w:val="center"/>
          </w:tcPr>
          <w:p w14:paraId="63EDA11C" w14:textId="435E8DD6" w:rsidR="00090902" w:rsidRPr="008D0D15" w:rsidRDefault="00090902" w:rsidP="00090902">
            <w:pPr>
              <w:suppressAutoHyphens/>
              <w:jc w:val="right"/>
              <w:rPr>
                <w:rFonts w:ascii="Arial" w:hAnsi="Arial" w:cs="Arial"/>
                <w:b/>
                <w:bCs/>
              </w:rPr>
            </w:pPr>
            <w:r>
              <w:rPr>
                <w:rFonts w:ascii="Arial" w:hAnsi="Arial" w:cs="Arial"/>
                <w:b/>
                <w:bCs/>
                <w:color w:val="000000"/>
              </w:rPr>
              <w:t>5,704,351</w:t>
            </w:r>
          </w:p>
        </w:tc>
        <w:tc>
          <w:tcPr>
            <w:tcW w:w="1732" w:type="dxa"/>
            <w:tcBorders>
              <w:top w:val="nil"/>
              <w:left w:val="nil"/>
              <w:bottom w:val="nil"/>
              <w:right w:val="nil"/>
            </w:tcBorders>
            <w:vAlign w:val="center"/>
          </w:tcPr>
          <w:p w14:paraId="2E4A9167" w14:textId="09731369" w:rsidR="00090902" w:rsidRPr="008D0D15" w:rsidRDefault="00090902" w:rsidP="00090902">
            <w:pPr>
              <w:suppressAutoHyphens/>
              <w:jc w:val="right"/>
              <w:rPr>
                <w:rFonts w:ascii="Arial" w:hAnsi="Arial" w:cs="Arial"/>
                <w:b/>
                <w:bCs/>
              </w:rPr>
            </w:pPr>
            <w:r>
              <w:rPr>
                <w:rFonts w:ascii="Arial" w:hAnsi="Arial" w:cs="Arial"/>
                <w:b/>
                <w:bCs/>
                <w:color w:val="000000"/>
              </w:rPr>
              <w:t>38,351,512</w:t>
            </w:r>
          </w:p>
        </w:tc>
        <w:tc>
          <w:tcPr>
            <w:tcW w:w="1815" w:type="dxa"/>
            <w:tcBorders>
              <w:top w:val="nil"/>
              <w:left w:val="nil"/>
              <w:bottom w:val="nil"/>
              <w:right w:val="nil"/>
            </w:tcBorders>
            <w:vAlign w:val="center"/>
          </w:tcPr>
          <w:p w14:paraId="7DB8FB46" w14:textId="3BCF525D" w:rsidR="00090902" w:rsidRPr="008D0D15" w:rsidRDefault="00090902" w:rsidP="00090902">
            <w:pPr>
              <w:suppressAutoHyphens/>
              <w:jc w:val="right"/>
              <w:rPr>
                <w:rFonts w:ascii="Arial" w:hAnsi="Arial" w:cs="Arial"/>
                <w:b/>
                <w:bCs/>
              </w:rPr>
            </w:pPr>
            <w:r>
              <w:rPr>
                <w:rFonts w:ascii="Arial" w:hAnsi="Arial" w:cs="Arial"/>
                <w:b/>
                <w:bCs/>
                <w:color w:val="000000"/>
              </w:rPr>
              <w:t>15,644,829</w:t>
            </w:r>
          </w:p>
        </w:tc>
        <w:tc>
          <w:tcPr>
            <w:tcW w:w="1802" w:type="dxa"/>
            <w:tcBorders>
              <w:top w:val="nil"/>
              <w:left w:val="nil"/>
              <w:bottom w:val="nil"/>
              <w:right w:val="nil"/>
            </w:tcBorders>
            <w:vAlign w:val="center"/>
          </w:tcPr>
          <w:p w14:paraId="3C8CAAFC" w14:textId="1FED7F79" w:rsidR="00090902" w:rsidRPr="008D0D15" w:rsidRDefault="00090902" w:rsidP="00090902">
            <w:pPr>
              <w:suppressAutoHyphens/>
              <w:jc w:val="right"/>
              <w:rPr>
                <w:rFonts w:ascii="Arial" w:hAnsi="Arial" w:cs="Arial"/>
                <w:b/>
                <w:bCs/>
              </w:rPr>
            </w:pPr>
            <w:r>
              <w:rPr>
                <w:rFonts w:ascii="Arial" w:hAnsi="Arial" w:cs="Arial"/>
                <w:b/>
                <w:bCs/>
                <w:color w:val="000000"/>
              </w:rPr>
              <w:t>409,537</w:t>
            </w:r>
          </w:p>
        </w:tc>
        <w:tc>
          <w:tcPr>
            <w:tcW w:w="1418" w:type="dxa"/>
            <w:tcBorders>
              <w:top w:val="nil"/>
              <w:left w:val="nil"/>
              <w:bottom w:val="nil"/>
              <w:right w:val="nil"/>
            </w:tcBorders>
            <w:vAlign w:val="center"/>
          </w:tcPr>
          <w:p w14:paraId="7B885771" w14:textId="352169DB" w:rsidR="00090902" w:rsidRPr="008D0D15" w:rsidRDefault="00090902" w:rsidP="00090902">
            <w:pPr>
              <w:suppressAutoHyphens/>
              <w:jc w:val="right"/>
              <w:rPr>
                <w:rFonts w:ascii="Arial" w:hAnsi="Arial" w:cs="Arial"/>
                <w:b/>
                <w:bCs/>
              </w:rPr>
            </w:pPr>
            <w:r>
              <w:rPr>
                <w:rFonts w:ascii="Arial" w:hAnsi="Arial" w:cs="Arial"/>
                <w:b/>
                <w:bCs/>
                <w:color w:val="000000"/>
              </w:rPr>
              <w:t>3,932,335</w:t>
            </w:r>
          </w:p>
        </w:tc>
        <w:tc>
          <w:tcPr>
            <w:tcW w:w="1724" w:type="dxa"/>
            <w:tcBorders>
              <w:top w:val="nil"/>
              <w:left w:val="nil"/>
              <w:bottom w:val="nil"/>
              <w:right w:val="nil"/>
            </w:tcBorders>
            <w:vAlign w:val="center"/>
          </w:tcPr>
          <w:p w14:paraId="388F7859" w14:textId="78B94309" w:rsidR="00090902" w:rsidRPr="008D0D15" w:rsidRDefault="00090902" w:rsidP="00090902">
            <w:pPr>
              <w:suppressAutoHyphens/>
              <w:jc w:val="right"/>
              <w:rPr>
                <w:rFonts w:ascii="Arial" w:hAnsi="Arial" w:cs="Arial"/>
                <w:b/>
                <w:bCs/>
                <w:color w:val="000000"/>
                <w:lang w:eastAsia="en-GB"/>
              </w:rPr>
            </w:pPr>
            <w:r>
              <w:rPr>
                <w:rFonts w:ascii="Arial" w:hAnsi="Arial" w:cs="Arial"/>
                <w:b/>
                <w:bCs/>
                <w:color w:val="000000"/>
              </w:rPr>
              <w:t>10,985,954</w:t>
            </w:r>
          </w:p>
        </w:tc>
        <w:tc>
          <w:tcPr>
            <w:tcW w:w="1683" w:type="dxa"/>
            <w:tcBorders>
              <w:top w:val="nil"/>
              <w:left w:val="nil"/>
              <w:bottom w:val="nil"/>
              <w:right w:val="nil"/>
            </w:tcBorders>
            <w:vAlign w:val="center"/>
          </w:tcPr>
          <w:p w14:paraId="7308B031" w14:textId="1E86178D" w:rsidR="00090902" w:rsidRPr="008D0D15" w:rsidRDefault="00090902" w:rsidP="00090902">
            <w:pPr>
              <w:suppressAutoHyphens/>
              <w:jc w:val="right"/>
              <w:rPr>
                <w:rFonts w:ascii="Arial" w:hAnsi="Arial" w:cs="Arial"/>
                <w:b/>
                <w:bCs/>
                <w:color w:val="000000"/>
              </w:rPr>
            </w:pPr>
            <w:r>
              <w:rPr>
                <w:rFonts w:ascii="Arial" w:hAnsi="Arial" w:cs="Arial"/>
                <w:b/>
                <w:bCs/>
                <w:color w:val="000000"/>
              </w:rPr>
              <w:t>75,028,518</w:t>
            </w:r>
          </w:p>
        </w:tc>
      </w:tr>
      <w:tr w:rsidR="00CB43AA" w:rsidRPr="008D0D15" w14:paraId="23BFB1A7" w14:textId="77777777" w:rsidTr="006664BF">
        <w:trPr>
          <w:trHeight w:val="307"/>
        </w:trPr>
        <w:tc>
          <w:tcPr>
            <w:tcW w:w="3143" w:type="dxa"/>
            <w:tcBorders>
              <w:top w:val="nil"/>
              <w:left w:val="nil"/>
              <w:bottom w:val="nil"/>
              <w:right w:val="nil"/>
            </w:tcBorders>
            <w:noWrap/>
            <w:vAlign w:val="center"/>
          </w:tcPr>
          <w:p w14:paraId="1427EA0D" w14:textId="276EBAB7" w:rsidR="00CB43AA" w:rsidRPr="005666FB" w:rsidRDefault="00CB43AA" w:rsidP="00CB43AA">
            <w:pPr>
              <w:suppressAutoHyphens/>
              <w:rPr>
                <w:rFonts w:ascii="Arial" w:hAnsi="Arial" w:cs="Arial"/>
                <w:b/>
                <w:bCs/>
                <w:color w:val="000000"/>
                <w:highlight w:val="yellow"/>
                <w:lang w:eastAsia="en-GB"/>
              </w:rPr>
            </w:pPr>
            <w:r w:rsidRPr="006A32FD">
              <w:rPr>
                <w:rFonts w:ascii="Arial" w:hAnsi="Arial" w:cs="Arial"/>
                <w:b/>
                <w:bCs/>
                <w:color w:val="000000"/>
                <w:lang w:eastAsia="en-GB"/>
              </w:rPr>
              <w:t xml:space="preserve">31 </w:t>
            </w:r>
            <w:proofErr w:type="spellStart"/>
            <w:r w:rsidRPr="006A32FD">
              <w:rPr>
                <w:rFonts w:ascii="Arial" w:hAnsi="Arial" w:cs="Arial"/>
                <w:b/>
                <w:bCs/>
                <w:color w:val="000000"/>
                <w:lang w:eastAsia="en-GB"/>
              </w:rPr>
              <w:t>Decembrie</w:t>
            </w:r>
            <w:proofErr w:type="spellEnd"/>
            <w:r w:rsidRPr="006A32FD">
              <w:rPr>
                <w:rFonts w:ascii="Arial" w:hAnsi="Arial" w:cs="Arial"/>
                <w:b/>
                <w:bCs/>
                <w:color w:val="000000"/>
                <w:lang w:eastAsia="en-GB"/>
              </w:rPr>
              <w:t xml:space="preserve"> </w:t>
            </w:r>
            <w:r>
              <w:rPr>
                <w:rFonts w:ascii="Arial" w:hAnsi="Arial" w:cs="Arial"/>
                <w:b/>
                <w:bCs/>
                <w:color w:val="000000"/>
                <w:lang w:eastAsia="en-GB"/>
              </w:rPr>
              <w:t>2025</w:t>
            </w:r>
          </w:p>
        </w:tc>
        <w:tc>
          <w:tcPr>
            <w:tcW w:w="1284" w:type="dxa"/>
            <w:tcBorders>
              <w:top w:val="nil"/>
              <w:left w:val="nil"/>
              <w:bottom w:val="nil"/>
              <w:right w:val="nil"/>
            </w:tcBorders>
            <w:vAlign w:val="center"/>
          </w:tcPr>
          <w:p w14:paraId="5A4AA68C" w14:textId="55BC7843" w:rsidR="00CB43AA" w:rsidRPr="005666FB" w:rsidRDefault="00CB43AA" w:rsidP="00CB43AA">
            <w:pPr>
              <w:suppressAutoHyphens/>
              <w:jc w:val="right"/>
              <w:rPr>
                <w:rFonts w:ascii="Arial" w:hAnsi="Arial" w:cs="Arial"/>
                <w:b/>
                <w:bCs/>
                <w:color w:val="000000"/>
                <w:highlight w:val="yellow"/>
              </w:rPr>
            </w:pPr>
            <w:r>
              <w:rPr>
                <w:rFonts w:ascii="Arial" w:hAnsi="Arial" w:cs="Arial"/>
                <w:b/>
                <w:bCs/>
                <w:color w:val="000000"/>
              </w:rPr>
              <w:t>5,704,351</w:t>
            </w:r>
          </w:p>
        </w:tc>
        <w:tc>
          <w:tcPr>
            <w:tcW w:w="1732" w:type="dxa"/>
            <w:tcBorders>
              <w:top w:val="nil"/>
              <w:left w:val="nil"/>
              <w:bottom w:val="nil"/>
              <w:right w:val="nil"/>
            </w:tcBorders>
            <w:vAlign w:val="center"/>
          </w:tcPr>
          <w:p w14:paraId="7CE4410A" w14:textId="56501C90" w:rsidR="00CB43AA" w:rsidRPr="005666FB" w:rsidRDefault="00CB43AA" w:rsidP="00CB43AA">
            <w:pPr>
              <w:suppressAutoHyphens/>
              <w:jc w:val="right"/>
              <w:rPr>
                <w:rFonts w:ascii="Arial" w:hAnsi="Arial" w:cs="Arial"/>
                <w:b/>
                <w:bCs/>
                <w:color w:val="000000"/>
                <w:highlight w:val="yellow"/>
              </w:rPr>
            </w:pPr>
            <w:r>
              <w:rPr>
                <w:rFonts w:ascii="Arial" w:hAnsi="Arial" w:cs="Arial"/>
                <w:b/>
                <w:bCs/>
                <w:color w:val="000000"/>
              </w:rPr>
              <w:t>35,098,510</w:t>
            </w:r>
          </w:p>
        </w:tc>
        <w:tc>
          <w:tcPr>
            <w:tcW w:w="1815" w:type="dxa"/>
            <w:tcBorders>
              <w:top w:val="nil"/>
              <w:left w:val="nil"/>
              <w:bottom w:val="nil"/>
              <w:right w:val="nil"/>
            </w:tcBorders>
            <w:vAlign w:val="center"/>
          </w:tcPr>
          <w:p w14:paraId="5BA02A52" w14:textId="615DB19F" w:rsidR="00CB43AA" w:rsidRPr="005666FB" w:rsidRDefault="00CB43AA" w:rsidP="00CB43AA">
            <w:pPr>
              <w:suppressAutoHyphens/>
              <w:jc w:val="right"/>
              <w:rPr>
                <w:rFonts w:ascii="Arial" w:hAnsi="Arial" w:cs="Arial"/>
                <w:b/>
                <w:bCs/>
                <w:color w:val="000000"/>
                <w:highlight w:val="yellow"/>
              </w:rPr>
            </w:pPr>
            <w:r>
              <w:rPr>
                <w:rFonts w:ascii="Arial" w:hAnsi="Arial" w:cs="Arial"/>
                <w:b/>
                <w:bCs/>
                <w:color w:val="000000"/>
              </w:rPr>
              <w:t>26,534,935</w:t>
            </w:r>
          </w:p>
        </w:tc>
        <w:tc>
          <w:tcPr>
            <w:tcW w:w="1802" w:type="dxa"/>
            <w:tcBorders>
              <w:top w:val="nil"/>
              <w:left w:val="nil"/>
              <w:bottom w:val="nil"/>
              <w:right w:val="nil"/>
            </w:tcBorders>
            <w:vAlign w:val="center"/>
          </w:tcPr>
          <w:p w14:paraId="2A847836" w14:textId="19447662" w:rsidR="00CB43AA" w:rsidRPr="005666FB" w:rsidRDefault="00CB43AA" w:rsidP="00CB43AA">
            <w:pPr>
              <w:suppressAutoHyphens/>
              <w:jc w:val="right"/>
              <w:rPr>
                <w:rFonts w:ascii="Arial" w:hAnsi="Arial" w:cs="Arial"/>
                <w:b/>
                <w:bCs/>
                <w:color w:val="000000"/>
                <w:highlight w:val="yellow"/>
              </w:rPr>
            </w:pPr>
            <w:r>
              <w:rPr>
                <w:rFonts w:ascii="Arial" w:hAnsi="Arial" w:cs="Arial"/>
                <w:b/>
                <w:bCs/>
                <w:color w:val="000000"/>
              </w:rPr>
              <w:t>68,710</w:t>
            </w:r>
          </w:p>
        </w:tc>
        <w:tc>
          <w:tcPr>
            <w:tcW w:w="1418" w:type="dxa"/>
            <w:tcBorders>
              <w:top w:val="nil"/>
              <w:left w:val="nil"/>
              <w:bottom w:val="nil"/>
              <w:right w:val="nil"/>
            </w:tcBorders>
            <w:vAlign w:val="center"/>
          </w:tcPr>
          <w:p w14:paraId="37048317" w14:textId="72C3F4B7" w:rsidR="00CB43AA" w:rsidRPr="005666FB" w:rsidRDefault="00CB43AA" w:rsidP="00CB43AA">
            <w:pPr>
              <w:suppressAutoHyphens/>
              <w:jc w:val="right"/>
              <w:rPr>
                <w:rFonts w:ascii="Arial" w:hAnsi="Arial" w:cs="Arial"/>
                <w:b/>
                <w:bCs/>
                <w:color w:val="000000"/>
                <w:highlight w:val="yellow"/>
              </w:rPr>
            </w:pPr>
            <w:r>
              <w:rPr>
                <w:rFonts w:ascii="Arial" w:hAnsi="Arial" w:cs="Arial"/>
                <w:b/>
                <w:bCs/>
                <w:color w:val="000000"/>
              </w:rPr>
              <w:t>1,004,211</w:t>
            </w:r>
          </w:p>
        </w:tc>
        <w:tc>
          <w:tcPr>
            <w:tcW w:w="1724" w:type="dxa"/>
            <w:tcBorders>
              <w:top w:val="nil"/>
              <w:left w:val="nil"/>
              <w:bottom w:val="nil"/>
              <w:right w:val="nil"/>
            </w:tcBorders>
            <w:vAlign w:val="center"/>
          </w:tcPr>
          <w:p w14:paraId="4325CA2B" w14:textId="4C1C187A" w:rsidR="00CB43AA" w:rsidRPr="005666FB" w:rsidRDefault="00CB43AA" w:rsidP="00CB43AA">
            <w:pPr>
              <w:suppressAutoHyphens/>
              <w:jc w:val="right"/>
              <w:rPr>
                <w:rFonts w:ascii="Arial" w:hAnsi="Arial" w:cs="Arial"/>
                <w:b/>
                <w:bCs/>
                <w:color w:val="000000"/>
                <w:highlight w:val="yellow"/>
              </w:rPr>
            </w:pPr>
            <w:r>
              <w:rPr>
                <w:rFonts w:ascii="Arial" w:hAnsi="Arial" w:cs="Arial"/>
                <w:b/>
                <w:bCs/>
                <w:color w:val="000000"/>
              </w:rPr>
              <w:t>485,574</w:t>
            </w:r>
          </w:p>
        </w:tc>
        <w:tc>
          <w:tcPr>
            <w:tcW w:w="1683" w:type="dxa"/>
            <w:tcBorders>
              <w:top w:val="nil"/>
              <w:left w:val="nil"/>
              <w:bottom w:val="nil"/>
              <w:right w:val="nil"/>
            </w:tcBorders>
            <w:vAlign w:val="center"/>
          </w:tcPr>
          <w:p w14:paraId="1BC9B209" w14:textId="7B18955E" w:rsidR="00CB43AA" w:rsidRPr="008D0D15" w:rsidRDefault="00CB43AA" w:rsidP="00CB43AA">
            <w:pPr>
              <w:suppressAutoHyphens/>
              <w:jc w:val="right"/>
              <w:rPr>
                <w:rFonts w:ascii="Arial" w:hAnsi="Arial" w:cs="Arial"/>
                <w:b/>
                <w:bCs/>
                <w:color w:val="000000"/>
              </w:rPr>
            </w:pPr>
            <w:r>
              <w:rPr>
                <w:rFonts w:ascii="Arial" w:hAnsi="Arial" w:cs="Arial"/>
                <w:b/>
                <w:bCs/>
                <w:color w:val="000000"/>
              </w:rPr>
              <w:t>68,896,290</w:t>
            </w:r>
          </w:p>
        </w:tc>
      </w:tr>
    </w:tbl>
    <w:p w14:paraId="373068BD" w14:textId="77777777" w:rsidR="00AB72EC" w:rsidRPr="00142C7B" w:rsidRDefault="00AB72EC">
      <w:pPr>
        <w:rPr>
          <w:rFonts w:ascii="Arial" w:hAnsi="Arial" w:cs="Arial"/>
        </w:rPr>
        <w:sectPr w:rsidR="00AB72EC" w:rsidRPr="00142C7B" w:rsidSect="006B76FA">
          <w:pgSz w:w="16840" w:h="11900" w:orient="landscape"/>
          <w:pgMar w:top="1960" w:right="960" w:bottom="1480" w:left="960" w:header="706" w:footer="1286" w:gutter="0"/>
          <w:cols w:num="6" w:space="720" w:equalWidth="0">
            <w:col w:w="6181" w:space="40"/>
            <w:col w:w="1800" w:space="39"/>
            <w:col w:w="1803" w:space="39"/>
            <w:col w:w="1380" w:space="39"/>
            <w:col w:w="1665" w:space="39"/>
            <w:col w:w="1895"/>
          </w:cols>
        </w:sectPr>
      </w:pPr>
    </w:p>
    <w:p w14:paraId="3C55E77A" w14:textId="711C2F48" w:rsidR="00AB72EC" w:rsidRPr="00142C7B" w:rsidRDefault="00A756CD">
      <w:pPr>
        <w:pStyle w:val="BodyText"/>
        <w:spacing w:before="117" w:line="360" w:lineRule="auto"/>
        <w:ind w:left="460" w:right="722" w:firstLine="720"/>
        <w:jc w:val="both"/>
        <w:rPr>
          <w:rFonts w:ascii="Arial" w:hAnsi="Arial" w:cs="Arial"/>
        </w:rPr>
      </w:pPr>
      <w:r w:rsidRPr="00AD2FF0">
        <w:rPr>
          <w:rFonts w:ascii="Arial" w:hAnsi="Arial" w:cs="Arial"/>
        </w:rPr>
        <w:lastRenderedPageBreak/>
        <w:t>In</w:t>
      </w:r>
      <w:r w:rsidRPr="00AD2FF0">
        <w:rPr>
          <w:rFonts w:ascii="Arial" w:hAnsi="Arial" w:cs="Arial"/>
          <w:spacing w:val="1"/>
        </w:rPr>
        <w:t xml:space="preserve"> </w:t>
      </w:r>
      <w:r w:rsidRPr="00AD2FF0">
        <w:rPr>
          <w:rFonts w:ascii="Arial" w:hAnsi="Arial" w:cs="Arial"/>
        </w:rPr>
        <w:t>tabelul</w:t>
      </w:r>
      <w:r w:rsidRPr="00AD2FF0">
        <w:rPr>
          <w:rFonts w:ascii="Arial" w:hAnsi="Arial" w:cs="Arial"/>
          <w:spacing w:val="1"/>
        </w:rPr>
        <w:t xml:space="preserve"> </w:t>
      </w:r>
      <w:r w:rsidRPr="00AD2FF0">
        <w:rPr>
          <w:rFonts w:ascii="Arial" w:hAnsi="Arial" w:cs="Arial"/>
        </w:rPr>
        <w:t>de</w:t>
      </w:r>
      <w:r w:rsidRPr="00AD2FF0">
        <w:rPr>
          <w:rFonts w:ascii="Arial" w:hAnsi="Arial" w:cs="Arial"/>
          <w:spacing w:val="1"/>
        </w:rPr>
        <w:t xml:space="preserve"> </w:t>
      </w:r>
      <w:r w:rsidRPr="00AD2FF0">
        <w:rPr>
          <w:rFonts w:ascii="Arial" w:hAnsi="Arial" w:cs="Arial"/>
        </w:rPr>
        <w:t>mai</w:t>
      </w:r>
      <w:r w:rsidRPr="00AD2FF0">
        <w:rPr>
          <w:rFonts w:ascii="Arial" w:hAnsi="Arial" w:cs="Arial"/>
          <w:spacing w:val="1"/>
        </w:rPr>
        <w:t xml:space="preserve"> </w:t>
      </w:r>
      <w:r w:rsidRPr="00AD2FF0">
        <w:rPr>
          <w:rFonts w:ascii="Arial" w:hAnsi="Arial" w:cs="Arial"/>
        </w:rPr>
        <w:t>sus</w:t>
      </w:r>
      <w:r w:rsidRPr="00AD2FF0">
        <w:rPr>
          <w:rFonts w:ascii="Arial" w:hAnsi="Arial" w:cs="Arial"/>
          <w:spacing w:val="1"/>
        </w:rPr>
        <w:t xml:space="preserve"> </w:t>
      </w:r>
      <w:r w:rsidRPr="00AD2FF0">
        <w:rPr>
          <w:rFonts w:ascii="Arial" w:hAnsi="Arial" w:cs="Arial"/>
        </w:rPr>
        <w:t>se</w:t>
      </w:r>
      <w:r w:rsidRPr="00AD2FF0">
        <w:rPr>
          <w:rFonts w:ascii="Arial" w:hAnsi="Arial" w:cs="Arial"/>
          <w:spacing w:val="1"/>
        </w:rPr>
        <w:t xml:space="preserve"> </w:t>
      </w:r>
      <w:r w:rsidRPr="00AD2FF0">
        <w:rPr>
          <w:rFonts w:ascii="Arial" w:hAnsi="Arial" w:cs="Arial"/>
        </w:rPr>
        <w:t>poate</w:t>
      </w:r>
      <w:r w:rsidRPr="00AD2FF0">
        <w:rPr>
          <w:rFonts w:ascii="Arial" w:hAnsi="Arial" w:cs="Arial"/>
          <w:spacing w:val="1"/>
        </w:rPr>
        <w:t xml:space="preserve"> </w:t>
      </w:r>
      <w:r w:rsidRPr="00AD2FF0">
        <w:rPr>
          <w:rFonts w:ascii="Arial" w:hAnsi="Arial" w:cs="Arial"/>
        </w:rPr>
        <w:t>observa</w:t>
      </w:r>
      <w:r w:rsidRPr="00AD2FF0">
        <w:rPr>
          <w:rFonts w:ascii="Arial" w:hAnsi="Arial" w:cs="Arial"/>
          <w:spacing w:val="1"/>
        </w:rPr>
        <w:t xml:space="preserve"> </w:t>
      </w:r>
      <w:r w:rsidRPr="00AD2FF0">
        <w:rPr>
          <w:rFonts w:ascii="Arial" w:hAnsi="Arial" w:cs="Arial"/>
        </w:rPr>
        <w:t>prezentarea</w:t>
      </w:r>
      <w:r w:rsidRPr="00AD2FF0">
        <w:rPr>
          <w:rFonts w:ascii="Arial" w:hAnsi="Arial" w:cs="Arial"/>
          <w:spacing w:val="1"/>
        </w:rPr>
        <w:t xml:space="preserve"> </w:t>
      </w:r>
      <w:r w:rsidRPr="00AD2FF0">
        <w:rPr>
          <w:rFonts w:ascii="Arial" w:hAnsi="Arial" w:cs="Arial"/>
        </w:rPr>
        <w:t>separata</w:t>
      </w:r>
      <w:r w:rsidRPr="00AD2FF0">
        <w:rPr>
          <w:rFonts w:ascii="Arial" w:hAnsi="Arial" w:cs="Arial"/>
          <w:spacing w:val="1"/>
        </w:rPr>
        <w:t xml:space="preserve"> </w:t>
      </w:r>
      <w:r w:rsidRPr="00AD2FF0">
        <w:rPr>
          <w:rFonts w:ascii="Arial" w:hAnsi="Arial" w:cs="Arial"/>
        </w:rPr>
        <w:t>a</w:t>
      </w:r>
      <w:r w:rsidRPr="00AD2FF0">
        <w:rPr>
          <w:rFonts w:ascii="Arial" w:hAnsi="Arial" w:cs="Arial"/>
          <w:spacing w:val="1"/>
        </w:rPr>
        <w:t xml:space="preserve"> </w:t>
      </w:r>
      <w:r w:rsidRPr="00AD2FF0">
        <w:rPr>
          <w:rFonts w:ascii="Arial" w:hAnsi="Arial" w:cs="Arial"/>
        </w:rPr>
        <w:t>activelor</w:t>
      </w:r>
      <w:r w:rsidRPr="00AD2FF0">
        <w:rPr>
          <w:rFonts w:ascii="Arial" w:hAnsi="Arial" w:cs="Arial"/>
          <w:spacing w:val="1"/>
        </w:rPr>
        <w:t xml:space="preserve"> </w:t>
      </w:r>
      <w:r w:rsidRPr="00AD2FF0">
        <w:rPr>
          <w:rFonts w:ascii="Arial" w:hAnsi="Arial" w:cs="Arial"/>
        </w:rPr>
        <w:t>reprezentand drepturile de utilizare, acestea inregistrand la 31.12.</w:t>
      </w:r>
      <w:r w:rsidR="004255E4">
        <w:rPr>
          <w:rFonts w:ascii="Arial" w:hAnsi="Arial" w:cs="Arial"/>
        </w:rPr>
        <w:t>2025</w:t>
      </w:r>
      <w:r w:rsidRPr="00AD2FF0">
        <w:rPr>
          <w:rFonts w:ascii="Arial" w:hAnsi="Arial" w:cs="Arial"/>
        </w:rPr>
        <w:t xml:space="preserve"> o valoare neta</w:t>
      </w:r>
      <w:r w:rsidRPr="00AD2FF0">
        <w:rPr>
          <w:rFonts w:ascii="Arial" w:hAnsi="Arial" w:cs="Arial"/>
          <w:spacing w:val="1"/>
        </w:rPr>
        <w:t xml:space="preserve"> </w:t>
      </w:r>
      <w:r w:rsidRPr="00AD2FF0">
        <w:rPr>
          <w:rFonts w:ascii="Arial" w:hAnsi="Arial" w:cs="Arial"/>
        </w:rPr>
        <w:t>de</w:t>
      </w:r>
      <w:r w:rsidRPr="00AD2FF0">
        <w:rPr>
          <w:rFonts w:ascii="Arial" w:hAnsi="Arial" w:cs="Arial"/>
          <w:spacing w:val="-1"/>
        </w:rPr>
        <w:t xml:space="preserve"> </w:t>
      </w:r>
      <w:r w:rsidR="004255E4">
        <w:rPr>
          <w:rFonts w:ascii="Arial" w:hAnsi="Arial" w:cs="Arial"/>
        </w:rPr>
        <w:t>485.574</w:t>
      </w:r>
      <w:r w:rsidR="00AD2FF0" w:rsidRPr="00AD2FF0">
        <w:rPr>
          <w:rFonts w:ascii="Arial" w:hAnsi="Arial" w:cs="Arial"/>
        </w:rPr>
        <w:t xml:space="preserve"> </w:t>
      </w:r>
      <w:r w:rsidRPr="00AD2FF0">
        <w:rPr>
          <w:rFonts w:ascii="Arial" w:hAnsi="Arial" w:cs="Arial"/>
        </w:rPr>
        <w:t>lei.</w:t>
      </w:r>
    </w:p>
    <w:p w14:paraId="469E1939" w14:textId="77777777" w:rsidR="00AB72EC" w:rsidRPr="00142C7B" w:rsidRDefault="00A756CD">
      <w:pPr>
        <w:pStyle w:val="Heading3"/>
        <w:spacing w:before="121"/>
        <w:ind w:left="1180"/>
      </w:pPr>
      <w:r w:rsidRPr="00142C7B">
        <w:t>Amortizare</w:t>
      </w:r>
      <w:r w:rsidRPr="00142C7B">
        <w:rPr>
          <w:spacing w:val="-1"/>
        </w:rPr>
        <w:t xml:space="preserve"> </w:t>
      </w:r>
      <w:r w:rsidRPr="00142C7B">
        <w:t>mijloace</w:t>
      </w:r>
      <w:r w:rsidRPr="00142C7B">
        <w:rPr>
          <w:spacing w:val="-1"/>
        </w:rPr>
        <w:t xml:space="preserve"> </w:t>
      </w:r>
      <w:r w:rsidRPr="00142C7B">
        <w:t>fixe</w:t>
      </w:r>
    </w:p>
    <w:p w14:paraId="3A3A7ABF" w14:textId="77777777" w:rsidR="00AB72EC" w:rsidRPr="00142C7B" w:rsidRDefault="00AB72EC">
      <w:pPr>
        <w:pStyle w:val="BodyText"/>
        <w:spacing w:before="4"/>
        <w:rPr>
          <w:rFonts w:ascii="Arial" w:hAnsi="Arial" w:cs="Arial"/>
          <w:b/>
          <w:i/>
          <w:sz w:val="22"/>
        </w:rPr>
      </w:pPr>
    </w:p>
    <w:p w14:paraId="7083BF76" w14:textId="4E0ABC17" w:rsidR="00AB72EC" w:rsidRPr="00142C7B" w:rsidRDefault="00A756CD">
      <w:pPr>
        <w:pStyle w:val="BodyText"/>
        <w:spacing w:line="360" w:lineRule="auto"/>
        <w:ind w:left="460" w:right="722" w:firstLine="284"/>
        <w:jc w:val="both"/>
        <w:rPr>
          <w:rFonts w:ascii="Arial" w:hAnsi="Arial" w:cs="Arial"/>
        </w:rPr>
      </w:pPr>
      <w:r w:rsidRPr="00142C7B">
        <w:rPr>
          <w:rFonts w:ascii="Arial" w:hAnsi="Arial" w:cs="Arial"/>
        </w:rPr>
        <w:t>Amortizarea</w:t>
      </w:r>
      <w:r w:rsidRPr="00142C7B">
        <w:rPr>
          <w:rFonts w:ascii="Arial" w:hAnsi="Arial" w:cs="Arial"/>
          <w:spacing w:val="-17"/>
        </w:rPr>
        <w:t xml:space="preserve"> </w:t>
      </w:r>
      <w:r w:rsidRPr="00142C7B">
        <w:rPr>
          <w:rFonts w:ascii="Arial" w:hAnsi="Arial" w:cs="Arial"/>
        </w:rPr>
        <w:t>contabila</w:t>
      </w:r>
      <w:r w:rsidRPr="00142C7B">
        <w:rPr>
          <w:rFonts w:ascii="Arial" w:hAnsi="Arial" w:cs="Arial"/>
          <w:spacing w:val="-16"/>
        </w:rPr>
        <w:t xml:space="preserve"> </w:t>
      </w:r>
      <w:r w:rsidRPr="00142C7B">
        <w:rPr>
          <w:rFonts w:ascii="Arial" w:hAnsi="Arial" w:cs="Arial"/>
        </w:rPr>
        <w:t>se</w:t>
      </w:r>
      <w:r w:rsidRPr="00142C7B">
        <w:rPr>
          <w:rFonts w:ascii="Arial" w:hAnsi="Arial" w:cs="Arial"/>
          <w:spacing w:val="-17"/>
        </w:rPr>
        <w:t xml:space="preserve"> </w:t>
      </w:r>
      <w:r w:rsidRPr="00142C7B">
        <w:rPr>
          <w:rFonts w:ascii="Arial" w:hAnsi="Arial" w:cs="Arial"/>
        </w:rPr>
        <w:t>calculeaza</w:t>
      </w:r>
      <w:r w:rsidRPr="00142C7B">
        <w:rPr>
          <w:rFonts w:ascii="Arial" w:hAnsi="Arial" w:cs="Arial"/>
          <w:spacing w:val="-16"/>
        </w:rPr>
        <w:t xml:space="preserve"> </w:t>
      </w:r>
      <w:r w:rsidRPr="00142C7B">
        <w:rPr>
          <w:rFonts w:ascii="Arial" w:hAnsi="Arial" w:cs="Arial"/>
        </w:rPr>
        <w:t>folosind</w:t>
      </w:r>
      <w:r w:rsidRPr="00142C7B">
        <w:rPr>
          <w:rFonts w:ascii="Arial" w:hAnsi="Arial" w:cs="Arial"/>
          <w:spacing w:val="-16"/>
        </w:rPr>
        <w:t xml:space="preserve"> </w:t>
      </w:r>
      <w:r w:rsidRPr="00142C7B">
        <w:rPr>
          <w:rFonts w:ascii="Arial" w:hAnsi="Arial" w:cs="Arial"/>
        </w:rPr>
        <w:t>metoda</w:t>
      </w:r>
      <w:r w:rsidRPr="00142C7B">
        <w:rPr>
          <w:rFonts w:ascii="Arial" w:hAnsi="Arial" w:cs="Arial"/>
          <w:spacing w:val="-17"/>
        </w:rPr>
        <w:t xml:space="preserve"> </w:t>
      </w:r>
      <w:r w:rsidRPr="00142C7B">
        <w:rPr>
          <w:rFonts w:ascii="Arial" w:hAnsi="Arial" w:cs="Arial"/>
        </w:rPr>
        <w:t>liniara.</w:t>
      </w:r>
      <w:r w:rsidRPr="00142C7B">
        <w:rPr>
          <w:rFonts w:ascii="Arial" w:hAnsi="Arial" w:cs="Arial"/>
          <w:spacing w:val="-16"/>
        </w:rPr>
        <w:t xml:space="preserve"> </w:t>
      </w:r>
      <w:r w:rsidRPr="00142C7B">
        <w:rPr>
          <w:rFonts w:ascii="Arial" w:hAnsi="Arial" w:cs="Arial"/>
        </w:rPr>
        <w:t>Pentru</w:t>
      </w:r>
      <w:r w:rsidRPr="00142C7B">
        <w:rPr>
          <w:rFonts w:ascii="Arial" w:hAnsi="Arial" w:cs="Arial"/>
          <w:spacing w:val="-16"/>
        </w:rPr>
        <w:t xml:space="preserve"> </w:t>
      </w:r>
      <w:r w:rsidRPr="00142C7B">
        <w:rPr>
          <w:rFonts w:ascii="Arial" w:hAnsi="Arial" w:cs="Arial"/>
        </w:rPr>
        <w:t>mijloacele</w:t>
      </w:r>
      <w:r w:rsidRPr="00142C7B">
        <w:rPr>
          <w:rFonts w:ascii="Arial" w:hAnsi="Arial" w:cs="Arial"/>
          <w:spacing w:val="-17"/>
        </w:rPr>
        <w:t xml:space="preserve"> </w:t>
      </w:r>
      <w:r w:rsidRPr="00142C7B">
        <w:rPr>
          <w:rFonts w:ascii="Arial" w:hAnsi="Arial" w:cs="Arial"/>
        </w:rPr>
        <w:t>fixe</w:t>
      </w:r>
      <w:r w:rsidRPr="00142C7B">
        <w:rPr>
          <w:rFonts w:ascii="Arial" w:hAnsi="Arial" w:cs="Arial"/>
          <w:spacing w:val="-16"/>
        </w:rPr>
        <w:t xml:space="preserve"> </w:t>
      </w:r>
      <w:r w:rsidRPr="00142C7B">
        <w:rPr>
          <w:rFonts w:ascii="Arial" w:hAnsi="Arial" w:cs="Arial"/>
        </w:rPr>
        <w:t>noi,</w:t>
      </w:r>
      <w:r w:rsidRPr="00142C7B">
        <w:rPr>
          <w:rFonts w:ascii="Arial" w:hAnsi="Arial" w:cs="Arial"/>
          <w:spacing w:val="-64"/>
        </w:rPr>
        <w:t xml:space="preserve"> </w:t>
      </w:r>
      <w:r w:rsidRPr="00142C7B">
        <w:rPr>
          <w:rFonts w:ascii="Arial" w:hAnsi="Arial" w:cs="Arial"/>
        </w:rPr>
        <w:t xml:space="preserve">intrate in </w:t>
      </w:r>
      <w:r w:rsidR="00351435">
        <w:rPr>
          <w:rFonts w:ascii="Arial" w:hAnsi="Arial" w:cs="Arial"/>
        </w:rPr>
        <w:t>2025</w:t>
      </w:r>
      <w:r w:rsidRPr="00142C7B">
        <w:rPr>
          <w:rFonts w:ascii="Arial" w:hAnsi="Arial" w:cs="Arial"/>
        </w:rPr>
        <w:t>, de natura instalatiilor, masinilor si aparatelor de masura si control,</w:t>
      </w:r>
      <w:r w:rsidRPr="00142C7B">
        <w:rPr>
          <w:rFonts w:ascii="Arial" w:hAnsi="Arial" w:cs="Arial"/>
          <w:spacing w:val="1"/>
        </w:rPr>
        <w:t xml:space="preserve"> </w:t>
      </w:r>
      <w:r w:rsidRPr="00142C7B">
        <w:rPr>
          <w:rFonts w:ascii="Arial" w:hAnsi="Arial" w:cs="Arial"/>
        </w:rPr>
        <w:t>duratele</w:t>
      </w:r>
      <w:r w:rsidRPr="00142C7B">
        <w:rPr>
          <w:rFonts w:ascii="Arial" w:hAnsi="Arial" w:cs="Arial"/>
          <w:spacing w:val="-1"/>
        </w:rPr>
        <w:t xml:space="preserve"> </w:t>
      </w:r>
      <w:r w:rsidRPr="00142C7B">
        <w:rPr>
          <w:rFonts w:ascii="Arial" w:hAnsi="Arial" w:cs="Arial"/>
        </w:rPr>
        <w:t>de viata utile au fost</w:t>
      </w:r>
      <w:r w:rsidRPr="00142C7B">
        <w:rPr>
          <w:rFonts w:ascii="Arial" w:hAnsi="Arial" w:cs="Arial"/>
          <w:spacing w:val="-1"/>
        </w:rPr>
        <w:t xml:space="preserve"> </w:t>
      </w:r>
      <w:r w:rsidRPr="00142C7B">
        <w:rPr>
          <w:rFonts w:ascii="Arial" w:hAnsi="Arial" w:cs="Arial"/>
        </w:rPr>
        <w:t>stabilite luand in considerare:</w:t>
      </w:r>
    </w:p>
    <w:p w14:paraId="0954F60D" w14:textId="77777777" w:rsidR="00AB72EC" w:rsidRPr="00142C7B" w:rsidRDefault="00A756CD">
      <w:pPr>
        <w:pStyle w:val="ListParagraph"/>
        <w:numPr>
          <w:ilvl w:val="0"/>
          <w:numId w:val="5"/>
        </w:numPr>
        <w:tabs>
          <w:tab w:val="left" w:pos="460"/>
        </w:tabs>
        <w:spacing w:before="123"/>
        <w:jc w:val="both"/>
        <w:rPr>
          <w:rFonts w:ascii="Arial" w:hAnsi="Arial" w:cs="Arial"/>
          <w:sz w:val="24"/>
        </w:rPr>
      </w:pPr>
      <w:r w:rsidRPr="00142C7B">
        <w:rPr>
          <w:rFonts w:ascii="Arial" w:hAnsi="Arial" w:cs="Arial"/>
          <w:sz w:val="24"/>
        </w:rPr>
        <w:t>nivelul</w:t>
      </w:r>
      <w:r w:rsidRPr="00142C7B">
        <w:rPr>
          <w:rFonts w:ascii="Arial" w:hAnsi="Arial" w:cs="Arial"/>
          <w:spacing w:val="-1"/>
          <w:sz w:val="24"/>
        </w:rPr>
        <w:t xml:space="preserve"> </w:t>
      </w:r>
      <w:r w:rsidRPr="00142C7B">
        <w:rPr>
          <w:rFonts w:ascii="Arial" w:hAnsi="Arial" w:cs="Arial"/>
          <w:sz w:val="24"/>
        </w:rPr>
        <w:t>estimat</w:t>
      </w:r>
      <w:r w:rsidRPr="00142C7B">
        <w:rPr>
          <w:rFonts w:ascii="Arial" w:hAnsi="Arial" w:cs="Arial"/>
          <w:spacing w:val="-1"/>
          <w:sz w:val="24"/>
        </w:rPr>
        <w:t xml:space="preserve"> </w:t>
      </w:r>
      <w:r w:rsidRPr="00142C7B">
        <w:rPr>
          <w:rFonts w:ascii="Arial" w:hAnsi="Arial" w:cs="Arial"/>
          <w:sz w:val="24"/>
        </w:rPr>
        <w:t>de utilizare pe</w:t>
      </w:r>
      <w:r w:rsidRPr="00142C7B">
        <w:rPr>
          <w:rFonts w:ascii="Arial" w:hAnsi="Arial" w:cs="Arial"/>
          <w:spacing w:val="-1"/>
          <w:sz w:val="24"/>
        </w:rPr>
        <w:t xml:space="preserve"> </w:t>
      </w:r>
      <w:r w:rsidRPr="00142C7B">
        <w:rPr>
          <w:rFonts w:ascii="Arial" w:hAnsi="Arial" w:cs="Arial"/>
          <w:sz w:val="24"/>
        </w:rPr>
        <w:t>baza folosirii capacitatii activului;</w:t>
      </w:r>
    </w:p>
    <w:p w14:paraId="1B6FFEA8" w14:textId="77777777" w:rsidR="00AB72EC" w:rsidRPr="00142C7B" w:rsidRDefault="00A756CD">
      <w:pPr>
        <w:pStyle w:val="ListParagraph"/>
        <w:numPr>
          <w:ilvl w:val="0"/>
          <w:numId w:val="5"/>
        </w:numPr>
        <w:tabs>
          <w:tab w:val="left" w:pos="460"/>
        </w:tabs>
        <w:spacing w:before="240"/>
        <w:jc w:val="both"/>
        <w:rPr>
          <w:rFonts w:ascii="Arial" w:hAnsi="Arial" w:cs="Arial"/>
          <w:sz w:val="24"/>
        </w:rPr>
      </w:pPr>
      <w:r w:rsidRPr="00142C7B">
        <w:rPr>
          <w:rFonts w:ascii="Arial" w:hAnsi="Arial" w:cs="Arial"/>
          <w:sz w:val="24"/>
        </w:rPr>
        <w:t>programul</w:t>
      </w:r>
      <w:r w:rsidRPr="00142C7B">
        <w:rPr>
          <w:rFonts w:ascii="Arial" w:hAnsi="Arial" w:cs="Arial"/>
          <w:spacing w:val="-2"/>
          <w:sz w:val="24"/>
        </w:rPr>
        <w:t xml:space="preserve"> </w:t>
      </w:r>
      <w:r w:rsidRPr="00142C7B">
        <w:rPr>
          <w:rFonts w:ascii="Arial" w:hAnsi="Arial" w:cs="Arial"/>
          <w:sz w:val="24"/>
        </w:rPr>
        <w:t>de</w:t>
      </w:r>
      <w:r w:rsidRPr="00142C7B">
        <w:rPr>
          <w:rFonts w:ascii="Arial" w:hAnsi="Arial" w:cs="Arial"/>
          <w:spacing w:val="-1"/>
          <w:sz w:val="24"/>
        </w:rPr>
        <w:t xml:space="preserve"> </w:t>
      </w:r>
      <w:r w:rsidRPr="00142C7B">
        <w:rPr>
          <w:rFonts w:ascii="Arial" w:hAnsi="Arial" w:cs="Arial"/>
          <w:sz w:val="24"/>
        </w:rPr>
        <w:t>reparatii</w:t>
      </w:r>
      <w:r w:rsidRPr="00142C7B">
        <w:rPr>
          <w:rFonts w:ascii="Arial" w:hAnsi="Arial" w:cs="Arial"/>
          <w:spacing w:val="-1"/>
          <w:sz w:val="24"/>
        </w:rPr>
        <w:t xml:space="preserve"> </w:t>
      </w:r>
      <w:r w:rsidRPr="00142C7B">
        <w:rPr>
          <w:rFonts w:ascii="Arial" w:hAnsi="Arial" w:cs="Arial"/>
          <w:sz w:val="24"/>
        </w:rPr>
        <w:t>si</w:t>
      </w:r>
      <w:r w:rsidRPr="00142C7B">
        <w:rPr>
          <w:rFonts w:ascii="Arial" w:hAnsi="Arial" w:cs="Arial"/>
          <w:spacing w:val="-1"/>
          <w:sz w:val="24"/>
        </w:rPr>
        <w:t xml:space="preserve"> </w:t>
      </w:r>
      <w:r w:rsidRPr="00142C7B">
        <w:rPr>
          <w:rFonts w:ascii="Arial" w:hAnsi="Arial" w:cs="Arial"/>
          <w:sz w:val="24"/>
        </w:rPr>
        <w:t>intretinere</w:t>
      </w:r>
      <w:r w:rsidRPr="00142C7B">
        <w:rPr>
          <w:rFonts w:ascii="Arial" w:hAnsi="Arial" w:cs="Arial"/>
          <w:spacing w:val="-1"/>
          <w:sz w:val="24"/>
        </w:rPr>
        <w:t xml:space="preserve"> </w:t>
      </w:r>
      <w:r w:rsidRPr="00142C7B">
        <w:rPr>
          <w:rFonts w:ascii="Arial" w:hAnsi="Arial" w:cs="Arial"/>
          <w:sz w:val="24"/>
        </w:rPr>
        <w:t>practicat</w:t>
      </w:r>
      <w:r w:rsidRPr="00142C7B">
        <w:rPr>
          <w:rFonts w:ascii="Arial" w:hAnsi="Arial" w:cs="Arial"/>
          <w:spacing w:val="-1"/>
          <w:sz w:val="24"/>
        </w:rPr>
        <w:t xml:space="preserve"> </w:t>
      </w:r>
      <w:r w:rsidRPr="00142C7B">
        <w:rPr>
          <w:rFonts w:ascii="Arial" w:hAnsi="Arial" w:cs="Arial"/>
          <w:sz w:val="24"/>
        </w:rPr>
        <w:t>de</w:t>
      </w:r>
      <w:r w:rsidRPr="00142C7B">
        <w:rPr>
          <w:rFonts w:ascii="Arial" w:hAnsi="Arial" w:cs="Arial"/>
          <w:spacing w:val="-2"/>
          <w:sz w:val="24"/>
        </w:rPr>
        <w:t xml:space="preserve"> </w:t>
      </w:r>
      <w:r w:rsidRPr="00142C7B">
        <w:rPr>
          <w:rFonts w:ascii="Arial" w:hAnsi="Arial" w:cs="Arial"/>
          <w:sz w:val="24"/>
        </w:rPr>
        <w:t>societate</w:t>
      </w:r>
      <w:r w:rsidRPr="00142C7B">
        <w:rPr>
          <w:rFonts w:ascii="Arial" w:hAnsi="Arial" w:cs="Arial"/>
          <w:spacing w:val="-1"/>
          <w:sz w:val="24"/>
        </w:rPr>
        <w:t xml:space="preserve"> </w:t>
      </w:r>
      <w:r w:rsidRPr="00142C7B">
        <w:rPr>
          <w:rFonts w:ascii="Arial" w:hAnsi="Arial" w:cs="Arial"/>
          <w:sz w:val="24"/>
        </w:rPr>
        <w:t>asupra</w:t>
      </w:r>
      <w:r w:rsidRPr="00142C7B">
        <w:rPr>
          <w:rFonts w:ascii="Arial" w:hAnsi="Arial" w:cs="Arial"/>
          <w:spacing w:val="-1"/>
          <w:sz w:val="24"/>
        </w:rPr>
        <w:t xml:space="preserve"> </w:t>
      </w:r>
      <w:r w:rsidRPr="00142C7B">
        <w:rPr>
          <w:rFonts w:ascii="Arial" w:hAnsi="Arial" w:cs="Arial"/>
          <w:sz w:val="24"/>
        </w:rPr>
        <w:t>instalatiilor</w:t>
      </w:r>
      <w:r w:rsidRPr="00142C7B">
        <w:rPr>
          <w:rFonts w:ascii="Arial" w:hAnsi="Arial" w:cs="Arial"/>
          <w:spacing w:val="-1"/>
          <w:sz w:val="24"/>
        </w:rPr>
        <w:t xml:space="preserve"> </w:t>
      </w:r>
      <w:r w:rsidRPr="00142C7B">
        <w:rPr>
          <w:rFonts w:ascii="Arial" w:hAnsi="Arial" w:cs="Arial"/>
          <w:sz w:val="24"/>
        </w:rPr>
        <w:t>si</w:t>
      </w:r>
      <w:r w:rsidRPr="00142C7B">
        <w:rPr>
          <w:rFonts w:ascii="Arial" w:hAnsi="Arial" w:cs="Arial"/>
          <w:spacing w:val="-2"/>
          <w:sz w:val="24"/>
        </w:rPr>
        <w:t xml:space="preserve"> </w:t>
      </w:r>
      <w:r w:rsidRPr="00142C7B">
        <w:rPr>
          <w:rFonts w:ascii="Arial" w:hAnsi="Arial" w:cs="Arial"/>
          <w:sz w:val="24"/>
        </w:rPr>
        <w:t>utilajelor;</w:t>
      </w:r>
    </w:p>
    <w:p w14:paraId="328933C5" w14:textId="77777777" w:rsidR="00AB72EC" w:rsidRPr="00142C7B" w:rsidRDefault="00A756CD">
      <w:pPr>
        <w:pStyle w:val="ListParagraph"/>
        <w:numPr>
          <w:ilvl w:val="0"/>
          <w:numId w:val="5"/>
        </w:numPr>
        <w:tabs>
          <w:tab w:val="left" w:pos="459"/>
          <w:tab w:val="left" w:pos="460"/>
        </w:tabs>
        <w:spacing w:before="244" w:line="340" w:lineRule="auto"/>
        <w:ind w:right="722"/>
        <w:rPr>
          <w:rFonts w:ascii="Arial" w:hAnsi="Arial" w:cs="Arial"/>
          <w:sz w:val="24"/>
        </w:rPr>
      </w:pPr>
      <w:r w:rsidRPr="00142C7B">
        <w:rPr>
          <w:rFonts w:ascii="Arial" w:hAnsi="Arial" w:cs="Arial"/>
          <w:sz w:val="24"/>
        </w:rPr>
        <w:t>uzura</w:t>
      </w:r>
      <w:r w:rsidRPr="00142C7B">
        <w:rPr>
          <w:rFonts w:ascii="Arial" w:hAnsi="Arial" w:cs="Arial"/>
          <w:spacing w:val="2"/>
          <w:sz w:val="24"/>
        </w:rPr>
        <w:t xml:space="preserve"> </w:t>
      </w:r>
      <w:r w:rsidRPr="00142C7B">
        <w:rPr>
          <w:rFonts w:ascii="Arial" w:hAnsi="Arial" w:cs="Arial"/>
          <w:sz w:val="24"/>
        </w:rPr>
        <w:t>morala</w:t>
      </w:r>
      <w:r w:rsidRPr="00142C7B">
        <w:rPr>
          <w:rFonts w:ascii="Arial" w:hAnsi="Arial" w:cs="Arial"/>
          <w:spacing w:val="3"/>
          <w:sz w:val="24"/>
        </w:rPr>
        <w:t xml:space="preserve"> </w:t>
      </w:r>
      <w:r w:rsidRPr="00142C7B">
        <w:rPr>
          <w:rFonts w:ascii="Arial" w:hAnsi="Arial" w:cs="Arial"/>
          <w:sz w:val="24"/>
        </w:rPr>
        <w:t>determinata</w:t>
      </w:r>
      <w:r w:rsidRPr="00142C7B">
        <w:rPr>
          <w:rFonts w:ascii="Arial" w:hAnsi="Arial" w:cs="Arial"/>
          <w:spacing w:val="3"/>
          <w:sz w:val="24"/>
        </w:rPr>
        <w:t xml:space="preserve"> </w:t>
      </w:r>
      <w:r w:rsidRPr="00142C7B">
        <w:rPr>
          <w:rFonts w:ascii="Arial" w:hAnsi="Arial" w:cs="Arial"/>
          <w:sz w:val="24"/>
        </w:rPr>
        <w:t>de</w:t>
      </w:r>
      <w:r w:rsidRPr="00142C7B">
        <w:rPr>
          <w:rFonts w:ascii="Arial" w:hAnsi="Arial" w:cs="Arial"/>
          <w:spacing w:val="3"/>
          <w:sz w:val="24"/>
        </w:rPr>
        <w:t xml:space="preserve"> </w:t>
      </w:r>
      <w:r w:rsidRPr="00142C7B">
        <w:rPr>
          <w:rFonts w:ascii="Arial" w:hAnsi="Arial" w:cs="Arial"/>
          <w:sz w:val="24"/>
        </w:rPr>
        <w:t>posibilele</w:t>
      </w:r>
      <w:r w:rsidRPr="00142C7B">
        <w:rPr>
          <w:rFonts w:ascii="Arial" w:hAnsi="Arial" w:cs="Arial"/>
          <w:spacing w:val="3"/>
          <w:sz w:val="24"/>
        </w:rPr>
        <w:t xml:space="preserve"> </w:t>
      </w:r>
      <w:r w:rsidRPr="00142C7B">
        <w:rPr>
          <w:rFonts w:ascii="Arial" w:hAnsi="Arial" w:cs="Arial"/>
          <w:sz w:val="24"/>
        </w:rPr>
        <w:t>schimbari</w:t>
      </w:r>
      <w:r w:rsidRPr="00142C7B">
        <w:rPr>
          <w:rFonts w:ascii="Arial" w:hAnsi="Arial" w:cs="Arial"/>
          <w:spacing w:val="2"/>
          <w:sz w:val="24"/>
        </w:rPr>
        <w:t xml:space="preserve"> </w:t>
      </w:r>
      <w:r w:rsidRPr="00142C7B">
        <w:rPr>
          <w:rFonts w:ascii="Arial" w:hAnsi="Arial" w:cs="Arial"/>
          <w:sz w:val="24"/>
        </w:rPr>
        <w:t>ale</w:t>
      </w:r>
      <w:r w:rsidRPr="00142C7B">
        <w:rPr>
          <w:rFonts w:ascii="Arial" w:hAnsi="Arial" w:cs="Arial"/>
          <w:spacing w:val="3"/>
          <w:sz w:val="24"/>
        </w:rPr>
        <w:t xml:space="preserve"> </w:t>
      </w:r>
      <w:r w:rsidRPr="00142C7B">
        <w:rPr>
          <w:rFonts w:ascii="Arial" w:hAnsi="Arial" w:cs="Arial"/>
          <w:sz w:val="24"/>
        </w:rPr>
        <w:t>procesului</w:t>
      </w:r>
      <w:r w:rsidRPr="00142C7B">
        <w:rPr>
          <w:rFonts w:ascii="Arial" w:hAnsi="Arial" w:cs="Arial"/>
          <w:spacing w:val="3"/>
          <w:sz w:val="24"/>
        </w:rPr>
        <w:t xml:space="preserve"> </w:t>
      </w:r>
      <w:r w:rsidRPr="00142C7B">
        <w:rPr>
          <w:rFonts w:ascii="Arial" w:hAnsi="Arial" w:cs="Arial"/>
          <w:sz w:val="24"/>
        </w:rPr>
        <w:t>de</w:t>
      </w:r>
      <w:r w:rsidRPr="00142C7B">
        <w:rPr>
          <w:rFonts w:ascii="Arial" w:hAnsi="Arial" w:cs="Arial"/>
          <w:spacing w:val="3"/>
          <w:sz w:val="24"/>
        </w:rPr>
        <w:t xml:space="preserve"> </w:t>
      </w:r>
      <w:r w:rsidRPr="00142C7B">
        <w:rPr>
          <w:rFonts w:ascii="Arial" w:hAnsi="Arial" w:cs="Arial"/>
          <w:sz w:val="24"/>
        </w:rPr>
        <w:t>productie</w:t>
      </w:r>
      <w:r w:rsidRPr="00142C7B">
        <w:rPr>
          <w:rFonts w:ascii="Arial" w:hAnsi="Arial" w:cs="Arial"/>
          <w:spacing w:val="3"/>
          <w:sz w:val="24"/>
        </w:rPr>
        <w:t xml:space="preserve"> </w:t>
      </w:r>
      <w:r w:rsidRPr="00142C7B">
        <w:rPr>
          <w:rFonts w:ascii="Arial" w:hAnsi="Arial" w:cs="Arial"/>
          <w:sz w:val="24"/>
        </w:rPr>
        <w:t>functie</w:t>
      </w:r>
      <w:r w:rsidRPr="00142C7B">
        <w:rPr>
          <w:rFonts w:ascii="Arial" w:hAnsi="Arial" w:cs="Arial"/>
          <w:spacing w:val="3"/>
          <w:sz w:val="24"/>
        </w:rPr>
        <w:t xml:space="preserve"> </w:t>
      </w:r>
      <w:r w:rsidRPr="00142C7B">
        <w:rPr>
          <w:rFonts w:ascii="Arial" w:hAnsi="Arial" w:cs="Arial"/>
          <w:sz w:val="24"/>
        </w:rPr>
        <w:t>de</w:t>
      </w:r>
      <w:r w:rsidRPr="00142C7B">
        <w:rPr>
          <w:rFonts w:ascii="Arial" w:hAnsi="Arial" w:cs="Arial"/>
          <w:spacing w:val="-64"/>
          <w:sz w:val="24"/>
        </w:rPr>
        <w:t xml:space="preserve"> </w:t>
      </w:r>
      <w:r w:rsidRPr="00142C7B">
        <w:rPr>
          <w:rFonts w:ascii="Arial" w:hAnsi="Arial" w:cs="Arial"/>
          <w:sz w:val="24"/>
        </w:rPr>
        <w:t>structura</w:t>
      </w:r>
      <w:r w:rsidRPr="00142C7B">
        <w:rPr>
          <w:rFonts w:ascii="Arial" w:hAnsi="Arial" w:cs="Arial"/>
          <w:spacing w:val="-1"/>
          <w:sz w:val="24"/>
        </w:rPr>
        <w:t xml:space="preserve"> </w:t>
      </w:r>
      <w:r w:rsidRPr="00142C7B">
        <w:rPr>
          <w:rFonts w:ascii="Arial" w:hAnsi="Arial" w:cs="Arial"/>
          <w:sz w:val="24"/>
        </w:rPr>
        <w:t>portofoliului de produse furnizate de companie.</w:t>
      </w:r>
    </w:p>
    <w:p w14:paraId="5493E402" w14:textId="77777777" w:rsidR="00AB72EC" w:rsidRPr="00142C7B" w:rsidRDefault="00A756CD">
      <w:pPr>
        <w:pStyle w:val="Heading3"/>
        <w:spacing w:before="146"/>
        <w:ind w:left="820"/>
      </w:pPr>
      <w:r w:rsidRPr="00142C7B">
        <w:t>Casari</w:t>
      </w:r>
      <w:r w:rsidRPr="00142C7B">
        <w:rPr>
          <w:spacing w:val="-2"/>
        </w:rPr>
        <w:t xml:space="preserve"> </w:t>
      </w:r>
      <w:r w:rsidRPr="00142C7B">
        <w:t>mijloace fixe</w:t>
      </w:r>
      <w:r w:rsidRPr="00142C7B">
        <w:rPr>
          <w:spacing w:val="-1"/>
        </w:rPr>
        <w:t xml:space="preserve"> </w:t>
      </w:r>
      <w:r w:rsidRPr="00142C7B">
        <w:t>si</w:t>
      </w:r>
      <w:r w:rsidRPr="00142C7B">
        <w:rPr>
          <w:spacing w:val="-1"/>
        </w:rPr>
        <w:t xml:space="preserve"> </w:t>
      </w:r>
      <w:r w:rsidRPr="00142C7B">
        <w:t>ajustari</w:t>
      </w:r>
      <w:r w:rsidRPr="00142C7B">
        <w:rPr>
          <w:spacing w:val="-2"/>
        </w:rPr>
        <w:t xml:space="preserve"> </w:t>
      </w:r>
      <w:r w:rsidRPr="00142C7B">
        <w:t>depreciere constituite</w:t>
      </w:r>
    </w:p>
    <w:p w14:paraId="489EF997" w14:textId="77777777" w:rsidR="00AB72EC" w:rsidRPr="00142C7B" w:rsidRDefault="00AB72EC">
      <w:pPr>
        <w:pStyle w:val="BodyText"/>
        <w:spacing w:before="4"/>
        <w:rPr>
          <w:rFonts w:ascii="Arial" w:hAnsi="Arial" w:cs="Arial"/>
          <w:b/>
          <w:i/>
          <w:sz w:val="22"/>
        </w:rPr>
      </w:pPr>
    </w:p>
    <w:p w14:paraId="5248FB6E" w14:textId="41ABF71E" w:rsidR="003B3B63" w:rsidRDefault="00D8790B" w:rsidP="007B503C">
      <w:pPr>
        <w:pStyle w:val="BodyText"/>
        <w:spacing w:line="360" w:lineRule="auto"/>
        <w:ind w:right="722"/>
        <w:jc w:val="both"/>
        <w:rPr>
          <w:rFonts w:ascii="Arial" w:hAnsi="Arial" w:cs="Arial"/>
        </w:rPr>
      </w:pPr>
      <w:r>
        <w:rPr>
          <w:rFonts w:ascii="Arial" w:hAnsi="Arial" w:cs="Arial"/>
        </w:rPr>
        <w:t xml:space="preserve">       </w:t>
      </w:r>
      <w:r w:rsidRPr="005F2A53">
        <w:rPr>
          <w:rFonts w:ascii="Arial" w:hAnsi="Arial" w:cs="Arial"/>
        </w:rPr>
        <w:t>Nu s</w:t>
      </w:r>
      <w:r w:rsidR="005F2A53" w:rsidRPr="005F2A53">
        <w:rPr>
          <w:rFonts w:ascii="Arial" w:hAnsi="Arial" w:cs="Arial"/>
        </w:rPr>
        <w:t>-</w:t>
      </w:r>
      <w:r w:rsidRPr="005F2A53">
        <w:rPr>
          <w:rFonts w:ascii="Arial" w:hAnsi="Arial" w:cs="Arial"/>
        </w:rPr>
        <w:t xml:space="preserve">au realizat </w:t>
      </w:r>
      <w:proofErr w:type="spellStart"/>
      <w:r w:rsidRPr="005F2A53">
        <w:rPr>
          <w:rFonts w:ascii="Arial" w:hAnsi="Arial" w:cs="Arial"/>
        </w:rPr>
        <w:t>casari</w:t>
      </w:r>
      <w:proofErr w:type="spellEnd"/>
      <w:r w:rsidRPr="005F2A53">
        <w:rPr>
          <w:rFonts w:ascii="Arial" w:hAnsi="Arial" w:cs="Arial"/>
        </w:rPr>
        <w:t xml:space="preserve"> de mijloace fixe in anul 2025</w:t>
      </w:r>
      <w:r w:rsidR="005F2A53" w:rsidRPr="005F2A53">
        <w:rPr>
          <w:rFonts w:ascii="Arial" w:hAnsi="Arial" w:cs="Arial"/>
        </w:rPr>
        <w:t xml:space="preserve"> si nu s-au </w:t>
      </w:r>
      <w:proofErr w:type="spellStart"/>
      <w:r w:rsidR="005F2A53" w:rsidRPr="005F2A53">
        <w:rPr>
          <w:rFonts w:ascii="Arial" w:hAnsi="Arial" w:cs="Arial"/>
        </w:rPr>
        <w:t>facut</w:t>
      </w:r>
      <w:proofErr w:type="spellEnd"/>
      <w:r w:rsidR="005F2A53" w:rsidRPr="005F2A53">
        <w:rPr>
          <w:rFonts w:ascii="Arial" w:hAnsi="Arial" w:cs="Arial"/>
        </w:rPr>
        <w:t xml:space="preserve"> </w:t>
      </w:r>
      <w:proofErr w:type="spellStart"/>
      <w:r w:rsidR="005F2A53" w:rsidRPr="005F2A53">
        <w:rPr>
          <w:rFonts w:ascii="Arial" w:hAnsi="Arial" w:cs="Arial"/>
        </w:rPr>
        <w:t>reevaluari</w:t>
      </w:r>
      <w:proofErr w:type="spellEnd"/>
      <w:r w:rsidR="005F2A53" w:rsidRPr="005F2A53">
        <w:rPr>
          <w:rFonts w:ascii="Arial" w:hAnsi="Arial" w:cs="Arial"/>
        </w:rPr>
        <w:t>.</w:t>
      </w:r>
    </w:p>
    <w:p w14:paraId="608E5F71" w14:textId="77777777" w:rsidR="00D8790B" w:rsidRPr="00142C7B" w:rsidRDefault="00D8790B" w:rsidP="007B503C">
      <w:pPr>
        <w:pStyle w:val="BodyText"/>
        <w:spacing w:line="360" w:lineRule="auto"/>
        <w:ind w:right="722"/>
        <w:jc w:val="both"/>
        <w:rPr>
          <w:rFonts w:ascii="Arial" w:hAnsi="Arial" w:cs="Arial"/>
        </w:rPr>
      </w:pPr>
    </w:p>
    <w:p w14:paraId="673FF524" w14:textId="77777777" w:rsidR="00AB72EC" w:rsidRPr="00142C7B" w:rsidRDefault="00A756CD" w:rsidP="005A01E6">
      <w:pPr>
        <w:pStyle w:val="Heading1"/>
        <w:numPr>
          <w:ilvl w:val="0"/>
          <w:numId w:val="6"/>
        </w:numPr>
        <w:tabs>
          <w:tab w:val="left" w:pos="986"/>
        </w:tabs>
        <w:spacing w:before="5"/>
        <w:ind w:left="985" w:hanging="439"/>
        <w:jc w:val="left"/>
      </w:pPr>
      <w:r w:rsidRPr="00142C7B">
        <w:t>IMOBILIZARI</w:t>
      </w:r>
      <w:r w:rsidRPr="00142C7B">
        <w:rPr>
          <w:spacing w:val="-4"/>
        </w:rPr>
        <w:t xml:space="preserve"> </w:t>
      </w:r>
      <w:r w:rsidRPr="00142C7B">
        <w:t>NECORPORALE</w:t>
      </w:r>
    </w:p>
    <w:p w14:paraId="1BAC55CC" w14:textId="77777777" w:rsidR="00AB72EC" w:rsidRPr="00142C7B" w:rsidRDefault="00A756CD">
      <w:pPr>
        <w:pStyle w:val="BodyText"/>
        <w:spacing w:before="239" w:after="10" w:line="360" w:lineRule="auto"/>
        <w:ind w:left="460" w:right="712" w:firstLine="501"/>
        <w:rPr>
          <w:rFonts w:ascii="Arial" w:hAnsi="Arial" w:cs="Arial"/>
        </w:rPr>
      </w:pPr>
      <w:r w:rsidRPr="00142C7B">
        <w:rPr>
          <w:rFonts w:ascii="Arial" w:hAnsi="Arial" w:cs="Arial"/>
        </w:rPr>
        <w:t>Modificarile</w:t>
      </w:r>
      <w:r w:rsidRPr="00142C7B">
        <w:rPr>
          <w:rFonts w:ascii="Arial" w:hAnsi="Arial" w:cs="Arial"/>
          <w:spacing w:val="13"/>
        </w:rPr>
        <w:t xml:space="preserve"> </w:t>
      </w:r>
      <w:r w:rsidRPr="00142C7B">
        <w:rPr>
          <w:rFonts w:ascii="Arial" w:hAnsi="Arial" w:cs="Arial"/>
        </w:rPr>
        <w:t>in</w:t>
      </w:r>
      <w:r w:rsidRPr="00142C7B">
        <w:rPr>
          <w:rFonts w:ascii="Arial" w:hAnsi="Arial" w:cs="Arial"/>
          <w:spacing w:val="14"/>
        </w:rPr>
        <w:t xml:space="preserve"> </w:t>
      </w:r>
      <w:r w:rsidRPr="00142C7B">
        <w:rPr>
          <w:rFonts w:ascii="Arial" w:hAnsi="Arial" w:cs="Arial"/>
        </w:rPr>
        <w:t>costul</w:t>
      </w:r>
      <w:r w:rsidRPr="00142C7B">
        <w:rPr>
          <w:rFonts w:ascii="Arial" w:hAnsi="Arial" w:cs="Arial"/>
          <w:spacing w:val="14"/>
        </w:rPr>
        <w:t xml:space="preserve"> </w:t>
      </w:r>
      <w:r w:rsidRPr="00142C7B">
        <w:rPr>
          <w:rFonts w:ascii="Arial" w:hAnsi="Arial" w:cs="Arial"/>
        </w:rPr>
        <w:t>de</w:t>
      </w:r>
      <w:r w:rsidRPr="00142C7B">
        <w:rPr>
          <w:rFonts w:ascii="Arial" w:hAnsi="Arial" w:cs="Arial"/>
          <w:spacing w:val="14"/>
        </w:rPr>
        <w:t xml:space="preserve"> </w:t>
      </w:r>
      <w:r w:rsidRPr="00142C7B">
        <w:rPr>
          <w:rFonts w:ascii="Arial" w:hAnsi="Arial" w:cs="Arial"/>
        </w:rPr>
        <w:t>achizitie</w:t>
      </w:r>
      <w:r w:rsidRPr="00142C7B">
        <w:rPr>
          <w:rFonts w:ascii="Arial" w:hAnsi="Arial" w:cs="Arial"/>
          <w:spacing w:val="13"/>
        </w:rPr>
        <w:t xml:space="preserve"> </w:t>
      </w:r>
      <w:r w:rsidRPr="00142C7B">
        <w:rPr>
          <w:rFonts w:ascii="Arial" w:hAnsi="Arial" w:cs="Arial"/>
        </w:rPr>
        <w:t>si</w:t>
      </w:r>
      <w:r w:rsidRPr="00142C7B">
        <w:rPr>
          <w:rFonts w:ascii="Arial" w:hAnsi="Arial" w:cs="Arial"/>
          <w:spacing w:val="14"/>
        </w:rPr>
        <w:t xml:space="preserve"> </w:t>
      </w:r>
      <w:r w:rsidRPr="00142C7B">
        <w:rPr>
          <w:rFonts w:ascii="Arial" w:hAnsi="Arial" w:cs="Arial"/>
        </w:rPr>
        <w:t>amortizarea</w:t>
      </w:r>
      <w:r w:rsidRPr="00142C7B">
        <w:rPr>
          <w:rFonts w:ascii="Arial" w:hAnsi="Arial" w:cs="Arial"/>
          <w:spacing w:val="14"/>
        </w:rPr>
        <w:t xml:space="preserve"> </w:t>
      </w:r>
      <w:r w:rsidRPr="00142C7B">
        <w:rPr>
          <w:rFonts w:ascii="Arial" w:hAnsi="Arial" w:cs="Arial"/>
        </w:rPr>
        <w:t>aferente</w:t>
      </w:r>
      <w:r w:rsidRPr="00142C7B">
        <w:rPr>
          <w:rFonts w:ascii="Arial" w:hAnsi="Arial" w:cs="Arial"/>
          <w:spacing w:val="14"/>
        </w:rPr>
        <w:t xml:space="preserve"> </w:t>
      </w:r>
      <w:r w:rsidRPr="00142C7B">
        <w:rPr>
          <w:rFonts w:ascii="Arial" w:hAnsi="Arial" w:cs="Arial"/>
        </w:rPr>
        <w:t>imobilizarilor</w:t>
      </w:r>
      <w:r w:rsidRPr="00142C7B">
        <w:rPr>
          <w:rFonts w:ascii="Arial" w:hAnsi="Arial" w:cs="Arial"/>
          <w:spacing w:val="13"/>
        </w:rPr>
        <w:t xml:space="preserve"> </w:t>
      </w:r>
      <w:r w:rsidRPr="00142C7B">
        <w:rPr>
          <w:rFonts w:ascii="Arial" w:hAnsi="Arial" w:cs="Arial"/>
        </w:rPr>
        <w:t>necorporale</w:t>
      </w:r>
      <w:r w:rsidRPr="00142C7B">
        <w:rPr>
          <w:rFonts w:ascii="Arial" w:hAnsi="Arial" w:cs="Arial"/>
          <w:spacing w:val="-64"/>
        </w:rPr>
        <w:t xml:space="preserve"> </w:t>
      </w:r>
      <w:r w:rsidRPr="00142C7B">
        <w:rPr>
          <w:rFonts w:ascii="Arial" w:hAnsi="Arial" w:cs="Arial"/>
        </w:rPr>
        <w:t>sunt</w:t>
      </w:r>
      <w:r w:rsidRPr="00142C7B">
        <w:rPr>
          <w:rFonts w:ascii="Arial" w:hAnsi="Arial" w:cs="Arial"/>
          <w:spacing w:val="-1"/>
        </w:rPr>
        <w:t xml:space="preserve"> </w:t>
      </w:r>
      <w:r w:rsidRPr="00142C7B">
        <w:rPr>
          <w:rFonts w:ascii="Arial" w:hAnsi="Arial" w:cs="Arial"/>
        </w:rPr>
        <w:t>prezentate in tabelul urmator:</w:t>
      </w:r>
    </w:p>
    <w:tbl>
      <w:tblPr>
        <w:tblW w:w="0" w:type="auto"/>
        <w:jc w:val="center"/>
        <w:tblLayout w:type="fixed"/>
        <w:tblCellMar>
          <w:left w:w="0" w:type="dxa"/>
          <w:right w:w="0" w:type="dxa"/>
        </w:tblCellMar>
        <w:tblLook w:val="01E0" w:firstRow="1" w:lastRow="1" w:firstColumn="1" w:lastColumn="1" w:noHBand="0" w:noVBand="0"/>
      </w:tblPr>
      <w:tblGrid>
        <w:gridCol w:w="2193"/>
        <w:gridCol w:w="2417"/>
        <w:gridCol w:w="1701"/>
      </w:tblGrid>
      <w:tr w:rsidR="00351435" w:rsidRPr="00142C7B" w14:paraId="7D2C2E3A" w14:textId="77777777" w:rsidTr="00351435">
        <w:trPr>
          <w:trHeight w:val="546"/>
          <w:jc w:val="center"/>
        </w:trPr>
        <w:tc>
          <w:tcPr>
            <w:tcW w:w="2193" w:type="dxa"/>
          </w:tcPr>
          <w:p w14:paraId="3D644648" w14:textId="77777777" w:rsidR="00351435" w:rsidRPr="00142C7B" w:rsidRDefault="00351435" w:rsidP="00C406B6">
            <w:pPr>
              <w:pStyle w:val="TableParagraph"/>
              <w:spacing w:before="1"/>
              <w:jc w:val="left"/>
              <w:rPr>
                <w:rFonts w:ascii="Arial" w:hAnsi="Arial" w:cs="Arial"/>
                <w:sz w:val="23"/>
              </w:rPr>
            </w:pPr>
          </w:p>
          <w:p w14:paraId="4AE90375" w14:textId="77777777" w:rsidR="00351435" w:rsidRPr="00142C7B" w:rsidRDefault="00351435" w:rsidP="00C406B6">
            <w:pPr>
              <w:pStyle w:val="TableParagraph"/>
              <w:spacing w:line="261" w:lineRule="exact"/>
              <w:ind w:left="50"/>
              <w:jc w:val="left"/>
              <w:rPr>
                <w:rFonts w:ascii="Arial" w:hAnsi="Arial" w:cs="Arial"/>
                <w:b/>
                <w:sz w:val="24"/>
              </w:rPr>
            </w:pPr>
            <w:r w:rsidRPr="00142C7B">
              <w:rPr>
                <w:rFonts w:ascii="Arial" w:hAnsi="Arial" w:cs="Arial"/>
                <w:b/>
                <w:sz w:val="24"/>
              </w:rPr>
              <w:t>Cost</w:t>
            </w:r>
          </w:p>
        </w:tc>
        <w:tc>
          <w:tcPr>
            <w:tcW w:w="2417" w:type="dxa"/>
          </w:tcPr>
          <w:p w14:paraId="68368E65" w14:textId="3D121921" w:rsidR="00351435" w:rsidRPr="00357FE9" w:rsidRDefault="00351435" w:rsidP="00C406B6">
            <w:pPr>
              <w:pStyle w:val="TableParagraph"/>
              <w:spacing w:line="268" w:lineRule="exact"/>
              <w:ind w:right="275"/>
              <w:rPr>
                <w:rFonts w:ascii="Arial" w:hAnsi="Arial" w:cs="Arial"/>
                <w:b/>
                <w:sz w:val="24"/>
              </w:rPr>
            </w:pPr>
            <w:r w:rsidRPr="00357FE9">
              <w:rPr>
                <w:rFonts w:ascii="Arial" w:hAnsi="Arial" w:cs="Arial"/>
                <w:b/>
                <w:sz w:val="24"/>
              </w:rPr>
              <w:t>31-Dec-2</w:t>
            </w:r>
            <w:r>
              <w:rPr>
                <w:rFonts w:ascii="Arial" w:hAnsi="Arial" w:cs="Arial"/>
                <w:b/>
                <w:sz w:val="24"/>
              </w:rPr>
              <w:t>5</w:t>
            </w:r>
          </w:p>
        </w:tc>
        <w:tc>
          <w:tcPr>
            <w:tcW w:w="1701" w:type="dxa"/>
          </w:tcPr>
          <w:p w14:paraId="1001B24E" w14:textId="2FAB73F6" w:rsidR="00351435" w:rsidRPr="00142C7B" w:rsidRDefault="00351435" w:rsidP="00351435">
            <w:pPr>
              <w:pStyle w:val="TableParagraph"/>
              <w:spacing w:line="268" w:lineRule="exact"/>
              <w:ind w:right="148"/>
              <w:jc w:val="center"/>
              <w:rPr>
                <w:rFonts w:ascii="Arial" w:hAnsi="Arial" w:cs="Arial"/>
                <w:b/>
                <w:sz w:val="24"/>
              </w:rPr>
            </w:pPr>
            <w:r>
              <w:rPr>
                <w:rFonts w:ascii="Arial" w:hAnsi="Arial" w:cs="Arial"/>
                <w:b/>
                <w:sz w:val="24"/>
              </w:rPr>
              <w:t xml:space="preserve">  </w:t>
            </w:r>
            <w:r w:rsidRPr="00142C7B">
              <w:rPr>
                <w:rFonts w:ascii="Arial" w:hAnsi="Arial" w:cs="Arial"/>
                <w:b/>
                <w:sz w:val="24"/>
              </w:rPr>
              <w:t>31-Dec-2</w:t>
            </w:r>
            <w:r>
              <w:rPr>
                <w:rFonts w:ascii="Arial" w:hAnsi="Arial" w:cs="Arial"/>
                <w:b/>
                <w:sz w:val="24"/>
              </w:rPr>
              <w:t>4</w:t>
            </w:r>
          </w:p>
        </w:tc>
      </w:tr>
      <w:tr w:rsidR="00351435" w:rsidRPr="00142C7B" w14:paraId="52672206" w14:textId="77777777" w:rsidTr="00351435">
        <w:trPr>
          <w:trHeight w:val="276"/>
          <w:jc w:val="center"/>
        </w:trPr>
        <w:tc>
          <w:tcPr>
            <w:tcW w:w="2193" w:type="dxa"/>
          </w:tcPr>
          <w:p w14:paraId="22F65C2F" w14:textId="77777777" w:rsidR="00351435" w:rsidRPr="00142C7B" w:rsidRDefault="00351435" w:rsidP="00351435">
            <w:pPr>
              <w:pStyle w:val="TableParagraph"/>
              <w:spacing w:line="256" w:lineRule="exact"/>
              <w:ind w:left="50"/>
              <w:jc w:val="left"/>
              <w:rPr>
                <w:rFonts w:ascii="Arial" w:hAnsi="Arial" w:cs="Arial"/>
                <w:sz w:val="24"/>
              </w:rPr>
            </w:pPr>
            <w:r w:rsidRPr="00142C7B">
              <w:rPr>
                <w:rFonts w:ascii="Arial" w:hAnsi="Arial" w:cs="Arial"/>
                <w:sz w:val="24"/>
              </w:rPr>
              <w:t>Sold initial</w:t>
            </w:r>
          </w:p>
        </w:tc>
        <w:tc>
          <w:tcPr>
            <w:tcW w:w="2417" w:type="dxa"/>
          </w:tcPr>
          <w:p w14:paraId="603B4D51" w14:textId="63F662CC" w:rsidR="00351435" w:rsidRPr="00357FE9" w:rsidRDefault="00B16F63" w:rsidP="00351435">
            <w:pPr>
              <w:pStyle w:val="TableParagraph"/>
              <w:spacing w:line="256" w:lineRule="exact"/>
              <w:ind w:right="275"/>
              <w:rPr>
                <w:rFonts w:ascii="Arial" w:hAnsi="Arial" w:cs="Arial"/>
                <w:sz w:val="24"/>
              </w:rPr>
            </w:pPr>
            <w:r w:rsidRPr="00F46305">
              <w:rPr>
                <w:rFonts w:ascii="Arial" w:hAnsi="Arial" w:cs="Arial"/>
                <w:bCs/>
                <w:sz w:val="24"/>
              </w:rPr>
              <w:t>1.189.480</w:t>
            </w:r>
          </w:p>
        </w:tc>
        <w:tc>
          <w:tcPr>
            <w:tcW w:w="1701" w:type="dxa"/>
          </w:tcPr>
          <w:p w14:paraId="653A675A" w14:textId="040ED77C" w:rsidR="00351435" w:rsidRPr="00357FE9" w:rsidRDefault="00351435" w:rsidP="00351435">
            <w:pPr>
              <w:pStyle w:val="TableParagraph"/>
              <w:spacing w:line="256" w:lineRule="exact"/>
              <w:ind w:right="275"/>
              <w:rPr>
                <w:rFonts w:ascii="Arial" w:hAnsi="Arial" w:cs="Arial"/>
                <w:sz w:val="24"/>
              </w:rPr>
            </w:pPr>
            <w:r w:rsidRPr="00357FE9">
              <w:rPr>
                <w:rFonts w:ascii="Arial" w:hAnsi="Arial" w:cs="Arial"/>
                <w:sz w:val="24"/>
              </w:rPr>
              <w:t>1.171.164</w:t>
            </w:r>
          </w:p>
        </w:tc>
      </w:tr>
      <w:tr w:rsidR="00351435" w:rsidRPr="00142C7B" w14:paraId="1A14E885" w14:textId="77777777" w:rsidTr="00351435">
        <w:trPr>
          <w:trHeight w:val="276"/>
          <w:jc w:val="center"/>
        </w:trPr>
        <w:tc>
          <w:tcPr>
            <w:tcW w:w="2193" w:type="dxa"/>
          </w:tcPr>
          <w:p w14:paraId="59912A21" w14:textId="77777777" w:rsidR="00351435" w:rsidRPr="00142C7B" w:rsidRDefault="00351435" w:rsidP="00351435">
            <w:pPr>
              <w:pStyle w:val="TableParagraph"/>
              <w:spacing w:line="256" w:lineRule="exact"/>
              <w:ind w:left="50"/>
              <w:jc w:val="left"/>
              <w:rPr>
                <w:rFonts w:ascii="Arial" w:hAnsi="Arial" w:cs="Arial"/>
                <w:sz w:val="24"/>
              </w:rPr>
            </w:pPr>
            <w:r w:rsidRPr="00142C7B">
              <w:rPr>
                <w:rFonts w:ascii="Arial" w:hAnsi="Arial" w:cs="Arial"/>
                <w:sz w:val="24"/>
              </w:rPr>
              <w:t>Intrari</w:t>
            </w:r>
          </w:p>
        </w:tc>
        <w:tc>
          <w:tcPr>
            <w:tcW w:w="2417" w:type="dxa"/>
          </w:tcPr>
          <w:p w14:paraId="310A07AF" w14:textId="211FF3D2" w:rsidR="00351435" w:rsidRPr="00357FE9" w:rsidRDefault="00B16F63" w:rsidP="00351435">
            <w:pPr>
              <w:pStyle w:val="TableParagraph"/>
              <w:spacing w:line="256" w:lineRule="exact"/>
              <w:ind w:right="275"/>
              <w:rPr>
                <w:rFonts w:ascii="Arial" w:hAnsi="Arial" w:cs="Arial"/>
                <w:sz w:val="24"/>
              </w:rPr>
            </w:pPr>
            <w:r>
              <w:rPr>
                <w:rFonts w:ascii="Arial" w:hAnsi="Arial" w:cs="Arial"/>
                <w:sz w:val="24"/>
              </w:rPr>
              <w:t>17.501</w:t>
            </w:r>
          </w:p>
        </w:tc>
        <w:tc>
          <w:tcPr>
            <w:tcW w:w="1701" w:type="dxa"/>
          </w:tcPr>
          <w:p w14:paraId="0C9BCB81" w14:textId="78519C67" w:rsidR="00351435" w:rsidRPr="00357FE9" w:rsidRDefault="00351435" w:rsidP="00351435">
            <w:pPr>
              <w:pStyle w:val="TableParagraph"/>
              <w:spacing w:line="256" w:lineRule="exact"/>
              <w:ind w:right="275"/>
              <w:rPr>
                <w:rFonts w:ascii="Arial" w:hAnsi="Arial" w:cs="Arial"/>
                <w:sz w:val="24"/>
              </w:rPr>
            </w:pPr>
            <w:r>
              <w:rPr>
                <w:rFonts w:ascii="Arial" w:hAnsi="Arial" w:cs="Arial"/>
                <w:sz w:val="24"/>
              </w:rPr>
              <w:t>18.316</w:t>
            </w:r>
          </w:p>
        </w:tc>
      </w:tr>
      <w:tr w:rsidR="00351435" w:rsidRPr="00142C7B" w14:paraId="00B6F346" w14:textId="77777777" w:rsidTr="00351435">
        <w:trPr>
          <w:trHeight w:val="275"/>
          <w:jc w:val="center"/>
        </w:trPr>
        <w:tc>
          <w:tcPr>
            <w:tcW w:w="2193" w:type="dxa"/>
          </w:tcPr>
          <w:p w14:paraId="2F290405" w14:textId="77777777" w:rsidR="00351435" w:rsidRPr="00142C7B" w:rsidRDefault="00351435" w:rsidP="00351435">
            <w:pPr>
              <w:pStyle w:val="TableParagraph"/>
              <w:spacing w:line="256" w:lineRule="exact"/>
              <w:ind w:left="50"/>
              <w:jc w:val="left"/>
              <w:rPr>
                <w:rFonts w:ascii="Arial" w:hAnsi="Arial" w:cs="Arial"/>
                <w:sz w:val="24"/>
              </w:rPr>
            </w:pPr>
            <w:r w:rsidRPr="00142C7B">
              <w:rPr>
                <w:rFonts w:ascii="Arial" w:hAnsi="Arial" w:cs="Arial"/>
                <w:sz w:val="24"/>
              </w:rPr>
              <w:t>Iesiri</w:t>
            </w:r>
          </w:p>
        </w:tc>
        <w:tc>
          <w:tcPr>
            <w:tcW w:w="2417" w:type="dxa"/>
          </w:tcPr>
          <w:p w14:paraId="538BF527" w14:textId="46DC4DD2" w:rsidR="00351435" w:rsidRPr="00357FE9" w:rsidRDefault="00351435" w:rsidP="00351435">
            <w:pPr>
              <w:pStyle w:val="TableParagraph"/>
              <w:spacing w:line="256" w:lineRule="exact"/>
              <w:ind w:right="275"/>
              <w:rPr>
                <w:rFonts w:ascii="Arial" w:hAnsi="Arial" w:cs="Arial"/>
                <w:sz w:val="24"/>
              </w:rPr>
            </w:pPr>
            <w:r>
              <w:rPr>
                <w:rFonts w:ascii="Arial" w:hAnsi="Arial" w:cs="Arial"/>
                <w:sz w:val="24"/>
              </w:rPr>
              <w:t>-</w:t>
            </w:r>
          </w:p>
        </w:tc>
        <w:tc>
          <w:tcPr>
            <w:tcW w:w="1701" w:type="dxa"/>
          </w:tcPr>
          <w:p w14:paraId="4FDAC53E" w14:textId="07AA4779" w:rsidR="00351435" w:rsidRPr="00357FE9" w:rsidRDefault="00351435" w:rsidP="00351435">
            <w:pPr>
              <w:pStyle w:val="TableParagraph"/>
              <w:spacing w:line="256" w:lineRule="exact"/>
              <w:ind w:right="275"/>
              <w:rPr>
                <w:rFonts w:ascii="Arial" w:hAnsi="Arial" w:cs="Arial"/>
                <w:sz w:val="24"/>
              </w:rPr>
            </w:pPr>
            <w:r>
              <w:rPr>
                <w:rFonts w:ascii="Arial" w:hAnsi="Arial" w:cs="Arial"/>
                <w:sz w:val="24"/>
              </w:rPr>
              <w:t>-</w:t>
            </w:r>
          </w:p>
        </w:tc>
      </w:tr>
      <w:tr w:rsidR="00351435" w:rsidRPr="00142C7B" w14:paraId="22CCBF18" w14:textId="77777777" w:rsidTr="00351435">
        <w:trPr>
          <w:trHeight w:val="412"/>
          <w:jc w:val="center"/>
        </w:trPr>
        <w:tc>
          <w:tcPr>
            <w:tcW w:w="2193" w:type="dxa"/>
          </w:tcPr>
          <w:p w14:paraId="059F6301" w14:textId="77777777" w:rsidR="00351435" w:rsidRPr="00142C7B" w:rsidRDefault="00351435" w:rsidP="00351435">
            <w:pPr>
              <w:pStyle w:val="TableParagraph"/>
              <w:spacing w:line="271" w:lineRule="exact"/>
              <w:ind w:left="50"/>
              <w:jc w:val="left"/>
              <w:rPr>
                <w:rFonts w:ascii="Arial" w:hAnsi="Arial" w:cs="Arial"/>
                <w:sz w:val="24"/>
              </w:rPr>
            </w:pPr>
            <w:r w:rsidRPr="00142C7B">
              <w:rPr>
                <w:rFonts w:ascii="Arial" w:hAnsi="Arial" w:cs="Arial"/>
                <w:sz w:val="24"/>
              </w:rPr>
              <w:t>Sold final</w:t>
            </w:r>
          </w:p>
        </w:tc>
        <w:tc>
          <w:tcPr>
            <w:tcW w:w="2417" w:type="dxa"/>
          </w:tcPr>
          <w:p w14:paraId="4EA5D509" w14:textId="7A59E729" w:rsidR="00351435" w:rsidRPr="00F46305" w:rsidRDefault="00351435" w:rsidP="00351435">
            <w:pPr>
              <w:pStyle w:val="TableParagraph"/>
              <w:spacing w:line="271" w:lineRule="exact"/>
              <w:ind w:right="275"/>
              <w:rPr>
                <w:rFonts w:ascii="Arial" w:hAnsi="Arial" w:cs="Arial"/>
                <w:bCs/>
                <w:sz w:val="24"/>
              </w:rPr>
            </w:pPr>
            <w:r w:rsidRPr="00F46305">
              <w:rPr>
                <w:rFonts w:ascii="Arial" w:hAnsi="Arial" w:cs="Arial"/>
                <w:bCs/>
                <w:sz w:val="24"/>
              </w:rPr>
              <w:t>1.</w:t>
            </w:r>
            <w:r w:rsidR="00B16F63">
              <w:rPr>
                <w:rFonts w:ascii="Arial" w:hAnsi="Arial" w:cs="Arial"/>
                <w:bCs/>
                <w:sz w:val="24"/>
              </w:rPr>
              <w:t>206</w:t>
            </w:r>
            <w:r w:rsidRPr="00F46305">
              <w:rPr>
                <w:rFonts w:ascii="Arial" w:hAnsi="Arial" w:cs="Arial"/>
                <w:bCs/>
                <w:sz w:val="24"/>
              </w:rPr>
              <w:t>.</w:t>
            </w:r>
            <w:r w:rsidR="00B16F63">
              <w:rPr>
                <w:rFonts w:ascii="Arial" w:hAnsi="Arial" w:cs="Arial"/>
                <w:bCs/>
                <w:sz w:val="24"/>
              </w:rPr>
              <w:t>981</w:t>
            </w:r>
          </w:p>
        </w:tc>
        <w:tc>
          <w:tcPr>
            <w:tcW w:w="1701" w:type="dxa"/>
          </w:tcPr>
          <w:p w14:paraId="16CDA9E7" w14:textId="26A58583" w:rsidR="00351435" w:rsidRPr="00F46305" w:rsidRDefault="00351435" w:rsidP="00351435">
            <w:pPr>
              <w:pStyle w:val="TableParagraph"/>
              <w:spacing w:line="271" w:lineRule="exact"/>
              <w:ind w:right="275"/>
              <w:rPr>
                <w:rFonts w:ascii="Arial" w:hAnsi="Arial" w:cs="Arial"/>
                <w:bCs/>
                <w:sz w:val="24"/>
              </w:rPr>
            </w:pPr>
            <w:r w:rsidRPr="00F46305">
              <w:rPr>
                <w:rFonts w:ascii="Arial" w:hAnsi="Arial" w:cs="Arial"/>
                <w:bCs/>
                <w:sz w:val="24"/>
              </w:rPr>
              <w:t>1.189.480</w:t>
            </w:r>
          </w:p>
        </w:tc>
      </w:tr>
    </w:tbl>
    <w:p w14:paraId="102AF959" w14:textId="1C46B561" w:rsidR="00FE1FF9" w:rsidRDefault="004968AB" w:rsidP="009359F3">
      <w:pPr>
        <w:pStyle w:val="TableParagraph"/>
        <w:spacing w:before="134" w:line="242" w:lineRule="auto"/>
        <w:ind w:left="50" w:right="337"/>
        <w:jc w:val="left"/>
        <w:rPr>
          <w:rFonts w:ascii="Arial" w:hAnsi="Arial" w:cs="Arial"/>
          <w:b/>
          <w:sz w:val="24"/>
        </w:rPr>
        <w:sectPr w:rsidR="00FE1FF9" w:rsidSect="006B76FA">
          <w:headerReference w:type="default" r:id="rId23"/>
          <w:footerReference w:type="default" r:id="rId24"/>
          <w:pgSz w:w="11900" w:h="16840"/>
          <w:pgMar w:top="1820" w:right="420" w:bottom="1200" w:left="980" w:header="720" w:footer="1000" w:gutter="0"/>
          <w:cols w:space="720"/>
        </w:sectPr>
      </w:pPr>
      <w:r>
        <w:rPr>
          <w:rFonts w:ascii="Arial" w:hAnsi="Arial" w:cs="Arial"/>
          <w:b/>
          <w:sz w:val="24"/>
        </w:rPr>
        <w:tab/>
      </w:r>
    </w:p>
    <w:tbl>
      <w:tblPr>
        <w:tblW w:w="0" w:type="auto"/>
        <w:jc w:val="center"/>
        <w:tblLayout w:type="fixed"/>
        <w:tblCellMar>
          <w:left w:w="0" w:type="dxa"/>
          <w:right w:w="0" w:type="dxa"/>
        </w:tblCellMar>
        <w:tblLook w:val="01E0" w:firstRow="1" w:lastRow="1" w:firstColumn="1" w:lastColumn="1" w:noHBand="0" w:noVBand="0"/>
      </w:tblPr>
      <w:tblGrid>
        <w:gridCol w:w="2193"/>
        <w:gridCol w:w="2160"/>
        <w:gridCol w:w="1620"/>
      </w:tblGrid>
      <w:tr w:rsidR="00B16F63" w:rsidRPr="00142C7B" w14:paraId="7FCD9F19" w14:textId="77777777" w:rsidTr="00B16F63">
        <w:trPr>
          <w:trHeight w:val="367"/>
          <w:jc w:val="center"/>
        </w:trPr>
        <w:tc>
          <w:tcPr>
            <w:tcW w:w="2193" w:type="dxa"/>
          </w:tcPr>
          <w:p w14:paraId="5AD00305" w14:textId="046B56B2" w:rsidR="00B16F63" w:rsidRPr="00FE1FF9" w:rsidRDefault="00B16F63" w:rsidP="00FE1FF9">
            <w:pPr>
              <w:pStyle w:val="TableParagraph"/>
              <w:spacing w:before="134" w:line="242" w:lineRule="auto"/>
              <w:ind w:left="50" w:right="337"/>
              <w:jc w:val="left"/>
              <w:rPr>
                <w:rFonts w:ascii="Arial" w:hAnsi="Arial" w:cs="Arial"/>
                <w:b/>
                <w:sz w:val="24"/>
              </w:rPr>
            </w:pPr>
            <w:r w:rsidRPr="00142C7B">
              <w:rPr>
                <w:rFonts w:ascii="Arial" w:hAnsi="Arial" w:cs="Arial"/>
                <w:b/>
                <w:sz w:val="24"/>
              </w:rPr>
              <w:lastRenderedPageBreak/>
              <w:t>Amortizare</w:t>
            </w:r>
            <w:r>
              <w:rPr>
                <w:rFonts w:ascii="Arial" w:hAnsi="Arial" w:cs="Arial"/>
                <w:b/>
                <w:sz w:val="24"/>
              </w:rPr>
              <w:t xml:space="preserve"> </w:t>
            </w:r>
          </w:p>
        </w:tc>
        <w:tc>
          <w:tcPr>
            <w:tcW w:w="2160" w:type="dxa"/>
          </w:tcPr>
          <w:p w14:paraId="7910C63B" w14:textId="77777777" w:rsidR="00B16F63" w:rsidRPr="00142C7B" w:rsidRDefault="00B16F63">
            <w:pPr>
              <w:pStyle w:val="TableParagraph"/>
              <w:jc w:val="left"/>
              <w:rPr>
                <w:rFonts w:ascii="Arial" w:hAnsi="Arial" w:cs="Arial"/>
                <w:sz w:val="26"/>
              </w:rPr>
            </w:pPr>
          </w:p>
          <w:p w14:paraId="5AEA6971" w14:textId="3983AE36" w:rsidR="00B16F63" w:rsidRPr="00142C7B" w:rsidRDefault="00B16F63" w:rsidP="00FE1FF9">
            <w:pPr>
              <w:pStyle w:val="TableParagraph"/>
              <w:spacing w:line="261" w:lineRule="exact"/>
              <w:ind w:right="275"/>
              <w:jc w:val="left"/>
              <w:rPr>
                <w:rFonts w:ascii="Arial" w:hAnsi="Arial" w:cs="Arial"/>
                <w:sz w:val="24"/>
              </w:rPr>
            </w:pPr>
          </w:p>
        </w:tc>
        <w:tc>
          <w:tcPr>
            <w:tcW w:w="1620" w:type="dxa"/>
          </w:tcPr>
          <w:p w14:paraId="6DDBE904" w14:textId="77777777" w:rsidR="00B16F63" w:rsidRPr="00142C7B" w:rsidRDefault="00B16F63" w:rsidP="00B16F63">
            <w:pPr>
              <w:pStyle w:val="TableParagraph"/>
              <w:jc w:val="center"/>
              <w:rPr>
                <w:rFonts w:ascii="Arial" w:hAnsi="Arial" w:cs="Arial"/>
                <w:sz w:val="26"/>
              </w:rPr>
            </w:pPr>
          </w:p>
          <w:p w14:paraId="675EC612" w14:textId="03B9232D" w:rsidR="00B16F63" w:rsidRPr="00142C7B" w:rsidRDefault="00B16F63" w:rsidP="00FE1FF9">
            <w:pPr>
              <w:pStyle w:val="TableParagraph"/>
              <w:spacing w:line="261" w:lineRule="exact"/>
              <w:ind w:right="148"/>
              <w:jc w:val="left"/>
              <w:rPr>
                <w:rFonts w:ascii="Arial" w:hAnsi="Arial" w:cs="Arial"/>
                <w:sz w:val="24"/>
              </w:rPr>
            </w:pPr>
          </w:p>
        </w:tc>
      </w:tr>
      <w:tr w:rsidR="001F5FC0" w:rsidRPr="00142C7B" w14:paraId="6D4F7F40" w14:textId="77777777" w:rsidTr="00B16F63">
        <w:trPr>
          <w:trHeight w:val="273"/>
          <w:jc w:val="center"/>
        </w:trPr>
        <w:tc>
          <w:tcPr>
            <w:tcW w:w="2193" w:type="dxa"/>
          </w:tcPr>
          <w:p w14:paraId="3429679F" w14:textId="30D3CD80" w:rsidR="001F5FC0" w:rsidRPr="00142C7B" w:rsidRDefault="001F5FC0" w:rsidP="001F5FC0">
            <w:pPr>
              <w:pStyle w:val="TableParagraph"/>
              <w:spacing w:line="253" w:lineRule="exact"/>
              <w:ind w:left="50"/>
              <w:jc w:val="left"/>
              <w:rPr>
                <w:rFonts w:ascii="Arial" w:hAnsi="Arial" w:cs="Arial"/>
                <w:sz w:val="24"/>
              </w:rPr>
            </w:pPr>
            <w:r w:rsidRPr="00142C7B">
              <w:rPr>
                <w:rFonts w:ascii="Arial" w:hAnsi="Arial" w:cs="Arial"/>
                <w:sz w:val="24"/>
              </w:rPr>
              <w:t>Sold initial</w:t>
            </w:r>
          </w:p>
        </w:tc>
        <w:tc>
          <w:tcPr>
            <w:tcW w:w="2160" w:type="dxa"/>
          </w:tcPr>
          <w:p w14:paraId="33790425" w14:textId="7F64630E" w:rsidR="001F5FC0" w:rsidRDefault="001F5FC0" w:rsidP="001F5FC0">
            <w:pPr>
              <w:pStyle w:val="TableParagraph"/>
              <w:spacing w:line="253" w:lineRule="exact"/>
              <w:ind w:right="94"/>
              <w:rPr>
                <w:rFonts w:ascii="Arial" w:hAnsi="Arial" w:cs="Arial"/>
                <w:sz w:val="24"/>
              </w:rPr>
            </w:pPr>
            <w:r>
              <w:rPr>
                <w:rFonts w:ascii="Arial" w:hAnsi="Arial" w:cs="Arial"/>
                <w:sz w:val="24"/>
              </w:rPr>
              <w:t>810.116</w:t>
            </w:r>
          </w:p>
        </w:tc>
        <w:tc>
          <w:tcPr>
            <w:tcW w:w="1620" w:type="dxa"/>
          </w:tcPr>
          <w:p w14:paraId="44A0E0EC" w14:textId="1D45E76B" w:rsidR="001F5FC0" w:rsidRPr="00142C7B" w:rsidRDefault="001F5FC0" w:rsidP="001F5FC0">
            <w:pPr>
              <w:pStyle w:val="TableParagraph"/>
              <w:spacing w:line="253" w:lineRule="exact"/>
              <w:ind w:right="89"/>
              <w:rPr>
                <w:rFonts w:ascii="Arial" w:hAnsi="Arial" w:cs="Arial"/>
                <w:sz w:val="24"/>
              </w:rPr>
            </w:pPr>
            <w:r>
              <w:rPr>
                <w:rFonts w:ascii="Arial" w:hAnsi="Arial" w:cs="Arial"/>
                <w:sz w:val="24"/>
              </w:rPr>
              <w:t>780.044</w:t>
            </w:r>
          </w:p>
        </w:tc>
      </w:tr>
      <w:tr w:rsidR="001F5FC0" w:rsidRPr="00142C7B" w14:paraId="052995E1" w14:textId="77777777" w:rsidTr="00B16F63">
        <w:trPr>
          <w:trHeight w:val="273"/>
          <w:jc w:val="center"/>
        </w:trPr>
        <w:tc>
          <w:tcPr>
            <w:tcW w:w="2193" w:type="dxa"/>
          </w:tcPr>
          <w:p w14:paraId="034DE67A" w14:textId="1BB4D9EC" w:rsidR="001F5FC0" w:rsidRPr="00142C7B" w:rsidRDefault="001F5FC0" w:rsidP="001F5FC0">
            <w:pPr>
              <w:pStyle w:val="TableParagraph"/>
              <w:spacing w:line="253" w:lineRule="exact"/>
              <w:ind w:left="50"/>
              <w:jc w:val="left"/>
              <w:rPr>
                <w:rFonts w:ascii="Arial" w:hAnsi="Arial" w:cs="Arial"/>
                <w:sz w:val="24"/>
              </w:rPr>
            </w:pPr>
            <w:r w:rsidRPr="00142C7B">
              <w:rPr>
                <w:rFonts w:ascii="Arial" w:hAnsi="Arial" w:cs="Arial"/>
                <w:sz w:val="24"/>
              </w:rPr>
              <w:t>Costul</w:t>
            </w:r>
            <w:r w:rsidRPr="00142C7B">
              <w:rPr>
                <w:rFonts w:ascii="Arial" w:hAnsi="Arial" w:cs="Arial"/>
                <w:spacing w:val="-1"/>
                <w:sz w:val="24"/>
              </w:rPr>
              <w:t xml:space="preserve"> </w:t>
            </w:r>
            <w:r w:rsidRPr="00142C7B">
              <w:rPr>
                <w:rFonts w:ascii="Arial" w:hAnsi="Arial" w:cs="Arial"/>
                <w:sz w:val="24"/>
              </w:rPr>
              <w:t>perioadei</w:t>
            </w:r>
          </w:p>
        </w:tc>
        <w:tc>
          <w:tcPr>
            <w:tcW w:w="2160" w:type="dxa"/>
          </w:tcPr>
          <w:p w14:paraId="5E8F8440" w14:textId="3C02435B" w:rsidR="001F5FC0" w:rsidRDefault="001F5FC0" w:rsidP="001F5FC0">
            <w:pPr>
              <w:pStyle w:val="TableParagraph"/>
              <w:spacing w:line="253" w:lineRule="exact"/>
              <w:ind w:right="94"/>
              <w:rPr>
                <w:rFonts w:ascii="Arial" w:hAnsi="Arial" w:cs="Arial"/>
                <w:sz w:val="24"/>
              </w:rPr>
            </w:pPr>
            <w:r>
              <w:rPr>
                <w:rFonts w:ascii="Arial" w:hAnsi="Arial" w:cs="Arial"/>
                <w:sz w:val="24"/>
              </w:rPr>
              <w:t>14.949</w:t>
            </w:r>
          </w:p>
        </w:tc>
        <w:tc>
          <w:tcPr>
            <w:tcW w:w="1620" w:type="dxa"/>
          </w:tcPr>
          <w:p w14:paraId="42D1725B" w14:textId="2C6C2A23" w:rsidR="001F5FC0" w:rsidRPr="00142C7B" w:rsidRDefault="001F5FC0" w:rsidP="001F5FC0">
            <w:pPr>
              <w:pStyle w:val="TableParagraph"/>
              <w:spacing w:line="253" w:lineRule="exact"/>
              <w:ind w:right="89"/>
              <w:rPr>
                <w:rFonts w:ascii="Arial" w:hAnsi="Arial" w:cs="Arial"/>
                <w:sz w:val="24"/>
              </w:rPr>
            </w:pPr>
            <w:r>
              <w:rPr>
                <w:rFonts w:ascii="Arial" w:hAnsi="Arial" w:cs="Arial"/>
                <w:sz w:val="24"/>
              </w:rPr>
              <w:t>30.072</w:t>
            </w:r>
          </w:p>
        </w:tc>
      </w:tr>
      <w:tr w:rsidR="001F5FC0" w:rsidRPr="00142C7B" w14:paraId="721782C8" w14:textId="77777777" w:rsidTr="00B16F63">
        <w:trPr>
          <w:trHeight w:val="273"/>
          <w:jc w:val="center"/>
        </w:trPr>
        <w:tc>
          <w:tcPr>
            <w:tcW w:w="2193" w:type="dxa"/>
          </w:tcPr>
          <w:p w14:paraId="246D0CE7" w14:textId="77777777" w:rsidR="001F5FC0" w:rsidRPr="00142C7B" w:rsidRDefault="001F5FC0" w:rsidP="001F5FC0">
            <w:pPr>
              <w:pStyle w:val="TableParagraph"/>
              <w:spacing w:line="253" w:lineRule="exact"/>
              <w:ind w:left="50"/>
              <w:jc w:val="left"/>
              <w:rPr>
                <w:rFonts w:ascii="Arial" w:hAnsi="Arial" w:cs="Arial"/>
                <w:sz w:val="24"/>
              </w:rPr>
            </w:pPr>
            <w:r w:rsidRPr="00142C7B">
              <w:rPr>
                <w:rFonts w:ascii="Arial" w:hAnsi="Arial" w:cs="Arial"/>
                <w:sz w:val="24"/>
              </w:rPr>
              <w:t>Iesiri</w:t>
            </w:r>
          </w:p>
        </w:tc>
        <w:tc>
          <w:tcPr>
            <w:tcW w:w="2160" w:type="dxa"/>
          </w:tcPr>
          <w:p w14:paraId="0694C9B8" w14:textId="667ADA19" w:rsidR="001F5FC0" w:rsidRPr="00142C7B" w:rsidRDefault="001F5FC0" w:rsidP="001F5FC0">
            <w:pPr>
              <w:pStyle w:val="TableParagraph"/>
              <w:spacing w:line="253" w:lineRule="exact"/>
              <w:ind w:right="94"/>
              <w:rPr>
                <w:rFonts w:ascii="Arial" w:hAnsi="Arial" w:cs="Arial"/>
                <w:sz w:val="24"/>
              </w:rPr>
            </w:pPr>
            <w:r>
              <w:rPr>
                <w:rFonts w:ascii="Arial" w:hAnsi="Arial" w:cs="Arial"/>
                <w:sz w:val="24"/>
              </w:rPr>
              <w:t>-</w:t>
            </w:r>
          </w:p>
        </w:tc>
        <w:tc>
          <w:tcPr>
            <w:tcW w:w="1620" w:type="dxa"/>
          </w:tcPr>
          <w:p w14:paraId="150B5C7B" w14:textId="3273086A" w:rsidR="001F5FC0" w:rsidRPr="00142C7B" w:rsidRDefault="001F5FC0" w:rsidP="001F5FC0">
            <w:pPr>
              <w:pStyle w:val="TableParagraph"/>
              <w:spacing w:line="253" w:lineRule="exact"/>
              <w:ind w:right="89"/>
              <w:rPr>
                <w:rFonts w:ascii="Arial" w:hAnsi="Arial" w:cs="Arial"/>
                <w:sz w:val="24"/>
              </w:rPr>
            </w:pPr>
            <w:r>
              <w:rPr>
                <w:rFonts w:ascii="Arial" w:hAnsi="Arial" w:cs="Arial"/>
                <w:sz w:val="24"/>
              </w:rPr>
              <w:t>-</w:t>
            </w:r>
          </w:p>
        </w:tc>
      </w:tr>
      <w:tr w:rsidR="001F5FC0" w:rsidRPr="00142C7B" w14:paraId="3C69EF18" w14:textId="77777777" w:rsidTr="00B16F63">
        <w:trPr>
          <w:trHeight w:val="276"/>
          <w:jc w:val="center"/>
        </w:trPr>
        <w:tc>
          <w:tcPr>
            <w:tcW w:w="2193" w:type="dxa"/>
          </w:tcPr>
          <w:p w14:paraId="0B0131E3" w14:textId="77777777" w:rsidR="001F5FC0" w:rsidRPr="00142C7B" w:rsidRDefault="001F5FC0" w:rsidP="001F5FC0">
            <w:pPr>
              <w:pStyle w:val="TableParagraph"/>
              <w:spacing w:line="256" w:lineRule="exact"/>
              <w:ind w:left="50"/>
              <w:jc w:val="left"/>
              <w:rPr>
                <w:rFonts w:ascii="Arial" w:hAnsi="Arial" w:cs="Arial"/>
                <w:sz w:val="24"/>
              </w:rPr>
            </w:pPr>
            <w:r w:rsidRPr="00142C7B">
              <w:rPr>
                <w:rFonts w:ascii="Arial" w:hAnsi="Arial" w:cs="Arial"/>
                <w:sz w:val="24"/>
              </w:rPr>
              <w:t>Sold final</w:t>
            </w:r>
          </w:p>
        </w:tc>
        <w:tc>
          <w:tcPr>
            <w:tcW w:w="2160" w:type="dxa"/>
          </w:tcPr>
          <w:p w14:paraId="47E3956D" w14:textId="22909F80" w:rsidR="001F5FC0" w:rsidRPr="00142C7B" w:rsidRDefault="001F5FC0" w:rsidP="001F5FC0">
            <w:pPr>
              <w:pStyle w:val="TableParagraph"/>
              <w:spacing w:line="256" w:lineRule="exact"/>
              <w:ind w:right="94"/>
              <w:rPr>
                <w:rFonts w:ascii="Arial" w:hAnsi="Arial" w:cs="Arial"/>
                <w:sz w:val="24"/>
              </w:rPr>
            </w:pPr>
            <w:r>
              <w:rPr>
                <w:rFonts w:ascii="Arial" w:hAnsi="Arial" w:cs="Arial"/>
                <w:sz w:val="24"/>
              </w:rPr>
              <w:t>8</w:t>
            </w:r>
            <w:r w:rsidR="00FB0B16">
              <w:rPr>
                <w:rFonts w:ascii="Arial" w:hAnsi="Arial" w:cs="Arial"/>
                <w:sz w:val="24"/>
              </w:rPr>
              <w:t>25</w:t>
            </w:r>
            <w:r>
              <w:rPr>
                <w:rFonts w:ascii="Arial" w:hAnsi="Arial" w:cs="Arial"/>
                <w:sz w:val="24"/>
              </w:rPr>
              <w:t>.</w:t>
            </w:r>
            <w:r w:rsidR="00FB0B16">
              <w:rPr>
                <w:rFonts w:ascii="Arial" w:hAnsi="Arial" w:cs="Arial"/>
                <w:sz w:val="24"/>
              </w:rPr>
              <w:t>065</w:t>
            </w:r>
          </w:p>
        </w:tc>
        <w:tc>
          <w:tcPr>
            <w:tcW w:w="1620" w:type="dxa"/>
          </w:tcPr>
          <w:p w14:paraId="00E846C6" w14:textId="3783D4D6" w:rsidR="001F5FC0" w:rsidRPr="00142C7B" w:rsidRDefault="001F5FC0" w:rsidP="001F5FC0">
            <w:pPr>
              <w:pStyle w:val="TableParagraph"/>
              <w:spacing w:line="256" w:lineRule="exact"/>
              <w:ind w:right="89"/>
              <w:rPr>
                <w:rFonts w:ascii="Arial" w:hAnsi="Arial" w:cs="Arial"/>
                <w:sz w:val="24"/>
              </w:rPr>
            </w:pPr>
            <w:r>
              <w:rPr>
                <w:rFonts w:ascii="Arial" w:hAnsi="Arial" w:cs="Arial"/>
                <w:sz w:val="24"/>
              </w:rPr>
              <w:t>810.116</w:t>
            </w:r>
          </w:p>
        </w:tc>
      </w:tr>
      <w:tr w:rsidR="001F5FC0" w:rsidRPr="00142C7B" w14:paraId="45C4F522" w14:textId="77777777" w:rsidTr="00B16F63">
        <w:trPr>
          <w:trHeight w:val="270"/>
          <w:jc w:val="center"/>
        </w:trPr>
        <w:tc>
          <w:tcPr>
            <w:tcW w:w="2193" w:type="dxa"/>
          </w:tcPr>
          <w:p w14:paraId="47064FBF" w14:textId="77777777" w:rsidR="001F5FC0" w:rsidRPr="00142C7B" w:rsidRDefault="001F5FC0" w:rsidP="001F5FC0">
            <w:pPr>
              <w:pStyle w:val="TableParagraph"/>
              <w:spacing w:line="251" w:lineRule="exact"/>
              <w:ind w:left="50"/>
              <w:jc w:val="left"/>
              <w:rPr>
                <w:rFonts w:ascii="Arial" w:hAnsi="Arial" w:cs="Arial"/>
                <w:b/>
                <w:sz w:val="24"/>
              </w:rPr>
            </w:pPr>
            <w:r w:rsidRPr="00142C7B">
              <w:rPr>
                <w:rFonts w:ascii="Arial" w:hAnsi="Arial" w:cs="Arial"/>
                <w:b/>
                <w:sz w:val="24"/>
              </w:rPr>
              <w:t>Valoare neta</w:t>
            </w:r>
          </w:p>
        </w:tc>
        <w:tc>
          <w:tcPr>
            <w:tcW w:w="2160" w:type="dxa"/>
          </w:tcPr>
          <w:p w14:paraId="582E3F08" w14:textId="3DBD7E3B" w:rsidR="001F5FC0" w:rsidRPr="00142C7B" w:rsidRDefault="001F5FC0" w:rsidP="001F5FC0">
            <w:pPr>
              <w:pStyle w:val="TableParagraph"/>
              <w:spacing w:line="251" w:lineRule="exact"/>
              <w:ind w:right="94"/>
              <w:rPr>
                <w:rFonts w:ascii="Arial" w:hAnsi="Arial" w:cs="Arial"/>
                <w:b/>
                <w:sz w:val="24"/>
              </w:rPr>
            </w:pPr>
            <w:r>
              <w:rPr>
                <w:rFonts w:ascii="Arial" w:hAnsi="Arial" w:cs="Arial"/>
                <w:b/>
                <w:sz w:val="24"/>
              </w:rPr>
              <w:t>381.91</w:t>
            </w:r>
            <w:r w:rsidR="00FB0B16">
              <w:rPr>
                <w:rFonts w:ascii="Arial" w:hAnsi="Arial" w:cs="Arial"/>
                <w:b/>
                <w:sz w:val="24"/>
              </w:rPr>
              <w:t>6</w:t>
            </w:r>
          </w:p>
        </w:tc>
        <w:tc>
          <w:tcPr>
            <w:tcW w:w="1620" w:type="dxa"/>
          </w:tcPr>
          <w:p w14:paraId="0134FE49" w14:textId="3922E969" w:rsidR="001F5FC0" w:rsidRPr="00142C7B" w:rsidRDefault="001F5FC0" w:rsidP="001F5FC0">
            <w:pPr>
              <w:pStyle w:val="TableParagraph"/>
              <w:spacing w:line="251" w:lineRule="exact"/>
              <w:ind w:right="89"/>
              <w:rPr>
                <w:rFonts w:ascii="Arial" w:hAnsi="Arial" w:cs="Arial"/>
                <w:b/>
                <w:sz w:val="24"/>
              </w:rPr>
            </w:pPr>
            <w:r>
              <w:rPr>
                <w:rFonts w:ascii="Arial" w:hAnsi="Arial" w:cs="Arial"/>
                <w:b/>
                <w:sz w:val="24"/>
              </w:rPr>
              <w:t>379.364</w:t>
            </w:r>
          </w:p>
        </w:tc>
      </w:tr>
    </w:tbl>
    <w:p w14:paraId="2FFCE46E" w14:textId="77777777" w:rsidR="00AB72EC" w:rsidRPr="00142C7B" w:rsidRDefault="00AB72EC">
      <w:pPr>
        <w:pStyle w:val="BodyText"/>
        <w:spacing w:before="9"/>
        <w:rPr>
          <w:rFonts w:ascii="Arial" w:hAnsi="Arial" w:cs="Arial"/>
          <w:sz w:val="28"/>
        </w:rPr>
      </w:pPr>
    </w:p>
    <w:p w14:paraId="13D429F4" w14:textId="4D8B6DB9" w:rsidR="00AB72EC" w:rsidRDefault="00A756CD">
      <w:pPr>
        <w:pStyle w:val="BodyText"/>
        <w:spacing w:before="92" w:line="360" w:lineRule="auto"/>
        <w:ind w:left="460" w:right="722" w:firstLine="501"/>
        <w:jc w:val="both"/>
        <w:rPr>
          <w:rFonts w:ascii="Arial" w:hAnsi="Arial" w:cs="Arial"/>
        </w:rPr>
      </w:pPr>
      <w:r w:rsidRPr="00142C7B">
        <w:rPr>
          <w:rFonts w:ascii="Arial" w:hAnsi="Arial" w:cs="Arial"/>
        </w:rPr>
        <w:t xml:space="preserve">Valoarea imobilizarile necorporale a </w:t>
      </w:r>
      <w:r w:rsidR="00FB0B16">
        <w:rPr>
          <w:rFonts w:ascii="Arial" w:hAnsi="Arial" w:cs="Arial"/>
        </w:rPr>
        <w:t>crescut</w:t>
      </w:r>
      <w:r w:rsidRPr="00142C7B">
        <w:rPr>
          <w:rFonts w:ascii="Arial" w:hAnsi="Arial" w:cs="Arial"/>
        </w:rPr>
        <w:t xml:space="preserve"> in anul </w:t>
      </w:r>
      <w:r w:rsidR="00B16F63">
        <w:rPr>
          <w:rFonts w:ascii="Arial" w:hAnsi="Arial" w:cs="Arial"/>
        </w:rPr>
        <w:t>2025</w:t>
      </w:r>
      <w:r w:rsidRPr="00142C7B">
        <w:rPr>
          <w:rFonts w:ascii="Arial" w:hAnsi="Arial" w:cs="Arial"/>
        </w:rPr>
        <w:t xml:space="preserve"> fata de anul </w:t>
      </w:r>
      <w:r w:rsidR="00B16F63">
        <w:rPr>
          <w:rFonts w:ascii="Arial" w:hAnsi="Arial" w:cs="Arial"/>
        </w:rPr>
        <w:t>2024</w:t>
      </w:r>
      <w:r w:rsidRPr="00142C7B">
        <w:rPr>
          <w:rFonts w:ascii="Arial" w:hAnsi="Arial" w:cs="Arial"/>
        </w:rPr>
        <w:t xml:space="preserve">. </w:t>
      </w:r>
    </w:p>
    <w:p w14:paraId="7EBDBCE4" w14:textId="77777777" w:rsidR="00890461" w:rsidRDefault="00890461">
      <w:pPr>
        <w:pStyle w:val="BodyText"/>
        <w:spacing w:before="92" w:line="360" w:lineRule="auto"/>
        <w:ind w:left="460" w:right="722" w:firstLine="501"/>
        <w:jc w:val="both"/>
        <w:rPr>
          <w:rFonts w:ascii="Arial" w:hAnsi="Arial" w:cs="Arial"/>
        </w:rPr>
      </w:pPr>
    </w:p>
    <w:p w14:paraId="17C58B9D" w14:textId="77777777" w:rsidR="00AB72EC" w:rsidRPr="00142C7B" w:rsidRDefault="00A756CD" w:rsidP="00B91F45">
      <w:pPr>
        <w:pStyle w:val="Heading1"/>
        <w:numPr>
          <w:ilvl w:val="0"/>
          <w:numId w:val="6"/>
        </w:numPr>
        <w:tabs>
          <w:tab w:val="left" w:pos="986"/>
        </w:tabs>
        <w:spacing w:before="5"/>
        <w:ind w:left="985" w:hanging="439"/>
        <w:jc w:val="left"/>
      </w:pPr>
      <w:r w:rsidRPr="00142C7B">
        <w:t>IMOBILIZARI</w:t>
      </w:r>
      <w:r w:rsidRPr="00142C7B">
        <w:rPr>
          <w:spacing w:val="-3"/>
        </w:rPr>
        <w:t xml:space="preserve"> </w:t>
      </w:r>
      <w:r w:rsidRPr="00142C7B">
        <w:t>FINANCIARE</w:t>
      </w:r>
    </w:p>
    <w:p w14:paraId="1089D503" w14:textId="77777777" w:rsidR="00AB72EC" w:rsidRPr="00142C7B" w:rsidRDefault="00AB72EC">
      <w:pPr>
        <w:pStyle w:val="BodyText"/>
        <w:spacing w:before="8"/>
        <w:rPr>
          <w:rFonts w:ascii="Arial" w:hAnsi="Arial" w:cs="Arial"/>
          <w:b/>
          <w:i/>
          <w:sz w:val="28"/>
        </w:rPr>
      </w:pPr>
    </w:p>
    <w:p w14:paraId="12BD98CD" w14:textId="75B22175" w:rsidR="00AB72EC" w:rsidRDefault="00A756CD">
      <w:pPr>
        <w:pStyle w:val="BodyText"/>
        <w:ind w:left="809"/>
        <w:rPr>
          <w:rFonts w:ascii="Arial" w:hAnsi="Arial" w:cs="Arial"/>
        </w:rPr>
      </w:pPr>
      <w:r w:rsidRPr="00142C7B">
        <w:rPr>
          <w:rFonts w:ascii="Arial" w:hAnsi="Arial" w:cs="Arial"/>
        </w:rPr>
        <w:t>La</w:t>
      </w:r>
      <w:r w:rsidRPr="00142C7B">
        <w:rPr>
          <w:rFonts w:ascii="Arial" w:hAnsi="Arial" w:cs="Arial"/>
          <w:spacing w:val="-1"/>
        </w:rPr>
        <w:t xml:space="preserve"> </w:t>
      </w:r>
      <w:r w:rsidRPr="00142C7B">
        <w:rPr>
          <w:rFonts w:ascii="Arial" w:hAnsi="Arial" w:cs="Arial"/>
        </w:rPr>
        <w:t>data de 31 decembrie</w:t>
      </w:r>
      <w:r w:rsidRPr="00142C7B">
        <w:rPr>
          <w:rFonts w:ascii="Arial" w:hAnsi="Arial" w:cs="Arial"/>
          <w:spacing w:val="-2"/>
        </w:rPr>
        <w:t xml:space="preserve"> </w:t>
      </w:r>
      <w:r w:rsidR="00FB0B16">
        <w:rPr>
          <w:rFonts w:ascii="Arial" w:hAnsi="Arial" w:cs="Arial"/>
        </w:rPr>
        <w:t>2025</w:t>
      </w:r>
      <w:r w:rsidRPr="00142C7B">
        <w:rPr>
          <w:rFonts w:ascii="Arial" w:hAnsi="Arial" w:cs="Arial"/>
          <w:spacing w:val="-1"/>
        </w:rPr>
        <w:t xml:space="preserve"> </w:t>
      </w:r>
      <w:r w:rsidR="00811AC8">
        <w:rPr>
          <w:rFonts w:ascii="Arial" w:hAnsi="Arial" w:cs="Arial"/>
        </w:rPr>
        <w:t>AETA</w:t>
      </w:r>
      <w:r w:rsidR="00CA198D">
        <w:rPr>
          <w:rFonts w:ascii="Arial" w:hAnsi="Arial" w:cs="Arial"/>
        </w:rPr>
        <w:t xml:space="preserve"> SA </w:t>
      </w:r>
      <w:r w:rsidRPr="00142C7B">
        <w:rPr>
          <w:rFonts w:ascii="Arial" w:hAnsi="Arial" w:cs="Arial"/>
        </w:rPr>
        <w:t>a clasificat</w:t>
      </w:r>
      <w:r w:rsidRPr="00142C7B">
        <w:rPr>
          <w:rFonts w:ascii="Arial" w:hAnsi="Arial" w:cs="Arial"/>
          <w:spacing w:val="-2"/>
        </w:rPr>
        <w:t xml:space="preserve"> </w:t>
      </w:r>
      <w:r w:rsidRPr="00142C7B">
        <w:rPr>
          <w:rFonts w:ascii="Arial" w:hAnsi="Arial" w:cs="Arial"/>
        </w:rPr>
        <w:t>activele financiare astfel:</w:t>
      </w:r>
    </w:p>
    <w:p w14:paraId="48ABFAF8" w14:textId="77777777" w:rsidR="003B3B63" w:rsidRPr="00142C7B" w:rsidRDefault="003B3B63">
      <w:pPr>
        <w:pStyle w:val="BodyText"/>
        <w:ind w:left="809"/>
        <w:rPr>
          <w:rFonts w:ascii="Arial" w:hAnsi="Arial" w:cs="Arial"/>
        </w:rPr>
      </w:pPr>
    </w:p>
    <w:p w14:paraId="0E9BB99B" w14:textId="77777777" w:rsidR="00AB72EC" w:rsidRPr="00142C7B" w:rsidRDefault="00A756CD">
      <w:pPr>
        <w:pStyle w:val="Heading2"/>
        <w:numPr>
          <w:ilvl w:val="0"/>
          <w:numId w:val="4"/>
        </w:numPr>
        <w:tabs>
          <w:tab w:val="left" w:pos="1103"/>
        </w:tabs>
        <w:spacing w:before="137"/>
        <w:ind w:hanging="361"/>
      </w:pPr>
      <w:r w:rsidRPr="00142C7B">
        <w:t>Active</w:t>
      </w:r>
      <w:r w:rsidRPr="00142C7B">
        <w:rPr>
          <w:spacing w:val="-12"/>
        </w:rPr>
        <w:t xml:space="preserve"> </w:t>
      </w:r>
      <w:r w:rsidRPr="00142C7B">
        <w:t>financiare</w:t>
      </w:r>
      <w:r w:rsidRPr="00142C7B">
        <w:rPr>
          <w:spacing w:val="-11"/>
        </w:rPr>
        <w:t xml:space="preserve"> </w:t>
      </w:r>
      <w:r w:rsidRPr="00142C7B">
        <w:t>evaluate</w:t>
      </w:r>
      <w:r w:rsidRPr="00142C7B">
        <w:rPr>
          <w:spacing w:val="-11"/>
        </w:rPr>
        <w:t xml:space="preserve"> </w:t>
      </w:r>
      <w:r w:rsidRPr="00142C7B">
        <w:t>la</w:t>
      </w:r>
      <w:r w:rsidRPr="00142C7B">
        <w:rPr>
          <w:spacing w:val="-12"/>
        </w:rPr>
        <w:t xml:space="preserve"> </w:t>
      </w:r>
      <w:r w:rsidRPr="00142C7B">
        <w:t>valoarea</w:t>
      </w:r>
      <w:r w:rsidRPr="00142C7B">
        <w:rPr>
          <w:spacing w:val="-11"/>
        </w:rPr>
        <w:t xml:space="preserve"> </w:t>
      </w:r>
      <w:r w:rsidRPr="00142C7B">
        <w:t>justa</w:t>
      </w:r>
      <w:r w:rsidRPr="00142C7B">
        <w:rPr>
          <w:spacing w:val="-11"/>
        </w:rPr>
        <w:t xml:space="preserve"> </w:t>
      </w:r>
      <w:r w:rsidRPr="00142C7B">
        <w:t>prin</w:t>
      </w:r>
      <w:r w:rsidRPr="00142C7B">
        <w:rPr>
          <w:spacing w:val="-12"/>
        </w:rPr>
        <w:t xml:space="preserve"> </w:t>
      </w:r>
      <w:r w:rsidRPr="00142C7B">
        <w:t>contul</w:t>
      </w:r>
      <w:r w:rsidRPr="00142C7B">
        <w:rPr>
          <w:spacing w:val="-11"/>
        </w:rPr>
        <w:t xml:space="preserve"> </w:t>
      </w:r>
      <w:r w:rsidRPr="00142C7B">
        <w:t>de</w:t>
      </w:r>
      <w:r w:rsidRPr="00142C7B">
        <w:rPr>
          <w:spacing w:val="-11"/>
        </w:rPr>
        <w:t xml:space="preserve"> </w:t>
      </w:r>
      <w:r w:rsidRPr="00142C7B">
        <w:t>profit</w:t>
      </w:r>
      <w:r w:rsidRPr="00142C7B">
        <w:rPr>
          <w:spacing w:val="-12"/>
        </w:rPr>
        <w:t xml:space="preserve"> </w:t>
      </w:r>
      <w:r w:rsidRPr="00142C7B">
        <w:t>sau</w:t>
      </w:r>
      <w:r w:rsidRPr="00142C7B">
        <w:rPr>
          <w:spacing w:val="-11"/>
        </w:rPr>
        <w:t xml:space="preserve"> </w:t>
      </w:r>
      <w:r w:rsidRPr="00142C7B">
        <w:t>pierdere:</w:t>
      </w:r>
    </w:p>
    <w:p w14:paraId="072C2D94" w14:textId="77777777" w:rsidR="00AB72EC" w:rsidRPr="00142C7B" w:rsidRDefault="00AB72EC">
      <w:pPr>
        <w:pStyle w:val="BodyText"/>
        <w:spacing w:before="3"/>
        <w:rPr>
          <w:rFonts w:ascii="Arial" w:hAnsi="Arial" w:cs="Arial"/>
          <w:b/>
          <w:sz w:val="12"/>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1661"/>
        <w:gridCol w:w="1109"/>
        <w:gridCol w:w="2391"/>
      </w:tblGrid>
      <w:tr w:rsidR="00AB72EC" w:rsidRPr="00142C7B" w14:paraId="51487FB9" w14:textId="77777777">
        <w:trPr>
          <w:trHeight w:val="580"/>
        </w:trPr>
        <w:tc>
          <w:tcPr>
            <w:tcW w:w="3696" w:type="dxa"/>
          </w:tcPr>
          <w:p w14:paraId="44DD3812" w14:textId="77777777" w:rsidR="00AB72EC" w:rsidRPr="00142C7B" w:rsidRDefault="00A756CD">
            <w:pPr>
              <w:pStyle w:val="TableParagraph"/>
              <w:spacing w:before="144"/>
              <w:ind w:left="1318" w:right="1313"/>
              <w:jc w:val="center"/>
              <w:rPr>
                <w:rFonts w:ascii="Arial" w:hAnsi="Arial" w:cs="Arial"/>
                <w:b/>
              </w:rPr>
            </w:pPr>
            <w:r w:rsidRPr="00142C7B">
              <w:rPr>
                <w:rFonts w:ascii="Arial" w:hAnsi="Arial" w:cs="Arial"/>
                <w:b/>
              </w:rPr>
              <w:t>Denumire</w:t>
            </w:r>
          </w:p>
        </w:tc>
        <w:tc>
          <w:tcPr>
            <w:tcW w:w="1661" w:type="dxa"/>
          </w:tcPr>
          <w:p w14:paraId="75BCD1F1" w14:textId="77777777" w:rsidR="00AB72EC" w:rsidRPr="00142C7B" w:rsidRDefault="00A756CD">
            <w:pPr>
              <w:pStyle w:val="TableParagraph"/>
              <w:ind w:left="143" w:right="140"/>
              <w:jc w:val="center"/>
              <w:rPr>
                <w:rFonts w:ascii="Arial" w:hAnsi="Arial" w:cs="Arial"/>
                <w:b/>
              </w:rPr>
            </w:pPr>
            <w:r w:rsidRPr="00142C7B">
              <w:rPr>
                <w:rFonts w:ascii="Arial" w:hAnsi="Arial" w:cs="Arial"/>
                <w:b/>
              </w:rPr>
              <w:t>Nr</w:t>
            </w:r>
            <w:r w:rsidRPr="00142C7B">
              <w:rPr>
                <w:rFonts w:ascii="Arial" w:hAnsi="Arial" w:cs="Arial"/>
                <w:b/>
                <w:spacing w:val="-3"/>
              </w:rPr>
              <w:t xml:space="preserve"> </w:t>
            </w:r>
            <w:r w:rsidRPr="00142C7B">
              <w:rPr>
                <w:rFonts w:ascii="Arial" w:hAnsi="Arial" w:cs="Arial"/>
                <w:b/>
              </w:rPr>
              <w:t>de</w:t>
            </w:r>
            <w:r w:rsidRPr="00142C7B">
              <w:rPr>
                <w:rFonts w:ascii="Arial" w:hAnsi="Arial" w:cs="Arial"/>
                <w:b/>
                <w:spacing w:val="-2"/>
              </w:rPr>
              <w:t xml:space="preserve"> </w:t>
            </w:r>
            <w:r w:rsidRPr="00142C7B">
              <w:rPr>
                <w:rFonts w:ascii="Arial" w:hAnsi="Arial" w:cs="Arial"/>
                <w:b/>
              </w:rPr>
              <w:t>actiuni</w:t>
            </w:r>
          </w:p>
          <w:p w14:paraId="67CF0EB9" w14:textId="77777777" w:rsidR="00AB72EC" w:rsidRPr="00142C7B" w:rsidRDefault="00A756CD">
            <w:pPr>
              <w:pStyle w:val="TableParagraph"/>
              <w:spacing w:before="35"/>
              <w:ind w:left="143" w:right="139"/>
              <w:jc w:val="center"/>
              <w:rPr>
                <w:rFonts w:ascii="Arial" w:hAnsi="Arial" w:cs="Arial"/>
                <w:b/>
              </w:rPr>
            </w:pPr>
            <w:r w:rsidRPr="00142C7B">
              <w:rPr>
                <w:rFonts w:ascii="Arial" w:hAnsi="Arial" w:cs="Arial"/>
                <w:b/>
              </w:rPr>
              <w:t>detinute</w:t>
            </w:r>
          </w:p>
        </w:tc>
        <w:tc>
          <w:tcPr>
            <w:tcW w:w="1109" w:type="dxa"/>
          </w:tcPr>
          <w:p w14:paraId="0D74B8EF" w14:textId="77777777" w:rsidR="00AB72EC" w:rsidRPr="00142C7B" w:rsidRDefault="00A756CD">
            <w:pPr>
              <w:pStyle w:val="TableParagraph"/>
              <w:ind w:left="142"/>
              <w:jc w:val="left"/>
              <w:rPr>
                <w:rFonts w:ascii="Arial" w:hAnsi="Arial" w:cs="Arial"/>
                <w:b/>
              </w:rPr>
            </w:pPr>
            <w:r w:rsidRPr="00142C7B">
              <w:rPr>
                <w:rFonts w:ascii="Arial" w:hAnsi="Arial" w:cs="Arial"/>
                <w:b/>
              </w:rPr>
              <w:t>Procent</w:t>
            </w:r>
          </w:p>
          <w:p w14:paraId="51E7679D" w14:textId="77777777" w:rsidR="00AB72EC" w:rsidRPr="00142C7B" w:rsidRDefault="00A756CD">
            <w:pPr>
              <w:pStyle w:val="TableParagraph"/>
              <w:spacing w:before="35"/>
              <w:ind w:left="185"/>
              <w:jc w:val="left"/>
              <w:rPr>
                <w:rFonts w:ascii="Arial" w:hAnsi="Arial" w:cs="Arial"/>
                <w:b/>
              </w:rPr>
            </w:pPr>
            <w:r w:rsidRPr="00142C7B">
              <w:rPr>
                <w:rFonts w:ascii="Arial" w:hAnsi="Arial" w:cs="Arial"/>
                <w:b/>
              </w:rPr>
              <w:t>detinut</w:t>
            </w:r>
          </w:p>
        </w:tc>
        <w:tc>
          <w:tcPr>
            <w:tcW w:w="2391" w:type="dxa"/>
          </w:tcPr>
          <w:p w14:paraId="357ED41E" w14:textId="77777777" w:rsidR="00AB72EC" w:rsidRPr="00142C7B" w:rsidRDefault="00A756CD">
            <w:pPr>
              <w:pStyle w:val="TableParagraph"/>
              <w:ind w:left="197" w:right="192"/>
              <w:jc w:val="center"/>
              <w:rPr>
                <w:rFonts w:ascii="Arial" w:hAnsi="Arial" w:cs="Arial"/>
                <w:b/>
              </w:rPr>
            </w:pPr>
            <w:r w:rsidRPr="00142C7B">
              <w:rPr>
                <w:rFonts w:ascii="Arial" w:hAnsi="Arial" w:cs="Arial"/>
                <w:b/>
              </w:rPr>
              <w:t>Valoare</w:t>
            </w:r>
            <w:r w:rsidRPr="00142C7B">
              <w:rPr>
                <w:rFonts w:ascii="Arial" w:hAnsi="Arial" w:cs="Arial"/>
                <w:b/>
                <w:spacing w:val="-3"/>
              </w:rPr>
              <w:t xml:space="preserve"> </w:t>
            </w:r>
            <w:r w:rsidRPr="00142C7B">
              <w:rPr>
                <w:rFonts w:ascii="Arial" w:hAnsi="Arial" w:cs="Arial"/>
                <w:b/>
              </w:rPr>
              <w:t>justa</w:t>
            </w:r>
            <w:r w:rsidRPr="00142C7B">
              <w:rPr>
                <w:rFonts w:ascii="Arial" w:hAnsi="Arial" w:cs="Arial"/>
                <w:b/>
                <w:spacing w:val="-3"/>
              </w:rPr>
              <w:t xml:space="preserve"> </w:t>
            </w:r>
            <w:r w:rsidRPr="00142C7B">
              <w:rPr>
                <w:rFonts w:ascii="Arial" w:hAnsi="Arial" w:cs="Arial"/>
                <w:b/>
              </w:rPr>
              <w:t>la</w:t>
            </w:r>
          </w:p>
          <w:p w14:paraId="5D9C53D2" w14:textId="164BA008" w:rsidR="00AB72EC" w:rsidRPr="00142C7B" w:rsidRDefault="00A756CD">
            <w:pPr>
              <w:pStyle w:val="TableParagraph"/>
              <w:spacing w:before="35"/>
              <w:ind w:left="196" w:right="192"/>
              <w:jc w:val="center"/>
              <w:rPr>
                <w:rFonts w:ascii="Arial" w:hAnsi="Arial" w:cs="Arial"/>
                <w:b/>
              </w:rPr>
            </w:pPr>
            <w:r w:rsidRPr="00142C7B">
              <w:rPr>
                <w:rFonts w:ascii="Arial" w:hAnsi="Arial" w:cs="Arial"/>
                <w:b/>
              </w:rPr>
              <w:t>31</w:t>
            </w:r>
            <w:r w:rsidRPr="00142C7B">
              <w:rPr>
                <w:rFonts w:ascii="Arial" w:hAnsi="Arial" w:cs="Arial"/>
                <w:b/>
                <w:spacing w:val="-3"/>
              </w:rPr>
              <w:t xml:space="preserve"> </w:t>
            </w:r>
            <w:r w:rsidRPr="00142C7B">
              <w:rPr>
                <w:rFonts w:ascii="Arial" w:hAnsi="Arial" w:cs="Arial"/>
                <w:b/>
              </w:rPr>
              <w:t>decembrie</w:t>
            </w:r>
            <w:r w:rsidRPr="00142C7B">
              <w:rPr>
                <w:rFonts w:ascii="Arial" w:hAnsi="Arial" w:cs="Arial"/>
                <w:b/>
                <w:spacing w:val="-3"/>
              </w:rPr>
              <w:t xml:space="preserve"> </w:t>
            </w:r>
            <w:r w:rsidR="008B4140">
              <w:rPr>
                <w:rFonts w:ascii="Arial" w:hAnsi="Arial" w:cs="Arial"/>
                <w:b/>
              </w:rPr>
              <w:t>2025</w:t>
            </w:r>
          </w:p>
        </w:tc>
      </w:tr>
      <w:tr w:rsidR="00AB72EC" w:rsidRPr="00A401AE" w14:paraId="5DBA793D" w14:textId="77777777">
        <w:trPr>
          <w:trHeight w:val="517"/>
        </w:trPr>
        <w:tc>
          <w:tcPr>
            <w:tcW w:w="3696" w:type="dxa"/>
          </w:tcPr>
          <w:p w14:paraId="6A1C8368" w14:textId="77777777" w:rsidR="00AB72EC" w:rsidRPr="00A401AE" w:rsidRDefault="00A756CD">
            <w:pPr>
              <w:pStyle w:val="TableParagraph"/>
              <w:spacing w:before="129"/>
              <w:ind w:left="105"/>
              <w:jc w:val="left"/>
              <w:rPr>
                <w:rFonts w:ascii="Arial" w:hAnsi="Arial" w:cs="Arial"/>
              </w:rPr>
            </w:pPr>
            <w:r w:rsidRPr="00A401AE">
              <w:rPr>
                <w:rFonts w:ascii="Arial" w:hAnsi="Arial" w:cs="Arial"/>
              </w:rPr>
              <w:t>Uztel</w:t>
            </w:r>
            <w:r w:rsidRPr="00A401AE">
              <w:rPr>
                <w:rFonts w:ascii="Arial" w:hAnsi="Arial" w:cs="Arial"/>
                <w:spacing w:val="-4"/>
              </w:rPr>
              <w:t xml:space="preserve"> </w:t>
            </w:r>
            <w:r w:rsidRPr="00A401AE">
              <w:rPr>
                <w:rFonts w:ascii="Arial" w:hAnsi="Arial" w:cs="Arial"/>
              </w:rPr>
              <w:t>SA</w:t>
            </w:r>
            <w:r w:rsidRPr="00A401AE">
              <w:rPr>
                <w:rFonts w:ascii="Arial" w:hAnsi="Arial" w:cs="Arial"/>
                <w:spacing w:val="-3"/>
              </w:rPr>
              <w:t xml:space="preserve"> </w:t>
            </w:r>
            <w:r w:rsidRPr="00A401AE">
              <w:rPr>
                <w:rFonts w:ascii="Arial" w:hAnsi="Arial" w:cs="Arial"/>
              </w:rPr>
              <w:t>Ploiesti</w:t>
            </w:r>
          </w:p>
        </w:tc>
        <w:tc>
          <w:tcPr>
            <w:tcW w:w="1661" w:type="dxa"/>
          </w:tcPr>
          <w:p w14:paraId="62EA1FF2" w14:textId="77777777" w:rsidR="00AB72EC" w:rsidRPr="00A401AE" w:rsidRDefault="00A756CD">
            <w:pPr>
              <w:pStyle w:val="TableParagraph"/>
              <w:spacing w:before="129"/>
              <w:ind w:right="424"/>
              <w:rPr>
                <w:rFonts w:ascii="Arial" w:hAnsi="Arial" w:cs="Arial"/>
              </w:rPr>
            </w:pPr>
            <w:r w:rsidRPr="00A401AE">
              <w:rPr>
                <w:rFonts w:ascii="Arial" w:hAnsi="Arial" w:cs="Arial"/>
              </w:rPr>
              <w:t>137.424</w:t>
            </w:r>
          </w:p>
        </w:tc>
        <w:tc>
          <w:tcPr>
            <w:tcW w:w="1109" w:type="dxa"/>
          </w:tcPr>
          <w:p w14:paraId="4AD867B9" w14:textId="77777777" w:rsidR="00AB72EC" w:rsidRPr="00A401AE" w:rsidRDefault="00A756CD">
            <w:pPr>
              <w:pStyle w:val="TableParagraph"/>
              <w:spacing w:before="129"/>
              <w:ind w:left="105"/>
              <w:jc w:val="left"/>
              <w:rPr>
                <w:rFonts w:ascii="Arial" w:hAnsi="Arial" w:cs="Arial"/>
              </w:rPr>
            </w:pPr>
            <w:r w:rsidRPr="00A401AE">
              <w:rPr>
                <w:rFonts w:ascii="Arial" w:hAnsi="Arial" w:cs="Arial"/>
              </w:rPr>
              <w:t>Sub</w:t>
            </w:r>
            <w:r w:rsidRPr="00A401AE">
              <w:rPr>
                <w:rFonts w:ascii="Arial" w:hAnsi="Arial" w:cs="Arial"/>
                <w:spacing w:val="-2"/>
              </w:rPr>
              <w:t xml:space="preserve"> </w:t>
            </w:r>
            <w:r w:rsidRPr="00A401AE">
              <w:rPr>
                <w:rFonts w:ascii="Arial" w:hAnsi="Arial" w:cs="Arial"/>
              </w:rPr>
              <w:t>10%</w:t>
            </w:r>
          </w:p>
        </w:tc>
        <w:tc>
          <w:tcPr>
            <w:tcW w:w="2391" w:type="dxa"/>
          </w:tcPr>
          <w:p w14:paraId="6B0FF1C1" w14:textId="0E4FD8AB" w:rsidR="00AB72EC" w:rsidRPr="00A401AE" w:rsidRDefault="00C16C5E">
            <w:pPr>
              <w:pStyle w:val="TableParagraph"/>
              <w:spacing w:before="129"/>
              <w:ind w:right="98"/>
              <w:rPr>
                <w:rFonts w:ascii="Arial" w:hAnsi="Arial" w:cs="Arial"/>
              </w:rPr>
            </w:pPr>
            <w:r w:rsidRPr="00A401AE">
              <w:rPr>
                <w:rFonts w:ascii="Arial" w:hAnsi="Arial" w:cs="Arial"/>
              </w:rPr>
              <w:t>173.154</w:t>
            </w:r>
          </w:p>
        </w:tc>
      </w:tr>
      <w:tr w:rsidR="00AB72EC" w:rsidRPr="00A401AE" w14:paraId="5EFF2CD3" w14:textId="77777777">
        <w:trPr>
          <w:trHeight w:val="446"/>
        </w:trPr>
        <w:tc>
          <w:tcPr>
            <w:tcW w:w="3696" w:type="dxa"/>
          </w:tcPr>
          <w:p w14:paraId="55CA0A60" w14:textId="77777777" w:rsidR="00AB72EC" w:rsidRPr="00A401AE" w:rsidRDefault="00A756CD">
            <w:pPr>
              <w:pStyle w:val="TableParagraph"/>
              <w:spacing w:before="76"/>
              <w:ind w:left="105"/>
              <w:jc w:val="left"/>
              <w:rPr>
                <w:rFonts w:ascii="Arial" w:hAnsi="Arial" w:cs="Arial"/>
                <w:b/>
              </w:rPr>
            </w:pPr>
            <w:r w:rsidRPr="00A401AE">
              <w:rPr>
                <w:rFonts w:ascii="Arial" w:hAnsi="Arial" w:cs="Arial"/>
                <w:b/>
              </w:rPr>
              <w:t>TOTAL</w:t>
            </w:r>
          </w:p>
        </w:tc>
        <w:tc>
          <w:tcPr>
            <w:tcW w:w="1661" w:type="dxa"/>
          </w:tcPr>
          <w:p w14:paraId="42FCF053" w14:textId="77777777" w:rsidR="00AB72EC" w:rsidRPr="00A401AE" w:rsidRDefault="00AB72EC">
            <w:pPr>
              <w:pStyle w:val="TableParagraph"/>
              <w:jc w:val="left"/>
              <w:rPr>
                <w:rFonts w:ascii="Arial" w:hAnsi="Arial" w:cs="Arial"/>
              </w:rPr>
            </w:pPr>
          </w:p>
        </w:tc>
        <w:tc>
          <w:tcPr>
            <w:tcW w:w="1109" w:type="dxa"/>
          </w:tcPr>
          <w:p w14:paraId="7C9C65C2" w14:textId="77777777" w:rsidR="00AB72EC" w:rsidRPr="00A401AE" w:rsidRDefault="00AB72EC">
            <w:pPr>
              <w:pStyle w:val="TableParagraph"/>
              <w:jc w:val="left"/>
              <w:rPr>
                <w:rFonts w:ascii="Arial" w:hAnsi="Arial" w:cs="Arial"/>
              </w:rPr>
            </w:pPr>
          </w:p>
        </w:tc>
        <w:tc>
          <w:tcPr>
            <w:tcW w:w="2391" w:type="dxa"/>
          </w:tcPr>
          <w:p w14:paraId="16F8B9DE" w14:textId="46EF2336" w:rsidR="00AB72EC" w:rsidRPr="00A401AE" w:rsidRDefault="00C16C5E">
            <w:pPr>
              <w:pStyle w:val="TableParagraph"/>
              <w:spacing w:before="96"/>
              <w:ind w:right="98"/>
              <w:rPr>
                <w:rFonts w:ascii="Arial" w:hAnsi="Arial" w:cs="Arial"/>
                <w:b/>
              </w:rPr>
            </w:pPr>
            <w:r w:rsidRPr="00A401AE">
              <w:rPr>
                <w:rFonts w:ascii="Arial" w:hAnsi="Arial" w:cs="Arial"/>
                <w:b/>
              </w:rPr>
              <w:t>173</w:t>
            </w:r>
            <w:r w:rsidR="00A756CD" w:rsidRPr="00A401AE">
              <w:rPr>
                <w:rFonts w:ascii="Arial" w:hAnsi="Arial" w:cs="Arial"/>
                <w:b/>
              </w:rPr>
              <w:t>.</w:t>
            </w:r>
            <w:r w:rsidRPr="00A401AE">
              <w:rPr>
                <w:rFonts w:ascii="Arial" w:hAnsi="Arial" w:cs="Arial"/>
                <w:b/>
              </w:rPr>
              <w:t>154</w:t>
            </w:r>
          </w:p>
        </w:tc>
      </w:tr>
    </w:tbl>
    <w:p w14:paraId="7E6776D0" w14:textId="77777777" w:rsidR="00AB72EC" w:rsidRPr="00A401AE" w:rsidRDefault="00AB72EC">
      <w:pPr>
        <w:pStyle w:val="BodyText"/>
        <w:rPr>
          <w:rFonts w:ascii="Arial" w:hAnsi="Arial" w:cs="Arial"/>
          <w:b/>
          <w:sz w:val="20"/>
        </w:rPr>
      </w:pPr>
    </w:p>
    <w:p w14:paraId="6245F36F" w14:textId="77777777" w:rsidR="00AB72EC" w:rsidRPr="00A401AE" w:rsidRDefault="00AB72EC">
      <w:pPr>
        <w:pStyle w:val="BodyText"/>
        <w:spacing w:before="1" w:after="1"/>
        <w:rPr>
          <w:rFonts w:ascii="Arial" w:hAnsi="Arial" w:cs="Arial"/>
          <w:b/>
          <w:sz w:val="22"/>
        </w:rPr>
      </w:pPr>
    </w:p>
    <w:p w14:paraId="7FBD4D5C" w14:textId="77777777" w:rsidR="003B3B63" w:rsidRPr="00A401AE" w:rsidRDefault="003B3B63">
      <w:pPr>
        <w:pStyle w:val="BodyText"/>
        <w:spacing w:before="1" w:after="1"/>
        <w:rPr>
          <w:rFonts w:ascii="Arial" w:hAnsi="Arial" w:cs="Arial"/>
          <w:b/>
          <w:sz w:val="22"/>
        </w:rPr>
      </w:pPr>
    </w:p>
    <w:p w14:paraId="2495EBA1" w14:textId="771E345E" w:rsidR="00AB72EC" w:rsidRPr="00142C7B" w:rsidRDefault="00A756CD">
      <w:pPr>
        <w:pStyle w:val="BodyText"/>
        <w:spacing w:line="360" w:lineRule="auto"/>
        <w:ind w:left="460" w:right="722" w:firstLine="284"/>
        <w:jc w:val="both"/>
        <w:rPr>
          <w:rFonts w:ascii="Arial" w:hAnsi="Arial" w:cs="Arial"/>
        </w:rPr>
      </w:pPr>
      <w:r w:rsidRPr="00142C7B">
        <w:rPr>
          <w:rFonts w:ascii="Arial" w:hAnsi="Arial" w:cs="Arial"/>
        </w:rPr>
        <w:t>Evaluarea la valoarea justa a “investitiilor pe termen scurt” s-a realizat prin inmultirea</w:t>
      </w:r>
      <w:r w:rsidRPr="00142C7B">
        <w:rPr>
          <w:rFonts w:ascii="Arial" w:hAnsi="Arial" w:cs="Arial"/>
          <w:spacing w:val="-64"/>
        </w:rPr>
        <w:t xml:space="preserve"> </w:t>
      </w:r>
      <w:r w:rsidRPr="00142C7B">
        <w:rPr>
          <w:rFonts w:ascii="Arial" w:hAnsi="Arial" w:cs="Arial"/>
        </w:rPr>
        <w:t>numarului de actiuni detinute la data raportarii cu pretul de inchidere din ultima zi de</w:t>
      </w:r>
      <w:r w:rsidRPr="00142C7B">
        <w:rPr>
          <w:rFonts w:ascii="Arial" w:hAnsi="Arial" w:cs="Arial"/>
          <w:spacing w:val="1"/>
        </w:rPr>
        <w:t xml:space="preserve"> </w:t>
      </w:r>
      <w:r w:rsidRPr="00142C7B">
        <w:rPr>
          <w:rFonts w:ascii="Arial" w:hAnsi="Arial" w:cs="Arial"/>
        </w:rPr>
        <w:t>tranzactionare</w:t>
      </w:r>
      <w:r w:rsidRPr="00142C7B">
        <w:rPr>
          <w:rFonts w:ascii="Arial" w:hAnsi="Arial" w:cs="Arial"/>
          <w:spacing w:val="-1"/>
        </w:rPr>
        <w:t xml:space="preserve"> </w:t>
      </w:r>
      <w:r w:rsidRPr="00142C7B">
        <w:rPr>
          <w:rFonts w:ascii="Arial" w:hAnsi="Arial" w:cs="Arial"/>
        </w:rPr>
        <w:t>din perioada de raportare.</w:t>
      </w:r>
    </w:p>
    <w:p w14:paraId="267D3510" w14:textId="77777777" w:rsidR="00AB72EC" w:rsidRPr="00142C7B" w:rsidRDefault="00A756CD">
      <w:pPr>
        <w:pStyle w:val="BodyText"/>
        <w:spacing w:before="121" w:line="360" w:lineRule="auto"/>
        <w:ind w:left="460" w:right="722" w:firstLine="283"/>
        <w:jc w:val="both"/>
        <w:rPr>
          <w:rFonts w:ascii="Arial" w:hAnsi="Arial" w:cs="Arial"/>
        </w:rPr>
      </w:pPr>
      <w:r w:rsidRPr="00142C7B">
        <w:rPr>
          <w:rFonts w:ascii="Arial" w:hAnsi="Arial" w:cs="Arial"/>
        </w:rPr>
        <w:t>Rezultatele</w:t>
      </w:r>
      <w:r w:rsidRPr="00142C7B">
        <w:rPr>
          <w:rFonts w:ascii="Arial" w:hAnsi="Arial" w:cs="Arial"/>
          <w:spacing w:val="-17"/>
        </w:rPr>
        <w:t xml:space="preserve"> </w:t>
      </w:r>
      <w:r w:rsidRPr="00142C7B">
        <w:rPr>
          <w:rFonts w:ascii="Arial" w:hAnsi="Arial" w:cs="Arial"/>
        </w:rPr>
        <w:t>pozitive</w:t>
      </w:r>
      <w:r w:rsidRPr="00142C7B">
        <w:rPr>
          <w:rFonts w:ascii="Arial" w:hAnsi="Arial" w:cs="Arial"/>
          <w:spacing w:val="-16"/>
        </w:rPr>
        <w:t xml:space="preserve"> </w:t>
      </w:r>
      <w:r w:rsidRPr="00142C7B">
        <w:rPr>
          <w:rFonts w:ascii="Arial" w:hAnsi="Arial" w:cs="Arial"/>
        </w:rPr>
        <w:t>au</w:t>
      </w:r>
      <w:r w:rsidRPr="00142C7B">
        <w:rPr>
          <w:rFonts w:ascii="Arial" w:hAnsi="Arial" w:cs="Arial"/>
          <w:spacing w:val="-16"/>
        </w:rPr>
        <w:t xml:space="preserve"> </w:t>
      </w:r>
      <w:r w:rsidRPr="00142C7B">
        <w:rPr>
          <w:rFonts w:ascii="Arial" w:hAnsi="Arial" w:cs="Arial"/>
        </w:rPr>
        <w:t>fost</w:t>
      </w:r>
      <w:r w:rsidRPr="00142C7B">
        <w:rPr>
          <w:rFonts w:ascii="Arial" w:hAnsi="Arial" w:cs="Arial"/>
          <w:spacing w:val="-16"/>
        </w:rPr>
        <w:t xml:space="preserve"> </w:t>
      </w:r>
      <w:r w:rsidRPr="00142C7B">
        <w:rPr>
          <w:rFonts w:ascii="Arial" w:hAnsi="Arial" w:cs="Arial"/>
        </w:rPr>
        <w:t>evidentiate</w:t>
      </w:r>
      <w:r w:rsidRPr="00142C7B">
        <w:rPr>
          <w:rFonts w:ascii="Arial" w:hAnsi="Arial" w:cs="Arial"/>
          <w:spacing w:val="-16"/>
        </w:rPr>
        <w:t xml:space="preserve"> </w:t>
      </w:r>
      <w:r w:rsidRPr="00142C7B">
        <w:rPr>
          <w:rFonts w:ascii="Arial" w:hAnsi="Arial" w:cs="Arial"/>
        </w:rPr>
        <w:t>in</w:t>
      </w:r>
      <w:r w:rsidRPr="00142C7B">
        <w:rPr>
          <w:rFonts w:ascii="Arial" w:hAnsi="Arial" w:cs="Arial"/>
          <w:spacing w:val="-16"/>
        </w:rPr>
        <w:t xml:space="preserve"> </w:t>
      </w:r>
      <w:r w:rsidRPr="00142C7B">
        <w:rPr>
          <w:rFonts w:ascii="Arial" w:hAnsi="Arial" w:cs="Arial"/>
        </w:rPr>
        <w:t>conturile</w:t>
      </w:r>
      <w:r w:rsidRPr="00142C7B">
        <w:rPr>
          <w:rFonts w:ascii="Arial" w:hAnsi="Arial" w:cs="Arial"/>
          <w:spacing w:val="-16"/>
        </w:rPr>
        <w:t xml:space="preserve"> </w:t>
      </w:r>
      <w:r w:rsidRPr="00142C7B">
        <w:rPr>
          <w:rFonts w:ascii="Arial" w:hAnsi="Arial" w:cs="Arial"/>
        </w:rPr>
        <w:t>de</w:t>
      </w:r>
      <w:r w:rsidRPr="00142C7B">
        <w:rPr>
          <w:rFonts w:ascii="Arial" w:hAnsi="Arial" w:cs="Arial"/>
          <w:spacing w:val="-16"/>
        </w:rPr>
        <w:t xml:space="preserve"> </w:t>
      </w:r>
      <w:r w:rsidRPr="00142C7B">
        <w:rPr>
          <w:rFonts w:ascii="Arial" w:hAnsi="Arial" w:cs="Arial"/>
        </w:rPr>
        <w:t>venituri</w:t>
      </w:r>
      <w:r w:rsidRPr="00142C7B">
        <w:rPr>
          <w:rFonts w:ascii="Arial" w:hAnsi="Arial" w:cs="Arial"/>
          <w:spacing w:val="-16"/>
        </w:rPr>
        <w:t xml:space="preserve"> </w:t>
      </w:r>
      <w:r w:rsidRPr="00142C7B">
        <w:rPr>
          <w:rFonts w:ascii="Arial" w:hAnsi="Arial" w:cs="Arial"/>
        </w:rPr>
        <w:t>financiare,</w:t>
      </w:r>
      <w:r w:rsidRPr="00142C7B">
        <w:rPr>
          <w:rFonts w:ascii="Arial" w:hAnsi="Arial" w:cs="Arial"/>
          <w:spacing w:val="-16"/>
        </w:rPr>
        <w:t xml:space="preserve"> </w:t>
      </w:r>
      <w:r w:rsidRPr="00142C7B">
        <w:rPr>
          <w:rFonts w:ascii="Arial" w:hAnsi="Arial" w:cs="Arial"/>
        </w:rPr>
        <w:t>iar</w:t>
      </w:r>
      <w:r w:rsidRPr="00142C7B">
        <w:rPr>
          <w:rFonts w:ascii="Arial" w:hAnsi="Arial" w:cs="Arial"/>
          <w:spacing w:val="-16"/>
        </w:rPr>
        <w:t xml:space="preserve"> </w:t>
      </w:r>
      <w:r w:rsidRPr="00142C7B">
        <w:rPr>
          <w:rFonts w:ascii="Arial" w:hAnsi="Arial" w:cs="Arial"/>
        </w:rPr>
        <w:t>diferentele</w:t>
      </w:r>
      <w:r w:rsidRPr="00142C7B">
        <w:rPr>
          <w:rFonts w:ascii="Arial" w:hAnsi="Arial" w:cs="Arial"/>
          <w:spacing w:val="-64"/>
        </w:rPr>
        <w:t xml:space="preserve"> </w:t>
      </w:r>
      <w:r w:rsidRPr="00142C7B">
        <w:rPr>
          <w:rFonts w:ascii="Arial" w:hAnsi="Arial" w:cs="Arial"/>
        </w:rPr>
        <w:t>negative in conturile de cheltuieli financiare.</w:t>
      </w:r>
    </w:p>
    <w:p w14:paraId="2C697BC8" w14:textId="77777777" w:rsidR="00AB72EC" w:rsidRDefault="00AB72EC">
      <w:pPr>
        <w:pStyle w:val="BodyText"/>
        <w:rPr>
          <w:rFonts w:ascii="Arial" w:hAnsi="Arial" w:cs="Arial"/>
          <w:sz w:val="28"/>
        </w:rPr>
      </w:pPr>
    </w:p>
    <w:p w14:paraId="65BE80BE" w14:textId="77777777" w:rsidR="00AB72EC" w:rsidRPr="00142C7B" w:rsidRDefault="00A756CD">
      <w:pPr>
        <w:pStyle w:val="Heading2"/>
        <w:numPr>
          <w:ilvl w:val="0"/>
          <w:numId w:val="4"/>
        </w:numPr>
        <w:tabs>
          <w:tab w:val="left" w:pos="1103"/>
        </w:tabs>
        <w:spacing w:line="237" w:lineRule="auto"/>
        <w:ind w:left="1102" w:right="1711"/>
      </w:pPr>
      <w:r w:rsidRPr="00142C7B">
        <w:t>Active financiare desemnate la valoarea justa prin alte elemente ale</w:t>
      </w:r>
      <w:r w:rsidRPr="00142C7B">
        <w:rPr>
          <w:spacing w:val="-65"/>
        </w:rPr>
        <w:t xml:space="preserve"> </w:t>
      </w:r>
      <w:r w:rsidRPr="00142C7B">
        <w:t>rezultatului</w:t>
      </w:r>
      <w:r w:rsidRPr="00142C7B">
        <w:rPr>
          <w:spacing w:val="-2"/>
        </w:rPr>
        <w:t xml:space="preserve"> </w:t>
      </w:r>
      <w:r w:rsidRPr="00142C7B">
        <w:t>global:</w:t>
      </w:r>
    </w:p>
    <w:p w14:paraId="585DF81A" w14:textId="77777777" w:rsidR="00AB72EC" w:rsidRPr="00142C7B" w:rsidRDefault="00AB72EC">
      <w:pPr>
        <w:pStyle w:val="BodyText"/>
        <w:rPr>
          <w:rFonts w:ascii="Arial" w:hAnsi="Arial" w:cs="Arial"/>
          <w:b/>
          <w:sz w:val="20"/>
        </w:rPr>
      </w:pPr>
    </w:p>
    <w:p w14:paraId="2803D9AF" w14:textId="77777777" w:rsidR="00AB72EC" w:rsidRPr="00142C7B" w:rsidRDefault="00AB72EC">
      <w:pPr>
        <w:pStyle w:val="BodyText"/>
        <w:spacing w:before="3"/>
        <w:rPr>
          <w:rFonts w:ascii="Arial" w:hAnsi="Arial" w:cs="Arial"/>
          <w:b/>
          <w:sz w:val="28"/>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1555"/>
        <w:gridCol w:w="1277"/>
        <w:gridCol w:w="2271"/>
      </w:tblGrid>
      <w:tr w:rsidR="00AB72EC" w:rsidRPr="00142C7B" w14:paraId="11187ADE" w14:textId="77777777">
        <w:trPr>
          <w:trHeight w:val="580"/>
        </w:trPr>
        <w:tc>
          <w:tcPr>
            <w:tcW w:w="4397" w:type="dxa"/>
          </w:tcPr>
          <w:p w14:paraId="36C2D90E" w14:textId="77777777" w:rsidR="00AB72EC" w:rsidRPr="00142C7B" w:rsidRDefault="00A756CD">
            <w:pPr>
              <w:pStyle w:val="TableParagraph"/>
              <w:spacing w:before="144"/>
              <w:ind w:left="1667" w:right="1664"/>
              <w:jc w:val="center"/>
              <w:rPr>
                <w:rFonts w:ascii="Arial" w:hAnsi="Arial" w:cs="Arial"/>
                <w:b/>
              </w:rPr>
            </w:pPr>
            <w:r w:rsidRPr="00142C7B">
              <w:rPr>
                <w:rFonts w:ascii="Arial" w:hAnsi="Arial" w:cs="Arial"/>
                <w:b/>
              </w:rPr>
              <w:t>Denumire</w:t>
            </w:r>
          </w:p>
        </w:tc>
        <w:tc>
          <w:tcPr>
            <w:tcW w:w="1555" w:type="dxa"/>
          </w:tcPr>
          <w:p w14:paraId="6C0DB6B0" w14:textId="77777777" w:rsidR="00AB72EC" w:rsidRPr="00142C7B" w:rsidRDefault="00A756CD">
            <w:pPr>
              <w:pStyle w:val="TableParagraph"/>
              <w:ind w:left="92" w:right="84"/>
              <w:jc w:val="center"/>
              <w:rPr>
                <w:rFonts w:ascii="Arial" w:hAnsi="Arial" w:cs="Arial"/>
                <w:b/>
              </w:rPr>
            </w:pPr>
            <w:r w:rsidRPr="00142C7B">
              <w:rPr>
                <w:rFonts w:ascii="Arial" w:hAnsi="Arial" w:cs="Arial"/>
                <w:b/>
              </w:rPr>
              <w:t>Nr</w:t>
            </w:r>
            <w:r w:rsidRPr="00142C7B">
              <w:rPr>
                <w:rFonts w:ascii="Arial" w:hAnsi="Arial" w:cs="Arial"/>
                <w:b/>
                <w:spacing w:val="-3"/>
              </w:rPr>
              <w:t xml:space="preserve"> </w:t>
            </w:r>
            <w:r w:rsidRPr="00142C7B">
              <w:rPr>
                <w:rFonts w:ascii="Arial" w:hAnsi="Arial" w:cs="Arial"/>
                <w:b/>
              </w:rPr>
              <w:t>de</w:t>
            </w:r>
            <w:r w:rsidRPr="00142C7B">
              <w:rPr>
                <w:rFonts w:ascii="Arial" w:hAnsi="Arial" w:cs="Arial"/>
                <w:b/>
                <w:spacing w:val="-2"/>
              </w:rPr>
              <w:t xml:space="preserve"> </w:t>
            </w:r>
            <w:r w:rsidRPr="00142C7B">
              <w:rPr>
                <w:rFonts w:ascii="Arial" w:hAnsi="Arial" w:cs="Arial"/>
                <w:b/>
              </w:rPr>
              <w:t>actiuni</w:t>
            </w:r>
          </w:p>
          <w:p w14:paraId="65267E83" w14:textId="77777777" w:rsidR="00AB72EC" w:rsidRPr="00142C7B" w:rsidRDefault="00A756CD">
            <w:pPr>
              <w:pStyle w:val="TableParagraph"/>
              <w:spacing w:before="35"/>
              <w:ind w:left="92" w:right="84"/>
              <w:jc w:val="center"/>
              <w:rPr>
                <w:rFonts w:ascii="Arial" w:hAnsi="Arial" w:cs="Arial"/>
                <w:b/>
              </w:rPr>
            </w:pPr>
            <w:r w:rsidRPr="00142C7B">
              <w:rPr>
                <w:rFonts w:ascii="Arial" w:hAnsi="Arial" w:cs="Arial"/>
                <w:b/>
              </w:rPr>
              <w:t>detinute</w:t>
            </w:r>
          </w:p>
        </w:tc>
        <w:tc>
          <w:tcPr>
            <w:tcW w:w="1277" w:type="dxa"/>
          </w:tcPr>
          <w:p w14:paraId="10D05C1B" w14:textId="77777777" w:rsidR="00AB72EC" w:rsidRPr="00142C7B" w:rsidRDefault="00A756CD">
            <w:pPr>
              <w:pStyle w:val="TableParagraph"/>
              <w:ind w:left="230"/>
              <w:jc w:val="left"/>
              <w:rPr>
                <w:rFonts w:ascii="Arial" w:hAnsi="Arial" w:cs="Arial"/>
                <w:b/>
              </w:rPr>
            </w:pPr>
            <w:r w:rsidRPr="00142C7B">
              <w:rPr>
                <w:rFonts w:ascii="Arial" w:hAnsi="Arial" w:cs="Arial"/>
                <w:b/>
              </w:rPr>
              <w:t>Procent</w:t>
            </w:r>
          </w:p>
          <w:p w14:paraId="246A3C98" w14:textId="77777777" w:rsidR="00AB72EC" w:rsidRPr="00142C7B" w:rsidRDefault="00A756CD">
            <w:pPr>
              <w:pStyle w:val="TableParagraph"/>
              <w:spacing w:before="35"/>
              <w:ind w:left="273"/>
              <w:jc w:val="left"/>
              <w:rPr>
                <w:rFonts w:ascii="Arial" w:hAnsi="Arial" w:cs="Arial"/>
                <w:b/>
              </w:rPr>
            </w:pPr>
            <w:r w:rsidRPr="00142C7B">
              <w:rPr>
                <w:rFonts w:ascii="Arial" w:hAnsi="Arial" w:cs="Arial"/>
                <w:b/>
              </w:rPr>
              <w:t>detinut</w:t>
            </w:r>
          </w:p>
        </w:tc>
        <w:tc>
          <w:tcPr>
            <w:tcW w:w="2271" w:type="dxa"/>
          </w:tcPr>
          <w:p w14:paraId="1AA36352" w14:textId="77777777" w:rsidR="00AB72EC" w:rsidRPr="00142C7B" w:rsidRDefault="00A756CD">
            <w:pPr>
              <w:pStyle w:val="TableParagraph"/>
              <w:ind w:left="140" w:right="129"/>
              <w:jc w:val="center"/>
              <w:rPr>
                <w:rFonts w:ascii="Arial" w:hAnsi="Arial" w:cs="Arial"/>
                <w:b/>
              </w:rPr>
            </w:pPr>
            <w:r w:rsidRPr="00142C7B">
              <w:rPr>
                <w:rFonts w:ascii="Arial" w:hAnsi="Arial" w:cs="Arial"/>
                <w:b/>
              </w:rPr>
              <w:t>Valoare</w:t>
            </w:r>
            <w:r w:rsidRPr="00142C7B">
              <w:rPr>
                <w:rFonts w:ascii="Arial" w:hAnsi="Arial" w:cs="Arial"/>
                <w:b/>
                <w:spacing w:val="-3"/>
              </w:rPr>
              <w:t xml:space="preserve"> </w:t>
            </w:r>
            <w:r w:rsidRPr="00142C7B">
              <w:rPr>
                <w:rFonts w:ascii="Arial" w:hAnsi="Arial" w:cs="Arial"/>
                <w:b/>
              </w:rPr>
              <w:t>justa</w:t>
            </w:r>
            <w:r w:rsidRPr="00142C7B">
              <w:rPr>
                <w:rFonts w:ascii="Arial" w:hAnsi="Arial" w:cs="Arial"/>
                <w:b/>
                <w:spacing w:val="-3"/>
              </w:rPr>
              <w:t xml:space="preserve"> </w:t>
            </w:r>
            <w:r w:rsidRPr="00142C7B">
              <w:rPr>
                <w:rFonts w:ascii="Arial" w:hAnsi="Arial" w:cs="Arial"/>
                <w:b/>
              </w:rPr>
              <w:t>la</w:t>
            </w:r>
          </w:p>
          <w:p w14:paraId="0925FAF0" w14:textId="0095AB89" w:rsidR="00AB72EC" w:rsidRPr="00142C7B" w:rsidRDefault="00A756CD">
            <w:pPr>
              <w:pStyle w:val="TableParagraph"/>
              <w:spacing w:before="35"/>
              <w:ind w:left="139" w:right="129"/>
              <w:jc w:val="center"/>
              <w:rPr>
                <w:rFonts w:ascii="Arial" w:hAnsi="Arial" w:cs="Arial"/>
                <w:b/>
              </w:rPr>
            </w:pPr>
            <w:r w:rsidRPr="00142C7B">
              <w:rPr>
                <w:rFonts w:ascii="Arial" w:hAnsi="Arial" w:cs="Arial"/>
                <w:b/>
              </w:rPr>
              <w:t>31</w:t>
            </w:r>
            <w:r w:rsidRPr="00142C7B">
              <w:rPr>
                <w:rFonts w:ascii="Arial" w:hAnsi="Arial" w:cs="Arial"/>
                <w:b/>
                <w:spacing w:val="-3"/>
              </w:rPr>
              <w:t xml:space="preserve"> </w:t>
            </w:r>
            <w:r w:rsidRPr="00142C7B">
              <w:rPr>
                <w:rFonts w:ascii="Arial" w:hAnsi="Arial" w:cs="Arial"/>
                <w:b/>
              </w:rPr>
              <w:t>decembrie</w:t>
            </w:r>
            <w:r w:rsidRPr="00142C7B">
              <w:rPr>
                <w:rFonts w:ascii="Arial" w:hAnsi="Arial" w:cs="Arial"/>
                <w:b/>
                <w:spacing w:val="-3"/>
              </w:rPr>
              <w:t xml:space="preserve"> </w:t>
            </w:r>
            <w:r w:rsidR="00CA198D">
              <w:rPr>
                <w:rFonts w:ascii="Arial" w:hAnsi="Arial" w:cs="Arial"/>
                <w:b/>
              </w:rPr>
              <w:t>2024</w:t>
            </w:r>
          </w:p>
        </w:tc>
      </w:tr>
      <w:tr w:rsidR="00AB72EC" w:rsidRPr="00142C7B" w14:paraId="69487E83" w14:textId="77777777">
        <w:trPr>
          <w:trHeight w:val="402"/>
        </w:trPr>
        <w:tc>
          <w:tcPr>
            <w:tcW w:w="4397" w:type="dxa"/>
          </w:tcPr>
          <w:p w14:paraId="67CD98C5" w14:textId="7CA22CD3" w:rsidR="00AB72EC" w:rsidRPr="003B3A9F" w:rsidRDefault="00843B2D">
            <w:pPr>
              <w:pStyle w:val="TableParagraph"/>
              <w:spacing w:before="76"/>
              <w:ind w:left="105"/>
              <w:jc w:val="left"/>
              <w:rPr>
                <w:rFonts w:ascii="Arial" w:hAnsi="Arial" w:cs="Arial"/>
              </w:rPr>
            </w:pPr>
            <w:r>
              <w:rPr>
                <w:rFonts w:ascii="Arial" w:hAnsi="Arial" w:cs="Arial"/>
              </w:rPr>
              <w:t>Upmenta Nomadic</w:t>
            </w:r>
            <w:r w:rsidR="00A756CD" w:rsidRPr="003B3A9F">
              <w:rPr>
                <w:rFonts w:ascii="Arial" w:hAnsi="Arial" w:cs="Arial"/>
                <w:spacing w:val="-3"/>
              </w:rPr>
              <w:t xml:space="preserve"> </w:t>
            </w:r>
            <w:r w:rsidR="00A756CD" w:rsidRPr="003B3A9F">
              <w:rPr>
                <w:rFonts w:ascii="Arial" w:hAnsi="Arial" w:cs="Arial"/>
              </w:rPr>
              <w:t>SA</w:t>
            </w:r>
            <w:r w:rsidR="00A756CD" w:rsidRPr="003B3A9F">
              <w:rPr>
                <w:rFonts w:ascii="Arial" w:hAnsi="Arial" w:cs="Arial"/>
                <w:spacing w:val="-3"/>
              </w:rPr>
              <w:t xml:space="preserve"> </w:t>
            </w:r>
            <w:r w:rsidR="00A756CD" w:rsidRPr="003B3A9F">
              <w:rPr>
                <w:rFonts w:ascii="Arial" w:hAnsi="Arial" w:cs="Arial"/>
              </w:rPr>
              <w:t>Rimnicu</w:t>
            </w:r>
            <w:r w:rsidR="00A756CD" w:rsidRPr="003B3A9F">
              <w:rPr>
                <w:rFonts w:ascii="Arial" w:hAnsi="Arial" w:cs="Arial"/>
                <w:spacing w:val="-2"/>
              </w:rPr>
              <w:t xml:space="preserve"> </w:t>
            </w:r>
            <w:r w:rsidR="00A756CD" w:rsidRPr="003B3A9F">
              <w:rPr>
                <w:rFonts w:ascii="Arial" w:hAnsi="Arial" w:cs="Arial"/>
              </w:rPr>
              <w:t>Sarat</w:t>
            </w:r>
            <w:r w:rsidR="00A756CD" w:rsidRPr="003B3A9F">
              <w:rPr>
                <w:rFonts w:ascii="Arial" w:hAnsi="Arial" w:cs="Arial"/>
                <w:spacing w:val="-3"/>
              </w:rPr>
              <w:t xml:space="preserve"> </w:t>
            </w:r>
            <w:r w:rsidR="00A756CD" w:rsidRPr="003B3A9F">
              <w:rPr>
                <w:rFonts w:ascii="Arial" w:hAnsi="Arial" w:cs="Arial"/>
              </w:rPr>
              <w:t>(*)</w:t>
            </w:r>
          </w:p>
        </w:tc>
        <w:tc>
          <w:tcPr>
            <w:tcW w:w="1555" w:type="dxa"/>
          </w:tcPr>
          <w:p w14:paraId="556ABA19" w14:textId="0404BBAC" w:rsidR="00AB72EC" w:rsidRPr="003B3A9F" w:rsidRDefault="00CA198D">
            <w:pPr>
              <w:pStyle w:val="TableParagraph"/>
              <w:spacing w:before="76"/>
              <w:ind w:left="92" w:right="84"/>
              <w:jc w:val="center"/>
              <w:rPr>
                <w:rFonts w:ascii="Arial" w:hAnsi="Arial" w:cs="Arial"/>
              </w:rPr>
            </w:pPr>
            <w:r>
              <w:rPr>
                <w:rFonts w:ascii="Arial" w:hAnsi="Arial" w:cs="Arial"/>
              </w:rPr>
              <w:t>124.110</w:t>
            </w:r>
          </w:p>
        </w:tc>
        <w:tc>
          <w:tcPr>
            <w:tcW w:w="1277" w:type="dxa"/>
          </w:tcPr>
          <w:p w14:paraId="7A722692" w14:textId="47EFDCE9" w:rsidR="00AB72EC" w:rsidRPr="003B3A9F" w:rsidRDefault="00CA198D">
            <w:pPr>
              <w:pStyle w:val="TableParagraph"/>
              <w:spacing w:before="76"/>
              <w:ind w:left="246" w:right="233"/>
              <w:jc w:val="center"/>
              <w:rPr>
                <w:rFonts w:ascii="Arial" w:hAnsi="Arial" w:cs="Arial"/>
              </w:rPr>
            </w:pPr>
            <w:r>
              <w:rPr>
                <w:rFonts w:ascii="Arial" w:hAnsi="Arial" w:cs="Arial"/>
              </w:rPr>
              <w:t>0</w:t>
            </w:r>
            <w:r w:rsidR="00A756CD" w:rsidRPr="003B3A9F">
              <w:rPr>
                <w:rFonts w:ascii="Arial" w:hAnsi="Arial" w:cs="Arial"/>
              </w:rPr>
              <w:t>,</w:t>
            </w:r>
            <w:r>
              <w:rPr>
                <w:rFonts w:ascii="Arial" w:hAnsi="Arial" w:cs="Arial"/>
              </w:rPr>
              <w:t>53</w:t>
            </w:r>
            <w:r w:rsidR="00A756CD" w:rsidRPr="003B3A9F">
              <w:rPr>
                <w:rFonts w:ascii="Arial" w:hAnsi="Arial" w:cs="Arial"/>
              </w:rPr>
              <w:t>%</w:t>
            </w:r>
          </w:p>
        </w:tc>
        <w:tc>
          <w:tcPr>
            <w:tcW w:w="2271" w:type="dxa"/>
          </w:tcPr>
          <w:p w14:paraId="083EB8E9" w14:textId="55D3EBAF" w:rsidR="00AB72EC" w:rsidRPr="003B3A9F" w:rsidRDefault="00CA198D">
            <w:pPr>
              <w:pStyle w:val="TableParagraph"/>
              <w:spacing w:before="76"/>
              <w:ind w:right="97"/>
              <w:rPr>
                <w:rFonts w:ascii="Arial" w:hAnsi="Arial" w:cs="Arial"/>
              </w:rPr>
            </w:pPr>
            <w:r>
              <w:rPr>
                <w:rFonts w:ascii="Arial" w:hAnsi="Arial" w:cs="Arial"/>
              </w:rPr>
              <w:t>8.895</w:t>
            </w:r>
          </w:p>
        </w:tc>
      </w:tr>
      <w:tr w:rsidR="003B3A9F" w:rsidRPr="00142C7B" w14:paraId="2075AE1B" w14:textId="77777777">
        <w:trPr>
          <w:trHeight w:val="402"/>
        </w:trPr>
        <w:tc>
          <w:tcPr>
            <w:tcW w:w="4397" w:type="dxa"/>
          </w:tcPr>
          <w:p w14:paraId="16F18557" w14:textId="39B2F322" w:rsidR="003B3A9F" w:rsidRPr="009F134B" w:rsidRDefault="003B3A9F">
            <w:pPr>
              <w:pStyle w:val="TableParagraph"/>
              <w:spacing w:before="76"/>
              <w:ind w:left="105"/>
              <w:jc w:val="left"/>
              <w:rPr>
                <w:rFonts w:ascii="Arial" w:hAnsi="Arial" w:cs="Arial"/>
              </w:rPr>
            </w:pPr>
            <w:r w:rsidRPr="009F134B">
              <w:rPr>
                <w:rFonts w:ascii="Arial" w:hAnsi="Arial" w:cs="Arial"/>
              </w:rPr>
              <w:t>Tarnava SA Sighisoara</w:t>
            </w:r>
          </w:p>
        </w:tc>
        <w:tc>
          <w:tcPr>
            <w:tcW w:w="1555" w:type="dxa"/>
          </w:tcPr>
          <w:p w14:paraId="4A951B6B" w14:textId="19AC5AB1" w:rsidR="003B3A9F" w:rsidRPr="009F134B" w:rsidRDefault="003B3A9F">
            <w:pPr>
              <w:pStyle w:val="TableParagraph"/>
              <w:spacing w:before="76"/>
              <w:ind w:left="92" w:right="84"/>
              <w:jc w:val="center"/>
              <w:rPr>
                <w:rFonts w:ascii="Arial" w:hAnsi="Arial" w:cs="Arial"/>
              </w:rPr>
            </w:pPr>
            <w:r w:rsidRPr="009F134B">
              <w:rPr>
                <w:rFonts w:ascii="Arial" w:hAnsi="Arial" w:cs="Arial"/>
              </w:rPr>
              <w:t>214.163</w:t>
            </w:r>
          </w:p>
        </w:tc>
        <w:tc>
          <w:tcPr>
            <w:tcW w:w="1277" w:type="dxa"/>
          </w:tcPr>
          <w:p w14:paraId="5549B648" w14:textId="4C30C13D" w:rsidR="003B3A9F" w:rsidRPr="009F134B" w:rsidRDefault="003B3A9F">
            <w:pPr>
              <w:pStyle w:val="TableParagraph"/>
              <w:spacing w:before="76"/>
              <w:ind w:left="246" w:right="233"/>
              <w:jc w:val="center"/>
              <w:rPr>
                <w:rFonts w:ascii="Arial" w:hAnsi="Arial" w:cs="Arial"/>
              </w:rPr>
            </w:pPr>
            <w:r w:rsidRPr="009F134B">
              <w:rPr>
                <w:rFonts w:ascii="Arial" w:hAnsi="Arial" w:cs="Arial"/>
              </w:rPr>
              <w:t>3.99%</w:t>
            </w:r>
          </w:p>
        </w:tc>
        <w:tc>
          <w:tcPr>
            <w:tcW w:w="2271" w:type="dxa"/>
          </w:tcPr>
          <w:p w14:paraId="07E2BCE7" w14:textId="7A44B154" w:rsidR="003B3A9F" w:rsidRPr="009F134B" w:rsidRDefault="003B3A9F" w:rsidP="009F134B">
            <w:pPr>
              <w:pStyle w:val="TableParagraph"/>
              <w:spacing w:before="76"/>
              <w:ind w:right="97"/>
              <w:rPr>
                <w:rFonts w:ascii="Arial" w:hAnsi="Arial" w:cs="Arial"/>
              </w:rPr>
            </w:pPr>
            <w:r w:rsidRPr="009F134B">
              <w:rPr>
                <w:rFonts w:ascii="Arial" w:hAnsi="Arial" w:cs="Arial"/>
              </w:rPr>
              <w:t>64.249</w:t>
            </w:r>
          </w:p>
        </w:tc>
      </w:tr>
      <w:tr w:rsidR="00AB72EC" w:rsidRPr="00142C7B" w14:paraId="60FF5939" w14:textId="77777777">
        <w:trPr>
          <w:trHeight w:val="426"/>
        </w:trPr>
        <w:tc>
          <w:tcPr>
            <w:tcW w:w="4397" w:type="dxa"/>
          </w:tcPr>
          <w:p w14:paraId="1D2A4674" w14:textId="77777777" w:rsidR="00AB72EC" w:rsidRPr="003B3A9F" w:rsidRDefault="00A756CD">
            <w:pPr>
              <w:pStyle w:val="TableParagraph"/>
              <w:spacing w:before="67"/>
              <w:ind w:left="105"/>
              <w:jc w:val="left"/>
              <w:rPr>
                <w:rFonts w:ascii="Arial" w:hAnsi="Arial" w:cs="Arial"/>
                <w:b/>
              </w:rPr>
            </w:pPr>
            <w:r w:rsidRPr="003B3A9F">
              <w:rPr>
                <w:rFonts w:ascii="Arial" w:hAnsi="Arial" w:cs="Arial"/>
                <w:b/>
              </w:rPr>
              <w:t>TOTAL</w:t>
            </w:r>
          </w:p>
        </w:tc>
        <w:tc>
          <w:tcPr>
            <w:tcW w:w="1555" w:type="dxa"/>
          </w:tcPr>
          <w:p w14:paraId="79DD81F7" w14:textId="77777777" w:rsidR="00AB72EC" w:rsidRPr="003B3A9F" w:rsidRDefault="00AB72EC">
            <w:pPr>
              <w:pStyle w:val="TableParagraph"/>
              <w:jc w:val="left"/>
              <w:rPr>
                <w:rFonts w:ascii="Arial" w:hAnsi="Arial" w:cs="Arial"/>
              </w:rPr>
            </w:pPr>
          </w:p>
        </w:tc>
        <w:tc>
          <w:tcPr>
            <w:tcW w:w="1277" w:type="dxa"/>
          </w:tcPr>
          <w:p w14:paraId="41CFD8EA" w14:textId="77777777" w:rsidR="00AB72EC" w:rsidRPr="003B3A9F" w:rsidRDefault="00AB72EC">
            <w:pPr>
              <w:pStyle w:val="TableParagraph"/>
              <w:jc w:val="left"/>
              <w:rPr>
                <w:rFonts w:ascii="Arial" w:hAnsi="Arial" w:cs="Arial"/>
              </w:rPr>
            </w:pPr>
          </w:p>
        </w:tc>
        <w:tc>
          <w:tcPr>
            <w:tcW w:w="2271" w:type="dxa"/>
          </w:tcPr>
          <w:p w14:paraId="5DC17055" w14:textId="37DD9762" w:rsidR="00AB72EC" w:rsidRPr="003B3A9F" w:rsidRDefault="00CA198D">
            <w:pPr>
              <w:pStyle w:val="TableParagraph"/>
              <w:spacing w:before="86"/>
              <w:ind w:right="97"/>
              <w:rPr>
                <w:rFonts w:ascii="Arial" w:hAnsi="Arial" w:cs="Arial"/>
                <w:b/>
              </w:rPr>
            </w:pPr>
            <w:r>
              <w:rPr>
                <w:rFonts w:ascii="Arial" w:hAnsi="Arial" w:cs="Arial"/>
                <w:b/>
              </w:rPr>
              <w:t>73.144</w:t>
            </w:r>
          </w:p>
        </w:tc>
      </w:tr>
    </w:tbl>
    <w:p w14:paraId="3F0ED293" w14:textId="77777777" w:rsidR="00AB72EC" w:rsidRPr="00142C7B" w:rsidRDefault="00AB72EC">
      <w:pPr>
        <w:pStyle w:val="BodyText"/>
        <w:rPr>
          <w:rFonts w:ascii="Arial" w:hAnsi="Arial" w:cs="Arial"/>
          <w:b/>
          <w:sz w:val="20"/>
        </w:rPr>
      </w:pPr>
    </w:p>
    <w:p w14:paraId="36B11656" w14:textId="77777777" w:rsidR="00AB72EC" w:rsidRPr="00142C7B" w:rsidRDefault="00AB72EC">
      <w:pPr>
        <w:pStyle w:val="BodyText"/>
        <w:rPr>
          <w:rFonts w:ascii="Arial" w:hAnsi="Arial" w:cs="Arial"/>
          <w:b/>
          <w:sz w:val="28"/>
        </w:rPr>
      </w:pPr>
    </w:p>
    <w:p w14:paraId="388CC805" w14:textId="77777777" w:rsidR="00AB72EC" w:rsidRPr="00142C7B" w:rsidRDefault="00A756CD">
      <w:pPr>
        <w:pStyle w:val="BodyText"/>
        <w:spacing w:before="93" w:line="360" w:lineRule="auto"/>
        <w:ind w:left="460" w:right="722"/>
        <w:jc w:val="both"/>
        <w:rPr>
          <w:rFonts w:ascii="Arial" w:hAnsi="Arial" w:cs="Arial"/>
        </w:rPr>
      </w:pPr>
      <w:r w:rsidRPr="00142C7B">
        <w:rPr>
          <w:rFonts w:ascii="Arial" w:hAnsi="Arial" w:cs="Arial"/>
        </w:rPr>
        <w:lastRenderedPageBreak/>
        <w:t>(*) Entitati cotate dar cu un volum nesemnificativ de actiuni tranzactionate in perioada</w:t>
      </w:r>
      <w:r w:rsidRPr="00142C7B">
        <w:rPr>
          <w:rFonts w:ascii="Arial" w:hAnsi="Arial" w:cs="Arial"/>
          <w:spacing w:val="1"/>
        </w:rPr>
        <w:t xml:space="preserve"> </w:t>
      </w:r>
      <w:r w:rsidRPr="00142C7B">
        <w:rPr>
          <w:rFonts w:ascii="Arial" w:hAnsi="Arial" w:cs="Arial"/>
        </w:rPr>
        <w:t>sau</w:t>
      </w:r>
      <w:r w:rsidRPr="00142C7B">
        <w:rPr>
          <w:rFonts w:ascii="Arial" w:hAnsi="Arial" w:cs="Arial"/>
          <w:spacing w:val="-1"/>
        </w:rPr>
        <w:t xml:space="preserve"> </w:t>
      </w:r>
      <w:r w:rsidRPr="00142C7B">
        <w:rPr>
          <w:rFonts w:ascii="Arial" w:hAnsi="Arial" w:cs="Arial"/>
        </w:rPr>
        <w:t>suspendate de la tranzactionare</w:t>
      </w:r>
    </w:p>
    <w:p w14:paraId="0BE23260" w14:textId="00AEC157" w:rsidR="00AB72EC" w:rsidRPr="00142C7B" w:rsidRDefault="00A756CD">
      <w:pPr>
        <w:pStyle w:val="BodyText"/>
        <w:spacing w:before="117" w:line="360" w:lineRule="auto"/>
        <w:ind w:left="460" w:right="722" w:firstLine="284"/>
        <w:jc w:val="both"/>
        <w:rPr>
          <w:rFonts w:ascii="Arial" w:hAnsi="Arial" w:cs="Arial"/>
        </w:rPr>
      </w:pPr>
      <w:r w:rsidRPr="00142C7B">
        <w:rPr>
          <w:rFonts w:ascii="Arial" w:hAnsi="Arial" w:cs="Arial"/>
        </w:rPr>
        <w:t>Evaluarea</w:t>
      </w:r>
      <w:r w:rsidRPr="00142C7B">
        <w:rPr>
          <w:rFonts w:ascii="Arial" w:hAnsi="Arial" w:cs="Arial"/>
          <w:spacing w:val="-14"/>
        </w:rPr>
        <w:t xml:space="preserve"> </w:t>
      </w:r>
      <w:r w:rsidRPr="00142C7B">
        <w:rPr>
          <w:rFonts w:ascii="Arial" w:hAnsi="Arial" w:cs="Arial"/>
        </w:rPr>
        <w:t>la</w:t>
      </w:r>
      <w:r w:rsidRPr="00142C7B">
        <w:rPr>
          <w:rFonts w:ascii="Arial" w:hAnsi="Arial" w:cs="Arial"/>
          <w:spacing w:val="-13"/>
        </w:rPr>
        <w:t xml:space="preserve"> </w:t>
      </w:r>
      <w:r w:rsidRPr="00142C7B">
        <w:rPr>
          <w:rFonts w:ascii="Arial" w:hAnsi="Arial" w:cs="Arial"/>
        </w:rPr>
        <w:t>valoarea</w:t>
      </w:r>
      <w:r w:rsidRPr="00142C7B">
        <w:rPr>
          <w:rFonts w:ascii="Arial" w:hAnsi="Arial" w:cs="Arial"/>
          <w:spacing w:val="-13"/>
        </w:rPr>
        <w:t xml:space="preserve"> </w:t>
      </w:r>
      <w:r w:rsidRPr="00142C7B">
        <w:rPr>
          <w:rFonts w:ascii="Arial" w:hAnsi="Arial" w:cs="Arial"/>
        </w:rPr>
        <w:t>justa</w:t>
      </w:r>
      <w:r w:rsidRPr="00142C7B">
        <w:rPr>
          <w:rFonts w:ascii="Arial" w:hAnsi="Arial" w:cs="Arial"/>
          <w:spacing w:val="-13"/>
        </w:rPr>
        <w:t xml:space="preserve"> </w:t>
      </w:r>
      <w:r w:rsidRPr="00142C7B">
        <w:rPr>
          <w:rFonts w:ascii="Arial" w:hAnsi="Arial" w:cs="Arial"/>
        </w:rPr>
        <w:t>a</w:t>
      </w:r>
      <w:r w:rsidRPr="00142C7B">
        <w:rPr>
          <w:rFonts w:ascii="Arial" w:hAnsi="Arial" w:cs="Arial"/>
          <w:spacing w:val="-13"/>
        </w:rPr>
        <w:t xml:space="preserve"> </w:t>
      </w:r>
      <w:r w:rsidRPr="00142C7B">
        <w:rPr>
          <w:rFonts w:ascii="Arial" w:hAnsi="Arial" w:cs="Arial"/>
        </w:rPr>
        <w:t>imobilizarilor</w:t>
      </w:r>
      <w:r w:rsidRPr="00142C7B">
        <w:rPr>
          <w:rFonts w:ascii="Arial" w:hAnsi="Arial" w:cs="Arial"/>
          <w:spacing w:val="-13"/>
        </w:rPr>
        <w:t xml:space="preserve"> </w:t>
      </w:r>
      <w:r w:rsidRPr="00142C7B">
        <w:rPr>
          <w:rFonts w:ascii="Arial" w:hAnsi="Arial" w:cs="Arial"/>
        </w:rPr>
        <w:t>financiare</w:t>
      </w:r>
      <w:r w:rsidRPr="00142C7B">
        <w:rPr>
          <w:rFonts w:ascii="Arial" w:hAnsi="Arial" w:cs="Arial"/>
          <w:spacing w:val="-13"/>
        </w:rPr>
        <w:t xml:space="preserve"> </w:t>
      </w:r>
      <w:r w:rsidRPr="00142C7B">
        <w:rPr>
          <w:rFonts w:ascii="Arial" w:hAnsi="Arial" w:cs="Arial"/>
        </w:rPr>
        <w:t>detinute</w:t>
      </w:r>
      <w:r w:rsidRPr="00142C7B">
        <w:rPr>
          <w:rFonts w:ascii="Arial" w:hAnsi="Arial" w:cs="Arial"/>
          <w:spacing w:val="-13"/>
        </w:rPr>
        <w:t xml:space="preserve"> </w:t>
      </w:r>
      <w:r w:rsidRPr="00142C7B">
        <w:rPr>
          <w:rFonts w:ascii="Arial" w:hAnsi="Arial" w:cs="Arial"/>
        </w:rPr>
        <w:t>la</w:t>
      </w:r>
      <w:r w:rsidRPr="00142C7B">
        <w:rPr>
          <w:rFonts w:ascii="Arial" w:hAnsi="Arial" w:cs="Arial"/>
          <w:spacing w:val="-13"/>
        </w:rPr>
        <w:t xml:space="preserve"> </w:t>
      </w:r>
      <w:r w:rsidRPr="00142C7B">
        <w:rPr>
          <w:rFonts w:ascii="Arial" w:hAnsi="Arial" w:cs="Arial"/>
        </w:rPr>
        <w:t>acele</w:t>
      </w:r>
      <w:r w:rsidRPr="00142C7B">
        <w:rPr>
          <w:rFonts w:ascii="Arial" w:hAnsi="Arial" w:cs="Arial"/>
          <w:spacing w:val="-13"/>
        </w:rPr>
        <w:t xml:space="preserve"> </w:t>
      </w:r>
      <w:r w:rsidRPr="00142C7B">
        <w:rPr>
          <w:rFonts w:ascii="Arial" w:hAnsi="Arial" w:cs="Arial"/>
        </w:rPr>
        <w:t>companii</w:t>
      </w:r>
      <w:r w:rsidRPr="00142C7B">
        <w:rPr>
          <w:rFonts w:ascii="Arial" w:hAnsi="Arial" w:cs="Arial"/>
          <w:spacing w:val="-13"/>
        </w:rPr>
        <w:t xml:space="preserve"> </w:t>
      </w:r>
      <w:r w:rsidRPr="00142C7B">
        <w:rPr>
          <w:rFonts w:ascii="Arial" w:hAnsi="Arial" w:cs="Arial"/>
        </w:rPr>
        <w:t>cotate</w:t>
      </w:r>
      <w:r w:rsidRPr="00142C7B">
        <w:rPr>
          <w:rFonts w:ascii="Arial" w:hAnsi="Arial" w:cs="Arial"/>
          <w:spacing w:val="-65"/>
        </w:rPr>
        <w:t xml:space="preserve"> </w:t>
      </w:r>
      <w:r w:rsidRPr="00142C7B">
        <w:rPr>
          <w:rFonts w:ascii="Arial" w:hAnsi="Arial" w:cs="Arial"/>
        </w:rPr>
        <w:t>dar care nu au avut un numar suficient de tranzactii pentru a fi in conditii de piata activa</w:t>
      </w:r>
      <w:r w:rsidRPr="00142C7B">
        <w:rPr>
          <w:rFonts w:ascii="Arial" w:hAnsi="Arial" w:cs="Arial"/>
          <w:spacing w:val="-64"/>
        </w:rPr>
        <w:t xml:space="preserve"> </w:t>
      </w:r>
      <w:r w:rsidRPr="00142C7B">
        <w:rPr>
          <w:rFonts w:ascii="Arial" w:hAnsi="Arial" w:cs="Arial"/>
        </w:rPr>
        <w:t>precum</w:t>
      </w:r>
      <w:r w:rsidRPr="00142C7B">
        <w:rPr>
          <w:rFonts w:ascii="Arial" w:hAnsi="Arial" w:cs="Arial"/>
          <w:spacing w:val="-3"/>
        </w:rPr>
        <w:t xml:space="preserve"> </w:t>
      </w:r>
      <w:r w:rsidRPr="00142C7B">
        <w:rPr>
          <w:rFonts w:ascii="Arial" w:hAnsi="Arial" w:cs="Arial"/>
        </w:rPr>
        <w:t>si</w:t>
      </w:r>
      <w:r w:rsidRPr="00142C7B">
        <w:rPr>
          <w:rFonts w:ascii="Arial" w:hAnsi="Arial" w:cs="Arial"/>
          <w:spacing w:val="-2"/>
        </w:rPr>
        <w:t xml:space="preserve"> </w:t>
      </w:r>
      <w:r w:rsidRPr="00142C7B">
        <w:rPr>
          <w:rFonts w:ascii="Arial" w:hAnsi="Arial" w:cs="Arial"/>
        </w:rPr>
        <w:t>a</w:t>
      </w:r>
      <w:r w:rsidRPr="00142C7B">
        <w:rPr>
          <w:rFonts w:ascii="Arial" w:hAnsi="Arial" w:cs="Arial"/>
          <w:spacing w:val="-2"/>
        </w:rPr>
        <w:t xml:space="preserve"> </w:t>
      </w:r>
      <w:r w:rsidRPr="00142C7B">
        <w:rPr>
          <w:rFonts w:ascii="Arial" w:hAnsi="Arial" w:cs="Arial"/>
        </w:rPr>
        <w:t>acelor</w:t>
      </w:r>
      <w:r w:rsidRPr="00142C7B">
        <w:rPr>
          <w:rFonts w:ascii="Arial" w:hAnsi="Arial" w:cs="Arial"/>
          <w:spacing w:val="-2"/>
        </w:rPr>
        <w:t xml:space="preserve"> </w:t>
      </w:r>
      <w:r w:rsidRPr="00142C7B">
        <w:rPr>
          <w:rFonts w:ascii="Arial" w:hAnsi="Arial" w:cs="Arial"/>
        </w:rPr>
        <w:t>detinute</w:t>
      </w:r>
      <w:r w:rsidRPr="00142C7B">
        <w:rPr>
          <w:rFonts w:ascii="Arial" w:hAnsi="Arial" w:cs="Arial"/>
          <w:spacing w:val="-2"/>
        </w:rPr>
        <w:t xml:space="preserve"> </w:t>
      </w:r>
      <w:r w:rsidRPr="00142C7B">
        <w:rPr>
          <w:rFonts w:ascii="Arial" w:hAnsi="Arial" w:cs="Arial"/>
        </w:rPr>
        <w:t>la</w:t>
      </w:r>
      <w:r w:rsidRPr="00142C7B">
        <w:rPr>
          <w:rFonts w:ascii="Arial" w:hAnsi="Arial" w:cs="Arial"/>
          <w:spacing w:val="-2"/>
        </w:rPr>
        <w:t xml:space="preserve"> </w:t>
      </w:r>
      <w:r w:rsidRPr="00142C7B">
        <w:rPr>
          <w:rFonts w:ascii="Arial" w:hAnsi="Arial" w:cs="Arial"/>
        </w:rPr>
        <w:t>entitati</w:t>
      </w:r>
      <w:r w:rsidRPr="00142C7B">
        <w:rPr>
          <w:rFonts w:ascii="Arial" w:hAnsi="Arial" w:cs="Arial"/>
          <w:spacing w:val="-2"/>
        </w:rPr>
        <w:t xml:space="preserve"> </w:t>
      </w:r>
      <w:r w:rsidRPr="00142C7B">
        <w:rPr>
          <w:rFonts w:ascii="Arial" w:hAnsi="Arial" w:cs="Arial"/>
        </w:rPr>
        <w:t>necotate</w:t>
      </w:r>
      <w:r w:rsidRPr="00142C7B">
        <w:rPr>
          <w:rFonts w:ascii="Arial" w:hAnsi="Arial" w:cs="Arial"/>
          <w:spacing w:val="-3"/>
        </w:rPr>
        <w:t xml:space="preserve"> </w:t>
      </w:r>
      <w:r w:rsidRPr="00142C7B">
        <w:rPr>
          <w:rFonts w:ascii="Arial" w:hAnsi="Arial" w:cs="Arial"/>
        </w:rPr>
        <w:t>s-a</w:t>
      </w:r>
      <w:r w:rsidRPr="00142C7B">
        <w:rPr>
          <w:rFonts w:ascii="Arial" w:hAnsi="Arial" w:cs="Arial"/>
          <w:spacing w:val="-2"/>
        </w:rPr>
        <w:t xml:space="preserve"> </w:t>
      </w:r>
      <w:r w:rsidRPr="00142C7B">
        <w:rPr>
          <w:rFonts w:ascii="Arial" w:hAnsi="Arial" w:cs="Arial"/>
        </w:rPr>
        <w:t>facut</w:t>
      </w:r>
      <w:r w:rsidRPr="00142C7B">
        <w:rPr>
          <w:rFonts w:ascii="Arial" w:hAnsi="Arial" w:cs="Arial"/>
          <w:spacing w:val="-2"/>
        </w:rPr>
        <w:t xml:space="preserve"> </w:t>
      </w:r>
      <w:r w:rsidRPr="00142C7B">
        <w:rPr>
          <w:rFonts w:ascii="Arial" w:hAnsi="Arial" w:cs="Arial"/>
        </w:rPr>
        <w:t>pe</w:t>
      </w:r>
      <w:r w:rsidRPr="00142C7B">
        <w:rPr>
          <w:rFonts w:ascii="Arial" w:hAnsi="Arial" w:cs="Arial"/>
          <w:spacing w:val="-2"/>
        </w:rPr>
        <w:t xml:space="preserve"> </w:t>
      </w:r>
      <w:r w:rsidRPr="00142C7B">
        <w:rPr>
          <w:rFonts w:ascii="Arial" w:hAnsi="Arial" w:cs="Arial"/>
        </w:rPr>
        <w:t>baza</w:t>
      </w:r>
      <w:r w:rsidRPr="00142C7B">
        <w:rPr>
          <w:rFonts w:ascii="Arial" w:hAnsi="Arial" w:cs="Arial"/>
          <w:spacing w:val="-2"/>
        </w:rPr>
        <w:t xml:space="preserve"> </w:t>
      </w:r>
      <w:r w:rsidR="002B0B75">
        <w:rPr>
          <w:rFonts w:ascii="Arial" w:hAnsi="Arial" w:cs="Arial"/>
        </w:rPr>
        <w:t>contractelor de vanzare incheiate sau ce urmeaza a se incheia din care s-a dedus costul activelor predate si adaugat capitalul propriu.</w:t>
      </w:r>
    </w:p>
    <w:p w14:paraId="7FB33615" w14:textId="77777777" w:rsidR="00AB72EC" w:rsidRPr="00142C7B" w:rsidRDefault="00A756CD">
      <w:pPr>
        <w:pStyle w:val="BodyText"/>
        <w:spacing w:before="119" w:line="360" w:lineRule="auto"/>
        <w:ind w:left="460" w:right="722" w:firstLine="284"/>
        <w:jc w:val="both"/>
        <w:rPr>
          <w:rFonts w:ascii="Arial" w:hAnsi="Arial" w:cs="Arial"/>
        </w:rPr>
      </w:pPr>
      <w:r w:rsidRPr="00142C7B">
        <w:rPr>
          <w:rFonts w:ascii="Arial" w:hAnsi="Arial" w:cs="Arial"/>
        </w:rPr>
        <w:t>Evaluarea actiunilor detinute la entitati listate si aflate intr-o piata activa s-a realizat</w:t>
      </w:r>
      <w:r w:rsidRPr="00142C7B">
        <w:rPr>
          <w:rFonts w:ascii="Arial" w:hAnsi="Arial" w:cs="Arial"/>
          <w:spacing w:val="1"/>
        </w:rPr>
        <w:t xml:space="preserve"> </w:t>
      </w:r>
      <w:r w:rsidRPr="00142C7B">
        <w:rPr>
          <w:rFonts w:ascii="Arial" w:hAnsi="Arial" w:cs="Arial"/>
        </w:rPr>
        <w:t>prin inmultirea numarului de actiuni detinute la data raportarii cu pretul de inchidere din</w:t>
      </w:r>
      <w:r w:rsidRPr="00142C7B">
        <w:rPr>
          <w:rFonts w:ascii="Arial" w:hAnsi="Arial" w:cs="Arial"/>
          <w:spacing w:val="1"/>
        </w:rPr>
        <w:t xml:space="preserve"> </w:t>
      </w:r>
      <w:r w:rsidRPr="00142C7B">
        <w:rPr>
          <w:rFonts w:ascii="Arial" w:hAnsi="Arial" w:cs="Arial"/>
        </w:rPr>
        <w:t>ultima</w:t>
      </w:r>
      <w:r w:rsidRPr="00142C7B">
        <w:rPr>
          <w:rFonts w:ascii="Arial" w:hAnsi="Arial" w:cs="Arial"/>
          <w:spacing w:val="-1"/>
        </w:rPr>
        <w:t xml:space="preserve"> </w:t>
      </w:r>
      <w:r w:rsidRPr="00142C7B">
        <w:rPr>
          <w:rFonts w:ascii="Arial" w:hAnsi="Arial" w:cs="Arial"/>
        </w:rPr>
        <w:t>zi de tranzactionare din perioada de raportare.</w:t>
      </w:r>
    </w:p>
    <w:p w14:paraId="6F8C4877" w14:textId="45E55A74" w:rsidR="00811AC8" w:rsidRDefault="00A756CD" w:rsidP="00562035">
      <w:pPr>
        <w:pStyle w:val="BodyText"/>
        <w:spacing w:before="122" w:line="360" w:lineRule="auto"/>
        <w:ind w:left="460" w:right="722" w:firstLine="284"/>
        <w:jc w:val="both"/>
        <w:rPr>
          <w:rFonts w:ascii="Arial" w:hAnsi="Arial" w:cs="Arial"/>
        </w:rPr>
      </w:pPr>
      <w:r w:rsidRPr="00142C7B">
        <w:rPr>
          <w:rFonts w:ascii="Arial" w:hAnsi="Arial" w:cs="Arial"/>
        </w:rPr>
        <w:t>Diferentele</w:t>
      </w:r>
      <w:r w:rsidRPr="00142C7B">
        <w:rPr>
          <w:rFonts w:ascii="Arial" w:hAnsi="Arial" w:cs="Arial"/>
          <w:spacing w:val="-3"/>
        </w:rPr>
        <w:t xml:space="preserve"> </w:t>
      </w:r>
      <w:r w:rsidRPr="00142C7B">
        <w:rPr>
          <w:rFonts w:ascii="Arial" w:hAnsi="Arial" w:cs="Arial"/>
        </w:rPr>
        <w:t>au</w:t>
      </w:r>
      <w:r w:rsidRPr="00142C7B">
        <w:rPr>
          <w:rFonts w:ascii="Arial" w:hAnsi="Arial" w:cs="Arial"/>
          <w:spacing w:val="-2"/>
        </w:rPr>
        <w:t xml:space="preserve"> </w:t>
      </w:r>
      <w:r w:rsidRPr="00142C7B">
        <w:rPr>
          <w:rFonts w:ascii="Arial" w:hAnsi="Arial" w:cs="Arial"/>
        </w:rPr>
        <w:t>fost</w:t>
      </w:r>
      <w:r w:rsidRPr="00142C7B">
        <w:rPr>
          <w:rFonts w:ascii="Arial" w:hAnsi="Arial" w:cs="Arial"/>
          <w:spacing w:val="-2"/>
        </w:rPr>
        <w:t xml:space="preserve"> </w:t>
      </w:r>
      <w:r w:rsidRPr="00142C7B">
        <w:rPr>
          <w:rFonts w:ascii="Arial" w:hAnsi="Arial" w:cs="Arial"/>
        </w:rPr>
        <w:t>inregistrate</w:t>
      </w:r>
      <w:r w:rsidRPr="00142C7B">
        <w:rPr>
          <w:rFonts w:ascii="Arial" w:hAnsi="Arial" w:cs="Arial"/>
          <w:spacing w:val="-2"/>
        </w:rPr>
        <w:t xml:space="preserve"> </w:t>
      </w:r>
      <w:r w:rsidRPr="00142C7B">
        <w:rPr>
          <w:rFonts w:ascii="Arial" w:hAnsi="Arial" w:cs="Arial"/>
        </w:rPr>
        <w:t>in</w:t>
      </w:r>
      <w:r w:rsidRPr="00142C7B">
        <w:rPr>
          <w:rFonts w:ascii="Arial" w:hAnsi="Arial" w:cs="Arial"/>
          <w:spacing w:val="-2"/>
        </w:rPr>
        <w:t xml:space="preserve"> </w:t>
      </w:r>
      <w:r w:rsidRPr="00142C7B">
        <w:rPr>
          <w:rFonts w:ascii="Arial" w:hAnsi="Arial" w:cs="Arial"/>
        </w:rPr>
        <w:t>contul</w:t>
      </w:r>
      <w:r w:rsidRPr="00142C7B">
        <w:rPr>
          <w:rFonts w:ascii="Arial" w:hAnsi="Arial" w:cs="Arial"/>
          <w:spacing w:val="-2"/>
        </w:rPr>
        <w:t xml:space="preserve"> </w:t>
      </w:r>
      <w:r w:rsidRPr="00142C7B">
        <w:rPr>
          <w:rFonts w:ascii="Arial" w:hAnsi="Arial" w:cs="Arial"/>
        </w:rPr>
        <w:t>“1035</w:t>
      </w:r>
      <w:r w:rsidRPr="00142C7B">
        <w:rPr>
          <w:rFonts w:ascii="Arial" w:hAnsi="Arial" w:cs="Arial"/>
          <w:spacing w:val="-3"/>
        </w:rPr>
        <w:t xml:space="preserve"> </w:t>
      </w:r>
      <w:r w:rsidRPr="00142C7B">
        <w:rPr>
          <w:rFonts w:ascii="Arial" w:hAnsi="Arial" w:cs="Arial"/>
        </w:rPr>
        <w:t>–</w:t>
      </w:r>
      <w:r w:rsidRPr="00142C7B">
        <w:rPr>
          <w:rFonts w:ascii="Arial" w:hAnsi="Arial" w:cs="Arial"/>
          <w:spacing w:val="-2"/>
        </w:rPr>
        <w:t xml:space="preserve"> </w:t>
      </w:r>
      <w:r w:rsidRPr="00142C7B">
        <w:rPr>
          <w:rFonts w:ascii="Arial" w:hAnsi="Arial" w:cs="Arial"/>
        </w:rPr>
        <w:t>Diferente</w:t>
      </w:r>
      <w:r w:rsidRPr="00142C7B">
        <w:rPr>
          <w:rFonts w:ascii="Arial" w:hAnsi="Arial" w:cs="Arial"/>
          <w:spacing w:val="-2"/>
        </w:rPr>
        <w:t xml:space="preserve"> </w:t>
      </w:r>
      <w:r w:rsidRPr="00142C7B">
        <w:rPr>
          <w:rFonts w:ascii="Arial" w:hAnsi="Arial" w:cs="Arial"/>
        </w:rPr>
        <w:t>din</w:t>
      </w:r>
      <w:r w:rsidRPr="00142C7B">
        <w:rPr>
          <w:rFonts w:ascii="Arial" w:hAnsi="Arial" w:cs="Arial"/>
          <w:spacing w:val="-2"/>
        </w:rPr>
        <w:t xml:space="preserve"> </w:t>
      </w:r>
      <w:r w:rsidRPr="00142C7B">
        <w:rPr>
          <w:rFonts w:ascii="Arial" w:hAnsi="Arial" w:cs="Arial"/>
        </w:rPr>
        <w:t>modificarea</w:t>
      </w:r>
      <w:r w:rsidRPr="00142C7B">
        <w:rPr>
          <w:rFonts w:ascii="Arial" w:hAnsi="Arial" w:cs="Arial"/>
          <w:spacing w:val="-2"/>
        </w:rPr>
        <w:t xml:space="preserve"> </w:t>
      </w:r>
      <w:r w:rsidRPr="00142C7B">
        <w:rPr>
          <w:rFonts w:ascii="Arial" w:hAnsi="Arial" w:cs="Arial"/>
        </w:rPr>
        <w:t>valorii</w:t>
      </w:r>
      <w:r w:rsidRPr="00142C7B">
        <w:rPr>
          <w:rFonts w:ascii="Arial" w:hAnsi="Arial" w:cs="Arial"/>
          <w:spacing w:val="-2"/>
        </w:rPr>
        <w:t xml:space="preserve"> </w:t>
      </w:r>
      <w:r w:rsidRPr="00142C7B">
        <w:rPr>
          <w:rFonts w:ascii="Arial" w:hAnsi="Arial" w:cs="Arial"/>
        </w:rPr>
        <w:t>juste</w:t>
      </w:r>
      <w:r w:rsidRPr="00142C7B">
        <w:rPr>
          <w:rFonts w:ascii="Arial" w:hAnsi="Arial" w:cs="Arial"/>
          <w:spacing w:val="-65"/>
        </w:rPr>
        <w:t xml:space="preserve"> </w:t>
      </w:r>
      <w:r w:rsidRPr="00142C7B">
        <w:rPr>
          <w:rFonts w:ascii="Arial" w:hAnsi="Arial" w:cs="Arial"/>
        </w:rPr>
        <w:t>a</w:t>
      </w:r>
      <w:r w:rsidRPr="00142C7B">
        <w:rPr>
          <w:rFonts w:ascii="Arial" w:hAnsi="Arial" w:cs="Arial"/>
          <w:spacing w:val="-12"/>
        </w:rPr>
        <w:t xml:space="preserve"> </w:t>
      </w:r>
      <w:r w:rsidRPr="00142C7B">
        <w:rPr>
          <w:rFonts w:ascii="Arial" w:hAnsi="Arial" w:cs="Arial"/>
        </w:rPr>
        <w:t>activelor</w:t>
      </w:r>
      <w:r w:rsidRPr="00142C7B">
        <w:rPr>
          <w:rFonts w:ascii="Arial" w:hAnsi="Arial" w:cs="Arial"/>
          <w:spacing w:val="-11"/>
        </w:rPr>
        <w:t xml:space="preserve"> </w:t>
      </w:r>
      <w:r w:rsidRPr="00142C7B">
        <w:rPr>
          <w:rFonts w:ascii="Arial" w:hAnsi="Arial" w:cs="Arial"/>
        </w:rPr>
        <w:t>financiare</w:t>
      </w:r>
      <w:r w:rsidRPr="00142C7B">
        <w:rPr>
          <w:rFonts w:ascii="Arial" w:hAnsi="Arial" w:cs="Arial"/>
          <w:spacing w:val="-11"/>
        </w:rPr>
        <w:t xml:space="preserve"> </w:t>
      </w:r>
      <w:r w:rsidRPr="00142C7B">
        <w:rPr>
          <w:rFonts w:ascii="Arial" w:hAnsi="Arial" w:cs="Arial"/>
        </w:rPr>
        <w:t>evaluate</w:t>
      </w:r>
      <w:r w:rsidRPr="00142C7B">
        <w:rPr>
          <w:rFonts w:ascii="Arial" w:hAnsi="Arial" w:cs="Arial"/>
          <w:spacing w:val="-11"/>
        </w:rPr>
        <w:t xml:space="preserve"> </w:t>
      </w:r>
      <w:r w:rsidRPr="00142C7B">
        <w:rPr>
          <w:rFonts w:ascii="Arial" w:hAnsi="Arial" w:cs="Arial"/>
        </w:rPr>
        <w:t>la</w:t>
      </w:r>
      <w:r w:rsidRPr="00142C7B">
        <w:rPr>
          <w:rFonts w:ascii="Arial" w:hAnsi="Arial" w:cs="Arial"/>
          <w:spacing w:val="-11"/>
        </w:rPr>
        <w:t xml:space="preserve"> </w:t>
      </w:r>
      <w:r w:rsidRPr="00142C7B">
        <w:rPr>
          <w:rFonts w:ascii="Arial" w:hAnsi="Arial" w:cs="Arial"/>
        </w:rPr>
        <w:t>valoarea</w:t>
      </w:r>
      <w:r w:rsidRPr="00142C7B">
        <w:rPr>
          <w:rFonts w:ascii="Arial" w:hAnsi="Arial" w:cs="Arial"/>
          <w:spacing w:val="-11"/>
        </w:rPr>
        <w:t xml:space="preserve"> </w:t>
      </w:r>
      <w:r w:rsidRPr="00142C7B">
        <w:rPr>
          <w:rFonts w:ascii="Arial" w:hAnsi="Arial" w:cs="Arial"/>
        </w:rPr>
        <w:t>justa</w:t>
      </w:r>
      <w:r w:rsidRPr="00142C7B">
        <w:rPr>
          <w:rFonts w:ascii="Arial" w:hAnsi="Arial" w:cs="Arial"/>
          <w:spacing w:val="-12"/>
        </w:rPr>
        <w:t xml:space="preserve"> </w:t>
      </w:r>
      <w:r w:rsidRPr="00142C7B">
        <w:rPr>
          <w:rFonts w:ascii="Arial" w:hAnsi="Arial" w:cs="Arial"/>
        </w:rPr>
        <w:t>prin</w:t>
      </w:r>
      <w:r w:rsidRPr="00142C7B">
        <w:rPr>
          <w:rFonts w:ascii="Arial" w:hAnsi="Arial" w:cs="Arial"/>
          <w:spacing w:val="-11"/>
        </w:rPr>
        <w:t xml:space="preserve"> </w:t>
      </w:r>
      <w:r w:rsidRPr="00142C7B">
        <w:rPr>
          <w:rFonts w:ascii="Arial" w:hAnsi="Arial" w:cs="Arial"/>
        </w:rPr>
        <w:t>alte</w:t>
      </w:r>
      <w:r w:rsidRPr="00142C7B">
        <w:rPr>
          <w:rFonts w:ascii="Arial" w:hAnsi="Arial" w:cs="Arial"/>
          <w:spacing w:val="-11"/>
        </w:rPr>
        <w:t xml:space="preserve"> </w:t>
      </w:r>
      <w:r w:rsidRPr="00142C7B">
        <w:rPr>
          <w:rFonts w:ascii="Arial" w:hAnsi="Arial" w:cs="Arial"/>
        </w:rPr>
        <w:t>elemente</w:t>
      </w:r>
      <w:r w:rsidRPr="00142C7B">
        <w:rPr>
          <w:rFonts w:ascii="Arial" w:hAnsi="Arial" w:cs="Arial"/>
          <w:spacing w:val="-11"/>
        </w:rPr>
        <w:t xml:space="preserve"> </w:t>
      </w:r>
      <w:r w:rsidRPr="00142C7B">
        <w:rPr>
          <w:rFonts w:ascii="Arial" w:hAnsi="Arial" w:cs="Arial"/>
        </w:rPr>
        <w:t>ale</w:t>
      </w:r>
      <w:r w:rsidRPr="00142C7B">
        <w:rPr>
          <w:rFonts w:ascii="Arial" w:hAnsi="Arial" w:cs="Arial"/>
          <w:spacing w:val="-11"/>
        </w:rPr>
        <w:t xml:space="preserve"> </w:t>
      </w:r>
      <w:r w:rsidRPr="00142C7B">
        <w:rPr>
          <w:rFonts w:ascii="Arial" w:hAnsi="Arial" w:cs="Arial"/>
        </w:rPr>
        <w:t>rezultatului</w:t>
      </w:r>
      <w:r w:rsidRPr="00142C7B">
        <w:rPr>
          <w:rFonts w:ascii="Arial" w:hAnsi="Arial" w:cs="Arial"/>
          <w:spacing w:val="-11"/>
        </w:rPr>
        <w:t xml:space="preserve"> </w:t>
      </w:r>
      <w:r w:rsidRPr="00142C7B">
        <w:rPr>
          <w:rFonts w:ascii="Arial" w:hAnsi="Arial" w:cs="Arial"/>
        </w:rPr>
        <w:t>global”</w:t>
      </w:r>
    </w:p>
    <w:p w14:paraId="339841D5" w14:textId="77777777" w:rsidR="00CB43AA" w:rsidRPr="00142C7B" w:rsidRDefault="00CB43AA">
      <w:pPr>
        <w:pStyle w:val="BodyText"/>
        <w:spacing w:before="122" w:line="360" w:lineRule="auto"/>
        <w:ind w:left="460" w:right="722" w:firstLine="284"/>
        <w:jc w:val="both"/>
        <w:rPr>
          <w:rFonts w:ascii="Arial" w:hAnsi="Arial" w:cs="Arial"/>
        </w:rPr>
      </w:pPr>
    </w:p>
    <w:p w14:paraId="7ACA5175" w14:textId="77777777" w:rsidR="003B3B63" w:rsidRPr="00142C7B" w:rsidRDefault="003B3B63">
      <w:pPr>
        <w:pStyle w:val="BodyText"/>
        <w:spacing w:before="6"/>
        <w:rPr>
          <w:rFonts w:ascii="Arial" w:hAnsi="Arial" w:cs="Arial"/>
          <w:sz w:val="31"/>
        </w:rPr>
      </w:pPr>
    </w:p>
    <w:p w14:paraId="5D4DC173" w14:textId="77777777" w:rsidR="00AB72EC" w:rsidRPr="00142C7B" w:rsidRDefault="00A756CD" w:rsidP="0018436E">
      <w:pPr>
        <w:pStyle w:val="Heading1"/>
        <w:numPr>
          <w:ilvl w:val="0"/>
          <w:numId w:val="6"/>
        </w:numPr>
        <w:tabs>
          <w:tab w:val="left" w:pos="986"/>
        </w:tabs>
        <w:spacing w:before="5"/>
        <w:ind w:left="985" w:hanging="439"/>
        <w:jc w:val="left"/>
      </w:pPr>
      <w:r w:rsidRPr="00142C7B">
        <w:t>STOCURI</w:t>
      </w:r>
    </w:p>
    <w:p w14:paraId="0B033684" w14:textId="77777777" w:rsidR="00AB72EC" w:rsidRPr="00142C7B" w:rsidRDefault="00AB72EC">
      <w:pPr>
        <w:pStyle w:val="BodyText"/>
        <w:spacing w:before="9"/>
        <w:rPr>
          <w:rFonts w:ascii="Arial" w:hAnsi="Arial" w:cs="Arial"/>
          <w:b/>
          <w:i/>
          <w:sz w:val="30"/>
        </w:rPr>
      </w:pPr>
    </w:p>
    <w:p w14:paraId="154F2259" w14:textId="34B4E1F9" w:rsidR="00AB72EC" w:rsidRPr="00142C7B" w:rsidRDefault="00A756CD">
      <w:pPr>
        <w:pStyle w:val="BodyText"/>
        <w:ind w:left="961"/>
        <w:rPr>
          <w:rFonts w:ascii="Arial" w:hAnsi="Arial" w:cs="Arial"/>
        </w:rPr>
      </w:pPr>
      <w:r w:rsidRPr="00142C7B">
        <w:rPr>
          <w:rFonts w:ascii="Arial" w:hAnsi="Arial" w:cs="Arial"/>
        </w:rPr>
        <w:t>Structura</w:t>
      </w:r>
      <w:r w:rsidRPr="00142C7B">
        <w:rPr>
          <w:rFonts w:ascii="Arial" w:hAnsi="Arial" w:cs="Arial"/>
          <w:spacing w:val="-1"/>
        </w:rPr>
        <w:t xml:space="preserve"> </w:t>
      </w:r>
      <w:r w:rsidRPr="00142C7B">
        <w:rPr>
          <w:rFonts w:ascii="Arial" w:hAnsi="Arial" w:cs="Arial"/>
        </w:rPr>
        <w:t>stocurilor</w:t>
      </w:r>
      <w:r w:rsidRPr="00142C7B">
        <w:rPr>
          <w:rFonts w:ascii="Arial" w:hAnsi="Arial" w:cs="Arial"/>
          <w:spacing w:val="-1"/>
        </w:rPr>
        <w:t xml:space="preserve"> </w:t>
      </w:r>
      <w:r w:rsidRPr="00142C7B">
        <w:rPr>
          <w:rFonts w:ascii="Arial" w:hAnsi="Arial" w:cs="Arial"/>
        </w:rPr>
        <w:t>la</w:t>
      </w:r>
      <w:r w:rsidRPr="00142C7B">
        <w:rPr>
          <w:rFonts w:ascii="Arial" w:hAnsi="Arial" w:cs="Arial"/>
          <w:spacing w:val="-1"/>
        </w:rPr>
        <w:t xml:space="preserve"> </w:t>
      </w:r>
      <w:r w:rsidRPr="00142C7B">
        <w:rPr>
          <w:rFonts w:ascii="Arial" w:hAnsi="Arial" w:cs="Arial"/>
        </w:rPr>
        <w:t>31 decembrie</w:t>
      </w:r>
      <w:r w:rsidRPr="00142C7B">
        <w:rPr>
          <w:rFonts w:ascii="Arial" w:hAnsi="Arial" w:cs="Arial"/>
          <w:spacing w:val="-2"/>
        </w:rPr>
        <w:t xml:space="preserve"> </w:t>
      </w:r>
      <w:r w:rsidR="00DC7A41">
        <w:rPr>
          <w:rFonts w:ascii="Arial" w:hAnsi="Arial" w:cs="Arial"/>
        </w:rPr>
        <w:t>2025</w:t>
      </w:r>
      <w:r w:rsidRPr="00142C7B">
        <w:rPr>
          <w:rFonts w:ascii="Arial" w:hAnsi="Arial" w:cs="Arial"/>
          <w:spacing w:val="-1"/>
        </w:rPr>
        <w:t xml:space="preserve"> </w:t>
      </w:r>
      <w:r w:rsidRPr="00142C7B">
        <w:rPr>
          <w:rFonts w:ascii="Arial" w:hAnsi="Arial" w:cs="Arial"/>
        </w:rPr>
        <w:t>este</w:t>
      </w:r>
      <w:r w:rsidRPr="00142C7B">
        <w:rPr>
          <w:rFonts w:ascii="Arial" w:hAnsi="Arial" w:cs="Arial"/>
          <w:spacing w:val="-1"/>
        </w:rPr>
        <w:t xml:space="preserve"> </w:t>
      </w:r>
      <w:r w:rsidRPr="00142C7B">
        <w:rPr>
          <w:rFonts w:ascii="Arial" w:hAnsi="Arial" w:cs="Arial"/>
        </w:rPr>
        <w:t>urmatoarea:</w:t>
      </w:r>
    </w:p>
    <w:p w14:paraId="17E5733F" w14:textId="77777777" w:rsidR="00AB72EC" w:rsidRPr="00142C7B" w:rsidRDefault="00AB72EC">
      <w:pPr>
        <w:pStyle w:val="BodyText"/>
        <w:spacing w:before="1" w:after="1"/>
        <w:rPr>
          <w:rFonts w:ascii="Arial" w:hAnsi="Arial" w:cs="Arial"/>
          <w:sz w:val="25"/>
        </w:rPr>
      </w:pPr>
    </w:p>
    <w:tbl>
      <w:tblPr>
        <w:tblW w:w="0" w:type="auto"/>
        <w:tblInd w:w="685" w:type="dxa"/>
        <w:tblLayout w:type="fixed"/>
        <w:tblCellMar>
          <w:left w:w="0" w:type="dxa"/>
          <w:right w:w="0" w:type="dxa"/>
        </w:tblCellMar>
        <w:tblLook w:val="01E0" w:firstRow="1" w:lastRow="1" w:firstColumn="1" w:lastColumn="1" w:noHBand="0" w:noVBand="0"/>
      </w:tblPr>
      <w:tblGrid>
        <w:gridCol w:w="4368"/>
        <w:gridCol w:w="2226"/>
        <w:gridCol w:w="2226"/>
      </w:tblGrid>
      <w:tr w:rsidR="00AB72EC" w:rsidRPr="00142C7B" w14:paraId="0C9061B6" w14:textId="77777777">
        <w:trPr>
          <w:trHeight w:val="270"/>
        </w:trPr>
        <w:tc>
          <w:tcPr>
            <w:tcW w:w="4368" w:type="dxa"/>
          </w:tcPr>
          <w:p w14:paraId="5882F33B" w14:textId="77777777" w:rsidR="00AB72EC" w:rsidRPr="00142C7B" w:rsidRDefault="00A756CD">
            <w:pPr>
              <w:pStyle w:val="TableParagraph"/>
              <w:spacing w:line="251" w:lineRule="exact"/>
              <w:ind w:left="50"/>
              <w:jc w:val="left"/>
              <w:rPr>
                <w:rFonts w:ascii="Arial" w:hAnsi="Arial" w:cs="Arial"/>
                <w:b/>
                <w:sz w:val="24"/>
              </w:rPr>
            </w:pPr>
            <w:r w:rsidRPr="00142C7B">
              <w:rPr>
                <w:rFonts w:ascii="Arial" w:hAnsi="Arial" w:cs="Arial"/>
                <w:b/>
                <w:sz w:val="24"/>
              </w:rPr>
              <w:t>Stocuri</w:t>
            </w:r>
          </w:p>
        </w:tc>
        <w:tc>
          <w:tcPr>
            <w:tcW w:w="2226" w:type="dxa"/>
          </w:tcPr>
          <w:p w14:paraId="32B9F2E1" w14:textId="65BA2128" w:rsidR="00AB72EC" w:rsidRPr="00142C7B" w:rsidRDefault="00A756CD">
            <w:pPr>
              <w:pStyle w:val="TableParagraph"/>
              <w:spacing w:line="251" w:lineRule="exact"/>
              <w:ind w:right="466"/>
              <w:rPr>
                <w:rFonts w:ascii="Arial" w:hAnsi="Arial" w:cs="Arial"/>
                <w:b/>
                <w:sz w:val="24"/>
              </w:rPr>
            </w:pPr>
            <w:r w:rsidRPr="00142C7B">
              <w:rPr>
                <w:rFonts w:ascii="Arial" w:hAnsi="Arial" w:cs="Arial"/>
                <w:b/>
                <w:sz w:val="24"/>
              </w:rPr>
              <w:t>31-Dec-</w:t>
            </w:r>
            <w:r w:rsidR="00AD6115">
              <w:rPr>
                <w:rFonts w:ascii="Arial" w:hAnsi="Arial" w:cs="Arial"/>
                <w:b/>
                <w:sz w:val="24"/>
              </w:rPr>
              <w:t>25</w:t>
            </w:r>
          </w:p>
        </w:tc>
        <w:tc>
          <w:tcPr>
            <w:tcW w:w="1720" w:type="dxa"/>
          </w:tcPr>
          <w:p w14:paraId="22A7706A" w14:textId="0BC4E06D" w:rsidR="00AB72EC" w:rsidRPr="00142C7B" w:rsidRDefault="00C20E99" w:rsidP="00C20E99">
            <w:pPr>
              <w:pStyle w:val="TableParagraph"/>
              <w:spacing w:line="251" w:lineRule="exact"/>
              <w:ind w:right="47"/>
              <w:jc w:val="left"/>
              <w:rPr>
                <w:rFonts w:ascii="Arial" w:hAnsi="Arial" w:cs="Arial"/>
                <w:b/>
                <w:sz w:val="24"/>
              </w:rPr>
            </w:pPr>
            <w:r>
              <w:rPr>
                <w:rFonts w:ascii="Arial" w:hAnsi="Arial" w:cs="Arial"/>
                <w:b/>
                <w:sz w:val="24"/>
              </w:rPr>
              <w:t xml:space="preserve">         </w:t>
            </w:r>
            <w:r w:rsidR="00A756CD" w:rsidRPr="00142C7B">
              <w:rPr>
                <w:rFonts w:ascii="Arial" w:hAnsi="Arial" w:cs="Arial"/>
                <w:b/>
                <w:sz w:val="24"/>
              </w:rPr>
              <w:t>31-Dec-</w:t>
            </w:r>
            <w:r w:rsidR="00AD6115">
              <w:rPr>
                <w:rFonts w:ascii="Arial" w:hAnsi="Arial" w:cs="Arial"/>
                <w:b/>
                <w:sz w:val="24"/>
              </w:rPr>
              <w:t>24</w:t>
            </w:r>
          </w:p>
        </w:tc>
      </w:tr>
      <w:tr w:rsidR="00AD6115" w:rsidRPr="00142C7B" w14:paraId="603D1BF5" w14:textId="77777777" w:rsidTr="00ED05EE">
        <w:trPr>
          <w:trHeight w:val="276"/>
        </w:trPr>
        <w:tc>
          <w:tcPr>
            <w:tcW w:w="4368" w:type="dxa"/>
          </w:tcPr>
          <w:p w14:paraId="1A01365F" w14:textId="77777777" w:rsidR="00AD6115" w:rsidRPr="00142C7B" w:rsidRDefault="00AD6115" w:rsidP="00AD6115">
            <w:pPr>
              <w:pStyle w:val="TableParagraph"/>
              <w:spacing w:line="256" w:lineRule="exact"/>
              <w:ind w:left="50"/>
              <w:jc w:val="left"/>
              <w:rPr>
                <w:rFonts w:ascii="Arial" w:hAnsi="Arial" w:cs="Arial"/>
                <w:sz w:val="24"/>
              </w:rPr>
            </w:pPr>
            <w:r w:rsidRPr="00142C7B">
              <w:rPr>
                <w:rFonts w:ascii="Arial" w:hAnsi="Arial" w:cs="Arial"/>
                <w:sz w:val="24"/>
              </w:rPr>
              <w:t>Materii prime si consumabile</w:t>
            </w:r>
          </w:p>
        </w:tc>
        <w:tc>
          <w:tcPr>
            <w:tcW w:w="2226" w:type="dxa"/>
            <w:vAlign w:val="center"/>
          </w:tcPr>
          <w:p w14:paraId="3B8F9747" w14:textId="113FF534" w:rsidR="00AD6115" w:rsidRPr="00DC7A41" w:rsidRDefault="00DC7A41" w:rsidP="00AD6115">
            <w:pPr>
              <w:pStyle w:val="TableParagraph"/>
              <w:spacing w:line="256" w:lineRule="exact"/>
              <w:ind w:right="466"/>
              <w:rPr>
                <w:rFonts w:ascii="Arial" w:hAnsi="Arial" w:cs="Arial"/>
                <w:sz w:val="24"/>
                <w:szCs w:val="24"/>
              </w:rPr>
            </w:pPr>
            <w:r>
              <w:rPr>
                <w:rFonts w:ascii="Arial" w:hAnsi="Arial" w:cs="Arial"/>
                <w:color w:val="000000"/>
                <w:sz w:val="24"/>
                <w:szCs w:val="24"/>
              </w:rPr>
              <w:t>3.</w:t>
            </w:r>
            <w:r w:rsidR="00CB43AA">
              <w:rPr>
                <w:rFonts w:ascii="Arial" w:hAnsi="Arial" w:cs="Arial"/>
                <w:color w:val="000000"/>
                <w:sz w:val="24"/>
                <w:szCs w:val="24"/>
              </w:rPr>
              <w:t>441</w:t>
            </w:r>
            <w:r>
              <w:rPr>
                <w:rFonts w:ascii="Arial" w:hAnsi="Arial" w:cs="Arial"/>
                <w:color w:val="000000"/>
                <w:sz w:val="24"/>
                <w:szCs w:val="24"/>
              </w:rPr>
              <w:t>.</w:t>
            </w:r>
            <w:r w:rsidR="00CB43AA">
              <w:rPr>
                <w:rFonts w:ascii="Arial" w:hAnsi="Arial" w:cs="Arial"/>
                <w:color w:val="000000"/>
                <w:sz w:val="24"/>
                <w:szCs w:val="24"/>
              </w:rPr>
              <w:t>938</w:t>
            </w:r>
          </w:p>
        </w:tc>
        <w:tc>
          <w:tcPr>
            <w:tcW w:w="2226" w:type="dxa"/>
            <w:vAlign w:val="center"/>
          </w:tcPr>
          <w:p w14:paraId="28152B6B" w14:textId="77777777" w:rsidR="00AD6115" w:rsidRPr="00DC7A41" w:rsidRDefault="00AD6115" w:rsidP="00AD6115">
            <w:pPr>
              <w:pStyle w:val="TableParagraph"/>
              <w:spacing w:line="256" w:lineRule="exact"/>
              <w:ind w:right="466"/>
              <w:rPr>
                <w:rFonts w:ascii="Arial" w:hAnsi="Arial" w:cs="Arial"/>
                <w:sz w:val="24"/>
                <w:szCs w:val="24"/>
              </w:rPr>
            </w:pPr>
            <w:r w:rsidRPr="00DC7A41">
              <w:rPr>
                <w:rFonts w:ascii="Arial" w:hAnsi="Arial" w:cs="Arial"/>
                <w:color w:val="000000"/>
                <w:sz w:val="24"/>
                <w:szCs w:val="24"/>
              </w:rPr>
              <w:t>4.422.331</w:t>
            </w:r>
          </w:p>
        </w:tc>
      </w:tr>
      <w:tr w:rsidR="00AD6115" w:rsidRPr="00142C7B" w14:paraId="1EB3891C" w14:textId="77777777" w:rsidTr="00ED05EE">
        <w:trPr>
          <w:trHeight w:val="275"/>
        </w:trPr>
        <w:tc>
          <w:tcPr>
            <w:tcW w:w="4368" w:type="dxa"/>
          </w:tcPr>
          <w:p w14:paraId="236682B0" w14:textId="77777777" w:rsidR="00AD6115" w:rsidRPr="00142C7B" w:rsidRDefault="00AD6115" w:rsidP="00AD6115">
            <w:pPr>
              <w:pStyle w:val="TableParagraph"/>
              <w:spacing w:line="256" w:lineRule="exact"/>
              <w:ind w:left="50"/>
              <w:jc w:val="left"/>
              <w:rPr>
                <w:rFonts w:ascii="Arial" w:hAnsi="Arial" w:cs="Arial"/>
                <w:sz w:val="24"/>
              </w:rPr>
            </w:pPr>
            <w:r w:rsidRPr="00142C7B">
              <w:rPr>
                <w:rFonts w:ascii="Arial" w:hAnsi="Arial" w:cs="Arial"/>
                <w:sz w:val="24"/>
              </w:rPr>
              <w:t>Ajustari</w:t>
            </w:r>
            <w:r w:rsidRPr="00142C7B">
              <w:rPr>
                <w:rFonts w:ascii="Arial" w:hAnsi="Arial" w:cs="Arial"/>
                <w:spacing w:val="-1"/>
                <w:sz w:val="24"/>
              </w:rPr>
              <w:t xml:space="preserve"> </w:t>
            </w:r>
            <w:r w:rsidRPr="00142C7B">
              <w:rPr>
                <w:rFonts w:ascii="Arial" w:hAnsi="Arial" w:cs="Arial"/>
                <w:sz w:val="24"/>
              </w:rPr>
              <w:t>de depreciere materii prime</w:t>
            </w:r>
          </w:p>
        </w:tc>
        <w:tc>
          <w:tcPr>
            <w:tcW w:w="2226" w:type="dxa"/>
            <w:vAlign w:val="center"/>
          </w:tcPr>
          <w:p w14:paraId="2EB05701" w14:textId="04FEC458" w:rsidR="00AD6115" w:rsidRPr="00DC7A41" w:rsidRDefault="00AD6115" w:rsidP="00AD6115">
            <w:pPr>
              <w:pStyle w:val="TableParagraph"/>
              <w:spacing w:line="256" w:lineRule="exact"/>
              <w:ind w:right="466"/>
              <w:rPr>
                <w:rFonts w:ascii="Arial" w:hAnsi="Arial" w:cs="Arial"/>
                <w:sz w:val="24"/>
                <w:szCs w:val="24"/>
              </w:rPr>
            </w:pPr>
            <w:r w:rsidRPr="00DC7A41">
              <w:rPr>
                <w:rFonts w:ascii="Arial" w:hAnsi="Arial" w:cs="Arial"/>
                <w:color w:val="000000"/>
                <w:sz w:val="24"/>
                <w:szCs w:val="24"/>
              </w:rPr>
              <w:t>(</w:t>
            </w:r>
            <w:r w:rsidR="003B5F7C">
              <w:rPr>
                <w:rFonts w:ascii="Arial" w:hAnsi="Arial" w:cs="Arial"/>
                <w:color w:val="000000"/>
                <w:sz w:val="24"/>
                <w:szCs w:val="24"/>
              </w:rPr>
              <w:t>1.590.154</w:t>
            </w:r>
            <w:r w:rsidRPr="00DC7A41">
              <w:rPr>
                <w:rFonts w:ascii="Arial" w:hAnsi="Arial" w:cs="Arial"/>
                <w:color w:val="000000"/>
                <w:sz w:val="24"/>
                <w:szCs w:val="24"/>
              </w:rPr>
              <w:t>)</w:t>
            </w:r>
          </w:p>
        </w:tc>
        <w:tc>
          <w:tcPr>
            <w:tcW w:w="2226" w:type="dxa"/>
            <w:vAlign w:val="center"/>
          </w:tcPr>
          <w:p w14:paraId="4F2F76B2" w14:textId="77777777" w:rsidR="00AD6115" w:rsidRPr="00DC7A41" w:rsidRDefault="00AD6115" w:rsidP="00AD6115">
            <w:pPr>
              <w:pStyle w:val="TableParagraph"/>
              <w:spacing w:line="256" w:lineRule="exact"/>
              <w:ind w:right="466"/>
              <w:rPr>
                <w:rFonts w:ascii="Arial" w:hAnsi="Arial" w:cs="Arial"/>
                <w:sz w:val="24"/>
                <w:szCs w:val="24"/>
              </w:rPr>
            </w:pPr>
            <w:r w:rsidRPr="00DC7A41">
              <w:rPr>
                <w:rFonts w:ascii="Arial" w:hAnsi="Arial" w:cs="Arial"/>
                <w:color w:val="000000"/>
                <w:sz w:val="24"/>
                <w:szCs w:val="24"/>
              </w:rPr>
              <w:t>(2.947.672)</w:t>
            </w:r>
          </w:p>
        </w:tc>
      </w:tr>
      <w:tr w:rsidR="00AD6115" w:rsidRPr="00142C7B" w14:paraId="3462CB5E" w14:textId="77777777" w:rsidTr="00ED05EE">
        <w:trPr>
          <w:trHeight w:val="275"/>
        </w:trPr>
        <w:tc>
          <w:tcPr>
            <w:tcW w:w="4368" w:type="dxa"/>
          </w:tcPr>
          <w:p w14:paraId="689FA89F" w14:textId="77777777" w:rsidR="00AD6115" w:rsidRPr="00142C7B" w:rsidRDefault="00AD6115" w:rsidP="00AD6115">
            <w:pPr>
              <w:pStyle w:val="TableParagraph"/>
              <w:spacing w:line="256" w:lineRule="exact"/>
              <w:ind w:left="50"/>
              <w:jc w:val="left"/>
              <w:rPr>
                <w:rFonts w:ascii="Arial" w:hAnsi="Arial" w:cs="Arial"/>
                <w:sz w:val="24"/>
              </w:rPr>
            </w:pPr>
            <w:r w:rsidRPr="00142C7B">
              <w:rPr>
                <w:rFonts w:ascii="Arial" w:hAnsi="Arial" w:cs="Arial"/>
                <w:sz w:val="24"/>
              </w:rPr>
              <w:t>Semifabricate si Produse finite</w:t>
            </w:r>
          </w:p>
        </w:tc>
        <w:tc>
          <w:tcPr>
            <w:tcW w:w="2226" w:type="dxa"/>
            <w:vAlign w:val="center"/>
          </w:tcPr>
          <w:p w14:paraId="5014D778" w14:textId="153B42BD" w:rsidR="00AD6115" w:rsidRPr="00DC7A41" w:rsidRDefault="003B5F7C" w:rsidP="00AD6115">
            <w:pPr>
              <w:pStyle w:val="TableParagraph"/>
              <w:spacing w:line="256" w:lineRule="exact"/>
              <w:ind w:right="466"/>
              <w:rPr>
                <w:rFonts w:ascii="Arial" w:hAnsi="Arial" w:cs="Arial"/>
                <w:sz w:val="24"/>
                <w:szCs w:val="24"/>
              </w:rPr>
            </w:pPr>
            <w:r>
              <w:rPr>
                <w:rFonts w:ascii="Arial" w:hAnsi="Arial" w:cs="Arial"/>
                <w:color w:val="000000"/>
                <w:sz w:val="24"/>
                <w:szCs w:val="24"/>
              </w:rPr>
              <w:t>1.</w:t>
            </w:r>
            <w:r w:rsidR="00CB43AA">
              <w:rPr>
                <w:rFonts w:ascii="Arial" w:hAnsi="Arial" w:cs="Arial"/>
                <w:color w:val="000000"/>
                <w:sz w:val="24"/>
                <w:szCs w:val="24"/>
              </w:rPr>
              <w:t>356.958</w:t>
            </w:r>
          </w:p>
        </w:tc>
        <w:tc>
          <w:tcPr>
            <w:tcW w:w="2226" w:type="dxa"/>
            <w:vAlign w:val="center"/>
          </w:tcPr>
          <w:p w14:paraId="6AE967CC" w14:textId="77777777" w:rsidR="00AD6115" w:rsidRPr="00DC7A41" w:rsidRDefault="00AD6115" w:rsidP="00AD6115">
            <w:pPr>
              <w:pStyle w:val="TableParagraph"/>
              <w:spacing w:line="256" w:lineRule="exact"/>
              <w:ind w:right="466"/>
              <w:rPr>
                <w:rFonts w:ascii="Arial" w:hAnsi="Arial" w:cs="Arial"/>
                <w:sz w:val="24"/>
                <w:szCs w:val="24"/>
              </w:rPr>
            </w:pPr>
            <w:r w:rsidRPr="00DC7A41">
              <w:rPr>
                <w:rFonts w:ascii="Arial" w:hAnsi="Arial" w:cs="Arial"/>
                <w:color w:val="000000"/>
                <w:sz w:val="24"/>
                <w:szCs w:val="24"/>
              </w:rPr>
              <w:t>1.582.623</w:t>
            </w:r>
          </w:p>
        </w:tc>
      </w:tr>
      <w:tr w:rsidR="00AD6115" w:rsidRPr="00142C7B" w14:paraId="330B2A40" w14:textId="77777777" w:rsidTr="00ED05EE">
        <w:trPr>
          <w:trHeight w:val="276"/>
        </w:trPr>
        <w:tc>
          <w:tcPr>
            <w:tcW w:w="4368" w:type="dxa"/>
          </w:tcPr>
          <w:p w14:paraId="4D20B342" w14:textId="77777777" w:rsidR="00AD6115" w:rsidRPr="00142C7B" w:rsidRDefault="00AD6115" w:rsidP="00AD6115">
            <w:pPr>
              <w:pStyle w:val="TableParagraph"/>
              <w:spacing w:line="256" w:lineRule="exact"/>
              <w:ind w:left="50"/>
              <w:jc w:val="left"/>
              <w:rPr>
                <w:rFonts w:ascii="Arial" w:hAnsi="Arial" w:cs="Arial"/>
                <w:sz w:val="24"/>
              </w:rPr>
            </w:pPr>
            <w:r w:rsidRPr="00142C7B">
              <w:rPr>
                <w:rFonts w:ascii="Arial" w:hAnsi="Arial" w:cs="Arial"/>
                <w:sz w:val="24"/>
              </w:rPr>
              <w:t>Ajustari</w:t>
            </w:r>
            <w:r w:rsidRPr="00142C7B">
              <w:rPr>
                <w:rFonts w:ascii="Arial" w:hAnsi="Arial" w:cs="Arial"/>
                <w:spacing w:val="-1"/>
                <w:sz w:val="24"/>
              </w:rPr>
              <w:t xml:space="preserve"> </w:t>
            </w:r>
            <w:r w:rsidRPr="00142C7B">
              <w:rPr>
                <w:rFonts w:ascii="Arial" w:hAnsi="Arial" w:cs="Arial"/>
                <w:sz w:val="24"/>
              </w:rPr>
              <w:t>de depreciere produs finit</w:t>
            </w:r>
          </w:p>
        </w:tc>
        <w:tc>
          <w:tcPr>
            <w:tcW w:w="2226" w:type="dxa"/>
            <w:vAlign w:val="center"/>
          </w:tcPr>
          <w:p w14:paraId="7A89CA35" w14:textId="30415F6B" w:rsidR="00AD6115" w:rsidRPr="00DC7A41" w:rsidRDefault="00AD6115" w:rsidP="00AD6115">
            <w:pPr>
              <w:pStyle w:val="TableParagraph"/>
              <w:spacing w:line="256" w:lineRule="exact"/>
              <w:ind w:right="466"/>
              <w:rPr>
                <w:rFonts w:ascii="Arial" w:hAnsi="Arial" w:cs="Arial"/>
                <w:sz w:val="24"/>
                <w:szCs w:val="24"/>
              </w:rPr>
            </w:pPr>
            <w:r w:rsidRPr="00DC7A41">
              <w:rPr>
                <w:rFonts w:ascii="Arial" w:hAnsi="Arial" w:cs="Arial"/>
                <w:color w:val="000000"/>
                <w:sz w:val="24"/>
                <w:szCs w:val="24"/>
              </w:rPr>
              <w:t>(</w:t>
            </w:r>
            <w:r w:rsidR="003B5F7C">
              <w:rPr>
                <w:rFonts w:ascii="Arial" w:hAnsi="Arial" w:cs="Arial"/>
                <w:color w:val="000000"/>
                <w:sz w:val="24"/>
                <w:szCs w:val="24"/>
              </w:rPr>
              <w:t>499.825</w:t>
            </w:r>
            <w:r w:rsidRPr="00DC7A41">
              <w:rPr>
                <w:rFonts w:ascii="Arial" w:hAnsi="Arial" w:cs="Arial"/>
                <w:color w:val="000000"/>
                <w:sz w:val="24"/>
                <w:szCs w:val="24"/>
              </w:rPr>
              <w:t>)</w:t>
            </w:r>
          </w:p>
        </w:tc>
        <w:tc>
          <w:tcPr>
            <w:tcW w:w="2226" w:type="dxa"/>
            <w:vAlign w:val="center"/>
          </w:tcPr>
          <w:p w14:paraId="173FF4D9" w14:textId="77777777" w:rsidR="00AD6115" w:rsidRPr="00DC7A41" w:rsidRDefault="00AD6115" w:rsidP="00AD6115">
            <w:pPr>
              <w:pStyle w:val="TableParagraph"/>
              <w:spacing w:line="256" w:lineRule="exact"/>
              <w:ind w:right="466"/>
              <w:rPr>
                <w:rFonts w:ascii="Arial" w:hAnsi="Arial" w:cs="Arial"/>
                <w:sz w:val="24"/>
                <w:szCs w:val="24"/>
              </w:rPr>
            </w:pPr>
            <w:r w:rsidRPr="00DC7A41">
              <w:rPr>
                <w:rFonts w:ascii="Arial" w:hAnsi="Arial" w:cs="Arial"/>
                <w:color w:val="000000"/>
                <w:sz w:val="24"/>
                <w:szCs w:val="24"/>
              </w:rPr>
              <w:t>(405.639)</w:t>
            </w:r>
          </w:p>
        </w:tc>
      </w:tr>
      <w:tr w:rsidR="00AD6115" w:rsidRPr="00142C7B" w14:paraId="0ADDCA85" w14:textId="77777777" w:rsidTr="00ED05EE">
        <w:trPr>
          <w:trHeight w:val="270"/>
        </w:trPr>
        <w:tc>
          <w:tcPr>
            <w:tcW w:w="4368" w:type="dxa"/>
          </w:tcPr>
          <w:p w14:paraId="4E60AA06" w14:textId="77777777" w:rsidR="00AD6115" w:rsidRPr="00142C7B" w:rsidRDefault="00AD6115" w:rsidP="00AD6115">
            <w:pPr>
              <w:pStyle w:val="TableParagraph"/>
              <w:spacing w:line="251" w:lineRule="exact"/>
              <w:ind w:left="50"/>
              <w:jc w:val="left"/>
              <w:rPr>
                <w:rFonts w:ascii="Arial" w:hAnsi="Arial" w:cs="Arial"/>
                <w:sz w:val="24"/>
              </w:rPr>
            </w:pPr>
            <w:r w:rsidRPr="00142C7B">
              <w:rPr>
                <w:rFonts w:ascii="Arial" w:hAnsi="Arial" w:cs="Arial"/>
                <w:sz w:val="24"/>
              </w:rPr>
              <w:t>Marfuri</w:t>
            </w:r>
          </w:p>
        </w:tc>
        <w:tc>
          <w:tcPr>
            <w:tcW w:w="2226" w:type="dxa"/>
            <w:vAlign w:val="center"/>
          </w:tcPr>
          <w:p w14:paraId="6D677AAC" w14:textId="456557DE" w:rsidR="00AD6115" w:rsidRPr="00DC7A41" w:rsidRDefault="003B5F7C" w:rsidP="00AD6115">
            <w:pPr>
              <w:pStyle w:val="TableParagraph"/>
              <w:spacing w:line="251" w:lineRule="exact"/>
              <w:ind w:right="466"/>
              <w:rPr>
                <w:rFonts w:ascii="Arial" w:hAnsi="Arial" w:cs="Arial"/>
                <w:sz w:val="24"/>
                <w:szCs w:val="24"/>
              </w:rPr>
            </w:pPr>
            <w:r>
              <w:rPr>
                <w:rFonts w:ascii="Arial" w:hAnsi="Arial" w:cs="Arial"/>
                <w:color w:val="000000"/>
                <w:sz w:val="24"/>
                <w:szCs w:val="24"/>
              </w:rPr>
              <w:t>897.039</w:t>
            </w:r>
          </w:p>
        </w:tc>
        <w:tc>
          <w:tcPr>
            <w:tcW w:w="2226" w:type="dxa"/>
            <w:vAlign w:val="center"/>
          </w:tcPr>
          <w:p w14:paraId="0BA0E680" w14:textId="77777777" w:rsidR="00AD6115" w:rsidRPr="00DC7A41" w:rsidRDefault="00AD6115" w:rsidP="00AD6115">
            <w:pPr>
              <w:pStyle w:val="TableParagraph"/>
              <w:spacing w:line="251" w:lineRule="exact"/>
              <w:ind w:right="466"/>
              <w:rPr>
                <w:rFonts w:ascii="Arial" w:hAnsi="Arial" w:cs="Arial"/>
                <w:sz w:val="24"/>
                <w:szCs w:val="24"/>
              </w:rPr>
            </w:pPr>
            <w:r w:rsidRPr="00DC7A41">
              <w:rPr>
                <w:rFonts w:ascii="Arial" w:hAnsi="Arial" w:cs="Arial"/>
                <w:color w:val="000000"/>
                <w:sz w:val="24"/>
                <w:szCs w:val="24"/>
              </w:rPr>
              <w:t>928.499</w:t>
            </w:r>
          </w:p>
        </w:tc>
      </w:tr>
      <w:tr w:rsidR="00AD6115" w:rsidRPr="00142C7B" w14:paraId="297BAA6F" w14:textId="77777777" w:rsidTr="00ED05EE">
        <w:trPr>
          <w:trHeight w:val="270"/>
        </w:trPr>
        <w:tc>
          <w:tcPr>
            <w:tcW w:w="4368" w:type="dxa"/>
          </w:tcPr>
          <w:p w14:paraId="39C688D6" w14:textId="590B3FAE" w:rsidR="00AD6115" w:rsidRPr="00142C7B" w:rsidRDefault="00AD6115" w:rsidP="00AD6115">
            <w:pPr>
              <w:pStyle w:val="TableParagraph"/>
              <w:spacing w:line="251" w:lineRule="exact"/>
              <w:ind w:left="50"/>
              <w:jc w:val="left"/>
              <w:rPr>
                <w:rFonts w:ascii="Arial" w:hAnsi="Arial" w:cs="Arial"/>
                <w:sz w:val="24"/>
              </w:rPr>
            </w:pPr>
            <w:r w:rsidRPr="00142C7B">
              <w:rPr>
                <w:rFonts w:ascii="Arial" w:hAnsi="Arial" w:cs="Arial"/>
              </w:rPr>
              <w:t>Ajustari</w:t>
            </w:r>
            <w:r w:rsidRPr="00142C7B">
              <w:rPr>
                <w:rFonts w:ascii="Arial" w:hAnsi="Arial" w:cs="Arial"/>
                <w:spacing w:val="-1"/>
              </w:rPr>
              <w:t xml:space="preserve"> </w:t>
            </w:r>
            <w:r w:rsidRPr="00142C7B">
              <w:rPr>
                <w:rFonts w:ascii="Arial" w:hAnsi="Arial" w:cs="Arial"/>
              </w:rPr>
              <w:t>depreciere marfuri</w:t>
            </w:r>
          </w:p>
        </w:tc>
        <w:tc>
          <w:tcPr>
            <w:tcW w:w="2226" w:type="dxa"/>
            <w:vAlign w:val="center"/>
          </w:tcPr>
          <w:p w14:paraId="107C4160" w14:textId="78CAB766" w:rsidR="00AD6115" w:rsidRPr="00DC7A41" w:rsidRDefault="00AD6115" w:rsidP="00AD6115">
            <w:pPr>
              <w:pStyle w:val="TableParagraph"/>
              <w:spacing w:line="251" w:lineRule="exact"/>
              <w:ind w:right="466"/>
              <w:rPr>
                <w:rFonts w:ascii="Arial" w:hAnsi="Arial" w:cs="Arial"/>
                <w:sz w:val="24"/>
                <w:szCs w:val="24"/>
              </w:rPr>
            </w:pPr>
            <w:r w:rsidRPr="00DC7A41">
              <w:rPr>
                <w:rFonts w:ascii="Arial" w:hAnsi="Arial" w:cs="Arial"/>
                <w:color w:val="000000"/>
                <w:sz w:val="24"/>
                <w:szCs w:val="24"/>
                <w:u w:val="single"/>
              </w:rPr>
              <w:t>(</w:t>
            </w:r>
            <w:r w:rsidR="003B5F7C">
              <w:rPr>
                <w:rFonts w:ascii="Arial" w:hAnsi="Arial" w:cs="Arial"/>
                <w:color w:val="000000"/>
                <w:sz w:val="24"/>
                <w:szCs w:val="24"/>
                <w:u w:val="single"/>
              </w:rPr>
              <w:t>856.637</w:t>
            </w:r>
            <w:r w:rsidRPr="00DC7A41">
              <w:rPr>
                <w:rFonts w:ascii="Arial" w:hAnsi="Arial" w:cs="Arial"/>
                <w:color w:val="000000"/>
                <w:sz w:val="24"/>
                <w:szCs w:val="24"/>
                <w:u w:val="single"/>
              </w:rPr>
              <w:t>)</w:t>
            </w:r>
          </w:p>
        </w:tc>
        <w:tc>
          <w:tcPr>
            <w:tcW w:w="2226" w:type="dxa"/>
            <w:vAlign w:val="center"/>
          </w:tcPr>
          <w:p w14:paraId="36B782C9" w14:textId="77777777" w:rsidR="00AD6115" w:rsidRPr="00DC7A41" w:rsidRDefault="00AD6115" w:rsidP="00AD6115">
            <w:pPr>
              <w:pStyle w:val="TableParagraph"/>
              <w:spacing w:line="251" w:lineRule="exact"/>
              <w:ind w:right="466"/>
              <w:rPr>
                <w:rFonts w:ascii="Arial" w:hAnsi="Arial" w:cs="Arial"/>
                <w:sz w:val="24"/>
                <w:szCs w:val="24"/>
              </w:rPr>
            </w:pPr>
            <w:r w:rsidRPr="00DC7A41">
              <w:rPr>
                <w:rFonts w:ascii="Arial" w:hAnsi="Arial" w:cs="Arial"/>
                <w:color w:val="000000"/>
                <w:sz w:val="24"/>
                <w:szCs w:val="24"/>
                <w:u w:val="single"/>
              </w:rPr>
              <w:t>(412.473)</w:t>
            </w:r>
          </w:p>
        </w:tc>
      </w:tr>
      <w:tr w:rsidR="00AD6115" w:rsidRPr="00142C7B" w14:paraId="0F6F54D6" w14:textId="77777777" w:rsidTr="00ED05EE">
        <w:trPr>
          <w:trHeight w:val="270"/>
        </w:trPr>
        <w:tc>
          <w:tcPr>
            <w:tcW w:w="4368" w:type="dxa"/>
          </w:tcPr>
          <w:p w14:paraId="4300F320" w14:textId="765E39EE" w:rsidR="00AD6115" w:rsidRPr="00142C7B" w:rsidRDefault="00AD6115" w:rsidP="00AD6115">
            <w:pPr>
              <w:pStyle w:val="TableParagraph"/>
              <w:spacing w:line="251" w:lineRule="exact"/>
              <w:ind w:left="50"/>
              <w:jc w:val="left"/>
              <w:rPr>
                <w:rFonts w:ascii="Arial" w:hAnsi="Arial" w:cs="Arial"/>
              </w:rPr>
            </w:pPr>
            <w:r w:rsidRPr="0018436E">
              <w:rPr>
                <w:rFonts w:ascii="Arial" w:hAnsi="Arial" w:cs="Arial"/>
                <w:b/>
                <w:sz w:val="24"/>
              </w:rPr>
              <w:t>TOTAL</w:t>
            </w:r>
          </w:p>
        </w:tc>
        <w:tc>
          <w:tcPr>
            <w:tcW w:w="2226" w:type="dxa"/>
            <w:vAlign w:val="center"/>
          </w:tcPr>
          <w:p w14:paraId="167BE1D4" w14:textId="646908A5" w:rsidR="00AD6115" w:rsidRPr="00D959A6" w:rsidRDefault="003B5F7C" w:rsidP="00AD6115">
            <w:pPr>
              <w:pStyle w:val="TableParagraph"/>
              <w:spacing w:line="251" w:lineRule="exact"/>
              <w:ind w:right="466"/>
              <w:rPr>
                <w:rFonts w:ascii="Arial" w:hAnsi="Arial" w:cs="Arial"/>
                <w:sz w:val="24"/>
                <w:szCs w:val="24"/>
              </w:rPr>
            </w:pPr>
            <w:r>
              <w:rPr>
                <w:rFonts w:ascii="Arial" w:hAnsi="Arial" w:cs="Arial"/>
                <w:color w:val="000000"/>
                <w:sz w:val="24"/>
                <w:szCs w:val="24"/>
              </w:rPr>
              <w:t>2.</w:t>
            </w:r>
            <w:r w:rsidR="00CB43AA">
              <w:rPr>
                <w:rFonts w:ascii="Arial" w:hAnsi="Arial" w:cs="Arial"/>
                <w:color w:val="000000"/>
                <w:sz w:val="24"/>
                <w:szCs w:val="24"/>
              </w:rPr>
              <w:t>749</w:t>
            </w:r>
            <w:r>
              <w:rPr>
                <w:rFonts w:ascii="Arial" w:hAnsi="Arial" w:cs="Arial"/>
                <w:color w:val="000000"/>
                <w:sz w:val="24"/>
                <w:szCs w:val="24"/>
              </w:rPr>
              <w:t>.</w:t>
            </w:r>
            <w:r w:rsidR="00CB43AA">
              <w:rPr>
                <w:rFonts w:ascii="Arial" w:hAnsi="Arial" w:cs="Arial"/>
                <w:color w:val="000000"/>
                <w:sz w:val="24"/>
                <w:szCs w:val="24"/>
              </w:rPr>
              <w:t>319</w:t>
            </w:r>
          </w:p>
        </w:tc>
        <w:tc>
          <w:tcPr>
            <w:tcW w:w="2226" w:type="dxa"/>
            <w:vAlign w:val="center"/>
          </w:tcPr>
          <w:p w14:paraId="39211B08" w14:textId="77777777" w:rsidR="00AD6115" w:rsidRPr="00D959A6" w:rsidRDefault="00AD6115" w:rsidP="00AD6115">
            <w:pPr>
              <w:pStyle w:val="TableParagraph"/>
              <w:spacing w:line="251" w:lineRule="exact"/>
              <w:ind w:right="466"/>
              <w:rPr>
                <w:rFonts w:ascii="Arial" w:hAnsi="Arial" w:cs="Arial"/>
                <w:sz w:val="24"/>
                <w:szCs w:val="24"/>
              </w:rPr>
            </w:pPr>
            <w:r>
              <w:rPr>
                <w:rFonts w:ascii="Arial" w:hAnsi="Arial" w:cs="Arial"/>
                <w:color w:val="000000"/>
                <w:sz w:val="24"/>
                <w:szCs w:val="24"/>
              </w:rPr>
              <w:t>3.167.669</w:t>
            </w:r>
          </w:p>
        </w:tc>
      </w:tr>
    </w:tbl>
    <w:p w14:paraId="430FCE13" w14:textId="3A7E2FB4" w:rsidR="003B3B63" w:rsidRPr="003B3B63" w:rsidRDefault="00A756CD" w:rsidP="0018436E">
      <w:pPr>
        <w:pStyle w:val="BodyText"/>
        <w:tabs>
          <w:tab w:val="left" w:pos="4626"/>
          <w:tab w:val="left" w:pos="5776"/>
          <w:tab w:val="left" w:pos="7915"/>
        </w:tabs>
        <w:spacing w:before="2"/>
        <w:ind w:left="728"/>
        <w:rPr>
          <w:rFonts w:ascii="Arial" w:hAnsi="Arial" w:cs="Arial"/>
          <w:sz w:val="4"/>
        </w:rPr>
      </w:pPr>
      <w:r w:rsidRPr="00142C7B">
        <w:rPr>
          <w:rFonts w:ascii="Arial" w:hAnsi="Arial" w:cs="Arial"/>
        </w:rPr>
        <w:tab/>
      </w:r>
    </w:p>
    <w:p w14:paraId="4B0F3871" w14:textId="77777777" w:rsidR="003B3B63" w:rsidRPr="003B3B63" w:rsidRDefault="003B3B63" w:rsidP="003B3B63">
      <w:pPr>
        <w:rPr>
          <w:rFonts w:ascii="Arial" w:hAnsi="Arial" w:cs="Arial"/>
          <w:sz w:val="4"/>
        </w:rPr>
      </w:pPr>
    </w:p>
    <w:p w14:paraId="5506F079" w14:textId="77777777" w:rsidR="003B3B63" w:rsidRPr="003B3B63" w:rsidRDefault="003B3B63" w:rsidP="003B3B63">
      <w:pPr>
        <w:rPr>
          <w:rFonts w:ascii="Arial" w:hAnsi="Arial" w:cs="Arial"/>
          <w:sz w:val="4"/>
        </w:rPr>
      </w:pPr>
    </w:p>
    <w:p w14:paraId="004E22EA" w14:textId="77777777" w:rsidR="003B3B63" w:rsidRPr="003B3B63" w:rsidRDefault="003B3B63" w:rsidP="003B3B63">
      <w:pPr>
        <w:rPr>
          <w:rFonts w:ascii="Arial" w:hAnsi="Arial" w:cs="Arial"/>
          <w:sz w:val="4"/>
        </w:rPr>
      </w:pPr>
    </w:p>
    <w:p w14:paraId="5D912662" w14:textId="77777777" w:rsidR="003B3B63" w:rsidRPr="003B3B63" w:rsidRDefault="003B3B63" w:rsidP="003B3B63">
      <w:pPr>
        <w:rPr>
          <w:rFonts w:ascii="Arial" w:hAnsi="Arial" w:cs="Arial"/>
          <w:sz w:val="4"/>
        </w:rPr>
      </w:pPr>
    </w:p>
    <w:p w14:paraId="050BF522" w14:textId="77777777" w:rsidR="003B3B63" w:rsidRPr="003B3B63" w:rsidRDefault="003B3B63" w:rsidP="003B3B63">
      <w:pPr>
        <w:rPr>
          <w:rFonts w:ascii="Arial" w:hAnsi="Arial" w:cs="Arial"/>
          <w:sz w:val="4"/>
        </w:rPr>
      </w:pPr>
    </w:p>
    <w:p w14:paraId="17EF4F3B" w14:textId="77777777" w:rsidR="003B3B63" w:rsidRPr="003B3B63" w:rsidRDefault="003B3B63" w:rsidP="003B3B63">
      <w:pPr>
        <w:rPr>
          <w:rFonts w:ascii="Arial" w:hAnsi="Arial" w:cs="Arial"/>
          <w:sz w:val="4"/>
        </w:rPr>
      </w:pPr>
    </w:p>
    <w:p w14:paraId="0F439379" w14:textId="77777777" w:rsidR="003B3B63" w:rsidRDefault="003B3B63" w:rsidP="003B3B63">
      <w:pPr>
        <w:rPr>
          <w:rFonts w:ascii="Arial" w:hAnsi="Arial" w:cs="Arial"/>
          <w:sz w:val="4"/>
        </w:rPr>
      </w:pPr>
    </w:p>
    <w:p w14:paraId="1675B523" w14:textId="77777777" w:rsidR="003B3B63" w:rsidRPr="003B3B63" w:rsidRDefault="003B3B63" w:rsidP="003B3B63">
      <w:pPr>
        <w:rPr>
          <w:rFonts w:ascii="Arial" w:hAnsi="Arial" w:cs="Arial"/>
          <w:sz w:val="4"/>
        </w:rPr>
      </w:pPr>
    </w:p>
    <w:p w14:paraId="47B32BFC" w14:textId="77777777" w:rsidR="00381E23" w:rsidRPr="00381E23" w:rsidRDefault="00381E23" w:rsidP="004173EB">
      <w:pPr>
        <w:pStyle w:val="BodyText"/>
        <w:spacing w:before="4"/>
        <w:ind w:left="426" w:right="861" w:firstLine="708"/>
        <w:rPr>
          <w:rFonts w:ascii="Arial" w:hAnsi="Arial" w:cs="Arial"/>
        </w:rPr>
      </w:pPr>
      <w:r w:rsidRPr="00381E23">
        <w:rPr>
          <w:rFonts w:ascii="Arial" w:hAnsi="Arial" w:cs="Arial"/>
        </w:rPr>
        <w:t>Valoarea totală a stocurilor a scăzut în anul 2025 cu aproximativ 13,2% față de anul 2024, respectiv cu 418.350 lei, de la 3.167.669 lei la 2.749.319 lei. Această scădere a fost influențată în principal de diminuarea nivelului stocurilor de materii prime și a activității în cursul anului.</w:t>
      </w:r>
    </w:p>
    <w:p w14:paraId="3FAB4CCC" w14:textId="77777777" w:rsidR="00381E23" w:rsidRPr="00381E23" w:rsidRDefault="00381E23" w:rsidP="004173EB">
      <w:pPr>
        <w:pStyle w:val="BodyText"/>
        <w:spacing w:before="4"/>
        <w:ind w:left="426" w:right="861" w:firstLine="720"/>
        <w:rPr>
          <w:rFonts w:ascii="Arial" w:hAnsi="Arial" w:cs="Arial"/>
        </w:rPr>
      </w:pPr>
      <w:r w:rsidRPr="00381E23">
        <w:rPr>
          <w:rFonts w:ascii="Arial" w:hAnsi="Arial" w:cs="Arial"/>
        </w:rPr>
        <w:t>Se observă o scădere semnificativă a stocului de materii prime, cu 980.393 lei față de anul precedent.</w:t>
      </w:r>
    </w:p>
    <w:p w14:paraId="29ADF751" w14:textId="77777777" w:rsidR="00381E23" w:rsidRPr="00381E23" w:rsidRDefault="00381E23" w:rsidP="004173EB">
      <w:pPr>
        <w:pStyle w:val="BodyText"/>
        <w:spacing w:before="4"/>
        <w:ind w:left="426" w:right="861" w:firstLine="720"/>
        <w:rPr>
          <w:rFonts w:ascii="Arial" w:hAnsi="Arial" w:cs="Arial"/>
        </w:rPr>
      </w:pPr>
      <w:r w:rsidRPr="00381E23">
        <w:rPr>
          <w:rFonts w:ascii="Arial" w:hAnsi="Arial" w:cs="Arial"/>
        </w:rPr>
        <w:t>De asemenea, stocul de semifabricate și produse finite a înregistrat o diminuare de 225.665 lei comparativ cu anul 2024.</w:t>
      </w:r>
    </w:p>
    <w:p w14:paraId="11F5A3AA" w14:textId="4BF5077B" w:rsidR="00381E23" w:rsidRDefault="00381E23" w:rsidP="004173EB">
      <w:pPr>
        <w:pStyle w:val="BodyText"/>
        <w:spacing w:before="4"/>
        <w:ind w:left="426" w:right="861" w:firstLine="460"/>
        <w:rPr>
          <w:rFonts w:ascii="Arial" w:hAnsi="Arial" w:cs="Arial"/>
        </w:rPr>
      </w:pPr>
      <w:r w:rsidRPr="00381E23">
        <w:rPr>
          <w:rFonts w:ascii="Arial" w:hAnsi="Arial" w:cs="Arial"/>
        </w:rPr>
        <w:t>În anul 2025, valoarea mărfurilor a înregistrat o scădere de 31.460 lei față de</w:t>
      </w:r>
      <w:r w:rsidR="004173EB">
        <w:rPr>
          <w:rFonts w:ascii="Arial" w:hAnsi="Arial" w:cs="Arial"/>
        </w:rPr>
        <w:t xml:space="preserve"> </w:t>
      </w:r>
      <w:r w:rsidRPr="00381E23">
        <w:rPr>
          <w:rFonts w:ascii="Arial" w:hAnsi="Arial" w:cs="Arial"/>
        </w:rPr>
        <w:t>anul precedent.</w:t>
      </w:r>
    </w:p>
    <w:p w14:paraId="46D77C12" w14:textId="77777777" w:rsidR="00EF3214" w:rsidRDefault="00EF3214" w:rsidP="004173EB">
      <w:pPr>
        <w:pStyle w:val="BodyText"/>
        <w:spacing w:before="4"/>
        <w:ind w:left="426" w:right="861" w:firstLine="460"/>
        <w:rPr>
          <w:rFonts w:ascii="Arial" w:hAnsi="Arial" w:cs="Arial"/>
        </w:rPr>
      </w:pPr>
    </w:p>
    <w:p w14:paraId="7A0E9E58" w14:textId="77777777" w:rsidR="00EF3214" w:rsidRDefault="00EF3214" w:rsidP="004173EB">
      <w:pPr>
        <w:pStyle w:val="BodyText"/>
        <w:spacing w:before="4"/>
        <w:ind w:left="426" w:right="861" w:firstLine="460"/>
        <w:rPr>
          <w:rFonts w:ascii="Arial" w:hAnsi="Arial" w:cs="Arial"/>
        </w:rPr>
      </w:pPr>
    </w:p>
    <w:p w14:paraId="584FCDBC" w14:textId="77777777" w:rsidR="00EF3214" w:rsidRPr="00381E23" w:rsidRDefault="00EF3214" w:rsidP="004173EB">
      <w:pPr>
        <w:pStyle w:val="BodyText"/>
        <w:spacing w:before="4"/>
        <w:ind w:left="426" w:right="861" w:firstLine="460"/>
        <w:rPr>
          <w:rFonts w:ascii="Arial" w:hAnsi="Arial" w:cs="Arial"/>
        </w:rPr>
      </w:pPr>
    </w:p>
    <w:p w14:paraId="17945DF1" w14:textId="77777777" w:rsidR="00381E23" w:rsidRPr="00381E23" w:rsidRDefault="00381E23" w:rsidP="00381E23">
      <w:pPr>
        <w:pStyle w:val="BodyText"/>
        <w:spacing w:before="4"/>
        <w:ind w:left="460" w:firstLine="720"/>
        <w:rPr>
          <w:rFonts w:ascii="Arial" w:hAnsi="Arial" w:cs="Arial"/>
        </w:rPr>
      </w:pPr>
      <w:r w:rsidRPr="00381E23">
        <w:rPr>
          <w:rFonts w:ascii="Arial" w:hAnsi="Arial" w:cs="Arial"/>
        </w:rPr>
        <w:t>În cursul anului 2025 s-au înregistrat ajustări de valoare pentru stocuri, astfel:</w:t>
      </w:r>
    </w:p>
    <w:p w14:paraId="31E4AE55" w14:textId="77777777" w:rsidR="00381E23" w:rsidRPr="00381E23" w:rsidRDefault="00381E23" w:rsidP="00381E23">
      <w:pPr>
        <w:pStyle w:val="BodyText"/>
        <w:numPr>
          <w:ilvl w:val="0"/>
          <w:numId w:val="5"/>
        </w:numPr>
        <w:spacing w:before="4"/>
        <w:rPr>
          <w:rFonts w:ascii="Arial" w:hAnsi="Arial" w:cs="Arial"/>
        </w:rPr>
      </w:pPr>
      <w:r w:rsidRPr="00381E23">
        <w:rPr>
          <w:rFonts w:ascii="Arial" w:hAnsi="Arial" w:cs="Arial"/>
        </w:rPr>
        <w:t>ajustări pentru deprecierea materiilor prime în valoare de 1.590.154 lei;</w:t>
      </w:r>
    </w:p>
    <w:p w14:paraId="2D00CD2B" w14:textId="77777777" w:rsidR="00381E23" w:rsidRPr="00381E23" w:rsidRDefault="00381E23" w:rsidP="00381E23">
      <w:pPr>
        <w:pStyle w:val="BodyText"/>
        <w:numPr>
          <w:ilvl w:val="0"/>
          <w:numId w:val="5"/>
        </w:numPr>
        <w:spacing w:before="4"/>
        <w:rPr>
          <w:rFonts w:ascii="Arial" w:hAnsi="Arial" w:cs="Arial"/>
        </w:rPr>
      </w:pPr>
      <w:r w:rsidRPr="00381E23">
        <w:rPr>
          <w:rFonts w:ascii="Arial" w:hAnsi="Arial" w:cs="Arial"/>
        </w:rPr>
        <w:t>ajustări pentru deprecierea produselor finite în valoare de 499.825 lei;</w:t>
      </w:r>
    </w:p>
    <w:p w14:paraId="12CBBFBE" w14:textId="77777777" w:rsidR="00381E23" w:rsidRPr="00381E23" w:rsidRDefault="00381E23" w:rsidP="00381E23">
      <w:pPr>
        <w:pStyle w:val="BodyText"/>
        <w:numPr>
          <w:ilvl w:val="0"/>
          <w:numId w:val="5"/>
        </w:numPr>
        <w:spacing w:before="4"/>
        <w:rPr>
          <w:rFonts w:ascii="Arial" w:hAnsi="Arial" w:cs="Arial"/>
        </w:rPr>
      </w:pPr>
      <w:r w:rsidRPr="00381E23">
        <w:rPr>
          <w:rFonts w:ascii="Arial" w:hAnsi="Arial" w:cs="Arial"/>
        </w:rPr>
        <w:t>ajustări pentru deprecierea mărfurilor în valoare de 856.637 lei.</w:t>
      </w:r>
    </w:p>
    <w:p w14:paraId="0BE7428D" w14:textId="49C7030A" w:rsidR="00051106" w:rsidRPr="00051106" w:rsidRDefault="00051106" w:rsidP="00381E23">
      <w:pPr>
        <w:pStyle w:val="BodyText"/>
        <w:spacing w:before="4"/>
        <w:ind w:left="100"/>
        <w:rPr>
          <w:rFonts w:ascii="Arial" w:hAnsi="Arial" w:cs="Arial"/>
        </w:rPr>
      </w:pPr>
    </w:p>
    <w:p w14:paraId="0CB70DF9" w14:textId="77777777" w:rsidR="00AB72EC" w:rsidRPr="00142C7B" w:rsidRDefault="00A756CD" w:rsidP="00433022">
      <w:pPr>
        <w:pStyle w:val="Heading1"/>
        <w:numPr>
          <w:ilvl w:val="0"/>
          <w:numId w:val="6"/>
        </w:numPr>
        <w:tabs>
          <w:tab w:val="left" w:pos="986"/>
        </w:tabs>
        <w:spacing w:before="5"/>
        <w:ind w:left="985" w:hanging="439"/>
        <w:jc w:val="left"/>
      </w:pPr>
      <w:r w:rsidRPr="00142C7B">
        <w:t>CREANTE</w:t>
      </w:r>
      <w:r w:rsidRPr="00142C7B">
        <w:rPr>
          <w:spacing w:val="-3"/>
        </w:rPr>
        <w:t xml:space="preserve"> </w:t>
      </w:r>
      <w:r w:rsidRPr="00142C7B">
        <w:t>COMERCIALE</w:t>
      </w:r>
      <w:r w:rsidRPr="00142C7B">
        <w:rPr>
          <w:spacing w:val="-3"/>
        </w:rPr>
        <w:t xml:space="preserve"> </w:t>
      </w:r>
      <w:r w:rsidRPr="00142C7B">
        <w:t>SI</w:t>
      </w:r>
      <w:r w:rsidRPr="00142C7B">
        <w:rPr>
          <w:spacing w:val="-2"/>
        </w:rPr>
        <w:t xml:space="preserve"> </w:t>
      </w:r>
      <w:r w:rsidRPr="00142C7B">
        <w:t>DE</w:t>
      </w:r>
      <w:r w:rsidRPr="00142C7B">
        <w:rPr>
          <w:spacing w:val="-3"/>
        </w:rPr>
        <w:t xml:space="preserve"> </w:t>
      </w:r>
      <w:r w:rsidRPr="00142C7B">
        <w:t>ALTA</w:t>
      </w:r>
      <w:r w:rsidRPr="00142C7B">
        <w:rPr>
          <w:spacing w:val="-2"/>
        </w:rPr>
        <w:t xml:space="preserve"> </w:t>
      </w:r>
      <w:r w:rsidRPr="00142C7B">
        <w:t>NATURA</w:t>
      </w:r>
    </w:p>
    <w:p w14:paraId="659FC1BA" w14:textId="77777777" w:rsidR="00AB72EC" w:rsidRPr="00142C7B" w:rsidRDefault="00AB72EC">
      <w:pPr>
        <w:pStyle w:val="BodyText"/>
        <w:spacing w:before="9"/>
        <w:rPr>
          <w:rFonts w:ascii="Arial" w:hAnsi="Arial" w:cs="Arial"/>
          <w:b/>
          <w:i/>
          <w:sz w:val="30"/>
        </w:rPr>
      </w:pPr>
    </w:p>
    <w:p w14:paraId="3CD7E638" w14:textId="1794A0B5" w:rsidR="00AB72EC" w:rsidRPr="00142C7B" w:rsidRDefault="00A756CD">
      <w:pPr>
        <w:pStyle w:val="BodyText"/>
        <w:ind w:left="961"/>
        <w:jc w:val="both"/>
        <w:rPr>
          <w:rFonts w:ascii="Arial" w:hAnsi="Arial" w:cs="Arial"/>
        </w:rPr>
      </w:pPr>
      <w:r w:rsidRPr="00142C7B">
        <w:rPr>
          <w:rFonts w:ascii="Arial" w:hAnsi="Arial" w:cs="Arial"/>
        </w:rPr>
        <w:t>La</w:t>
      </w:r>
      <w:r w:rsidRPr="00142C7B">
        <w:rPr>
          <w:rFonts w:ascii="Arial" w:hAnsi="Arial" w:cs="Arial"/>
          <w:spacing w:val="-1"/>
        </w:rPr>
        <w:t xml:space="preserve"> </w:t>
      </w:r>
      <w:r w:rsidRPr="00142C7B">
        <w:rPr>
          <w:rFonts w:ascii="Arial" w:hAnsi="Arial" w:cs="Arial"/>
        </w:rPr>
        <w:t>31 decembrie</w:t>
      </w:r>
      <w:r w:rsidRPr="00142C7B">
        <w:rPr>
          <w:rFonts w:ascii="Arial" w:hAnsi="Arial" w:cs="Arial"/>
          <w:spacing w:val="-2"/>
        </w:rPr>
        <w:t xml:space="preserve"> </w:t>
      </w:r>
      <w:r w:rsidR="00057237">
        <w:rPr>
          <w:rFonts w:ascii="Arial" w:hAnsi="Arial" w:cs="Arial"/>
        </w:rPr>
        <w:t>202</w:t>
      </w:r>
      <w:r w:rsidR="00EF3214">
        <w:rPr>
          <w:rFonts w:ascii="Arial" w:hAnsi="Arial" w:cs="Arial"/>
        </w:rPr>
        <w:t>5</w:t>
      </w:r>
      <w:r w:rsidRPr="00142C7B">
        <w:rPr>
          <w:rFonts w:ascii="Arial" w:hAnsi="Arial" w:cs="Arial"/>
          <w:spacing w:val="-1"/>
        </w:rPr>
        <w:t xml:space="preserve"> </w:t>
      </w:r>
      <w:r w:rsidRPr="00142C7B">
        <w:rPr>
          <w:rFonts w:ascii="Arial" w:hAnsi="Arial" w:cs="Arial"/>
        </w:rPr>
        <w:t>structura creantelor</w:t>
      </w:r>
      <w:r w:rsidRPr="00142C7B">
        <w:rPr>
          <w:rFonts w:ascii="Arial" w:hAnsi="Arial" w:cs="Arial"/>
          <w:spacing w:val="-2"/>
        </w:rPr>
        <w:t xml:space="preserve"> </w:t>
      </w:r>
      <w:r w:rsidRPr="00142C7B">
        <w:rPr>
          <w:rFonts w:ascii="Arial" w:hAnsi="Arial" w:cs="Arial"/>
        </w:rPr>
        <w:t>este urmatoarea:</w:t>
      </w:r>
    </w:p>
    <w:p w14:paraId="41A7D087" w14:textId="77777777" w:rsidR="00AB72EC" w:rsidRPr="00142C7B" w:rsidRDefault="00AB72EC">
      <w:pPr>
        <w:pStyle w:val="BodyText"/>
        <w:spacing w:before="1"/>
        <w:rPr>
          <w:rFonts w:ascii="Arial" w:hAnsi="Arial" w:cs="Arial"/>
          <w:sz w:val="25"/>
        </w:rPr>
      </w:pPr>
    </w:p>
    <w:tbl>
      <w:tblPr>
        <w:tblW w:w="0" w:type="auto"/>
        <w:tblInd w:w="619" w:type="dxa"/>
        <w:tblLayout w:type="fixed"/>
        <w:tblCellMar>
          <w:left w:w="0" w:type="dxa"/>
          <w:right w:w="0" w:type="dxa"/>
        </w:tblCellMar>
        <w:tblLook w:val="01E0" w:firstRow="1" w:lastRow="1" w:firstColumn="1" w:lastColumn="1" w:noHBand="0" w:noVBand="0"/>
      </w:tblPr>
      <w:tblGrid>
        <w:gridCol w:w="5240"/>
        <w:gridCol w:w="2111"/>
        <w:gridCol w:w="1811"/>
      </w:tblGrid>
      <w:tr w:rsidR="00AB72EC" w:rsidRPr="00142C7B" w14:paraId="4349B579" w14:textId="77777777" w:rsidTr="00DC0CC8">
        <w:trPr>
          <w:trHeight w:val="389"/>
        </w:trPr>
        <w:tc>
          <w:tcPr>
            <w:tcW w:w="5240" w:type="dxa"/>
          </w:tcPr>
          <w:p w14:paraId="5DF7B13E" w14:textId="77777777" w:rsidR="00AB72EC" w:rsidRPr="00142C7B" w:rsidRDefault="00A756CD">
            <w:pPr>
              <w:pStyle w:val="TableParagraph"/>
              <w:spacing w:line="253" w:lineRule="exact"/>
              <w:ind w:left="50"/>
              <w:jc w:val="left"/>
              <w:rPr>
                <w:rFonts w:ascii="Arial" w:hAnsi="Arial" w:cs="Arial"/>
                <w:b/>
                <w:sz w:val="24"/>
              </w:rPr>
            </w:pPr>
            <w:r w:rsidRPr="00142C7B">
              <w:rPr>
                <w:rFonts w:ascii="Arial" w:hAnsi="Arial" w:cs="Arial"/>
                <w:b/>
                <w:sz w:val="24"/>
              </w:rPr>
              <w:t>Descriere</w:t>
            </w:r>
          </w:p>
        </w:tc>
        <w:tc>
          <w:tcPr>
            <w:tcW w:w="2111" w:type="dxa"/>
          </w:tcPr>
          <w:p w14:paraId="02578E70" w14:textId="35900EAD" w:rsidR="00AB72EC" w:rsidRPr="00142C7B" w:rsidRDefault="00A756CD" w:rsidP="002F1C10">
            <w:pPr>
              <w:pStyle w:val="TableParagraph"/>
              <w:spacing w:line="253" w:lineRule="exact"/>
              <w:rPr>
                <w:rFonts w:ascii="Arial" w:hAnsi="Arial" w:cs="Arial"/>
                <w:b/>
                <w:sz w:val="24"/>
              </w:rPr>
            </w:pPr>
            <w:r w:rsidRPr="00142C7B">
              <w:rPr>
                <w:rFonts w:ascii="Arial" w:hAnsi="Arial" w:cs="Arial"/>
                <w:b/>
                <w:sz w:val="24"/>
              </w:rPr>
              <w:t>31-Dec-</w:t>
            </w:r>
            <w:r w:rsidR="00057237">
              <w:rPr>
                <w:rFonts w:ascii="Arial" w:hAnsi="Arial" w:cs="Arial"/>
                <w:b/>
                <w:sz w:val="24"/>
              </w:rPr>
              <w:t>25</w:t>
            </w:r>
          </w:p>
        </w:tc>
        <w:tc>
          <w:tcPr>
            <w:tcW w:w="1811" w:type="dxa"/>
          </w:tcPr>
          <w:p w14:paraId="74001C47" w14:textId="7E2018C2" w:rsidR="00AB72EC" w:rsidRPr="00142C7B" w:rsidRDefault="00A756CD">
            <w:pPr>
              <w:pStyle w:val="TableParagraph"/>
              <w:spacing w:line="253" w:lineRule="exact"/>
              <w:ind w:right="47"/>
              <w:rPr>
                <w:rFonts w:ascii="Arial" w:hAnsi="Arial" w:cs="Arial"/>
                <w:b/>
                <w:sz w:val="24"/>
              </w:rPr>
            </w:pPr>
            <w:r w:rsidRPr="00142C7B">
              <w:rPr>
                <w:rFonts w:ascii="Arial" w:hAnsi="Arial" w:cs="Arial"/>
                <w:b/>
                <w:sz w:val="24"/>
              </w:rPr>
              <w:t>31-Dec-</w:t>
            </w:r>
            <w:r w:rsidR="00057237">
              <w:rPr>
                <w:rFonts w:ascii="Arial" w:hAnsi="Arial" w:cs="Arial"/>
                <w:b/>
                <w:sz w:val="24"/>
              </w:rPr>
              <w:t>24</w:t>
            </w:r>
          </w:p>
        </w:tc>
      </w:tr>
      <w:tr w:rsidR="00D059CC" w:rsidRPr="00142C7B" w14:paraId="73C6D43F" w14:textId="77777777" w:rsidTr="00DC0CC8">
        <w:trPr>
          <w:trHeight w:val="276"/>
        </w:trPr>
        <w:tc>
          <w:tcPr>
            <w:tcW w:w="5240" w:type="dxa"/>
          </w:tcPr>
          <w:p w14:paraId="7DC3C017" w14:textId="77777777" w:rsidR="00D059CC" w:rsidRPr="00142C7B" w:rsidRDefault="00D059CC" w:rsidP="00D059CC">
            <w:pPr>
              <w:pStyle w:val="TableParagraph"/>
              <w:spacing w:line="256" w:lineRule="exact"/>
              <w:ind w:left="50"/>
              <w:jc w:val="left"/>
              <w:rPr>
                <w:rFonts w:ascii="Arial" w:hAnsi="Arial" w:cs="Arial"/>
                <w:sz w:val="24"/>
              </w:rPr>
            </w:pPr>
            <w:r w:rsidRPr="00142C7B">
              <w:rPr>
                <w:rFonts w:ascii="Arial" w:hAnsi="Arial" w:cs="Arial"/>
                <w:sz w:val="24"/>
              </w:rPr>
              <w:t>Creante comerciale</w:t>
            </w:r>
          </w:p>
        </w:tc>
        <w:tc>
          <w:tcPr>
            <w:tcW w:w="2111" w:type="dxa"/>
            <w:vAlign w:val="center"/>
          </w:tcPr>
          <w:p w14:paraId="59AD2A17" w14:textId="371AB689" w:rsidR="00D059CC" w:rsidRPr="00DC0CC8" w:rsidRDefault="00274E48" w:rsidP="002F1C10">
            <w:pPr>
              <w:pStyle w:val="TableParagraph"/>
              <w:spacing w:line="256" w:lineRule="exact"/>
              <w:rPr>
                <w:rFonts w:ascii="Arial" w:hAnsi="Arial" w:cs="Arial"/>
                <w:sz w:val="24"/>
                <w:szCs w:val="24"/>
              </w:rPr>
            </w:pPr>
            <w:r>
              <w:rPr>
                <w:rFonts w:ascii="Arial" w:hAnsi="Arial" w:cs="Arial"/>
                <w:color w:val="000000"/>
                <w:sz w:val="24"/>
                <w:szCs w:val="24"/>
              </w:rPr>
              <w:t>10.125.179</w:t>
            </w:r>
          </w:p>
        </w:tc>
        <w:tc>
          <w:tcPr>
            <w:tcW w:w="1811" w:type="dxa"/>
            <w:vAlign w:val="center"/>
          </w:tcPr>
          <w:p w14:paraId="4616DCB8" w14:textId="77777777" w:rsidR="00D059CC" w:rsidRPr="00DC0CC8" w:rsidRDefault="00057237" w:rsidP="00DC0CC8">
            <w:pPr>
              <w:pStyle w:val="TableParagraph"/>
              <w:spacing w:line="256" w:lineRule="exact"/>
              <w:rPr>
                <w:rFonts w:ascii="Arial" w:hAnsi="Arial" w:cs="Arial"/>
                <w:sz w:val="24"/>
                <w:szCs w:val="24"/>
              </w:rPr>
            </w:pPr>
            <w:r w:rsidRPr="00DC0CC8">
              <w:rPr>
                <w:rFonts w:ascii="Arial" w:hAnsi="Arial" w:cs="Arial"/>
                <w:color w:val="000000"/>
                <w:sz w:val="24"/>
                <w:szCs w:val="24"/>
              </w:rPr>
              <w:t>3.547.984</w:t>
            </w:r>
          </w:p>
        </w:tc>
      </w:tr>
      <w:tr w:rsidR="00D059CC" w:rsidRPr="00142C7B" w14:paraId="0A064677" w14:textId="77777777" w:rsidTr="00DC0CC8">
        <w:trPr>
          <w:trHeight w:val="275"/>
        </w:trPr>
        <w:tc>
          <w:tcPr>
            <w:tcW w:w="5240" w:type="dxa"/>
          </w:tcPr>
          <w:p w14:paraId="2DC95D43" w14:textId="77777777" w:rsidR="00D059CC" w:rsidRPr="00142C7B" w:rsidRDefault="00D059CC" w:rsidP="00D059CC">
            <w:pPr>
              <w:pStyle w:val="TableParagraph"/>
              <w:spacing w:line="256" w:lineRule="exact"/>
              <w:ind w:left="50"/>
              <w:jc w:val="left"/>
              <w:rPr>
                <w:rFonts w:ascii="Arial" w:hAnsi="Arial" w:cs="Arial"/>
                <w:sz w:val="24"/>
              </w:rPr>
            </w:pPr>
            <w:r w:rsidRPr="00142C7B">
              <w:rPr>
                <w:rFonts w:ascii="Arial" w:hAnsi="Arial" w:cs="Arial"/>
                <w:sz w:val="24"/>
              </w:rPr>
              <w:t>Ajustari</w:t>
            </w:r>
            <w:r w:rsidRPr="00142C7B">
              <w:rPr>
                <w:rFonts w:ascii="Arial" w:hAnsi="Arial" w:cs="Arial"/>
                <w:spacing w:val="-1"/>
                <w:sz w:val="24"/>
              </w:rPr>
              <w:t xml:space="preserve"> </w:t>
            </w:r>
            <w:r w:rsidRPr="00142C7B">
              <w:rPr>
                <w:rFonts w:ascii="Arial" w:hAnsi="Arial" w:cs="Arial"/>
                <w:sz w:val="24"/>
              </w:rPr>
              <w:t>pentru creante</w:t>
            </w:r>
            <w:r w:rsidRPr="00142C7B">
              <w:rPr>
                <w:rFonts w:ascii="Arial" w:hAnsi="Arial" w:cs="Arial"/>
                <w:spacing w:val="-1"/>
                <w:sz w:val="24"/>
              </w:rPr>
              <w:t xml:space="preserve"> </w:t>
            </w:r>
            <w:r w:rsidRPr="00142C7B">
              <w:rPr>
                <w:rFonts w:ascii="Arial" w:hAnsi="Arial" w:cs="Arial"/>
                <w:sz w:val="24"/>
              </w:rPr>
              <w:t>comerciale</w:t>
            </w:r>
          </w:p>
        </w:tc>
        <w:tc>
          <w:tcPr>
            <w:tcW w:w="2111" w:type="dxa"/>
            <w:vAlign w:val="center"/>
          </w:tcPr>
          <w:p w14:paraId="210BAE3B" w14:textId="01A5C876" w:rsidR="00D059CC" w:rsidRPr="00DC0CC8" w:rsidRDefault="00D059CC" w:rsidP="002F1C10">
            <w:pPr>
              <w:pStyle w:val="TableParagraph"/>
              <w:spacing w:line="256" w:lineRule="exact"/>
              <w:rPr>
                <w:rFonts w:ascii="Arial" w:hAnsi="Arial" w:cs="Arial"/>
                <w:sz w:val="24"/>
                <w:szCs w:val="24"/>
              </w:rPr>
            </w:pPr>
            <w:r w:rsidRPr="00DC0CC8">
              <w:rPr>
                <w:rFonts w:ascii="Arial" w:hAnsi="Arial" w:cs="Arial"/>
                <w:color w:val="000000"/>
                <w:sz w:val="24"/>
                <w:szCs w:val="24"/>
              </w:rPr>
              <w:t>(</w:t>
            </w:r>
            <w:r w:rsidR="00057237" w:rsidRPr="00DC0CC8">
              <w:rPr>
                <w:rFonts w:ascii="Arial" w:hAnsi="Arial" w:cs="Arial"/>
                <w:color w:val="000000"/>
                <w:sz w:val="24"/>
                <w:szCs w:val="24"/>
              </w:rPr>
              <w:t>178.170</w:t>
            </w:r>
            <w:r w:rsidRPr="00DC0CC8">
              <w:rPr>
                <w:rFonts w:ascii="Arial" w:hAnsi="Arial" w:cs="Arial"/>
                <w:color w:val="000000"/>
                <w:sz w:val="24"/>
                <w:szCs w:val="24"/>
              </w:rPr>
              <w:t>)</w:t>
            </w:r>
          </w:p>
        </w:tc>
        <w:tc>
          <w:tcPr>
            <w:tcW w:w="1811" w:type="dxa"/>
            <w:vAlign w:val="center"/>
          </w:tcPr>
          <w:p w14:paraId="761E5E60" w14:textId="77777777" w:rsidR="00D059CC" w:rsidRPr="00DC0CC8" w:rsidRDefault="00D059CC" w:rsidP="00DC0CC8">
            <w:pPr>
              <w:pStyle w:val="TableParagraph"/>
              <w:spacing w:line="256" w:lineRule="exact"/>
              <w:rPr>
                <w:rFonts w:ascii="Arial" w:hAnsi="Arial" w:cs="Arial"/>
                <w:sz w:val="24"/>
                <w:szCs w:val="24"/>
              </w:rPr>
            </w:pPr>
            <w:r w:rsidRPr="00DC0CC8">
              <w:rPr>
                <w:rFonts w:ascii="Arial" w:hAnsi="Arial" w:cs="Arial"/>
                <w:color w:val="000000"/>
                <w:sz w:val="24"/>
                <w:szCs w:val="24"/>
              </w:rPr>
              <w:t>(</w:t>
            </w:r>
            <w:r w:rsidR="00057237" w:rsidRPr="00DC0CC8">
              <w:rPr>
                <w:rFonts w:ascii="Arial" w:hAnsi="Arial" w:cs="Arial"/>
                <w:color w:val="000000"/>
                <w:sz w:val="24"/>
                <w:szCs w:val="24"/>
              </w:rPr>
              <w:t>178.170</w:t>
            </w:r>
            <w:r w:rsidRPr="00DC0CC8">
              <w:rPr>
                <w:rFonts w:ascii="Arial" w:hAnsi="Arial" w:cs="Arial"/>
                <w:color w:val="000000"/>
                <w:sz w:val="24"/>
                <w:szCs w:val="24"/>
              </w:rPr>
              <w:t>)</w:t>
            </w:r>
          </w:p>
        </w:tc>
      </w:tr>
      <w:tr w:rsidR="00D059CC" w:rsidRPr="00142C7B" w14:paraId="3EB4D3E7" w14:textId="77777777" w:rsidTr="00DC0CC8">
        <w:trPr>
          <w:trHeight w:val="276"/>
        </w:trPr>
        <w:tc>
          <w:tcPr>
            <w:tcW w:w="5240" w:type="dxa"/>
          </w:tcPr>
          <w:p w14:paraId="2DC9F057" w14:textId="269BDCE7" w:rsidR="00D059CC" w:rsidRPr="00142C7B" w:rsidRDefault="00D059CC" w:rsidP="00D059CC">
            <w:pPr>
              <w:pStyle w:val="TableParagraph"/>
              <w:spacing w:line="256" w:lineRule="exact"/>
              <w:ind w:left="50"/>
              <w:jc w:val="left"/>
              <w:rPr>
                <w:rFonts w:ascii="Arial" w:hAnsi="Arial" w:cs="Arial"/>
                <w:sz w:val="24"/>
              </w:rPr>
            </w:pPr>
            <w:r w:rsidRPr="00142C7B">
              <w:rPr>
                <w:rFonts w:ascii="Arial" w:hAnsi="Arial" w:cs="Arial"/>
                <w:sz w:val="24"/>
              </w:rPr>
              <w:t xml:space="preserve">Debitori diversi si alte creante </w:t>
            </w:r>
          </w:p>
        </w:tc>
        <w:tc>
          <w:tcPr>
            <w:tcW w:w="2111" w:type="dxa"/>
            <w:vAlign w:val="center"/>
          </w:tcPr>
          <w:p w14:paraId="3715FA6B" w14:textId="3B514C2D" w:rsidR="00D059CC" w:rsidRPr="00DC0CC8" w:rsidRDefault="00274E48" w:rsidP="00812453">
            <w:pPr>
              <w:pStyle w:val="TableParagraph"/>
              <w:spacing w:line="256" w:lineRule="exact"/>
              <w:rPr>
                <w:rFonts w:ascii="Arial" w:hAnsi="Arial" w:cs="Arial"/>
                <w:sz w:val="24"/>
                <w:szCs w:val="24"/>
              </w:rPr>
            </w:pPr>
            <w:r>
              <w:rPr>
                <w:rFonts w:ascii="Arial" w:hAnsi="Arial" w:cs="Arial"/>
                <w:color w:val="000000"/>
                <w:sz w:val="24"/>
                <w:szCs w:val="24"/>
              </w:rPr>
              <w:t>3.323.983</w:t>
            </w:r>
          </w:p>
        </w:tc>
        <w:tc>
          <w:tcPr>
            <w:tcW w:w="1811" w:type="dxa"/>
            <w:vAlign w:val="center"/>
          </w:tcPr>
          <w:p w14:paraId="0617796C" w14:textId="77777777" w:rsidR="00D059CC" w:rsidRPr="00DC0CC8" w:rsidRDefault="00057237" w:rsidP="00DC0CC8">
            <w:pPr>
              <w:pStyle w:val="TableParagraph"/>
              <w:spacing w:line="256" w:lineRule="exact"/>
              <w:rPr>
                <w:rFonts w:ascii="Arial" w:hAnsi="Arial" w:cs="Arial"/>
                <w:sz w:val="24"/>
                <w:szCs w:val="24"/>
              </w:rPr>
            </w:pPr>
            <w:r w:rsidRPr="00DC0CC8">
              <w:rPr>
                <w:rFonts w:ascii="Arial" w:hAnsi="Arial" w:cs="Arial"/>
                <w:color w:val="000000"/>
                <w:sz w:val="24"/>
                <w:szCs w:val="24"/>
              </w:rPr>
              <w:t>3.385.009</w:t>
            </w:r>
          </w:p>
        </w:tc>
      </w:tr>
      <w:tr w:rsidR="00D059CC" w:rsidRPr="00142C7B" w14:paraId="59EEDACA" w14:textId="77777777" w:rsidTr="00DC0CC8">
        <w:trPr>
          <w:trHeight w:val="275"/>
        </w:trPr>
        <w:tc>
          <w:tcPr>
            <w:tcW w:w="5240" w:type="dxa"/>
          </w:tcPr>
          <w:p w14:paraId="3A32091A" w14:textId="77777777" w:rsidR="00D059CC" w:rsidRPr="00142C7B" w:rsidRDefault="00D059CC" w:rsidP="00D059CC">
            <w:pPr>
              <w:pStyle w:val="TableParagraph"/>
              <w:spacing w:line="256" w:lineRule="exact"/>
              <w:ind w:left="50"/>
              <w:jc w:val="left"/>
              <w:rPr>
                <w:rFonts w:ascii="Arial" w:hAnsi="Arial" w:cs="Arial"/>
                <w:sz w:val="24"/>
              </w:rPr>
            </w:pPr>
            <w:r w:rsidRPr="00142C7B">
              <w:rPr>
                <w:rFonts w:ascii="Arial" w:hAnsi="Arial" w:cs="Arial"/>
                <w:sz w:val="24"/>
              </w:rPr>
              <w:t>Ajustari</w:t>
            </w:r>
            <w:r w:rsidRPr="00142C7B">
              <w:rPr>
                <w:rFonts w:ascii="Arial" w:hAnsi="Arial" w:cs="Arial"/>
                <w:spacing w:val="-1"/>
                <w:sz w:val="24"/>
              </w:rPr>
              <w:t xml:space="preserve"> </w:t>
            </w:r>
            <w:r w:rsidRPr="00142C7B">
              <w:rPr>
                <w:rFonts w:ascii="Arial" w:hAnsi="Arial" w:cs="Arial"/>
                <w:sz w:val="24"/>
              </w:rPr>
              <w:t>pentru alte creante</w:t>
            </w:r>
          </w:p>
        </w:tc>
        <w:tc>
          <w:tcPr>
            <w:tcW w:w="2111" w:type="dxa"/>
            <w:vAlign w:val="center"/>
          </w:tcPr>
          <w:p w14:paraId="2C940F86" w14:textId="42216D9C" w:rsidR="00D059CC" w:rsidRPr="00DC0CC8" w:rsidRDefault="00D059CC" w:rsidP="002F1C10">
            <w:pPr>
              <w:pStyle w:val="TableParagraph"/>
              <w:spacing w:line="256" w:lineRule="exact"/>
              <w:rPr>
                <w:rFonts w:ascii="Arial" w:hAnsi="Arial" w:cs="Arial"/>
                <w:sz w:val="24"/>
                <w:szCs w:val="24"/>
              </w:rPr>
            </w:pPr>
            <w:r w:rsidRPr="00DC0CC8">
              <w:rPr>
                <w:rFonts w:ascii="Arial" w:hAnsi="Arial" w:cs="Arial"/>
                <w:color w:val="000000"/>
                <w:sz w:val="24"/>
                <w:szCs w:val="24"/>
              </w:rPr>
              <w:t>(</w:t>
            </w:r>
            <w:r w:rsidR="00057237" w:rsidRPr="00DC0CC8">
              <w:rPr>
                <w:rFonts w:ascii="Arial" w:hAnsi="Arial" w:cs="Arial"/>
                <w:color w:val="000000"/>
                <w:sz w:val="24"/>
                <w:szCs w:val="24"/>
              </w:rPr>
              <w:t>878.364</w:t>
            </w:r>
            <w:r w:rsidRPr="00DC0CC8">
              <w:rPr>
                <w:rFonts w:ascii="Arial" w:hAnsi="Arial" w:cs="Arial"/>
                <w:color w:val="000000"/>
                <w:sz w:val="24"/>
                <w:szCs w:val="24"/>
              </w:rPr>
              <w:t>)</w:t>
            </w:r>
          </w:p>
        </w:tc>
        <w:tc>
          <w:tcPr>
            <w:tcW w:w="1811" w:type="dxa"/>
            <w:vAlign w:val="center"/>
          </w:tcPr>
          <w:p w14:paraId="4D99D11E" w14:textId="77777777" w:rsidR="00D059CC" w:rsidRPr="00DC0CC8" w:rsidRDefault="00D059CC" w:rsidP="00DC0CC8">
            <w:pPr>
              <w:pStyle w:val="TableParagraph"/>
              <w:spacing w:line="256" w:lineRule="exact"/>
              <w:rPr>
                <w:rFonts w:ascii="Arial" w:hAnsi="Arial" w:cs="Arial"/>
                <w:sz w:val="24"/>
                <w:szCs w:val="24"/>
              </w:rPr>
            </w:pPr>
            <w:r w:rsidRPr="00DC0CC8">
              <w:rPr>
                <w:rFonts w:ascii="Arial" w:hAnsi="Arial" w:cs="Arial"/>
                <w:color w:val="000000"/>
                <w:sz w:val="24"/>
                <w:szCs w:val="24"/>
              </w:rPr>
              <w:t>(</w:t>
            </w:r>
            <w:r w:rsidR="00057237" w:rsidRPr="00DC0CC8">
              <w:rPr>
                <w:rFonts w:ascii="Arial" w:hAnsi="Arial" w:cs="Arial"/>
                <w:color w:val="000000"/>
                <w:sz w:val="24"/>
                <w:szCs w:val="24"/>
              </w:rPr>
              <w:t>878.364</w:t>
            </w:r>
            <w:r w:rsidRPr="00DC0CC8">
              <w:rPr>
                <w:rFonts w:ascii="Arial" w:hAnsi="Arial" w:cs="Arial"/>
                <w:color w:val="000000"/>
                <w:sz w:val="24"/>
                <w:szCs w:val="24"/>
              </w:rPr>
              <w:t>)</w:t>
            </w:r>
          </w:p>
        </w:tc>
      </w:tr>
      <w:tr w:rsidR="00A26F79" w:rsidRPr="00142C7B" w14:paraId="4DD85A8B" w14:textId="77777777" w:rsidTr="00DC0CC8">
        <w:trPr>
          <w:trHeight w:val="275"/>
        </w:trPr>
        <w:tc>
          <w:tcPr>
            <w:tcW w:w="5240" w:type="dxa"/>
          </w:tcPr>
          <w:p w14:paraId="3B4C5771" w14:textId="0F8825BB" w:rsidR="00A26F79" w:rsidRPr="00142C7B" w:rsidRDefault="00A26F79" w:rsidP="00A26F79">
            <w:pPr>
              <w:pStyle w:val="TableParagraph"/>
              <w:spacing w:line="256" w:lineRule="exact"/>
              <w:ind w:left="50"/>
              <w:jc w:val="left"/>
              <w:rPr>
                <w:rFonts w:ascii="Arial" w:hAnsi="Arial" w:cs="Arial"/>
                <w:b/>
                <w:sz w:val="24"/>
              </w:rPr>
            </w:pPr>
            <w:r w:rsidRPr="00142C7B">
              <w:rPr>
                <w:rFonts w:ascii="Arial" w:hAnsi="Arial" w:cs="Arial"/>
                <w:b/>
                <w:sz w:val="24"/>
              </w:rPr>
              <w:t>Total</w:t>
            </w:r>
            <w:r w:rsidRPr="00142C7B">
              <w:rPr>
                <w:rFonts w:ascii="Arial" w:hAnsi="Arial" w:cs="Arial"/>
                <w:b/>
                <w:spacing w:val="-2"/>
                <w:sz w:val="24"/>
              </w:rPr>
              <w:t xml:space="preserve"> </w:t>
            </w:r>
            <w:r w:rsidRPr="00142C7B">
              <w:rPr>
                <w:rFonts w:ascii="Arial" w:hAnsi="Arial" w:cs="Arial"/>
                <w:b/>
                <w:sz w:val="24"/>
              </w:rPr>
              <w:t>active financiare</w:t>
            </w:r>
            <w:r w:rsidRPr="00142C7B">
              <w:rPr>
                <w:rFonts w:ascii="Arial" w:hAnsi="Arial" w:cs="Arial"/>
                <w:b/>
                <w:spacing w:val="-1"/>
                <w:sz w:val="24"/>
              </w:rPr>
              <w:t xml:space="preserve"> </w:t>
            </w:r>
            <w:r w:rsidRPr="00142C7B">
              <w:rPr>
                <w:rFonts w:ascii="Arial" w:hAnsi="Arial" w:cs="Arial"/>
                <w:b/>
                <w:sz w:val="24"/>
              </w:rPr>
              <w:t>altele decat numerarul,</w:t>
            </w:r>
            <w:r w:rsidRPr="00142C7B">
              <w:rPr>
                <w:rFonts w:ascii="Arial" w:hAnsi="Arial" w:cs="Arial"/>
                <w:b/>
                <w:spacing w:val="-2"/>
                <w:sz w:val="24"/>
              </w:rPr>
              <w:t xml:space="preserve"> </w:t>
            </w:r>
            <w:r w:rsidRPr="00142C7B">
              <w:rPr>
                <w:rFonts w:ascii="Arial" w:hAnsi="Arial" w:cs="Arial"/>
                <w:b/>
                <w:sz w:val="24"/>
              </w:rPr>
              <w:t>clasificate ca</w:t>
            </w:r>
            <w:r w:rsidRPr="00142C7B">
              <w:rPr>
                <w:rFonts w:ascii="Arial" w:hAnsi="Arial" w:cs="Arial"/>
                <w:b/>
                <w:spacing w:val="-1"/>
                <w:sz w:val="24"/>
              </w:rPr>
              <w:t xml:space="preserve"> </w:t>
            </w:r>
            <w:r w:rsidRPr="00142C7B">
              <w:rPr>
                <w:rFonts w:ascii="Arial" w:hAnsi="Arial" w:cs="Arial"/>
                <w:b/>
                <w:sz w:val="24"/>
              </w:rPr>
              <w:t>imprumuturi</w:t>
            </w:r>
            <w:r w:rsidRPr="00142C7B">
              <w:rPr>
                <w:rFonts w:ascii="Arial" w:hAnsi="Arial" w:cs="Arial"/>
                <w:b/>
                <w:spacing w:val="-1"/>
                <w:sz w:val="24"/>
              </w:rPr>
              <w:t xml:space="preserve"> </w:t>
            </w:r>
            <w:r w:rsidRPr="00142C7B">
              <w:rPr>
                <w:rFonts w:ascii="Arial" w:hAnsi="Arial" w:cs="Arial"/>
                <w:b/>
                <w:sz w:val="24"/>
              </w:rPr>
              <w:t>si creante</w:t>
            </w:r>
          </w:p>
        </w:tc>
        <w:tc>
          <w:tcPr>
            <w:tcW w:w="2111" w:type="dxa"/>
          </w:tcPr>
          <w:p w14:paraId="24AC6CAB" w14:textId="0299C1BE" w:rsidR="00A26F79" w:rsidRPr="00DC0CC8" w:rsidRDefault="00274E48" w:rsidP="00A26F79">
            <w:pPr>
              <w:jc w:val="right"/>
              <w:rPr>
                <w:rFonts w:ascii="Arial" w:hAnsi="Arial" w:cs="Arial"/>
                <w:b/>
                <w:bCs/>
                <w:color w:val="000000"/>
              </w:rPr>
            </w:pPr>
            <w:r>
              <w:rPr>
                <w:rFonts w:ascii="Arial" w:hAnsi="Arial" w:cs="Arial"/>
                <w:b/>
                <w:bCs/>
                <w:color w:val="000000"/>
              </w:rPr>
              <w:t>12.392.629</w:t>
            </w:r>
          </w:p>
          <w:p w14:paraId="7AC35EA4" w14:textId="5402905D" w:rsidR="00A26F79" w:rsidRPr="00DC0CC8" w:rsidRDefault="00A26F79" w:rsidP="00A26F79">
            <w:pPr>
              <w:pStyle w:val="TableParagraph"/>
              <w:rPr>
                <w:rFonts w:ascii="Arial" w:hAnsi="Arial" w:cs="Arial"/>
                <w:sz w:val="20"/>
              </w:rPr>
            </w:pPr>
          </w:p>
        </w:tc>
        <w:tc>
          <w:tcPr>
            <w:tcW w:w="1811" w:type="dxa"/>
          </w:tcPr>
          <w:p w14:paraId="20F83E2C" w14:textId="77777777" w:rsidR="00A26F79" w:rsidRPr="00DC0CC8" w:rsidRDefault="00057237" w:rsidP="00DC0CC8">
            <w:pPr>
              <w:jc w:val="right"/>
              <w:rPr>
                <w:rFonts w:ascii="Arial" w:hAnsi="Arial" w:cs="Arial"/>
                <w:b/>
                <w:bCs/>
                <w:color w:val="000000"/>
              </w:rPr>
            </w:pPr>
            <w:r w:rsidRPr="00DC0CC8">
              <w:rPr>
                <w:rFonts w:ascii="Arial" w:hAnsi="Arial" w:cs="Arial"/>
                <w:b/>
                <w:bCs/>
                <w:color w:val="000000"/>
              </w:rPr>
              <w:t>5.876.459</w:t>
            </w:r>
          </w:p>
          <w:p w14:paraId="6E75E264" w14:textId="77777777" w:rsidR="00A26F79" w:rsidRPr="00DC0CC8" w:rsidRDefault="00A26F79" w:rsidP="00DC0CC8">
            <w:pPr>
              <w:pStyle w:val="TableParagraph"/>
              <w:rPr>
                <w:rFonts w:ascii="Arial" w:hAnsi="Arial" w:cs="Arial"/>
                <w:sz w:val="20"/>
              </w:rPr>
            </w:pPr>
          </w:p>
        </w:tc>
      </w:tr>
      <w:tr w:rsidR="00C05884" w:rsidRPr="00142C7B" w14:paraId="642B49F6" w14:textId="77777777" w:rsidTr="00DC0CC8">
        <w:trPr>
          <w:trHeight w:val="276"/>
        </w:trPr>
        <w:tc>
          <w:tcPr>
            <w:tcW w:w="5240" w:type="dxa"/>
          </w:tcPr>
          <w:p w14:paraId="7FFA011E" w14:textId="77777777" w:rsidR="00C05884" w:rsidRPr="00142C7B" w:rsidRDefault="00C05884" w:rsidP="00C05884">
            <w:pPr>
              <w:pStyle w:val="TableParagraph"/>
              <w:spacing w:line="256" w:lineRule="exact"/>
              <w:ind w:left="50"/>
              <w:jc w:val="left"/>
              <w:rPr>
                <w:rFonts w:ascii="Arial" w:hAnsi="Arial" w:cs="Arial"/>
                <w:sz w:val="24"/>
              </w:rPr>
            </w:pPr>
            <w:r w:rsidRPr="00142C7B">
              <w:rPr>
                <w:rFonts w:ascii="Arial" w:hAnsi="Arial" w:cs="Arial"/>
                <w:sz w:val="24"/>
              </w:rPr>
              <w:t>Salariati</w:t>
            </w:r>
          </w:p>
        </w:tc>
        <w:tc>
          <w:tcPr>
            <w:tcW w:w="2111" w:type="dxa"/>
            <w:vAlign w:val="center"/>
          </w:tcPr>
          <w:p w14:paraId="3509CF37" w14:textId="7C6C3426" w:rsidR="00C05884" w:rsidRPr="00DC0CC8" w:rsidRDefault="00C05884" w:rsidP="00C05884">
            <w:pPr>
              <w:pStyle w:val="TableParagraph"/>
              <w:spacing w:line="256" w:lineRule="exact"/>
              <w:ind w:right="134"/>
              <w:rPr>
                <w:rFonts w:ascii="Arial" w:hAnsi="Arial" w:cs="Arial"/>
                <w:sz w:val="24"/>
                <w:szCs w:val="24"/>
              </w:rPr>
            </w:pPr>
            <w:r w:rsidRPr="00DC0CC8">
              <w:rPr>
                <w:rFonts w:ascii="Arial" w:hAnsi="Arial" w:cs="Arial"/>
                <w:color w:val="000000"/>
                <w:sz w:val="24"/>
                <w:szCs w:val="24"/>
              </w:rPr>
              <w:t>(</w:t>
            </w:r>
            <w:r w:rsidR="00274E48">
              <w:rPr>
                <w:rFonts w:ascii="Arial" w:hAnsi="Arial" w:cs="Arial"/>
                <w:color w:val="000000"/>
                <w:sz w:val="24"/>
                <w:szCs w:val="24"/>
              </w:rPr>
              <w:t>10.500</w:t>
            </w:r>
            <w:r w:rsidRPr="00DC0CC8">
              <w:rPr>
                <w:rFonts w:ascii="Arial" w:hAnsi="Arial" w:cs="Arial"/>
                <w:color w:val="000000"/>
                <w:sz w:val="24"/>
                <w:szCs w:val="24"/>
              </w:rPr>
              <w:t>)</w:t>
            </w:r>
          </w:p>
        </w:tc>
        <w:tc>
          <w:tcPr>
            <w:tcW w:w="1811" w:type="dxa"/>
            <w:vAlign w:val="center"/>
          </w:tcPr>
          <w:p w14:paraId="3B7B1050" w14:textId="77777777" w:rsidR="00C05884" w:rsidRPr="00DC0CC8" w:rsidRDefault="00C05884" w:rsidP="00DC0CC8">
            <w:pPr>
              <w:pStyle w:val="TableParagraph"/>
              <w:spacing w:line="256" w:lineRule="exact"/>
              <w:ind w:right="134"/>
              <w:rPr>
                <w:rFonts w:ascii="Arial" w:hAnsi="Arial" w:cs="Arial"/>
                <w:sz w:val="24"/>
                <w:szCs w:val="24"/>
              </w:rPr>
            </w:pPr>
            <w:r w:rsidRPr="00DC0CC8">
              <w:rPr>
                <w:rFonts w:ascii="Arial" w:hAnsi="Arial" w:cs="Arial"/>
                <w:color w:val="000000"/>
                <w:sz w:val="24"/>
                <w:szCs w:val="24"/>
              </w:rPr>
              <w:t>(14.520)</w:t>
            </w:r>
          </w:p>
        </w:tc>
      </w:tr>
      <w:tr w:rsidR="00C05884" w:rsidRPr="00142C7B" w14:paraId="0495CF34" w14:textId="77777777" w:rsidTr="00DC0CC8">
        <w:trPr>
          <w:trHeight w:val="276"/>
        </w:trPr>
        <w:tc>
          <w:tcPr>
            <w:tcW w:w="5240" w:type="dxa"/>
          </w:tcPr>
          <w:p w14:paraId="6BC15F1F" w14:textId="77777777" w:rsidR="00C05884" w:rsidRPr="00142C7B" w:rsidRDefault="00C05884" w:rsidP="00C05884">
            <w:pPr>
              <w:pStyle w:val="TableParagraph"/>
              <w:spacing w:line="256" w:lineRule="exact"/>
              <w:ind w:left="50"/>
              <w:jc w:val="left"/>
              <w:rPr>
                <w:rFonts w:ascii="Arial" w:hAnsi="Arial" w:cs="Arial"/>
                <w:sz w:val="24"/>
              </w:rPr>
            </w:pPr>
            <w:r w:rsidRPr="00142C7B">
              <w:rPr>
                <w:rFonts w:ascii="Arial" w:hAnsi="Arial" w:cs="Arial"/>
                <w:sz w:val="24"/>
              </w:rPr>
              <w:t>Subventii</w:t>
            </w:r>
          </w:p>
        </w:tc>
        <w:tc>
          <w:tcPr>
            <w:tcW w:w="2111" w:type="dxa"/>
            <w:vAlign w:val="center"/>
          </w:tcPr>
          <w:p w14:paraId="746B12A8" w14:textId="2FAD386E" w:rsidR="00C05884" w:rsidRPr="00DC0CC8" w:rsidRDefault="00C05884" w:rsidP="00C05884">
            <w:pPr>
              <w:pStyle w:val="TableParagraph"/>
              <w:spacing w:line="256" w:lineRule="exact"/>
              <w:ind w:right="134"/>
              <w:rPr>
                <w:rFonts w:ascii="Arial" w:hAnsi="Arial" w:cs="Arial"/>
                <w:sz w:val="24"/>
                <w:szCs w:val="24"/>
              </w:rPr>
            </w:pPr>
            <w:r w:rsidRPr="00DC0CC8">
              <w:rPr>
                <w:rFonts w:ascii="Arial" w:hAnsi="Arial" w:cs="Arial"/>
                <w:color w:val="000000"/>
                <w:sz w:val="24"/>
                <w:szCs w:val="24"/>
              </w:rPr>
              <w:t>866</w:t>
            </w:r>
          </w:p>
        </w:tc>
        <w:tc>
          <w:tcPr>
            <w:tcW w:w="1811" w:type="dxa"/>
            <w:vAlign w:val="center"/>
          </w:tcPr>
          <w:p w14:paraId="7B2D9BCF" w14:textId="77777777" w:rsidR="00C05884" w:rsidRPr="00DC0CC8" w:rsidRDefault="00C05884" w:rsidP="00DC0CC8">
            <w:pPr>
              <w:pStyle w:val="TableParagraph"/>
              <w:spacing w:line="256" w:lineRule="exact"/>
              <w:ind w:right="134"/>
              <w:rPr>
                <w:rFonts w:ascii="Arial" w:hAnsi="Arial" w:cs="Arial"/>
                <w:sz w:val="24"/>
                <w:szCs w:val="24"/>
              </w:rPr>
            </w:pPr>
            <w:r w:rsidRPr="00DC0CC8">
              <w:rPr>
                <w:rFonts w:ascii="Arial" w:hAnsi="Arial" w:cs="Arial"/>
                <w:color w:val="000000"/>
                <w:sz w:val="24"/>
                <w:szCs w:val="24"/>
              </w:rPr>
              <w:t>866</w:t>
            </w:r>
          </w:p>
        </w:tc>
      </w:tr>
      <w:tr w:rsidR="00C05884" w:rsidRPr="00142C7B" w14:paraId="13082D4B" w14:textId="77777777" w:rsidTr="00DC0CC8">
        <w:trPr>
          <w:trHeight w:val="270"/>
        </w:trPr>
        <w:tc>
          <w:tcPr>
            <w:tcW w:w="5240" w:type="dxa"/>
          </w:tcPr>
          <w:p w14:paraId="023AB2CB" w14:textId="77777777" w:rsidR="00C05884" w:rsidRPr="00142C7B" w:rsidRDefault="00C05884" w:rsidP="00C05884">
            <w:pPr>
              <w:pStyle w:val="TableParagraph"/>
              <w:spacing w:line="251" w:lineRule="exact"/>
              <w:ind w:left="50"/>
              <w:jc w:val="left"/>
              <w:rPr>
                <w:rFonts w:ascii="Arial" w:hAnsi="Arial" w:cs="Arial"/>
                <w:sz w:val="24"/>
              </w:rPr>
            </w:pPr>
            <w:r w:rsidRPr="00142C7B">
              <w:rPr>
                <w:rFonts w:ascii="Arial" w:hAnsi="Arial" w:cs="Arial"/>
                <w:sz w:val="24"/>
              </w:rPr>
              <w:t>Avansuri</w:t>
            </w:r>
          </w:p>
        </w:tc>
        <w:tc>
          <w:tcPr>
            <w:tcW w:w="2111" w:type="dxa"/>
            <w:vAlign w:val="center"/>
          </w:tcPr>
          <w:p w14:paraId="20E9D25E" w14:textId="3D49BF73" w:rsidR="00C05884" w:rsidRPr="00DC0CC8" w:rsidRDefault="00274E48" w:rsidP="00C05884">
            <w:pPr>
              <w:pStyle w:val="TableParagraph"/>
              <w:spacing w:line="251" w:lineRule="exact"/>
              <w:ind w:right="134"/>
              <w:rPr>
                <w:rFonts w:ascii="Arial" w:hAnsi="Arial" w:cs="Arial"/>
                <w:sz w:val="24"/>
                <w:szCs w:val="24"/>
              </w:rPr>
            </w:pPr>
            <w:r>
              <w:rPr>
                <w:rFonts w:ascii="Arial" w:hAnsi="Arial" w:cs="Arial"/>
                <w:color w:val="000000"/>
                <w:sz w:val="24"/>
                <w:szCs w:val="24"/>
              </w:rPr>
              <w:t>1.601.916</w:t>
            </w:r>
          </w:p>
        </w:tc>
        <w:tc>
          <w:tcPr>
            <w:tcW w:w="1811" w:type="dxa"/>
            <w:vAlign w:val="center"/>
          </w:tcPr>
          <w:p w14:paraId="1FBF50BB" w14:textId="77777777" w:rsidR="00C05884" w:rsidRPr="00DC0CC8" w:rsidRDefault="00C05884" w:rsidP="00DC0CC8">
            <w:pPr>
              <w:pStyle w:val="TableParagraph"/>
              <w:spacing w:line="251" w:lineRule="exact"/>
              <w:ind w:right="134"/>
              <w:rPr>
                <w:rFonts w:ascii="Arial" w:hAnsi="Arial" w:cs="Arial"/>
                <w:sz w:val="24"/>
                <w:szCs w:val="24"/>
              </w:rPr>
            </w:pPr>
            <w:r w:rsidRPr="00DC0CC8">
              <w:rPr>
                <w:rFonts w:ascii="Arial" w:hAnsi="Arial" w:cs="Arial"/>
                <w:color w:val="000000"/>
                <w:sz w:val="24"/>
                <w:szCs w:val="24"/>
              </w:rPr>
              <w:t>718.055</w:t>
            </w:r>
          </w:p>
        </w:tc>
      </w:tr>
      <w:tr w:rsidR="00C05884" w:rsidRPr="00142C7B" w14:paraId="1AF7E123" w14:textId="77777777" w:rsidTr="00DC0CC8">
        <w:trPr>
          <w:trHeight w:val="270"/>
        </w:trPr>
        <w:tc>
          <w:tcPr>
            <w:tcW w:w="5240" w:type="dxa"/>
          </w:tcPr>
          <w:p w14:paraId="3BBCF573" w14:textId="0229C753" w:rsidR="00C05884" w:rsidRPr="00142C7B" w:rsidRDefault="00C05884" w:rsidP="00C05884">
            <w:pPr>
              <w:pStyle w:val="TableParagraph"/>
              <w:spacing w:line="251" w:lineRule="exact"/>
              <w:ind w:left="50"/>
              <w:jc w:val="left"/>
              <w:rPr>
                <w:rFonts w:ascii="Arial" w:hAnsi="Arial" w:cs="Arial"/>
                <w:sz w:val="24"/>
              </w:rPr>
            </w:pPr>
            <w:r w:rsidRPr="00142C7B">
              <w:rPr>
                <w:rFonts w:ascii="Arial" w:hAnsi="Arial" w:cs="Arial"/>
              </w:rPr>
              <w:t>Alte</w:t>
            </w:r>
            <w:r w:rsidRPr="00142C7B">
              <w:rPr>
                <w:rFonts w:ascii="Arial" w:hAnsi="Arial" w:cs="Arial"/>
                <w:spacing w:val="-1"/>
              </w:rPr>
              <w:t xml:space="preserve"> </w:t>
            </w:r>
            <w:r w:rsidRPr="00142C7B">
              <w:rPr>
                <w:rFonts w:ascii="Arial" w:hAnsi="Arial" w:cs="Arial"/>
              </w:rPr>
              <w:t>creante fata de Bugetul de Stat</w:t>
            </w:r>
          </w:p>
        </w:tc>
        <w:tc>
          <w:tcPr>
            <w:tcW w:w="2111" w:type="dxa"/>
            <w:vAlign w:val="center"/>
          </w:tcPr>
          <w:p w14:paraId="5B211A96" w14:textId="07F2EC0D" w:rsidR="00C05884" w:rsidRPr="00DC0CC8" w:rsidRDefault="00274E48" w:rsidP="00C05884">
            <w:pPr>
              <w:pStyle w:val="TableParagraph"/>
              <w:spacing w:line="251" w:lineRule="exact"/>
              <w:ind w:right="134"/>
              <w:rPr>
                <w:rFonts w:ascii="Arial" w:hAnsi="Arial" w:cs="Arial"/>
                <w:sz w:val="24"/>
                <w:szCs w:val="24"/>
              </w:rPr>
            </w:pPr>
            <w:r>
              <w:rPr>
                <w:rFonts w:ascii="Arial" w:hAnsi="Arial" w:cs="Arial"/>
                <w:color w:val="000000"/>
                <w:sz w:val="24"/>
                <w:szCs w:val="24"/>
              </w:rPr>
              <w:t>141.126</w:t>
            </w:r>
          </w:p>
        </w:tc>
        <w:tc>
          <w:tcPr>
            <w:tcW w:w="1811" w:type="dxa"/>
            <w:vAlign w:val="center"/>
          </w:tcPr>
          <w:p w14:paraId="0988EB95" w14:textId="77777777" w:rsidR="00C05884" w:rsidRPr="00DC0CC8" w:rsidRDefault="00C05884" w:rsidP="00DC0CC8">
            <w:pPr>
              <w:pStyle w:val="TableParagraph"/>
              <w:spacing w:line="251" w:lineRule="exact"/>
              <w:ind w:right="134"/>
              <w:rPr>
                <w:rFonts w:ascii="Arial" w:hAnsi="Arial" w:cs="Arial"/>
                <w:sz w:val="24"/>
                <w:szCs w:val="24"/>
              </w:rPr>
            </w:pPr>
            <w:r w:rsidRPr="00DC0CC8">
              <w:rPr>
                <w:rFonts w:ascii="Arial" w:hAnsi="Arial" w:cs="Arial"/>
                <w:color w:val="000000"/>
                <w:sz w:val="24"/>
                <w:szCs w:val="24"/>
              </w:rPr>
              <w:t>139.281</w:t>
            </w:r>
          </w:p>
        </w:tc>
      </w:tr>
      <w:tr w:rsidR="00A26F79" w:rsidRPr="00142C7B" w14:paraId="062F30F8" w14:textId="77777777" w:rsidTr="00DC0CC8">
        <w:trPr>
          <w:trHeight w:val="270"/>
        </w:trPr>
        <w:tc>
          <w:tcPr>
            <w:tcW w:w="5240" w:type="dxa"/>
          </w:tcPr>
          <w:p w14:paraId="09CC56D3" w14:textId="117D0451" w:rsidR="00A26F79" w:rsidRPr="000F7B32" w:rsidRDefault="00A26F79" w:rsidP="00A26F79">
            <w:pPr>
              <w:pStyle w:val="TableParagraph"/>
              <w:spacing w:line="256" w:lineRule="exact"/>
              <w:ind w:left="50"/>
              <w:jc w:val="left"/>
              <w:rPr>
                <w:rFonts w:ascii="Arial" w:hAnsi="Arial" w:cs="Arial"/>
                <w:b/>
                <w:sz w:val="24"/>
              </w:rPr>
            </w:pPr>
            <w:r w:rsidRPr="000F7B32">
              <w:rPr>
                <w:rFonts w:ascii="Arial" w:hAnsi="Arial" w:cs="Arial"/>
                <w:b/>
                <w:sz w:val="24"/>
              </w:rPr>
              <w:t>TOTAL</w:t>
            </w:r>
          </w:p>
        </w:tc>
        <w:tc>
          <w:tcPr>
            <w:tcW w:w="2111" w:type="dxa"/>
          </w:tcPr>
          <w:p w14:paraId="7F2B8B41" w14:textId="101B5A65" w:rsidR="00A26F79" w:rsidRPr="000F7B32" w:rsidRDefault="00274E48" w:rsidP="00A26F79">
            <w:pPr>
              <w:pStyle w:val="TableParagraph"/>
              <w:spacing w:line="256" w:lineRule="exact"/>
              <w:ind w:right="134"/>
              <w:rPr>
                <w:rFonts w:ascii="Arial" w:hAnsi="Arial" w:cs="Arial"/>
                <w:b/>
                <w:sz w:val="24"/>
              </w:rPr>
            </w:pPr>
            <w:r>
              <w:rPr>
                <w:rFonts w:ascii="Arial" w:hAnsi="Arial" w:cs="Arial"/>
                <w:b/>
                <w:sz w:val="24"/>
              </w:rPr>
              <w:t>14.260.036</w:t>
            </w:r>
          </w:p>
        </w:tc>
        <w:tc>
          <w:tcPr>
            <w:tcW w:w="1811" w:type="dxa"/>
          </w:tcPr>
          <w:p w14:paraId="64C257D8" w14:textId="77777777" w:rsidR="00A26F79" w:rsidRPr="000F7B32" w:rsidRDefault="00C05884" w:rsidP="00DC0CC8">
            <w:pPr>
              <w:pStyle w:val="TableParagraph"/>
              <w:spacing w:line="256" w:lineRule="exact"/>
              <w:ind w:right="134"/>
              <w:rPr>
                <w:rFonts w:ascii="Arial" w:hAnsi="Arial" w:cs="Arial"/>
                <w:b/>
                <w:sz w:val="24"/>
              </w:rPr>
            </w:pPr>
            <w:r>
              <w:rPr>
                <w:rFonts w:ascii="Arial" w:hAnsi="Arial" w:cs="Arial"/>
                <w:b/>
                <w:sz w:val="24"/>
              </w:rPr>
              <w:t>6.720.141</w:t>
            </w:r>
          </w:p>
        </w:tc>
      </w:tr>
    </w:tbl>
    <w:p w14:paraId="0A263A73" w14:textId="77777777" w:rsidR="00D01685" w:rsidRDefault="00D01685" w:rsidP="00B4491E">
      <w:pPr>
        <w:pStyle w:val="BodyText"/>
        <w:spacing w:line="360" w:lineRule="auto"/>
        <w:ind w:left="460" w:right="614" w:firstLine="442"/>
        <w:rPr>
          <w:rFonts w:ascii="Arial" w:hAnsi="Arial" w:cs="Arial"/>
        </w:rPr>
      </w:pPr>
    </w:p>
    <w:p w14:paraId="5E92B69D" w14:textId="77777777" w:rsidR="00A75843" w:rsidRPr="00A75843" w:rsidRDefault="00A75843" w:rsidP="00A75843">
      <w:pPr>
        <w:pStyle w:val="BodyText"/>
        <w:spacing w:line="360" w:lineRule="auto"/>
        <w:ind w:left="460" w:right="614" w:firstLine="442"/>
        <w:rPr>
          <w:rFonts w:ascii="Arial" w:hAnsi="Arial" w:cs="Arial"/>
        </w:rPr>
      </w:pPr>
      <w:r w:rsidRPr="00A75843">
        <w:rPr>
          <w:rFonts w:ascii="Arial" w:hAnsi="Arial" w:cs="Arial"/>
        </w:rPr>
        <w:t>În anul 2025, valoarea creanțelor comerciale a înregistrat o creștere față de anul 2024 cu suma de 6.577.424 lei, respectiv de la 3.547.984 lei la 10.125.179 lei. Această evoluție reflectă creșterea soldului clienților la sfârșitul exercițiului financiar, ca urmare a termenelor de încasare aferente vânzărilor realizate în perioada curentă.</w:t>
      </w:r>
    </w:p>
    <w:p w14:paraId="39A723E0" w14:textId="77777777" w:rsidR="00A75843" w:rsidRPr="00A75843" w:rsidRDefault="00A75843" w:rsidP="00A75843">
      <w:pPr>
        <w:pStyle w:val="BodyText"/>
        <w:spacing w:line="360" w:lineRule="auto"/>
        <w:ind w:left="460" w:right="614" w:firstLine="442"/>
        <w:rPr>
          <w:rFonts w:ascii="Arial" w:hAnsi="Arial" w:cs="Arial"/>
        </w:rPr>
      </w:pPr>
      <w:r w:rsidRPr="00A75843">
        <w:rPr>
          <w:rFonts w:ascii="Arial" w:hAnsi="Arial" w:cs="Arial"/>
        </w:rPr>
        <w:t>Ajustările pentru creanțe comerciale au rămas la același nivel față de anul precedent, respectiv 178.170 lei.</w:t>
      </w:r>
    </w:p>
    <w:p w14:paraId="231F3E16" w14:textId="77777777" w:rsidR="00A75843" w:rsidRPr="00A75843" w:rsidRDefault="00A75843" w:rsidP="00A75843">
      <w:pPr>
        <w:pStyle w:val="BodyText"/>
        <w:spacing w:line="360" w:lineRule="auto"/>
        <w:ind w:left="460" w:right="614" w:firstLine="442"/>
        <w:rPr>
          <w:rFonts w:ascii="Arial" w:hAnsi="Arial" w:cs="Arial"/>
        </w:rPr>
      </w:pPr>
      <w:r w:rsidRPr="00A75843">
        <w:rPr>
          <w:rFonts w:ascii="Arial" w:hAnsi="Arial" w:cs="Arial"/>
        </w:rPr>
        <w:t>Totodată, debitorii diverși și alte creanțe au înregistrat o ușoară scădere, de 61.235 lei, comparativ cu anul 2024.</w:t>
      </w:r>
    </w:p>
    <w:p w14:paraId="388F2B9C" w14:textId="3B9C5EA3" w:rsidR="00AB72EC" w:rsidRPr="00142C7B" w:rsidRDefault="00A75843" w:rsidP="00A75843">
      <w:pPr>
        <w:pStyle w:val="BodyText"/>
        <w:spacing w:line="360" w:lineRule="auto"/>
        <w:ind w:left="460" w:right="614" w:firstLine="442"/>
        <w:rPr>
          <w:rFonts w:ascii="Arial" w:hAnsi="Arial" w:cs="Arial"/>
        </w:rPr>
      </w:pPr>
      <w:r w:rsidRPr="00A75843">
        <w:rPr>
          <w:rFonts w:ascii="Arial" w:hAnsi="Arial" w:cs="Arial"/>
        </w:rPr>
        <w:t>Per total, activele financiare altele decât numerarul, clasificate ca împrumuturi și creanțe, au înregistrat o creștere semnificativă, de 6.516.170 lei, ajungând la 12.392.629 lei în anul 2025, comparativ cu 5.876.459 lei în anul 2024.</w:t>
      </w:r>
      <w:r w:rsidR="00D57EDB">
        <w:rPr>
          <w:rFonts w:ascii="Arial" w:hAnsi="Arial" w:cs="Arial"/>
        </w:rPr>
        <w:t>.</w:t>
      </w:r>
    </w:p>
    <w:p w14:paraId="1616808F" w14:textId="77777777" w:rsidR="00D01685" w:rsidRDefault="00D01685">
      <w:pPr>
        <w:pStyle w:val="BodyText"/>
        <w:spacing w:before="4"/>
        <w:rPr>
          <w:rFonts w:ascii="Arial" w:hAnsi="Arial" w:cs="Arial"/>
          <w:sz w:val="36"/>
        </w:rPr>
      </w:pPr>
    </w:p>
    <w:p w14:paraId="58306AE9" w14:textId="77777777" w:rsidR="008B4140" w:rsidRPr="00142C7B" w:rsidRDefault="008B4140">
      <w:pPr>
        <w:pStyle w:val="BodyText"/>
        <w:spacing w:before="4"/>
        <w:rPr>
          <w:rFonts w:ascii="Arial" w:hAnsi="Arial" w:cs="Arial"/>
          <w:sz w:val="36"/>
        </w:rPr>
      </w:pPr>
    </w:p>
    <w:p w14:paraId="3E2F7F63" w14:textId="77777777" w:rsidR="00AB72EC" w:rsidRPr="00142C7B" w:rsidRDefault="00A756CD" w:rsidP="000F097F">
      <w:pPr>
        <w:pStyle w:val="Heading1"/>
        <w:numPr>
          <w:ilvl w:val="0"/>
          <w:numId w:val="6"/>
        </w:numPr>
        <w:tabs>
          <w:tab w:val="left" w:pos="986"/>
        </w:tabs>
        <w:spacing w:before="5"/>
        <w:ind w:left="985" w:hanging="439"/>
        <w:jc w:val="left"/>
      </w:pPr>
      <w:r w:rsidRPr="00142C7B">
        <w:t>NUMERAR</w:t>
      </w:r>
      <w:r w:rsidRPr="00142C7B">
        <w:rPr>
          <w:spacing w:val="-3"/>
        </w:rPr>
        <w:t xml:space="preserve"> </w:t>
      </w:r>
      <w:r w:rsidRPr="00142C7B">
        <w:t>SI</w:t>
      </w:r>
      <w:r w:rsidRPr="00142C7B">
        <w:rPr>
          <w:spacing w:val="-3"/>
        </w:rPr>
        <w:t xml:space="preserve"> </w:t>
      </w:r>
      <w:r w:rsidRPr="00142C7B">
        <w:t>ECHIVALENTE</w:t>
      </w:r>
      <w:r w:rsidRPr="00142C7B">
        <w:rPr>
          <w:spacing w:val="-4"/>
        </w:rPr>
        <w:t xml:space="preserve"> </w:t>
      </w:r>
      <w:r w:rsidRPr="00142C7B">
        <w:t>NUMERAR</w:t>
      </w:r>
    </w:p>
    <w:p w14:paraId="3F36DCFF" w14:textId="77777777" w:rsidR="00AB72EC" w:rsidRPr="00142C7B" w:rsidRDefault="00AB72EC">
      <w:pPr>
        <w:pStyle w:val="BodyText"/>
        <w:spacing w:before="9"/>
        <w:rPr>
          <w:rFonts w:ascii="Arial" w:hAnsi="Arial" w:cs="Arial"/>
          <w:b/>
          <w:i/>
        </w:rPr>
      </w:pPr>
    </w:p>
    <w:tbl>
      <w:tblPr>
        <w:tblW w:w="0" w:type="auto"/>
        <w:tblInd w:w="450" w:type="dxa"/>
        <w:tblLayout w:type="fixed"/>
        <w:tblCellMar>
          <w:left w:w="0" w:type="dxa"/>
          <w:right w:w="0" w:type="dxa"/>
        </w:tblCellMar>
        <w:tblLook w:val="01E0" w:firstRow="1" w:lastRow="1" w:firstColumn="1" w:lastColumn="1" w:noHBand="0" w:noVBand="0"/>
      </w:tblPr>
      <w:tblGrid>
        <w:gridCol w:w="4574"/>
        <w:gridCol w:w="2515"/>
        <w:gridCol w:w="2515"/>
      </w:tblGrid>
      <w:tr w:rsidR="00AB72EC" w:rsidRPr="00142C7B" w14:paraId="6119B50F" w14:textId="77777777" w:rsidTr="000F097F">
        <w:trPr>
          <w:trHeight w:val="340"/>
        </w:trPr>
        <w:tc>
          <w:tcPr>
            <w:tcW w:w="4574" w:type="dxa"/>
          </w:tcPr>
          <w:p w14:paraId="36C8E8EC" w14:textId="77777777" w:rsidR="00AB72EC" w:rsidRPr="00142C7B" w:rsidRDefault="00A756CD">
            <w:pPr>
              <w:pStyle w:val="TableParagraph"/>
              <w:spacing w:line="268" w:lineRule="exact"/>
              <w:ind w:left="50"/>
              <w:jc w:val="left"/>
              <w:rPr>
                <w:rFonts w:ascii="Arial" w:hAnsi="Arial" w:cs="Arial"/>
                <w:b/>
                <w:sz w:val="24"/>
              </w:rPr>
            </w:pPr>
            <w:r w:rsidRPr="00142C7B">
              <w:rPr>
                <w:rFonts w:ascii="Arial" w:hAnsi="Arial" w:cs="Arial"/>
                <w:b/>
                <w:sz w:val="24"/>
              </w:rPr>
              <w:t>Numerar si</w:t>
            </w:r>
            <w:r w:rsidRPr="00142C7B">
              <w:rPr>
                <w:rFonts w:ascii="Arial" w:hAnsi="Arial" w:cs="Arial"/>
                <w:b/>
                <w:spacing w:val="-1"/>
                <w:sz w:val="24"/>
              </w:rPr>
              <w:t xml:space="preserve"> </w:t>
            </w:r>
            <w:r w:rsidRPr="00142C7B">
              <w:rPr>
                <w:rFonts w:ascii="Arial" w:hAnsi="Arial" w:cs="Arial"/>
                <w:b/>
                <w:sz w:val="24"/>
              </w:rPr>
              <w:t>echivalente numerar</w:t>
            </w:r>
          </w:p>
        </w:tc>
        <w:tc>
          <w:tcPr>
            <w:tcW w:w="2515" w:type="dxa"/>
          </w:tcPr>
          <w:p w14:paraId="549C67BF" w14:textId="3A791E0A" w:rsidR="00AB72EC" w:rsidRPr="00142C7B" w:rsidRDefault="00A756CD">
            <w:pPr>
              <w:pStyle w:val="TableParagraph"/>
              <w:spacing w:line="268" w:lineRule="exact"/>
              <w:ind w:right="397"/>
              <w:rPr>
                <w:rFonts w:ascii="Arial" w:hAnsi="Arial" w:cs="Arial"/>
                <w:b/>
                <w:sz w:val="24"/>
              </w:rPr>
            </w:pPr>
            <w:r w:rsidRPr="00142C7B">
              <w:rPr>
                <w:rFonts w:ascii="Arial" w:hAnsi="Arial" w:cs="Arial"/>
                <w:b/>
                <w:sz w:val="24"/>
              </w:rPr>
              <w:t>31-Dec-</w:t>
            </w:r>
            <w:r w:rsidR="00602384">
              <w:rPr>
                <w:rFonts w:ascii="Arial" w:hAnsi="Arial" w:cs="Arial"/>
                <w:b/>
                <w:sz w:val="24"/>
              </w:rPr>
              <w:t>25</w:t>
            </w:r>
          </w:p>
        </w:tc>
        <w:tc>
          <w:tcPr>
            <w:tcW w:w="1710" w:type="dxa"/>
          </w:tcPr>
          <w:p w14:paraId="0F44E534" w14:textId="0F9E84BF" w:rsidR="00AB72EC" w:rsidRPr="00142C7B" w:rsidRDefault="00A756CD">
            <w:pPr>
              <w:pStyle w:val="TableParagraph"/>
              <w:spacing w:line="268" w:lineRule="exact"/>
              <w:ind w:right="106"/>
              <w:rPr>
                <w:rFonts w:ascii="Arial" w:hAnsi="Arial" w:cs="Arial"/>
                <w:b/>
                <w:sz w:val="24"/>
              </w:rPr>
            </w:pPr>
            <w:r w:rsidRPr="00142C7B">
              <w:rPr>
                <w:rFonts w:ascii="Arial" w:hAnsi="Arial" w:cs="Arial"/>
                <w:b/>
                <w:sz w:val="24"/>
              </w:rPr>
              <w:t>31-Dec-</w:t>
            </w:r>
            <w:r w:rsidR="00602384">
              <w:rPr>
                <w:rFonts w:ascii="Arial" w:hAnsi="Arial" w:cs="Arial"/>
                <w:b/>
                <w:sz w:val="24"/>
              </w:rPr>
              <w:t>24</w:t>
            </w:r>
          </w:p>
        </w:tc>
      </w:tr>
      <w:tr w:rsidR="00E77AB1" w:rsidRPr="00142C7B" w14:paraId="1E5B3C7C" w14:textId="77777777" w:rsidTr="000F097F">
        <w:trPr>
          <w:trHeight w:val="412"/>
        </w:trPr>
        <w:tc>
          <w:tcPr>
            <w:tcW w:w="4574" w:type="dxa"/>
          </w:tcPr>
          <w:p w14:paraId="3243F0FE" w14:textId="77777777" w:rsidR="00E77AB1" w:rsidRPr="00142C7B" w:rsidRDefault="00E77AB1" w:rsidP="00E77AB1">
            <w:pPr>
              <w:pStyle w:val="TableParagraph"/>
              <w:spacing w:before="64"/>
              <w:ind w:left="50"/>
              <w:jc w:val="left"/>
              <w:rPr>
                <w:rFonts w:ascii="Arial" w:hAnsi="Arial" w:cs="Arial"/>
                <w:sz w:val="24"/>
              </w:rPr>
            </w:pPr>
            <w:r w:rsidRPr="00142C7B">
              <w:rPr>
                <w:rFonts w:ascii="Arial" w:hAnsi="Arial" w:cs="Arial"/>
                <w:sz w:val="24"/>
              </w:rPr>
              <w:lastRenderedPageBreak/>
              <w:t>Disponibil in banca</w:t>
            </w:r>
          </w:p>
        </w:tc>
        <w:tc>
          <w:tcPr>
            <w:tcW w:w="2515" w:type="dxa"/>
          </w:tcPr>
          <w:p w14:paraId="7381135E" w14:textId="1ED482C0" w:rsidR="00E77AB1" w:rsidRPr="001F09DD" w:rsidRDefault="00DC0CC8" w:rsidP="00E77AB1">
            <w:pPr>
              <w:pStyle w:val="TableParagraph"/>
              <w:spacing w:before="64"/>
              <w:ind w:right="397"/>
              <w:rPr>
                <w:rFonts w:ascii="Arial" w:hAnsi="Arial" w:cs="Arial"/>
                <w:sz w:val="24"/>
                <w:highlight w:val="green"/>
              </w:rPr>
            </w:pPr>
            <w:r w:rsidRPr="00DC0CC8">
              <w:rPr>
                <w:rFonts w:ascii="Arial" w:hAnsi="Arial" w:cs="Arial"/>
                <w:sz w:val="24"/>
              </w:rPr>
              <w:t>287.515</w:t>
            </w:r>
          </w:p>
        </w:tc>
        <w:tc>
          <w:tcPr>
            <w:tcW w:w="2515" w:type="dxa"/>
          </w:tcPr>
          <w:p w14:paraId="0EB0D376" w14:textId="77777777" w:rsidR="00E77AB1" w:rsidRPr="00DC0CC8" w:rsidRDefault="00E77AB1" w:rsidP="00E77AB1">
            <w:pPr>
              <w:pStyle w:val="TableParagraph"/>
              <w:spacing w:before="64"/>
              <w:ind w:right="397"/>
              <w:rPr>
                <w:rFonts w:ascii="Arial" w:hAnsi="Arial" w:cs="Arial"/>
                <w:sz w:val="24"/>
              </w:rPr>
            </w:pPr>
            <w:r w:rsidRPr="00DC0CC8">
              <w:rPr>
                <w:rFonts w:ascii="Arial" w:hAnsi="Arial" w:cs="Arial"/>
                <w:sz w:val="24"/>
              </w:rPr>
              <w:t>292.472</w:t>
            </w:r>
          </w:p>
        </w:tc>
      </w:tr>
      <w:tr w:rsidR="00E77AB1" w:rsidRPr="00142C7B" w14:paraId="406B972D" w14:textId="77777777" w:rsidTr="000F097F">
        <w:trPr>
          <w:trHeight w:val="476"/>
        </w:trPr>
        <w:tc>
          <w:tcPr>
            <w:tcW w:w="4574" w:type="dxa"/>
          </w:tcPr>
          <w:p w14:paraId="2D2C33EB" w14:textId="3E6DFFF3" w:rsidR="00E77AB1" w:rsidRPr="00142C7B" w:rsidRDefault="00E77AB1" w:rsidP="00E77AB1">
            <w:pPr>
              <w:pStyle w:val="TableParagraph"/>
              <w:spacing w:before="64"/>
              <w:ind w:left="50"/>
              <w:jc w:val="left"/>
              <w:rPr>
                <w:rFonts w:ascii="Arial" w:hAnsi="Arial" w:cs="Arial"/>
                <w:sz w:val="24"/>
              </w:rPr>
            </w:pPr>
            <w:r>
              <w:rPr>
                <w:rFonts w:ascii="Arial" w:hAnsi="Arial" w:cs="Arial"/>
                <w:sz w:val="24"/>
              </w:rPr>
              <w:t>Casa</w:t>
            </w:r>
          </w:p>
        </w:tc>
        <w:tc>
          <w:tcPr>
            <w:tcW w:w="2515" w:type="dxa"/>
          </w:tcPr>
          <w:p w14:paraId="13D0942B" w14:textId="71C44110" w:rsidR="00E77AB1" w:rsidRPr="001F09DD" w:rsidRDefault="00DC0CC8" w:rsidP="00E77AB1">
            <w:pPr>
              <w:pStyle w:val="TableParagraph"/>
              <w:spacing w:before="64"/>
              <w:ind w:right="397"/>
              <w:rPr>
                <w:rFonts w:ascii="Arial" w:hAnsi="Arial" w:cs="Arial"/>
                <w:sz w:val="24"/>
                <w:highlight w:val="green"/>
              </w:rPr>
            </w:pPr>
            <w:r w:rsidRPr="00DC0CC8">
              <w:rPr>
                <w:rFonts w:ascii="Arial" w:hAnsi="Arial" w:cs="Arial"/>
                <w:sz w:val="24"/>
              </w:rPr>
              <w:t>1.107</w:t>
            </w:r>
          </w:p>
        </w:tc>
        <w:tc>
          <w:tcPr>
            <w:tcW w:w="2515" w:type="dxa"/>
          </w:tcPr>
          <w:p w14:paraId="30AD0F1D" w14:textId="77777777" w:rsidR="00E77AB1" w:rsidRPr="00DC0CC8" w:rsidRDefault="00E77AB1" w:rsidP="00E77AB1">
            <w:pPr>
              <w:pStyle w:val="TableParagraph"/>
              <w:spacing w:before="64"/>
              <w:ind w:right="397"/>
              <w:rPr>
                <w:rFonts w:ascii="Arial" w:hAnsi="Arial" w:cs="Arial"/>
                <w:sz w:val="24"/>
              </w:rPr>
            </w:pPr>
            <w:r w:rsidRPr="00DC0CC8">
              <w:rPr>
                <w:rFonts w:ascii="Arial" w:hAnsi="Arial" w:cs="Arial"/>
                <w:sz w:val="24"/>
              </w:rPr>
              <w:t>301</w:t>
            </w:r>
          </w:p>
        </w:tc>
      </w:tr>
      <w:tr w:rsidR="00E77AB1" w:rsidRPr="00142C7B" w14:paraId="1562CF6A" w14:textId="77777777" w:rsidTr="000F097F">
        <w:trPr>
          <w:trHeight w:val="476"/>
        </w:trPr>
        <w:tc>
          <w:tcPr>
            <w:tcW w:w="4574" w:type="dxa"/>
          </w:tcPr>
          <w:p w14:paraId="45521AF7" w14:textId="730F6361" w:rsidR="00E77AB1" w:rsidRDefault="00E77AB1" w:rsidP="00E77AB1">
            <w:pPr>
              <w:pStyle w:val="TableParagraph"/>
              <w:spacing w:before="64"/>
              <w:ind w:left="50"/>
              <w:jc w:val="left"/>
              <w:rPr>
                <w:rFonts w:ascii="Arial" w:hAnsi="Arial" w:cs="Arial"/>
                <w:sz w:val="24"/>
              </w:rPr>
            </w:pPr>
            <w:r>
              <w:rPr>
                <w:rFonts w:ascii="Arial" w:hAnsi="Arial" w:cs="Arial"/>
                <w:sz w:val="24"/>
              </w:rPr>
              <w:t>Numerar restrictionat (*)</w:t>
            </w:r>
          </w:p>
        </w:tc>
        <w:tc>
          <w:tcPr>
            <w:tcW w:w="2515" w:type="dxa"/>
            <w:tcBorders>
              <w:bottom w:val="single" w:sz="4" w:space="0" w:color="auto"/>
            </w:tcBorders>
          </w:tcPr>
          <w:p w14:paraId="79E151BD" w14:textId="6F345D79" w:rsidR="00E77AB1" w:rsidRPr="00142C7B" w:rsidRDefault="00E77AB1" w:rsidP="00E77AB1">
            <w:pPr>
              <w:pStyle w:val="TableParagraph"/>
              <w:spacing w:before="64"/>
              <w:ind w:right="397"/>
              <w:rPr>
                <w:rFonts w:ascii="Arial" w:hAnsi="Arial" w:cs="Arial"/>
                <w:sz w:val="24"/>
              </w:rPr>
            </w:pPr>
            <w:r>
              <w:rPr>
                <w:rFonts w:ascii="Arial" w:hAnsi="Arial" w:cs="Arial"/>
                <w:sz w:val="24"/>
              </w:rPr>
              <w:t>-</w:t>
            </w:r>
          </w:p>
        </w:tc>
        <w:tc>
          <w:tcPr>
            <w:tcW w:w="2515" w:type="dxa"/>
            <w:tcBorders>
              <w:bottom w:val="single" w:sz="4" w:space="0" w:color="auto"/>
            </w:tcBorders>
          </w:tcPr>
          <w:p w14:paraId="7A299CAE" w14:textId="77777777" w:rsidR="00E77AB1" w:rsidRPr="00142C7B" w:rsidRDefault="00E77AB1" w:rsidP="00E77AB1">
            <w:pPr>
              <w:pStyle w:val="TableParagraph"/>
              <w:spacing w:before="64"/>
              <w:ind w:right="397"/>
              <w:rPr>
                <w:rFonts w:ascii="Arial" w:hAnsi="Arial" w:cs="Arial"/>
                <w:sz w:val="24"/>
              </w:rPr>
            </w:pPr>
            <w:r>
              <w:rPr>
                <w:rFonts w:ascii="Arial" w:hAnsi="Arial" w:cs="Arial"/>
                <w:sz w:val="24"/>
              </w:rPr>
              <w:t>-</w:t>
            </w:r>
          </w:p>
        </w:tc>
      </w:tr>
      <w:tr w:rsidR="008D364C" w:rsidRPr="00142C7B" w14:paraId="3C8E1D0D" w14:textId="77777777" w:rsidTr="000F097F">
        <w:trPr>
          <w:trHeight w:val="416"/>
        </w:trPr>
        <w:tc>
          <w:tcPr>
            <w:tcW w:w="4574" w:type="dxa"/>
          </w:tcPr>
          <w:p w14:paraId="7A9379B4" w14:textId="77777777" w:rsidR="008D364C" w:rsidRPr="00142C7B" w:rsidRDefault="008D364C" w:rsidP="008D364C">
            <w:pPr>
              <w:pStyle w:val="TableParagraph"/>
              <w:ind w:left="50"/>
              <w:jc w:val="left"/>
              <w:rPr>
                <w:rFonts w:ascii="Arial" w:hAnsi="Arial" w:cs="Arial"/>
                <w:b/>
                <w:sz w:val="24"/>
              </w:rPr>
            </w:pPr>
            <w:r w:rsidRPr="00142C7B">
              <w:rPr>
                <w:rFonts w:ascii="Arial" w:hAnsi="Arial" w:cs="Arial"/>
                <w:b/>
                <w:sz w:val="24"/>
              </w:rPr>
              <w:t>TOTAL</w:t>
            </w:r>
          </w:p>
        </w:tc>
        <w:tc>
          <w:tcPr>
            <w:tcW w:w="2515" w:type="dxa"/>
            <w:tcBorders>
              <w:top w:val="single" w:sz="4" w:space="0" w:color="auto"/>
              <w:bottom w:val="double" w:sz="2" w:space="0" w:color="000000"/>
            </w:tcBorders>
          </w:tcPr>
          <w:p w14:paraId="06B0DEDD" w14:textId="05E6F2DD" w:rsidR="008D364C" w:rsidRPr="00142C7B" w:rsidRDefault="00DC0CC8" w:rsidP="008D364C">
            <w:pPr>
              <w:pStyle w:val="TableParagraph"/>
              <w:ind w:right="397"/>
              <w:rPr>
                <w:rFonts w:ascii="Arial" w:hAnsi="Arial" w:cs="Arial"/>
                <w:b/>
                <w:sz w:val="24"/>
              </w:rPr>
            </w:pPr>
            <w:r>
              <w:rPr>
                <w:rFonts w:ascii="Arial" w:hAnsi="Arial" w:cs="Arial"/>
                <w:b/>
                <w:sz w:val="24"/>
              </w:rPr>
              <w:t>288.622</w:t>
            </w:r>
          </w:p>
        </w:tc>
        <w:tc>
          <w:tcPr>
            <w:tcW w:w="2515" w:type="dxa"/>
            <w:tcBorders>
              <w:top w:val="single" w:sz="4" w:space="0" w:color="auto"/>
              <w:bottom w:val="double" w:sz="2" w:space="0" w:color="000000"/>
            </w:tcBorders>
          </w:tcPr>
          <w:p w14:paraId="296CB48D" w14:textId="77777777" w:rsidR="008D364C" w:rsidRPr="00142C7B" w:rsidRDefault="00E77AB1" w:rsidP="008D364C">
            <w:pPr>
              <w:pStyle w:val="TableParagraph"/>
              <w:ind w:right="397"/>
              <w:rPr>
                <w:rFonts w:ascii="Arial" w:hAnsi="Arial" w:cs="Arial"/>
                <w:b/>
                <w:sz w:val="24"/>
              </w:rPr>
            </w:pPr>
            <w:r>
              <w:rPr>
                <w:rFonts w:ascii="Arial" w:hAnsi="Arial" w:cs="Arial"/>
                <w:b/>
                <w:sz w:val="24"/>
              </w:rPr>
              <w:t>292.773</w:t>
            </w:r>
          </w:p>
        </w:tc>
      </w:tr>
    </w:tbl>
    <w:p w14:paraId="32FD43E1" w14:textId="77777777" w:rsidR="00AB72EC" w:rsidRDefault="00AB72EC">
      <w:pPr>
        <w:pStyle w:val="BodyText"/>
        <w:spacing w:before="6"/>
        <w:rPr>
          <w:rFonts w:ascii="Arial" w:hAnsi="Arial" w:cs="Arial"/>
          <w:b/>
          <w:i/>
          <w:sz w:val="36"/>
        </w:rPr>
      </w:pPr>
    </w:p>
    <w:p w14:paraId="2466B9C4" w14:textId="77777777" w:rsidR="008B4140" w:rsidRDefault="008B4140">
      <w:pPr>
        <w:pStyle w:val="BodyText"/>
        <w:spacing w:before="6"/>
        <w:rPr>
          <w:rFonts w:ascii="Arial" w:hAnsi="Arial" w:cs="Arial"/>
          <w:b/>
          <w:i/>
          <w:sz w:val="36"/>
        </w:rPr>
      </w:pPr>
    </w:p>
    <w:p w14:paraId="3AFA268D" w14:textId="33B01C04" w:rsidR="00241827" w:rsidRDefault="00A756CD" w:rsidP="00385F95">
      <w:pPr>
        <w:pStyle w:val="BodyText"/>
        <w:spacing w:line="360" w:lineRule="auto"/>
        <w:ind w:left="460" w:right="722" w:firstLine="442"/>
        <w:jc w:val="both"/>
        <w:rPr>
          <w:rFonts w:ascii="Arial" w:hAnsi="Arial" w:cs="Arial"/>
        </w:rPr>
      </w:pPr>
      <w:r w:rsidRPr="00142C7B">
        <w:rPr>
          <w:rFonts w:ascii="Arial" w:hAnsi="Arial" w:cs="Arial"/>
        </w:rPr>
        <w:t xml:space="preserve">La 31 decembrie </w:t>
      </w:r>
      <w:r w:rsidR="00EE0A6C">
        <w:rPr>
          <w:rFonts w:ascii="Arial" w:hAnsi="Arial" w:cs="Arial"/>
        </w:rPr>
        <w:t>2025</w:t>
      </w:r>
      <w:r w:rsidRPr="00142C7B">
        <w:rPr>
          <w:rFonts w:ascii="Arial" w:hAnsi="Arial" w:cs="Arial"/>
        </w:rPr>
        <w:t>, o mare parte a disponibilului era detinut in conturi curente</w:t>
      </w:r>
      <w:r w:rsidRPr="00142C7B">
        <w:rPr>
          <w:rFonts w:ascii="Arial" w:hAnsi="Arial" w:cs="Arial"/>
          <w:spacing w:val="1"/>
        </w:rPr>
        <w:t xml:space="preserve"> </w:t>
      </w:r>
      <w:r w:rsidRPr="00142C7B">
        <w:rPr>
          <w:rFonts w:ascii="Arial" w:hAnsi="Arial" w:cs="Arial"/>
        </w:rPr>
        <w:t>deschise</w:t>
      </w:r>
      <w:r w:rsidRPr="00142C7B">
        <w:rPr>
          <w:rFonts w:ascii="Arial" w:hAnsi="Arial" w:cs="Arial"/>
          <w:spacing w:val="-2"/>
        </w:rPr>
        <w:t xml:space="preserve"> </w:t>
      </w:r>
      <w:r w:rsidRPr="00142C7B">
        <w:rPr>
          <w:rFonts w:ascii="Arial" w:hAnsi="Arial" w:cs="Arial"/>
        </w:rPr>
        <w:t>la</w:t>
      </w:r>
      <w:r w:rsidRPr="00142C7B">
        <w:rPr>
          <w:rFonts w:ascii="Arial" w:hAnsi="Arial" w:cs="Arial"/>
          <w:spacing w:val="-2"/>
        </w:rPr>
        <w:t xml:space="preserve"> </w:t>
      </w:r>
      <w:r w:rsidRPr="00142C7B">
        <w:rPr>
          <w:rFonts w:ascii="Arial" w:hAnsi="Arial" w:cs="Arial"/>
        </w:rPr>
        <w:t>banci</w:t>
      </w:r>
      <w:r w:rsidRPr="00142C7B">
        <w:rPr>
          <w:rFonts w:ascii="Arial" w:hAnsi="Arial" w:cs="Arial"/>
          <w:spacing w:val="-2"/>
        </w:rPr>
        <w:t xml:space="preserve"> </w:t>
      </w:r>
      <w:r w:rsidRPr="00142C7B">
        <w:rPr>
          <w:rFonts w:ascii="Arial" w:hAnsi="Arial" w:cs="Arial"/>
        </w:rPr>
        <w:t>cu</w:t>
      </w:r>
      <w:r w:rsidRPr="00142C7B">
        <w:rPr>
          <w:rFonts w:ascii="Arial" w:hAnsi="Arial" w:cs="Arial"/>
          <w:spacing w:val="-2"/>
        </w:rPr>
        <w:t xml:space="preserve"> </w:t>
      </w:r>
      <w:r w:rsidRPr="00142C7B">
        <w:rPr>
          <w:rFonts w:ascii="Arial" w:hAnsi="Arial" w:cs="Arial"/>
        </w:rPr>
        <w:t>capital</w:t>
      </w:r>
      <w:r w:rsidRPr="00142C7B">
        <w:rPr>
          <w:rFonts w:ascii="Arial" w:hAnsi="Arial" w:cs="Arial"/>
          <w:spacing w:val="-2"/>
        </w:rPr>
        <w:t xml:space="preserve"> </w:t>
      </w:r>
      <w:r w:rsidRPr="00142C7B">
        <w:rPr>
          <w:rFonts w:ascii="Arial" w:hAnsi="Arial" w:cs="Arial"/>
        </w:rPr>
        <w:t>privat</w:t>
      </w:r>
      <w:r w:rsidRPr="00142C7B">
        <w:rPr>
          <w:rFonts w:ascii="Arial" w:hAnsi="Arial" w:cs="Arial"/>
          <w:spacing w:val="-1"/>
        </w:rPr>
        <w:t xml:space="preserve"> </w:t>
      </w:r>
      <w:r w:rsidRPr="00142C7B">
        <w:rPr>
          <w:rFonts w:ascii="Arial" w:hAnsi="Arial" w:cs="Arial"/>
        </w:rPr>
        <w:t>cu</w:t>
      </w:r>
      <w:r w:rsidRPr="00142C7B">
        <w:rPr>
          <w:rFonts w:ascii="Arial" w:hAnsi="Arial" w:cs="Arial"/>
          <w:spacing w:val="-2"/>
        </w:rPr>
        <w:t xml:space="preserve"> </w:t>
      </w:r>
      <w:r w:rsidRPr="00142C7B">
        <w:rPr>
          <w:rFonts w:ascii="Arial" w:hAnsi="Arial" w:cs="Arial"/>
        </w:rPr>
        <w:t>o</w:t>
      </w:r>
      <w:r w:rsidRPr="00142C7B">
        <w:rPr>
          <w:rFonts w:ascii="Arial" w:hAnsi="Arial" w:cs="Arial"/>
          <w:spacing w:val="-2"/>
        </w:rPr>
        <w:t xml:space="preserve"> </w:t>
      </w:r>
      <w:r w:rsidRPr="00142C7B">
        <w:rPr>
          <w:rFonts w:ascii="Arial" w:hAnsi="Arial" w:cs="Arial"/>
        </w:rPr>
        <w:t>buna</w:t>
      </w:r>
      <w:r w:rsidRPr="00142C7B">
        <w:rPr>
          <w:rFonts w:ascii="Arial" w:hAnsi="Arial" w:cs="Arial"/>
          <w:spacing w:val="-2"/>
        </w:rPr>
        <w:t xml:space="preserve"> </w:t>
      </w:r>
      <w:r w:rsidRPr="00142C7B">
        <w:rPr>
          <w:rFonts w:ascii="Arial" w:hAnsi="Arial" w:cs="Arial"/>
        </w:rPr>
        <w:t>reputatie</w:t>
      </w:r>
      <w:r w:rsidRPr="00142C7B">
        <w:rPr>
          <w:rFonts w:ascii="Arial" w:hAnsi="Arial" w:cs="Arial"/>
          <w:spacing w:val="-2"/>
        </w:rPr>
        <w:t xml:space="preserve"> </w:t>
      </w:r>
      <w:r w:rsidRPr="00142C7B">
        <w:rPr>
          <w:rFonts w:ascii="Arial" w:hAnsi="Arial" w:cs="Arial"/>
        </w:rPr>
        <w:t>prezente</w:t>
      </w:r>
      <w:r w:rsidRPr="00142C7B">
        <w:rPr>
          <w:rFonts w:ascii="Arial" w:hAnsi="Arial" w:cs="Arial"/>
          <w:spacing w:val="-2"/>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Romania</w:t>
      </w:r>
      <w:r w:rsidRPr="00142C7B">
        <w:rPr>
          <w:rFonts w:ascii="Arial" w:hAnsi="Arial" w:cs="Arial"/>
          <w:spacing w:val="-2"/>
        </w:rPr>
        <w:t xml:space="preserve"> </w:t>
      </w:r>
      <w:r w:rsidRPr="00142C7B">
        <w:rPr>
          <w:rFonts w:ascii="Arial" w:hAnsi="Arial" w:cs="Arial"/>
        </w:rPr>
        <w:t>sau</w:t>
      </w:r>
      <w:r w:rsidRPr="00142C7B">
        <w:rPr>
          <w:rFonts w:ascii="Arial" w:hAnsi="Arial" w:cs="Arial"/>
          <w:spacing w:val="-2"/>
        </w:rPr>
        <w:t xml:space="preserve"> </w:t>
      </w:r>
      <w:r w:rsidRPr="00142C7B">
        <w:rPr>
          <w:rFonts w:ascii="Arial" w:hAnsi="Arial" w:cs="Arial"/>
        </w:rPr>
        <w:t>la</w:t>
      </w:r>
      <w:r w:rsidRPr="00142C7B">
        <w:rPr>
          <w:rFonts w:ascii="Arial" w:hAnsi="Arial" w:cs="Arial"/>
          <w:spacing w:val="-2"/>
        </w:rPr>
        <w:t xml:space="preserve"> </w:t>
      </w:r>
      <w:r w:rsidRPr="00142C7B">
        <w:rPr>
          <w:rFonts w:ascii="Arial" w:hAnsi="Arial" w:cs="Arial"/>
        </w:rPr>
        <w:t>banci</w:t>
      </w:r>
      <w:r w:rsidRPr="00142C7B">
        <w:rPr>
          <w:rFonts w:ascii="Arial" w:hAnsi="Arial" w:cs="Arial"/>
          <w:spacing w:val="-64"/>
        </w:rPr>
        <w:t xml:space="preserve"> </w:t>
      </w:r>
      <w:r w:rsidRPr="00142C7B">
        <w:rPr>
          <w:rFonts w:ascii="Arial" w:hAnsi="Arial" w:cs="Arial"/>
        </w:rPr>
        <w:t>cu capital</w:t>
      </w:r>
      <w:r w:rsidRPr="00142C7B">
        <w:rPr>
          <w:rFonts w:ascii="Arial" w:hAnsi="Arial" w:cs="Arial"/>
          <w:spacing w:val="-1"/>
        </w:rPr>
        <w:t xml:space="preserve"> </w:t>
      </w:r>
      <w:r w:rsidRPr="00142C7B">
        <w:rPr>
          <w:rFonts w:ascii="Arial" w:hAnsi="Arial" w:cs="Arial"/>
        </w:rPr>
        <w:t>majoritar</w:t>
      </w:r>
      <w:r w:rsidRPr="00142C7B">
        <w:rPr>
          <w:rFonts w:ascii="Arial" w:hAnsi="Arial" w:cs="Arial"/>
          <w:spacing w:val="-1"/>
        </w:rPr>
        <w:t xml:space="preserve"> </w:t>
      </w:r>
      <w:r w:rsidRPr="00142C7B">
        <w:rPr>
          <w:rFonts w:ascii="Arial" w:hAnsi="Arial" w:cs="Arial"/>
        </w:rPr>
        <w:t>de stat.</w:t>
      </w:r>
    </w:p>
    <w:p w14:paraId="5517CAE8" w14:textId="40E28141" w:rsidR="004B29EC" w:rsidRDefault="007436F2" w:rsidP="00867CCC">
      <w:pPr>
        <w:pStyle w:val="BodyText"/>
        <w:spacing w:before="2" w:line="360" w:lineRule="auto"/>
        <w:ind w:left="460" w:right="722" w:firstLine="442"/>
        <w:jc w:val="both"/>
        <w:rPr>
          <w:rFonts w:ascii="Arial" w:hAnsi="Arial" w:cs="Arial"/>
        </w:rPr>
      </w:pPr>
      <w:r>
        <w:rPr>
          <w:rFonts w:ascii="Arial" w:hAnsi="Arial" w:cs="Arial"/>
        </w:rPr>
        <w:t>Detalii cu privire la miscarile numerarului din finantare:</w:t>
      </w:r>
    </w:p>
    <w:p w14:paraId="69E7CBBB" w14:textId="77777777" w:rsidR="008B4140" w:rsidRDefault="008B4140" w:rsidP="00867CCC">
      <w:pPr>
        <w:pStyle w:val="BodyText"/>
        <w:spacing w:before="2" w:line="360" w:lineRule="auto"/>
        <w:ind w:left="460" w:right="722" w:firstLine="442"/>
        <w:jc w:val="both"/>
        <w:rPr>
          <w:rFonts w:ascii="Arial" w:hAnsi="Arial" w:cs="Arial"/>
        </w:rPr>
      </w:pPr>
    </w:p>
    <w:tbl>
      <w:tblPr>
        <w:tblW w:w="9485" w:type="dxa"/>
        <w:tblInd w:w="450" w:type="dxa"/>
        <w:tblLook w:val="04A0" w:firstRow="1" w:lastRow="0" w:firstColumn="1" w:lastColumn="0" w:noHBand="0" w:noVBand="1"/>
      </w:tblPr>
      <w:tblGrid>
        <w:gridCol w:w="2790"/>
        <w:gridCol w:w="1620"/>
        <w:gridCol w:w="1350"/>
        <w:gridCol w:w="2070"/>
        <w:gridCol w:w="1655"/>
      </w:tblGrid>
      <w:tr w:rsidR="007436F2" w14:paraId="7F19FB7A" w14:textId="77777777" w:rsidTr="00F05C04">
        <w:trPr>
          <w:trHeight w:val="736"/>
        </w:trPr>
        <w:tc>
          <w:tcPr>
            <w:tcW w:w="2790" w:type="dxa"/>
            <w:tcBorders>
              <w:top w:val="nil"/>
              <w:left w:val="nil"/>
              <w:bottom w:val="nil"/>
              <w:right w:val="nil"/>
            </w:tcBorders>
            <w:vAlign w:val="center"/>
            <w:hideMark/>
          </w:tcPr>
          <w:p w14:paraId="58309FA4" w14:textId="77777777" w:rsidR="00AA53FD" w:rsidRPr="007436F2" w:rsidRDefault="00AA53FD">
            <w:pPr>
              <w:jc w:val="both"/>
              <w:rPr>
                <w:rFonts w:ascii="Arial" w:hAnsi="Arial" w:cs="Arial"/>
                <w:b/>
                <w:bCs/>
                <w:color w:val="000000"/>
              </w:rPr>
            </w:pPr>
            <w:proofErr w:type="spellStart"/>
            <w:r w:rsidRPr="007436F2">
              <w:rPr>
                <w:rFonts w:ascii="Arial" w:hAnsi="Arial" w:cs="Arial"/>
                <w:b/>
                <w:bCs/>
                <w:color w:val="000000"/>
              </w:rPr>
              <w:t>Descriere</w:t>
            </w:r>
            <w:proofErr w:type="spellEnd"/>
          </w:p>
        </w:tc>
        <w:tc>
          <w:tcPr>
            <w:tcW w:w="1620" w:type="dxa"/>
            <w:tcBorders>
              <w:top w:val="nil"/>
              <w:left w:val="nil"/>
              <w:bottom w:val="nil"/>
              <w:right w:val="nil"/>
            </w:tcBorders>
            <w:vAlign w:val="center"/>
            <w:hideMark/>
          </w:tcPr>
          <w:p w14:paraId="5C693151" w14:textId="77777777" w:rsidR="00AA53FD" w:rsidRPr="007436F2" w:rsidRDefault="00AA53FD">
            <w:pPr>
              <w:jc w:val="right"/>
              <w:rPr>
                <w:rFonts w:ascii="Arial" w:hAnsi="Arial" w:cs="Arial"/>
                <w:b/>
                <w:bCs/>
                <w:color w:val="000000"/>
              </w:rPr>
            </w:pPr>
            <w:proofErr w:type="spellStart"/>
            <w:r w:rsidRPr="007436F2">
              <w:rPr>
                <w:rFonts w:ascii="Arial" w:hAnsi="Arial" w:cs="Arial"/>
                <w:b/>
                <w:bCs/>
                <w:color w:val="000000"/>
              </w:rPr>
              <w:t>Imprumut</w:t>
            </w:r>
            <w:proofErr w:type="spellEnd"/>
          </w:p>
        </w:tc>
        <w:tc>
          <w:tcPr>
            <w:tcW w:w="1350" w:type="dxa"/>
            <w:tcBorders>
              <w:top w:val="nil"/>
              <w:left w:val="nil"/>
              <w:bottom w:val="nil"/>
              <w:right w:val="nil"/>
            </w:tcBorders>
            <w:vAlign w:val="center"/>
            <w:hideMark/>
          </w:tcPr>
          <w:p w14:paraId="4A95C8FE" w14:textId="77777777" w:rsidR="00AA53FD" w:rsidRPr="007436F2" w:rsidRDefault="00AA53FD">
            <w:pPr>
              <w:jc w:val="right"/>
              <w:rPr>
                <w:rFonts w:ascii="Arial" w:hAnsi="Arial" w:cs="Arial"/>
                <w:b/>
                <w:bCs/>
                <w:color w:val="000000"/>
              </w:rPr>
            </w:pPr>
            <w:r w:rsidRPr="007436F2">
              <w:rPr>
                <w:rFonts w:ascii="Arial" w:hAnsi="Arial" w:cs="Arial"/>
                <w:b/>
                <w:bCs/>
                <w:color w:val="000000"/>
              </w:rPr>
              <w:t>Leasing</w:t>
            </w:r>
          </w:p>
        </w:tc>
        <w:tc>
          <w:tcPr>
            <w:tcW w:w="2070" w:type="dxa"/>
            <w:tcBorders>
              <w:top w:val="nil"/>
              <w:left w:val="nil"/>
              <w:bottom w:val="nil"/>
              <w:right w:val="nil"/>
            </w:tcBorders>
            <w:vAlign w:val="center"/>
            <w:hideMark/>
          </w:tcPr>
          <w:p w14:paraId="6F4C8692" w14:textId="77777777" w:rsidR="00AA53FD" w:rsidRPr="007436F2" w:rsidRDefault="00AA53FD">
            <w:pPr>
              <w:jc w:val="right"/>
              <w:rPr>
                <w:rFonts w:ascii="Arial" w:hAnsi="Arial" w:cs="Arial"/>
                <w:b/>
                <w:bCs/>
                <w:color w:val="000000"/>
              </w:rPr>
            </w:pPr>
            <w:proofErr w:type="spellStart"/>
            <w:r w:rsidRPr="007436F2">
              <w:rPr>
                <w:rFonts w:ascii="Arial" w:hAnsi="Arial" w:cs="Arial"/>
                <w:b/>
                <w:bCs/>
                <w:color w:val="000000"/>
              </w:rPr>
              <w:t>Imprumut</w:t>
            </w:r>
            <w:proofErr w:type="spellEnd"/>
            <w:r w:rsidRPr="007436F2">
              <w:rPr>
                <w:rFonts w:ascii="Arial" w:hAnsi="Arial" w:cs="Arial"/>
                <w:b/>
                <w:bCs/>
                <w:color w:val="000000"/>
              </w:rPr>
              <w:t xml:space="preserve"> din </w:t>
            </w:r>
            <w:proofErr w:type="spellStart"/>
            <w:r w:rsidRPr="007436F2">
              <w:rPr>
                <w:rFonts w:ascii="Arial" w:hAnsi="Arial" w:cs="Arial"/>
                <w:b/>
                <w:bCs/>
                <w:color w:val="000000"/>
              </w:rPr>
              <w:t>obligatiuni</w:t>
            </w:r>
            <w:proofErr w:type="spellEnd"/>
          </w:p>
        </w:tc>
        <w:tc>
          <w:tcPr>
            <w:tcW w:w="1655" w:type="dxa"/>
            <w:tcBorders>
              <w:top w:val="nil"/>
              <w:left w:val="nil"/>
              <w:bottom w:val="nil"/>
              <w:right w:val="nil"/>
            </w:tcBorders>
            <w:vAlign w:val="center"/>
            <w:hideMark/>
          </w:tcPr>
          <w:p w14:paraId="65D3881F" w14:textId="77777777" w:rsidR="00AA53FD" w:rsidRPr="007436F2" w:rsidRDefault="00AA53FD">
            <w:pPr>
              <w:jc w:val="right"/>
              <w:rPr>
                <w:rFonts w:ascii="Arial" w:hAnsi="Arial" w:cs="Arial"/>
                <w:b/>
                <w:bCs/>
                <w:color w:val="000000"/>
              </w:rPr>
            </w:pPr>
            <w:r w:rsidRPr="007436F2">
              <w:rPr>
                <w:rFonts w:ascii="Arial" w:hAnsi="Arial" w:cs="Arial"/>
                <w:b/>
                <w:bCs/>
                <w:color w:val="000000"/>
              </w:rPr>
              <w:t>Total</w:t>
            </w:r>
          </w:p>
        </w:tc>
      </w:tr>
      <w:tr w:rsidR="00A57F29" w14:paraId="3CEF9289" w14:textId="77777777" w:rsidTr="000A730F">
        <w:trPr>
          <w:trHeight w:val="330"/>
        </w:trPr>
        <w:tc>
          <w:tcPr>
            <w:tcW w:w="2790" w:type="dxa"/>
            <w:tcBorders>
              <w:top w:val="nil"/>
              <w:left w:val="nil"/>
              <w:bottom w:val="nil"/>
              <w:right w:val="nil"/>
            </w:tcBorders>
            <w:vAlign w:val="center"/>
            <w:hideMark/>
          </w:tcPr>
          <w:p w14:paraId="22D17EF1" w14:textId="77777777" w:rsidR="00A57F29" w:rsidRPr="007436F2" w:rsidRDefault="00A57F29" w:rsidP="00A57F29">
            <w:pPr>
              <w:pStyle w:val="TableParagraph"/>
              <w:spacing w:before="16"/>
              <w:ind w:left="50"/>
              <w:jc w:val="left"/>
              <w:rPr>
                <w:rFonts w:ascii="Arial" w:hAnsi="Arial" w:cs="Arial"/>
                <w:sz w:val="24"/>
              </w:rPr>
            </w:pPr>
            <w:r w:rsidRPr="007436F2">
              <w:rPr>
                <w:rFonts w:ascii="Arial" w:hAnsi="Arial" w:cs="Arial"/>
                <w:sz w:val="24"/>
              </w:rPr>
              <w:t>Sold initial</w:t>
            </w:r>
          </w:p>
        </w:tc>
        <w:tc>
          <w:tcPr>
            <w:tcW w:w="1620" w:type="dxa"/>
            <w:tcBorders>
              <w:top w:val="nil"/>
              <w:left w:val="nil"/>
              <w:bottom w:val="nil"/>
              <w:right w:val="nil"/>
            </w:tcBorders>
            <w:shd w:val="clear" w:color="000000" w:fill="FFFFFF"/>
            <w:vAlign w:val="center"/>
            <w:hideMark/>
          </w:tcPr>
          <w:p w14:paraId="59FFB4B2" w14:textId="0D9A4BFE" w:rsidR="00A57F29" w:rsidRPr="007436F2" w:rsidRDefault="00A57F29" w:rsidP="00A57F29">
            <w:pPr>
              <w:pStyle w:val="TableParagraph"/>
              <w:spacing w:before="2"/>
              <w:rPr>
                <w:rFonts w:ascii="Arial" w:hAnsi="Arial" w:cs="Arial"/>
              </w:rPr>
            </w:pPr>
            <w:r>
              <w:rPr>
                <w:rFonts w:ascii="Arial" w:hAnsi="Arial" w:cs="Arial"/>
                <w:b/>
                <w:bCs/>
              </w:rPr>
              <w:t>3.996.973</w:t>
            </w:r>
          </w:p>
        </w:tc>
        <w:tc>
          <w:tcPr>
            <w:tcW w:w="1350" w:type="dxa"/>
            <w:tcBorders>
              <w:top w:val="nil"/>
              <w:left w:val="nil"/>
              <w:bottom w:val="nil"/>
              <w:right w:val="nil"/>
            </w:tcBorders>
            <w:shd w:val="clear" w:color="000000" w:fill="FFFFFF"/>
            <w:vAlign w:val="center"/>
            <w:hideMark/>
          </w:tcPr>
          <w:p w14:paraId="41C40601" w14:textId="151B4E61" w:rsidR="00A57F29" w:rsidRPr="007436F2" w:rsidRDefault="00A57F29" w:rsidP="00A57F29">
            <w:pPr>
              <w:pStyle w:val="TableParagraph"/>
              <w:spacing w:before="2"/>
              <w:rPr>
                <w:rFonts w:ascii="Arial" w:hAnsi="Arial" w:cs="Arial"/>
              </w:rPr>
            </w:pPr>
            <w:r>
              <w:rPr>
                <w:rFonts w:ascii="Arial" w:hAnsi="Arial" w:cs="Arial"/>
                <w:b/>
                <w:bCs/>
              </w:rPr>
              <w:t>1.035.419</w:t>
            </w:r>
          </w:p>
        </w:tc>
        <w:tc>
          <w:tcPr>
            <w:tcW w:w="2070" w:type="dxa"/>
            <w:tcBorders>
              <w:top w:val="nil"/>
              <w:left w:val="nil"/>
              <w:bottom w:val="nil"/>
              <w:right w:val="nil"/>
            </w:tcBorders>
            <w:shd w:val="clear" w:color="000000" w:fill="FFFFFF"/>
            <w:vAlign w:val="center"/>
            <w:hideMark/>
          </w:tcPr>
          <w:p w14:paraId="18271913" w14:textId="6B49102B" w:rsidR="00A57F29" w:rsidRPr="007436F2" w:rsidRDefault="00A57F29" w:rsidP="00A57F29">
            <w:pPr>
              <w:pStyle w:val="TableParagraph"/>
              <w:spacing w:before="2"/>
              <w:rPr>
                <w:rFonts w:ascii="Arial" w:hAnsi="Arial" w:cs="Arial"/>
              </w:rPr>
            </w:pPr>
            <w:r>
              <w:rPr>
                <w:rFonts w:ascii="Arial" w:hAnsi="Arial" w:cs="Arial"/>
                <w:b/>
                <w:bCs/>
              </w:rPr>
              <w:t>491.243</w:t>
            </w:r>
          </w:p>
        </w:tc>
        <w:tc>
          <w:tcPr>
            <w:tcW w:w="1655" w:type="dxa"/>
            <w:tcBorders>
              <w:top w:val="nil"/>
              <w:left w:val="nil"/>
              <w:bottom w:val="nil"/>
              <w:right w:val="nil"/>
            </w:tcBorders>
            <w:noWrap/>
            <w:vAlign w:val="center"/>
            <w:hideMark/>
          </w:tcPr>
          <w:p w14:paraId="2EF9B709" w14:textId="6F2AA4AD" w:rsidR="00A57F29" w:rsidRPr="007436F2" w:rsidRDefault="00A57F29" w:rsidP="00A57F29">
            <w:pPr>
              <w:pStyle w:val="TableParagraph"/>
              <w:spacing w:before="2"/>
              <w:rPr>
                <w:rFonts w:ascii="Arial" w:hAnsi="Arial" w:cs="Arial"/>
              </w:rPr>
            </w:pPr>
            <w:r>
              <w:rPr>
                <w:rFonts w:ascii="Arial" w:hAnsi="Arial" w:cs="Arial"/>
                <w:b/>
                <w:bCs/>
                <w:color w:val="000000"/>
              </w:rPr>
              <w:t>5.523.635</w:t>
            </w:r>
          </w:p>
        </w:tc>
      </w:tr>
      <w:tr w:rsidR="005B2374" w14:paraId="33699024" w14:textId="77777777" w:rsidTr="000A730F">
        <w:trPr>
          <w:trHeight w:val="223"/>
        </w:trPr>
        <w:tc>
          <w:tcPr>
            <w:tcW w:w="2790" w:type="dxa"/>
            <w:tcBorders>
              <w:top w:val="nil"/>
              <w:left w:val="nil"/>
              <w:bottom w:val="nil"/>
              <w:right w:val="nil"/>
            </w:tcBorders>
            <w:vAlign w:val="center"/>
            <w:hideMark/>
          </w:tcPr>
          <w:p w14:paraId="4DD5696F" w14:textId="77777777" w:rsidR="005B2374" w:rsidRPr="007436F2" w:rsidRDefault="005B2374" w:rsidP="005B2374">
            <w:pPr>
              <w:pStyle w:val="TableParagraph"/>
              <w:spacing w:before="16"/>
              <w:ind w:left="50"/>
              <w:jc w:val="left"/>
              <w:rPr>
                <w:rFonts w:ascii="Arial" w:hAnsi="Arial" w:cs="Arial"/>
                <w:sz w:val="24"/>
              </w:rPr>
            </w:pPr>
            <w:r w:rsidRPr="007436F2">
              <w:rPr>
                <w:rFonts w:ascii="Arial" w:hAnsi="Arial" w:cs="Arial"/>
                <w:sz w:val="24"/>
              </w:rPr>
              <w:t>Intrari active leasing</w:t>
            </w:r>
          </w:p>
        </w:tc>
        <w:tc>
          <w:tcPr>
            <w:tcW w:w="1620" w:type="dxa"/>
            <w:tcBorders>
              <w:top w:val="nil"/>
              <w:left w:val="nil"/>
              <w:bottom w:val="nil"/>
              <w:right w:val="nil"/>
            </w:tcBorders>
            <w:vAlign w:val="center"/>
            <w:hideMark/>
          </w:tcPr>
          <w:p w14:paraId="0F3AB519" w14:textId="35AC2CD4" w:rsidR="005B2374" w:rsidRPr="007436F2" w:rsidRDefault="005B2374" w:rsidP="005B2374">
            <w:pPr>
              <w:pStyle w:val="TableParagraph"/>
              <w:spacing w:before="2"/>
              <w:rPr>
                <w:rFonts w:ascii="Arial" w:hAnsi="Arial" w:cs="Arial"/>
              </w:rPr>
            </w:pPr>
            <w:r>
              <w:rPr>
                <w:rFonts w:ascii="Arial" w:hAnsi="Arial" w:cs="Arial"/>
              </w:rPr>
              <w:t>-</w:t>
            </w:r>
          </w:p>
        </w:tc>
        <w:tc>
          <w:tcPr>
            <w:tcW w:w="1350" w:type="dxa"/>
            <w:tcBorders>
              <w:top w:val="nil"/>
              <w:left w:val="nil"/>
              <w:bottom w:val="nil"/>
              <w:right w:val="nil"/>
            </w:tcBorders>
            <w:vAlign w:val="center"/>
            <w:hideMark/>
          </w:tcPr>
          <w:p w14:paraId="5A423787" w14:textId="429A66A0" w:rsidR="005B2374" w:rsidRPr="007436F2" w:rsidRDefault="00294DAC" w:rsidP="005B2374">
            <w:pPr>
              <w:pStyle w:val="TableParagraph"/>
              <w:spacing w:before="2"/>
              <w:rPr>
                <w:rFonts w:ascii="Arial" w:hAnsi="Arial" w:cs="Arial"/>
              </w:rPr>
            </w:pPr>
            <w:r>
              <w:rPr>
                <w:rFonts w:ascii="Arial" w:hAnsi="Arial" w:cs="Arial"/>
              </w:rPr>
              <w:t>-</w:t>
            </w:r>
          </w:p>
        </w:tc>
        <w:tc>
          <w:tcPr>
            <w:tcW w:w="2070" w:type="dxa"/>
            <w:tcBorders>
              <w:top w:val="nil"/>
              <w:left w:val="nil"/>
              <w:right w:val="nil"/>
            </w:tcBorders>
            <w:vAlign w:val="center"/>
            <w:hideMark/>
          </w:tcPr>
          <w:p w14:paraId="39591FC4" w14:textId="4ABCA2AD" w:rsidR="005B2374" w:rsidRPr="007436F2" w:rsidRDefault="005B2374" w:rsidP="005B2374">
            <w:pPr>
              <w:pStyle w:val="TableParagraph"/>
              <w:spacing w:before="2"/>
              <w:rPr>
                <w:rFonts w:ascii="Arial" w:hAnsi="Arial" w:cs="Arial"/>
              </w:rPr>
            </w:pPr>
            <w:r>
              <w:rPr>
                <w:rFonts w:ascii="Arial" w:hAnsi="Arial" w:cs="Arial"/>
              </w:rPr>
              <w:t>-</w:t>
            </w:r>
          </w:p>
        </w:tc>
        <w:tc>
          <w:tcPr>
            <w:tcW w:w="1655" w:type="dxa"/>
            <w:tcBorders>
              <w:top w:val="nil"/>
              <w:left w:val="nil"/>
              <w:right w:val="nil"/>
            </w:tcBorders>
            <w:noWrap/>
            <w:vAlign w:val="center"/>
            <w:hideMark/>
          </w:tcPr>
          <w:p w14:paraId="2B24875C" w14:textId="52698705" w:rsidR="005B2374" w:rsidRPr="007436F2" w:rsidRDefault="00294DAC" w:rsidP="005B2374">
            <w:pPr>
              <w:pStyle w:val="TableParagraph"/>
              <w:spacing w:before="2"/>
              <w:rPr>
                <w:rFonts w:ascii="Arial" w:hAnsi="Arial" w:cs="Arial"/>
              </w:rPr>
            </w:pPr>
            <w:r>
              <w:rPr>
                <w:rFonts w:ascii="Arial" w:hAnsi="Arial" w:cs="Arial"/>
                <w:b/>
                <w:bCs/>
                <w:color w:val="000000"/>
              </w:rPr>
              <w:t>-</w:t>
            </w:r>
          </w:p>
        </w:tc>
      </w:tr>
      <w:tr w:rsidR="005B2374" w14:paraId="3846CEA4" w14:textId="77777777" w:rsidTr="000A730F">
        <w:trPr>
          <w:trHeight w:val="115"/>
        </w:trPr>
        <w:tc>
          <w:tcPr>
            <w:tcW w:w="2790" w:type="dxa"/>
            <w:tcBorders>
              <w:top w:val="nil"/>
              <w:left w:val="nil"/>
              <w:bottom w:val="nil"/>
              <w:right w:val="nil"/>
            </w:tcBorders>
            <w:noWrap/>
            <w:vAlign w:val="bottom"/>
            <w:hideMark/>
          </w:tcPr>
          <w:p w14:paraId="73CB85FF" w14:textId="77777777" w:rsidR="005B2374" w:rsidRPr="007436F2" w:rsidRDefault="005B2374" w:rsidP="005B2374">
            <w:pPr>
              <w:pStyle w:val="TableParagraph"/>
              <w:spacing w:before="16"/>
              <w:ind w:left="50"/>
              <w:jc w:val="left"/>
              <w:rPr>
                <w:rFonts w:ascii="Arial" w:hAnsi="Arial" w:cs="Arial"/>
                <w:sz w:val="24"/>
              </w:rPr>
            </w:pPr>
            <w:r w:rsidRPr="007436F2">
              <w:rPr>
                <w:rFonts w:ascii="Arial" w:hAnsi="Arial" w:cs="Arial"/>
                <w:sz w:val="24"/>
              </w:rPr>
              <w:t>Iesiri active leasing</w:t>
            </w:r>
          </w:p>
        </w:tc>
        <w:tc>
          <w:tcPr>
            <w:tcW w:w="1620" w:type="dxa"/>
            <w:tcBorders>
              <w:top w:val="nil"/>
              <w:left w:val="nil"/>
              <w:bottom w:val="nil"/>
              <w:right w:val="nil"/>
            </w:tcBorders>
            <w:noWrap/>
            <w:vAlign w:val="bottom"/>
            <w:hideMark/>
          </w:tcPr>
          <w:p w14:paraId="61E08E6E" w14:textId="2940837B" w:rsidR="005B2374" w:rsidRPr="007436F2" w:rsidRDefault="005B2374" w:rsidP="005B2374">
            <w:pPr>
              <w:pStyle w:val="TableParagraph"/>
              <w:spacing w:before="2"/>
              <w:rPr>
                <w:rFonts w:ascii="Arial" w:hAnsi="Arial" w:cs="Arial"/>
              </w:rPr>
            </w:pPr>
            <w:r>
              <w:rPr>
                <w:rFonts w:ascii="Arial" w:hAnsi="Arial" w:cs="Arial"/>
              </w:rPr>
              <w:t>-</w:t>
            </w:r>
          </w:p>
        </w:tc>
        <w:tc>
          <w:tcPr>
            <w:tcW w:w="1350" w:type="dxa"/>
            <w:tcBorders>
              <w:top w:val="nil"/>
              <w:left w:val="nil"/>
              <w:bottom w:val="nil"/>
              <w:right w:val="nil"/>
            </w:tcBorders>
            <w:noWrap/>
            <w:vAlign w:val="bottom"/>
            <w:hideMark/>
          </w:tcPr>
          <w:p w14:paraId="7EC50978" w14:textId="4C100219" w:rsidR="005B2374" w:rsidRPr="007436F2" w:rsidRDefault="00B51054" w:rsidP="005B2374">
            <w:pPr>
              <w:pStyle w:val="TableParagraph"/>
              <w:spacing w:before="2"/>
              <w:rPr>
                <w:rFonts w:ascii="Arial" w:hAnsi="Arial" w:cs="Arial"/>
              </w:rPr>
            </w:pPr>
            <w:r>
              <w:rPr>
                <w:rFonts w:ascii="Arial" w:hAnsi="Arial" w:cs="Arial"/>
              </w:rPr>
              <w:t>-</w:t>
            </w:r>
          </w:p>
        </w:tc>
        <w:tc>
          <w:tcPr>
            <w:tcW w:w="2070" w:type="dxa"/>
            <w:tcBorders>
              <w:top w:val="nil"/>
              <w:left w:val="nil"/>
              <w:bottom w:val="nil"/>
              <w:right w:val="nil"/>
            </w:tcBorders>
            <w:shd w:val="clear" w:color="000000" w:fill="auto"/>
            <w:noWrap/>
            <w:vAlign w:val="bottom"/>
            <w:hideMark/>
          </w:tcPr>
          <w:p w14:paraId="680935EE" w14:textId="41B9A5C8" w:rsidR="005B2374" w:rsidRPr="007436F2" w:rsidRDefault="005B2374" w:rsidP="005B2374">
            <w:pPr>
              <w:pStyle w:val="TableParagraph"/>
              <w:spacing w:before="2"/>
              <w:rPr>
                <w:rFonts w:ascii="Arial" w:hAnsi="Arial" w:cs="Arial"/>
              </w:rPr>
            </w:pPr>
            <w:r>
              <w:rPr>
                <w:rFonts w:ascii="Arial" w:hAnsi="Arial" w:cs="Arial"/>
              </w:rPr>
              <w:t>-</w:t>
            </w:r>
          </w:p>
        </w:tc>
        <w:tc>
          <w:tcPr>
            <w:tcW w:w="1655" w:type="dxa"/>
            <w:tcBorders>
              <w:top w:val="nil"/>
              <w:left w:val="nil"/>
              <w:bottom w:val="nil"/>
              <w:right w:val="nil"/>
            </w:tcBorders>
            <w:shd w:val="clear" w:color="000000" w:fill="auto"/>
            <w:noWrap/>
            <w:vAlign w:val="center"/>
            <w:hideMark/>
          </w:tcPr>
          <w:p w14:paraId="4466D6AF" w14:textId="3652746D" w:rsidR="005B2374" w:rsidRPr="007436F2" w:rsidRDefault="00B51054" w:rsidP="005B2374">
            <w:pPr>
              <w:pStyle w:val="TableParagraph"/>
              <w:spacing w:before="2"/>
              <w:rPr>
                <w:rFonts w:ascii="Arial" w:hAnsi="Arial" w:cs="Arial"/>
              </w:rPr>
            </w:pPr>
            <w:r>
              <w:rPr>
                <w:rFonts w:ascii="Arial" w:hAnsi="Arial" w:cs="Arial"/>
                <w:b/>
                <w:bCs/>
                <w:color w:val="000000"/>
              </w:rPr>
              <w:t>-</w:t>
            </w:r>
          </w:p>
        </w:tc>
      </w:tr>
      <w:tr w:rsidR="005B2374" w14:paraId="2EF5D5F5" w14:textId="77777777" w:rsidTr="000A730F">
        <w:trPr>
          <w:trHeight w:val="97"/>
        </w:trPr>
        <w:tc>
          <w:tcPr>
            <w:tcW w:w="2790" w:type="dxa"/>
            <w:tcBorders>
              <w:top w:val="nil"/>
              <w:left w:val="nil"/>
              <w:bottom w:val="nil"/>
              <w:right w:val="nil"/>
            </w:tcBorders>
            <w:vAlign w:val="center"/>
            <w:hideMark/>
          </w:tcPr>
          <w:p w14:paraId="0F7245F8" w14:textId="77777777" w:rsidR="005B2374" w:rsidRPr="007436F2" w:rsidRDefault="005B2374" w:rsidP="005B2374">
            <w:pPr>
              <w:pStyle w:val="TableParagraph"/>
              <w:spacing w:before="16"/>
              <w:ind w:left="50"/>
              <w:jc w:val="left"/>
              <w:rPr>
                <w:rFonts w:ascii="Arial" w:hAnsi="Arial" w:cs="Arial"/>
                <w:sz w:val="24"/>
              </w:rPr>
            </w:pPr>
            <w:r w:rsidRPr="007436F2">
              <w:rPr>
                <w:rFonts w:ascii="Arial" w:hAnsi="Arial" w:cs="Arial"/>
                <w:sz w:val="24"/>
              </w:rPr>
              <w:t>Trageri credit</w:t>
            </w:r>
          </w:p>
        </w:tc>
        <w:tc>
          <w:tcPr>
            <w:tcW w:w="1620" w:type="dxa"/>
            <w:tcBorders>
              <w:top w:val="nil"/>
              <w:left w:val="nil"/>
              <w:bottom w:val="nil"/>
              <w:right w:val="nil"/>
            </w:tcBorders>
            <w:vAlign w:val="center"/>
            <w:hideMark/>
          </w:tcPr>
          <w:p w14:paraId="2DF2ED26" w14:textId="2B00BD95" w:rsidR="005B2374" w:rsidRPr="007436F2" w:rsidRDefault="005B2374" w:rsidP="005B2374">
            <w:pPr>
              <w:pStyle w:val="TableParagraph"/>
              <w:spacing w:before="2"/>
              <w:rPr>
                <w:rFonts w:ascii="Arial" w:hAnsi="Arial" w:cs="Arial"/>
              </w:rPr>
            </w:pPr>
            <w:r>
              <w:rPr>
                <w:rFonts w:ascii="Arial" w:hAnsi="Arial" w:cs="Arial"/>
              </w:rPr>
              <w:t>-</w:t>
            </w:r>
          </w:p>
        </w:tc>
        <w:tc>
          <w:tcPr>
            <w:tcW w:w="1350" w:type="dxa"/>
            <w:tcBorders>
              <w:top w:val="nil"/>
              <w:left w:val="nil"/>
              <w:bottom w:val="nil"/>
              <w:right w:val="nil"/>
            </w:tcBorders>
            <w:vAlign w:val="center"/>
            <w:hideMark/>
          </w:tcPr>
          <w:p w14:paraId="5B808B2B" w14:textId="7EEA9A9C" w:rsidR="005B2374" w:rsidRPr="007436F2" w:rsidRDefault="005B2374" w:rsidP="005B2374">
            <w:pPr>
              <w:pStyle w:val="TableParagraph"/>
              <w:spacing w:before="2"/>
              <w:rPr>
                <w:rFonts w:ascii="Arial" w:hAnsi="Arial" w:cs="Arial"/>
              </w:rPr>
            </w:pPr>
            <w:r>
              <w:rPr>
                <w:rFonts w:ascii="Arial" w:hAnsi="Arial" w:cs="Arial"/>
              </w:rPr>
              <w:t>-</w:t>
            </w:r>
          </w:p>
        </w:tc>
        <w:tc>
          <w:tcPr>
            <w:tcW w:w="2070" w:type="dxa"/>
            <w:tcBorders>
              <w:top w:val="nil"/>
              <w:left w:val="nil"/>
              <w:bottom w:val="nil"/>
              <w:right w:val="nil"/>
            </w:tcBorders>
            <w:vAlign w:val="center"/>
            <w:hideMark/>
          </w:tcPr>
          <w:p w14:paraId="6D67CB95" w14:textId="1D2D2282" w:rsidR="005B2374" w:rsidRPr="007436F2" w:rsidRDefault="00602384" w:rsidP="005B2374">
            <w:pPr>
              <w:pStyle w:val="TableParagraph"/>
              <w:spacing w:before="2"/>
              <w:rPr>
                <w:rFonts w:ascii="Arial" w:hAnsi="Arial" w:cs="Arial"/>
              </w:rPr>
            </w:pPr>
            <w:r>
              <w:rPr>
                <w:rFonts w:ascii="Arial" w:hAnsi="Arial" w:cs="Arial"/>
              </w:rPr>
              <w:t>-</w:t>
            </w:r>
          </w:p>
        </w:tc>
        <w:tc>
          <w:tcPr>
            <w:tcW w:w="1655" w:type="dxa"/>
            <w:tcBorders>
              <w:top w:val="nil"/>
              <w:left w:val="nil"/>
              <w:bottom w:val="nil"/>
              <w:right w:val="nil"/>
            </w:tcBorders>
            <w:noWrap/>
            <w:vAlign w:val="center"/>
            <w:hideMark/>
          </w:tcPr>
          <w:p w14:paraId="41FA0099" w14:textId="63D71DA5" w:rsidR="005B2374" w:rsidRPr="007436F2" w:rsidRDefault="005B2374" w:rsidP="005B2374">
            <w:pPr>
              <w:pStyle w:val="TableParagraph"/>
              <w:spacing w:before="2"/>
              <w:rPr>
                <w:rFonts w:ascii="Arial" w:hAnsi="Arial" w:cs="Arial"/>
              </w:rPr>
            </w:pPr>
            <w:r>
              <w:rPr>
                <w:rFonts w:ascii="Arial" w:hAnsi="Arial" w:cs="Arial"/>
                <w:b/>
                <w:bCs/>
                <w:color w:val="000000"/>
              </w:rPr>
              <w:t>0</w:t>
            </w:r>
          </w:p>
        </w:tc>
      </w:tr>
      <w:tr w:rsidR="005B2374" w14:paraId="64B0DFC1" w14:textId="77777777" w:rsidTr="000A730F">
        <w:trPr>
          <w:trHeight w:val="151"/>
        </w:trPr>
        <w:tc>
          <w:tcPr>
            <w:tcW w:w="2790" w:type="dxa"/>
            <w:tcBorders>
              <w:top w:val="nil"/>
              <w:left w:val="nil"/>
              <w:bottom w:val="nil"/>
              <w:right w:val="nil"/>
            </w:tcBorders>
            <w:vAlign w:val="center"/>
            <w:hideMark/>
          </w:tcPr>
          <w:p w14:paraId="281DF2D2" w14:textId="77777777" w:rsidR="005B2374" w:rsidRPr="007436F2" w:rsidRDefault="005B2374" w:rsidP="005B2374">
            <w:pPr>
              <w:pStyle w:val="TableParagraph"/>
              <w:spacing w:before="16"/>
              <w:ind w:left="50"/>
              <w:jc w:val="left"/>
              <w:rPr>
                <w:rFonts w:ascii="Arial" w:hAnsi="Arial" w:cs="Arial"/>
                <w:sz w:val="24"/>
              </w:rPr>
            </w:pPr>
            <w:r w:rsidRPr="007436F2">
              <w:rPr>
                <w:rFonts w:ascii="Arial" w:hAnsi="Arial" w:cs="Arial"/>
                <w:sz w:val="24"/>
              </w:rPr>
              <w:t>Cheltuieli financiare</w:t>
            </w:r>
          </w:p>
        </w:tc>
        <w:tc>
          <w:tcPr>
            <w:tcW w:w="1620" w:type="dxa"/>
            <w:tcBorders>
              <w:top w:val="nil"/>
              <w:left w:val="nil"/>
              <w:right w:val="nil"/>
            </w:tcBorders>
            <w:vAlign w:val="center"/>
            <w:hideMark/>
          </w:tcPr>
          <w:p w14:paraId="1FF91B76" w14:textId="20C5EB94" w:rsidR="005B2374" w:rsidRPr="007436F2" w:rsidRDefault="00E914A0" w:rsidP="005B2374">
            <w:pPr>
              <w:pStyle w:val="TableParagraph"/>
              <w:spacing w:before="2"/>
              <w:rPr>
                <w:rFonts w:ascii="Arial" w:hAnsi="Arial" w:cs="Arial"/>
              </w:rPr>
            </w:pPr>
            <w:r>
              <w:rPr>
                <w:rFonts w:ascii="Arial" w:hAnsi="Arial" w:cs="Arial"/>
              </w:rPr>
              <w:t>22.195</w:t>
            </w:r>
          </w:p>
        </w:tc>
        <w:tc>
          <w:tcPr>
            <w:tcW w:w="1350" w:type="dxa"/>
            <w:tcBorders>
              <w:top w:val="nil"/>
              <w:left w:val="nil"/>
              <w:right w:val="nil"/>
            </w:tcBorders>
            <w:vAlign w:val="center"/>
            <w:hideMark/>
          </w:tcPr>
          <w:p w14:paraId="329F480C" w14:textId="653B2D09" w:rsidR="005B2374" w:rsidRPr="007436F2" w:rsidRDefault="00B51054" w:rsidP="005B2374">
            <w:pPr>
              <w:pStyle w:val="TableParagraph"/>
              <w:spacing w:before="2"/>
              <w:rPr>
                <w:rFonts w:ascii="Arial" w:hAnsi="Arial" w:cs="Arial"/>
              </w:rPr>
            </w:pPr>
            <w:r>
              <w:rPr>
                <w:rFonts w:ascii="Arial" w:hAnsi="Arial" w:cs="Arial"/>
              </w:rPr>
              <w:t>49.341</w:t>
            </w:r>
          </w:p>
        </w:tc>
        <w:tc>
          <w:tcPr>
            <w:tcW w:w="2070" w:type="dxa"/>
            <w:tcBorders>
              <w:top w:val="nil"/>
              <w:left w:val="nil"/>
              <w:right w:val="nil"/>
            </w:tcBorders>
            <w:vAlign w:val="center"/>
            <w:hideMark/>
          </w:tcPr>
          <w:p w14:paraId="239BC775" w14:textId="0A19C8D2" w:rsidR="005B2374" w:rsidRPr="007436F2" w:rsidRDefault="005B2374" w:rsidP="005B2374">
            <w:pPr>
              <w:pStyle w:val="TableParagraph"/>
              <w:spacing w:before="2"/>
              <w:rPr>
                <w:rFonts w:ascii="Arial" w:hAnsi="Arial" w:cs="Arial"/>
              </w:rPr>
            </w:pPr>
            <w:r>
              <w:rPr>
                <w:rFonts w:ascii="Arial" w:hAnsi="Arial" w:cs="Arial"/>
              </w:rPr>
              <w:t>-</w:t>
            </w:r>
          </w:p>
        </w:tc>
        <w:tc>
          <w:tcPr>
            <w:tcW w:w="1655" w:type="dxa"/>
            <w:tcBorders>
              <w:top w:val="nil"/>
              <w:left w:val="nil"/>
              <w:right w:val="nil"/>
            </w:tcBorders>
            <w:noWrap/>
            <w:vAlign w:val="center"/>
            <w:hideMark/>
          </w:tcPr>
          <w:p w14:paraId="2A3F97D7" w14:textId="4A57B686" w:rsidR="005B2374" w:rsidRPr="007436F2" w:rsidRDefault="00B51054" w:rsidP="005B2374">
            <w:pPr>
              <w:pStyle w:val="TableParagraph"/>
              <w:spacing w:before="2"/>
              <w:rPr>
                <w:rFonts w:ascii="Arial" w:hAnsi="Arial" w:cs="Arial"/>
              </w:rPr>
            </w:pPr>
            <w:r>
              <w:rPr>
                <w:rFonts w:ascii="Arial" w:hAnsi="Arial" w:cs="Arial"/>
                <w:b/>
                <w:bCs/>
                <w:color w:val="000000"/>
              </w:rPr>
              <w:t>71.536</w:t>
            </w:r>
          </w:p>
        </w:tc>
      </w:tr>
      <w:tr w:rsidR="005B2374" w14:paraId="186100E6" w14:textId="77777777" w:rsidTr="000A730F">
        <w:trPr>
          <w:trHeight w:val="345"/>
        </w:trPr>
        <w:tc>
          <w:tcPr>
            <w:tcW w:w="2790" w:type="dxa"/>
            <w:tcBorders>
              <w:top w:val="nil"/>
              <w:left w:val="nil"/>
              <w:bottom w:val="nil"/>
              <w:right w:val="nil"/>
            </w:tcBorders>
            <w:vAlign w:val="center"/>
            <w:hideMark/>
          </w:tcPr>
          <w:p w14:paraId="7084E858" w14:textId="77777777" w:rsidR="005B2374" w:rsidRPr="007436F2" w:rsidRDefault="005B2374" w:rsidP="005B2374">
            <w:pPr>
              <w:pStyle w:val="TableParagraph"/>
              <w:spacing w:before="16"/>
              <w:ind w:left="50"/>
              <w:jc w:val="left"/>
              <w:rPr>
                <w:rFonts w:ascii="Arial" w:hAnsi="Arial" w:cs="Arial"/>
                <w:sz w:val="24"/>
              </w:rPr>
            </w:pPr>
            <w:r w:rsidRPr="007436F2">
              <w:rPr>
                <w:rFonts w:ascii="Arial" w:hAnsi="Arial" w:cs="Arial"/>
                <w:sz w:val="24"/>
              </w:rPr>
              <w:t>Plati</w:t>
            </w:r>
          </w:p>
        </w:tc>
        <w:tc>
          <w:tcPr>
            <w:tcW w:w="1620" w:type="dxa"/>
            <w:tcBorders>
              <w:top w:val="nil"/>
              <w:left w:val="nil"/>
              <w:right w:val="nil"/>
            </w:tcBorders>
            <w:vAlign w:val="center"/>
            <w:hideMark/>
          </w:tcPr>
          <w:p w14:paraId="35D27420" w14:textId="048233F1" w:rsidR="005B2374" w:rsidRPr="007436F2" w:rsidRDefault="005B2374" w:rsidP="005B2374">
            <w:pPr>
              <w:pStyle w:val="TableParagraph"/>
              <w:spacing w:before="2"/>
              <w:rPr>
                <w:rFonts w:ascii="Arial" w:hAnsi="Arial" w:cs="Arial"/>
              </w:rPr>
            </w:pPr>
            <w:r w:rsidRPr="007436F2">
              <w:rPr>
                <w:rFonts w:ascii="Arial" w:hAnsi="Arial" w:cs="Arial"/>
              </w:rPr>
              <w:t>(</w:t>
            </w:r>
            <w:r w:rsidR="00E914A0">
              <w:rPr>
                <w:rFonts w:ascii="Arial" w:hAnsi="Arial" w:cs="Arial"/>
              </w:rPr>
              <w:t>76.859</w:t>
            </w:r>
            <w:r w:rsidRPr="007436F2">
              <w:rPr>
                <w:rFonts w:ascii="Arial" w:hAnsi="Arial" w:cs="Arial"/>
              </w:rPr>
              <w:t>)</w:t>
            </w:r>
          </w:p>
        </w:tc>
        <w:tc>
          <w:tcPr>
            <w:tcW w:w="1350" w:type="dxa"/>
            <w:tcBorders>
              <w:top w:val="nil"/>
              <w:left w:val="nil"/>
              <w:right w:val="nil"/>
            </w:tcBorders>
            <w:vAlign w:val="center"/>
            <w:hideMark/>
          </w:tcPr>
          <w:p w14:paraId="65BDC8B6" w14:textId="281982C4" w:rsidR="005B2374" w:rsidRPr="007436F2" w:rsidRDefault="005B2374" w:rsidP="005B2374">
            <w:pPr>
              <w:pStyle w:val="TableParagraph"/>
              <w:spacing w:before="2"/>
              <w:rPr>
                <w:rFonts w:ascii="Arial" w:hAnsi="Arial" w:cs="Arial"/>
              </w:rPr>
            </w:pPr>
            <w:r w:rsidRPr="007436F2">
              <w:rPr>
                <w:rFonts w:ascii="Arial" w:hAnsi="Arial" w:cs="Arial"/>
              </w:rPr>
              <w:t>(</w:t>
            </w:r>
            <w:r w:rsidR="00B51054">
              <w:rPr>
                <w:rFonts w:ascii="Arial" w:hAnsi="Arial" w:cs="Arial"/>
              </w:rPr>
              <w:t>972.501</w:t>
            </w:r>
            <w:r w:rsidRPr="007436F2">
              <w:rPr>
                <w:rFonts w:ascii="Arial" w:hAnsi="Arial" w:cs="Arial"/>
              </w:rPr>
              <w:t>)</w:t>
            </w:r>
          </w:p>
        </w:tc>
        <w:tc>
          <w:tcPr>
            <w:tcW w:w="2070" w:type="dxa"/>
            <w:tcBorders>
              <w:top w:val="nil"/>
              <w:left w:val="nil"/>
              <w:right w:val="nil"/>
            </w:tcBorders>
            <w:vAlign w:val="center"/>
            <w:hideMark/>
          </w:tcPr>
          <w:p w14:paraId="3CC9ED32" w14:textId="5A4DFCA1" w:rsidR="005B2374" w:rsidRPr="007436F2" w:rsidRDefault="00602384" w:rsidP="005B2374">
            <w:pPr>
              <w:pStyle w:val="TableParagraph"/>
              <w:spacing w:before="2"/>
              <w:rPr>
                <w:rFonts w:ascii="Arial" w:hAnsi="Arial" w:cs="Arial"/>
              </w:rPr>
            </w:pPr>
            <w:r>
              <w:rPr>
                <w:rFonts w:ascii="Arial" w:hAnsi="Arial" w:cs="Arial"/>
              </w:rPr>
              <w:t>(</w:t>
            </w:r>
            <w:r w:rsidR="0016129B">
              <w:rPr>
                <w:rFonts w:ascii="Arial" w:hAnsi="Arial" w:cs="Arial"/>
              </w:rPr>
              <w:t>491.243</w:t>
            </w:r>
            <w:r>
              <w:rPr>
                <w:rFonts w:ascii="Arial" w:hAnsi="Arial" w:cs="Arial"/>
              </w:rPr>
              <w:t>)</w:t>
            </w:r>
          </w:p>
        </w:tc>
        <w:tc>
          <w:tcPr>
            <w:tcW w:w="1655" w:type="dxa"/>
            <w:tcBorders>
              <w:top w:val="nil"/>
              <w:left w:val="nil"/>
              <w:right w:val="nil"/>
            </w:tcBorders>
            <w:noWrap/>
            <w:vAlign w:val="center"/>
            <w:hideMark/>
          </w:tcPr>
          <w:p w14:paraId="299D7367" w14:textId="0180902A" w:rsidR="005B2374" w:rsidRPr="007436F2" w:rsidRDefault="00C94627" w:rsidP="005B2374">
            <w:pPr>
              <w:pStyle w:val="TableParagraph"/>
              <w:spacing w:before="2"/>
              <w:rPr>
                <w:rFonts w:ascii="Arial" w:hAnsi="Arial" w:cs="Arial"/>
              </w:rPr>
            </w:pPr>
            <w:r>
              <w:rPr>
                <w:rFonts w:ascii="Arial" w:hAnsi="Arial" w:cs="Arial"/>
                <w:b/>
                <w:bCs/>
                <w:color w:val="000000"/>
              </w:rPr>
              <w:t>(</w:t>
            </w:r>
            <w:r w:rsidR="00B51054">
              <w:rPr>
                <w:rFonts w:ascii="Arial" w:hAnsi="Arial" w:cs="Arial"/>
                <w:b/>
                <w:bCs/>
                <w:color w:val="000000"/>
              </w:rPr>
              <w:t>1.540.603</w:t>
            </w:r>
            <w:r>
              <w:rPr>
                <w:rFonts w:ascii="Arial" w:hAnsi="Arial" w:cs="Arial"/>
                <w:b/>
                <w:bCs/>
                <w:color w:val="000000"/>
              </w:rPr>
              <w:t>)</w:t>
            </w:r>
          </w:p>
        </w:tc>
      </w:tr>
      <w:tr w:rsidR="005B2374" w14:paraId="65351EC4" w14:textId="77777777" w:rsidTr="000A730F">
        <w:trPr>
          <w:trHeight w:val="330"/>
        </w:trPr>
        <w:tc>
          <w:tcPr>
            <w:tcW w:w="2790" w:type="dxa"/>
            <w:tcBorders>
              <w:top w:val="nil"/>
              <w:left w:val="nil"/>
              <w:bottom w:val="nil"/>
              <w:right w:val="nil"/>
            </w:tcBorders>
            <w:vAlign w:val="center"/>
            <w:hideMark/>
          </w:tcPr>
          <w:p w14:paraId="5C6C4029" w14:textId="77777777" w:rsidR="005B2374" w:rsidRPr="00E04B0B" w:rsidRDefault="005B2374" w:rsidP="005B2374">
            <w:pPr>
              <w:pStyle w:val="TableParagraph"/>
              <w:spacing w:before="16"/>
              <w:ind w:left="50"/>
              <w:jc w:val="left"/>
              <w:rPr>
                <w:rFonts w:ascii="Arial" w:hAnsi="Arial" w:cs="Arial"/>
                <w:b/>
                <w:bCs/>
                <w:sz w:val="24"/>
              </w:rPr>
            </w:pPr>
            <w:r w:rsidRPr="00E04B0B">
              <w:rPr>
                <w:rFonts w:ascii="Arial" w:hAnsi="Arial" w:cs="Arial"/>
                <w:b/>
                <w:bCs/>
                <w:sz w:val="24"/>
              </w:rPr>
              <w:t>Sold final</w:t>
            </w:r>
          </w:p>
        </w:tc>
        <w:tc>
          <w:tcPr>
            <w:tcW w:w="1620" w:type="dxa"/>
            <w:tcBorders>
              <w:left w:val="nil"/>
              <w:bottom w:val="nil"/>
              <w:right w:val="nil"/>
            </w:tcBorders>
            <w:shd w:val="clear" w:color="000000" w:fill="FFFFFF"/>
            <w:vAlign w:val="center"/>
            <w:hideMark/>
          </w:tcPr>
          <w:p w14:paraId="3FE63F1C" w14:textId="28A974F6" w:rsidR="005B2374" w:rsidRPr="00E04B0B" w:rsidRDefault="00E914A0" w:rsidP="005B2374">
            <w:pPr>
              <w:pStyle w:val="TableParagraph"/>
              <w:spacing w:before="2"/>
              <w:rPr>
                <w:rFonts w:ascii="Arial" w:hAnsi="Arial" w:cs="Arial"/>
                <w:b/>
                <w:bCs/>
              </w:rPr>
            </w:pPr>
            <w:r w:rsidRPr="00E914A0">
              <w:rPr>
                <w:rFonts w:ascii="Arial" w:hAnsi="Arial" w:cs="Arial"/>
                <w:b/>
                <w:bCs/>
              </w:rPr>
              <w:t>3.942.309</w:t>
            </w:r>
          </w:p>
        </w:tc>
        <w:tc>
          <w:tcPr>
            <w:tcW w:w="1350" w:type="dxa"/>
            <w:tcBorders>
              <w:left w:val="nil"/>
              <w:bottom w:val="nil"/>
              <w:right w:val="nil"/>
            </w:tcBorders>
            <w:shd w:val="clear" w:color="000000" w:fill="FFFFFF"/>
            <w:vAlign w:val="center"/>
            <w:hideMark/>
          </w:tcPr>
          <w:p w14:paraId="7F0FE352" w14:textId="11DDF4C6" w:rsidR="005B2374" w:rsidRPr="00E04B0B" w:rsidRDefault="00B51054" w:rsidP="005B2374">
            <w:pPr>
              <w:pStyle w:val="TableParagraph"/>
              <w:spacing w:before="2"/>
              <w:rPr>
                <w:rFonts w:ascii="Arial" w:hAnsi="Arial" w:cs="Arial"/>
                <w:b/>
                <w:bCs/>
              </w:rPr>
            </w:pPr>
            <w:r>
              <w:rPr>
                <w:rFonts w:ascii="Arial" w:hAnsi="Arial" w:cs="Arial"/>
                <w:b/>
                <w:bCs/>
              </w:rPr>
              <w:t>112.259</w:t>
            </w:r>
          </w:p>
        </w:tc>
        <w:tc>
          <w:tcPr>
            <w:tcW w:w="2070" w:type="dxa"/>
            <w:tcBorders>
              <w:left w:val="nil"/>
              <w:bottom w:val="nil"/>
              <w:right w:val="nil"/>
            </w:tcBorders>
            <w:shd w:val="clear" w:color="000000" w:fill="FFFFFF"/>
            <w:vAlign w:val="center"/>
            <w:hideMark/>
          </w:tcPr>
          <w:p w14:paraId="1F90ABF0" w14:textId="5B378553" w:rsidR="005B2374" w:rsidRPr="00E04B0B" w:rsidRDefault="0016129B" w:rsidP="005B2374">
            <w:pPr>
              <w:pStyle w:val="TableParagraph"/>
              <w:spacing w:before="2"/>
              <w:rPr>
                <w:rFonts w:ascii="Arial" w:hAnsi="Arial" w:cs="Arial"/>
                <w:b/>
                <w:bCs/>
              </w:rPr>
            </w:pPr>
            <w:r>
              <w:rPr>
                <w:rFonts w:ascii="Arial" w:hAnsi="Arial" w:cs="Arial"/>
                <w:b/>
                <w:bCs/>
              </w:rPr>
              <w:t>0</w:t>
            </w:r>
          </w:p>
        </w:tc>
        <w:tc>
          <w:tcPr>
            <w:tcW w:w="1655" w:type="dxa"/>
            <w:tcBorders>
              <w:left w:val="nil"/>
              <w:bottom w:val="nil"/>
              <w:right w:val="nil"/>
            </w:tcBorders>
            <w:noWrap/>
            <w:vAlign w:val="center"/>
            <w:hideMark/>
          </w:tcPr>
          <w:p w14:paraId="0C20E670" w14:textId="5391127A" w:rsidR="005B2374" w:rsidRPr="00E04B0B" w:rsidRDefault="00B51054" w:rsidP="005B2374">
            <w:pPr>
              <w:pStyle w:val="TableParagraph"/>
              <w:spacing w:before="2"/>
              <w:rPr>
                <w:rFonts w:ascii="Arial" w:hAnsi="Arial" w:cs="Arial"/>
                <w:b/>
                <w:bCs/>
              </w:rPr>
            </w:pPr>
            <w:r>
              <w:rPr>
                <w:rFonts w:ascii="Arial" w:hAnsi="Arial" w:cs="Arial"/>
                <w:b/>
                <w:bCs/>
                <w:color w:val="000000"/>
              </w:rPr>
              <w:t>4.054.568</w:t>
            </w:r>
          </w:p>
        </w:tc>
      </w:tr>
    </w:tbl>
    <w:p w14:paraId="2267F986" w14:textId="77777777" w:rsidR="004B29EC" w:rsidRDefault="004B29EC" w:rsidP="00867CCC">
      <w:pPr>
        <w:pStyle w:val="BodyText"/>
        <w:spacing w:before="2" w:line="360" w:lineRule="auto"/>
        <w:ind w:left="460" w:right="722" w:firstLine="442"/>
        <w:jc w:val="both"/>
        <w:rPr>
          <w:rFonts w:ascii="Arial" w:hAnsi="Arial" w:cs="Arial"/>
          <w:b/>
          <w:bCs/>
        </w:rPr>
      </w:pPr>
    </w:p>
    <w:p w14:paraId="2B5D441E" w14:textId="77777777" w:rsidR="008B4140" w:rsidRDefault="008B4140" w:rsidP="00867CCC">
      <w:pPr>
        <w:pStyle w:val="BodyText"/>
        <w:spacing w:before="2" w:line="360" w:lineRule="auto"/>
        <w:ind w:left="460" w:right="722" w:firstLine="442"/>
        <w:jc w:val="both"/>
        <w:rPr>
          <w:rFonts w:ascii="Arial" w:hAnsi="Arial" w:cs="Arial"/>
          <w:b/>
          <w:bCs/>
        </w:rPr>
      </w:pPr>
    </w:p>
    <w:p w14:paraId="226E1474" w14:textId="77777777" w:rsidR="008B4140" w:rsidRDefault="008B4140" w:rsidP="00867CCC">
      <w:pPr>
        <w:pStyle w:val="BodyText"/>
        <w:spacing w:before="2" w:line="360" w:lineRule="auto"/>
        <w:ind w:left="460" w:right="722" w:firstLine="442"/>
        <w:jc w:val="both"/>
        <w:rPr>
          <w:rFonts w:ascii="Arial" w:hAnsi="Arial" w:cs="Arial"/>
          <w:b/>
          <w:bCs/>
        </w:rPr>
      </w:pPr>
    </w:p>
    <w:p w14:paraId="26FCE194" w14:textId="77777777" w:rsidR="008B4140" w:rsidRDefault="008B4140" w:rsidP="00867CCC">
      <w:pPr>
        <w:pStyle w:val="BodyText"/>
        <w:spacing w:before="2" w:line="360" w:lineRule="auto"/>
        <w:ind w:left="460" w:right="722" w:firstLine="442"/>
        <w:jc w:val="both"/>
        <w:rPr>
          <w:rFonts w:ascii="Arial" w:hAnsi="Arial" w:cs="Arial"/>
          <w:b/>
          <w:bCs/>
        </w:rPr>
      </w:pPr>
    </w:p>
    <w:p w14:paraId="556F188D" w14:textId="77777777" w:rsidR="008B4140" w:rsidRDefault="008B4140" w:rsidP="00867CCC">
      <w:pPr>
        <w:pStyle w:val="BodyText"/>
        <w:spacing w:before="2" w:line="360" w:lineRule="auto"/>
        <w:ind w:left="460" w:right="722" w:firstLine="442"/>
        <w:jc w:val="both"/>
        <w:rPr>
          <w:rFonts w:ascii="Arial" w:hAnsi="Arial" w:cs="Arial"/>
          <w:b/>
          <w:bCs/>
        </w:rPr>
      </w:pPr>
    </w:p>
    <w:p w14:paraId="04E5A41B" w14:textId="77777777" w:rsidR="008B4140" w:rsidRDefault="008B4140" w:rsidP="00867CCC">
      <w:pPr>
        <w:pStyle w:val="BodyText"/>
        <w:spacing w:before="2" w:line="360" w:lineRule="auto"/>
        <w:ind w:left="460" w:right="722" w:firstLine="442"/>
        <w:jc w:val="both"/>
        <w:rPr>
          <w:rFonts w:ascii="Arial" w:hAnsi="Arial" w:cs="Arial"/>
          <w:b/>
          <w:bCs/>
        </w:rPr>
      </w:pPr>
    </w:p>
    <w:p w14:paraId="2B562447" w14:textId="77777777" w:rsidR="008B4140" w:rsidRDefault="008B4140" w:rsidP="00867CCC">
      <w:pPr>
        <w:pStyle w:val="BodyText"/>
        <w:spacing w:before="2" w:line="360" w:lineRule="auto"/>
        <w:ind w:left="460" w:right="722" w:firstLine="442"/>
        <w:jc w:val="both"/>
        <w:rPr>
          <w:rFonts w:ascii="Arial" w:hAnsi="Arial" w:cs="Arial"/>
          <w:b/>
          <w:bCs/>
        </w:rPr>
      </w:pPr>
    </w:p>
    <w:p w14:paraId="620A01BA" w14:textId="77777777" w:rsidR="00096490" w:rsidRDefault="00096490" w:rsidP="00867CCC">
      <w:pPr>
        <w:pStyle w:val="BodyText"/>
        <w:spacing w:before="2" w:line="360" w:lineRule="auto"/>
        <w:ind w:left="460" w:right="722" w:firstLine="442"/>
        <w:jc w:val="both"/>
        <w:rPr>
          <w:rFonts w:ascii="Arial" w:hAnsi="Arial" w:cs="Arial"/>
          <w:b/>
          <w:bCs/>
        </w:rPr>
      </w:pPr>
    </w:p>
    <w:p w14:paraId="4D69FBCD" w14:textId="431FFF05" w:rsidR="001B28A5" w:rsidRPr="00142C7B" w:rsidRDefault="003943B9" w:rsidP="003943B9">
      <w:pPr>
        <w:pStyle w:val="Heading1"/>
        <w:numPr>
          <w:ilvl w:val="0"/>
          <w:numId w:val="6"/>
        </w:numPr>
        <w:tabs>
          <w:tab w:val="left" w:pos="1246"/>
        </w:tabs>
        <w:ind w:left="1246"/>
        <w:jc w:val="left"/>
      </w:pPr>
      <w:r>
        <w:t>DATORII COMERCIALE SI DE ALTA NATURA</w:t>
      </w:r>
    </w:p>
    <w:p w14:paraId="4CB38E9F" w14:textId="77777777" w:rsidR="001B28A5" w:rsidRPr="00142C7B" w:rsidRDefault="001B28A5" w:rsidP="00867CCC">
      <w:pPr>
        <w:pStyle w:val="BodyText"/>
        <w:spacing w:before="2" w:line="360" w:lineRule="auto"/>
        <w:ind w:left="460" w:right="722" w:firstLine="442"/>
        <w:jc w:val="both"/>
        <w:rPr>
          <w:rFonts w:ascii="Arial" w:hAnsi="Arial" w:cs="Arial"/>
        </w:rPr>
      </w:pPr>
    </w:p>
    <w:p w14:paraId="72F12E75" w14:textId="01214325" w:rsidR="001B28A5" w:rsidRDefault="001B28A5" w:rsidP="001B28A5">
      <w:pPr>
        <w:pStyle w:val="BodyText"/>
        <w:spacing w:before="1"/>
        <w:ind w:left="720"/>
        <w:rPr>
          <w:rFonts w:ascii="Arial" w:hAnsi="Arial" w:cs="Arial"/>
          <w:b/>
          <w:i/>
        </w:rPr>
      </w:pPr>
      <w:r w:rsidRPr="005B2C4A">
        <w:rPr>
          <w:rFonts w:ascii="Arial" w:hAnsi="Arial" w:cs="Arial"/>
          <w:bCs/>
          <w:iCs/>
        </w:rPr>
        <w:t>Structura datoriilor comerciale la 31.12.</w:t>
      </w:r>
      <w:r w:rsidR="0016129B">
        <w:rPr>
          <w:rFonts w:ascii="Arial" w:hAnsi="Arial" w:cs="Arial"/>
          <w:bCs/>
          <w:iCs/>
        </w:rPr>
        <w:t>2025</w:t>
      </w:r>
      <w:r w:rsidRPr="005B2C4A">
        <w:rPr>
          <w:rFonts w:ascii="Arial" w:hAnsi="Arial" w:cs="Arial"/>
          <w:bCs/>
          <w:iCs/>
        </w:rPr>
        <w:t xml:space="preserve"> e</w:t>
      </w:r>
      <w:r>
        <w:rPr>
          <w:rFonts w:ascii="Arial" w:hAnsi="Arial" w:cs="Arial"/>
          <w:bCs/>
          <w:iCs/>
        </w:rPr>
        <w:t>ste:</w:t>
      </w:r>
    </w:p>
    <w:tbl>
      <w:tblPr>
        <w:tblW w:w="0" w:type="auto"/>
        <w:tblInd w:w="460" w:type="dxa"/>
        <w:tblLayout w:type="fixed"/>
        <w:tblCellMar>
          <w:left w:w="0" w:type="dxa"/>
          <w:right w:w="0" w:type="dxa"/>
        </w:tblCellMar>
        <w:tblLook w:val="01E0" w:firstRow="1" w:lastRow="1" w:firstColumn="1" w:lastColumn="1" w:noHBand="0" w:noVBand="0"/>
      </w:tblPr>
      <w:tblGrid>
        <w:gridCol w:w="5352"/>
        <w:gridCol w:w="2268"/>
        <w:gridCol w:w="2268"/>
      </w:tblGrid>
      <w:tr w:rsidR="001B28A5" w:rsidRPr="00142C7B" w14:paraId="69D8A69E" w14:textId="77777777" w:rsidTr="00602384">
        <w:trPr>
          <w:trHeight w:val="284"/>
        </w:trPr>
        <w:tc>
          <w:tcPr>
            <w:tcW w:w="5352" w:type="dxa"/>
          </w:tcPr>
          <w:p w14:paraId="29903E8F" w14:textId="77777777" w:rsidR="001B28A5" w:rsidRPr="00142C7B" w:rsidRDefault="001B28A5" w:rsidP="00437D55">
            <w:pPr>
              <w:pStyle w:val="TableParagraph"/>
              <w:jc w:val="left"/>
              <w:rPr>
                <w:rFonts w:ascii="Arial" w:hAnsi="Arial" w:cs="Arial"/>
                <w:sz w:val="20"/>
              </w:rPr>
            </w:pPr>
          </w:p>
        </w:tc>
        <w:tc>
          <w:tcPr>
            <w:tcW w:w="2268" w:type="dxa"/>
            <w:tcBorders>
              <w:bottom w:val="single" w:sz="8" w:space="0" w:color="000000"/>
            </w:tcBorders>
          </w:tcPr>
          <w:p w14:paraId="1DBCB7C3" w14:textId="37EF84FA" w:rsidR="001B28A5" w:rsidRPr="00142C7B" w:rsidRDefault="001B28A5" w:rsidP="008E72D0">
            <w:pPr>
              <w:pStyle w:val="TableParagraph"/>
              <w:spacing w:line="264" w:lineRule="exact"/>
              <w:ind w:left="526" w:right="433"/>
              <w:rPr>
                <w:rFonts w:ascii="Arial" w:hAnsi="Arial" w:cs="Arial"/>
                <w:b/>
                <w:sz w:val="24"/>
              </w:rPr>
            </w:pPr>
            <w:r w:rsidRPr="00142C7B">
              <w:rPr>
                <w:rFonts w:ascii="Arial" w:hAnsi="Arial" w:cs="Arial"/>
                <w:b/>
                <w:sz w:val="24"/>
              </w:rPr>
              <w:t>31-Dec-</w:t>
            </w:r>
            <w:r w:rsidR="009D222D">
              <w:rPr>
                <w:rFonts w:ascii="Arial" w:hAnsi="Arial" w:cs="Arial"/>
                <w:b/>
                <w:sz w:val="24"/>
              </w:rPr>
              <w:t>25</w:t>
            </w:r>
          </w:p>
        </w:tc>
        <w:tc>
          <w:tcPr>
            <w:tcW w:w="1625" w:type="dxa"/>
            <w:tcBorders>
              <w:bottom w:val="single" w:sz="8" w:space="0" w:color="000000"/>
            </w:tcBorders>
          </w:tcPr>
          <w:p w14:paraId="6BE27613" w14:textId="59153B32" w:rsidR="001B28A5" w:rsidRPr="00142C7B" w:rsidRDefault="001B28A5" w:rsidP="00437D55">
            <w:pPr>
              <w:pStyle w:val="TableParagraph"/>
              <w:spacing w:line="264" w:lineRule="exact"/>
              <w:ind w:right="21"/>
              <w:rPr>
                <w:rFonts w:ascii="Arial" w:hAnsi="Arial" w:cs="Arial"/>
                <w:b/>
                <w:sz w:val="24"/>
              </w:rPr>
            </w:pPr>
            <w:r w:rsidRPr="00142C7B">
              <w:rPr>
                <w:rFonts w:ascii="Arial" w:hAnsi="Arial" w:cs="Arial"/>
                <w:b/>
                <w:sz w:val="24"/>
              </w:rPr>
              <w:t>31-Dec-</w:t>
            </w:r>
            <w:r w:rsidR="009D222D">
              <w:rPr>
                <w:rFonts w:ascii="Arial" w:hAnsi="Arial" w:cs="Arial"/>
                <w:b/>
                <w:sz w:val="24"/>
              </w:rPr>
              <w:t>24</w:t>
            </w:r>
          </w:p>
        </w:tc>
      </w:tr>
      <w:tr w:rsidR="001B28A5" w:rsidRPr="00142C7B" w14:paraId="4354ACB1" w14:textId="77777777" w:rsidTr="00602384">
        <w:trPr>
          <w:trHeight w:val="636"/>
        </w:trPr>
        <w:tc>
          <w:tcPr>
            <w:tcW w:w="5352" w:type="dxa"/>
          </w:tcPr>
          <w:p w14:paraId="377CF502" w14:textId="77777777" w:rsidR="001B28A5" w:rsidRPr="009824D2" w:rsidRDefault="001B28A5" w:rsidP="00437D55">
            <w:pPr>
              <w:pStyle w:val="TableParagraph"/>
              <w:spacing w:before="24"/>
              <w:ind w:left="50"/>
              <w:jc w:val="left"/>
              <w:rPr>
                <w:rFonts w:ascii="Arial" w:hAnsi="Arial" w:cs="Arial"/>
                <w:b/>
                <w:sz w:val="24"/>
                <w:szCs w:val="24"/>
              </w:rPr>
            </w:pPr>
            <w:r w:rsidRPr="009824D2">
              <w:rPr>
                <w:rFonts w:ascii="Arial" w:hAnsi="Arial" w:cs="Arial"/>
                <w:b/>
                <w:i/>
                <w:sz w:val="24"/>
                <w:szCs w:val="24"/>
              </w:rPr>
              <w:t>Datorii comerciale si altele</w:t>
            </w:r>
          </w:p>
          <w:p w14:paraId="4FD01FFF" w14:textId="77777777" w:rsidR="001B28A5" w:rsidRPr="00142C7B" w:rsidRDefault="001B28A5" w:rsidP="00437D55">
            <w:pPr>
              <w:pStyle w:val="TableParagraph"/>
              <w:spacing w:before="36"/>
              <w:ind w:left="50"/>
              <w:jc w:val="left"/>
              <w:rPr>
                <w:rFonts w:ascii="Arial" w:hAnsi="Arial" w:cs="Arial"/>
                <w:sz w:val="24"/>
              </w:rPr>
            </w:pPr>
            <w:r>
              <w:rPr>
                <w:rFonts w:ascii="Arial" w:hAnsi="Arial" w:cs="Arial"/>
                <w:sz w:val="24"/>
              </w:rPr>
              <w:t>Datorii comerciale</w:t>
            </w:r>
          </w:p>
        </w:tc>
        <w:tc>
          <w:tcPr>
            <w:tcW w:w="2268" w:type="dxa"/>
            <w:tcBorders>
              <w:top w:val="single" w:sz="8" w:space="0" w:color="000000"/>
            </w:tcBorders>
          </w:tcPr>
          <w:p w14:paraId="7E686468" w14:textId="77777777" w:rsidR="001B28A5" w:rsidRPr="00774EC0" w:rsidRDefault="001B28A5" w:rsidP="008E72D0">
            <w:pPr>
              <w:pStyle w:val="TableParagraph"/>
              <w:spacing w:before="2"/>
              <w:rPr>
                <w:rFonts w:ascii="Arial" w:hAnsi="Arial" w:cs="Arial"/>
                <w:sz w:val="29"/>
              </w:rPr>
            </w:pPr>
          </w:p>
          <w:p w14:paraId="05E0E3C5" w14:textId="50E756ED" w:rsidR="001B28A5" w:rsidRPr="00774EC0" w:rsidRDefault="00774EC0" w:rsidP="00602384">
            <w:pPr>
              <w:pStyle w:val="TableParagraph"/>
              <w:ind w:right="400"/>
              <w:rPr>
                <w:rFonts w:ascii="Arial" w:hAnsi="Arial" w:cs="Arial"/>
                <w:sz w:val="24"/>
              </w:rPr>
            </w:pPr>
            <w:r w:rsidRPr="00774EC0">
              <w:rPr>
                <w:rFonts w:ascii="Arial" w:hAnsi="Arial" w:cs="Arial"/>
                <w:sz w:val="24"/>
              </w:rPr>
              <w:t>21.236.440</w:t>
            </w:r>
          </w:p>
        </w:tc>
        <w:tc>
          <w:tcPr>
            <w:tcW w:w="2268" w:type="dxa"/>
            <w:tcBorders>
              <w:top w:val="single" w:sz="8" w:space="0" w:color="000000"/>
            </w:tcBorders>
          </w:tcPr>
          <w:p w14:paraId="4A574A15" w14:textId="77777777" w:rsidR="001B28A5" w:rsidRPr="00774EC0" w:rsidRDefault="001B28A5" w:rsidP="008E72D0">
            <w:pPr>
              <w:pStyle w:val="TableParagraph"/>
              <w:spacing w:before="2"/>
              <w:rPr>
                <w:rFonts w:ascii="Arial" w:hAnsi="Arial" w:cs="Arial"/>
                <w:sz w:val="29"/>
              </w:rPr>
            </w:pPr>
          </w:p>
          <w:p w14:paraId="11C1DEB3" w14:textId="77777777" w:rsidR="001B28A5" w:rsidRPr="00774EC0" w:rsidRDefault="00602384" w:rsidP="00602384">
            <w:pPr>
              <w:pStyle w:val="TableParagraph"/>
              <w:ind w:right="400"/>
              <w:rPr>
                <w:rFonts w:ascii="Arial" w:hAnsi="Arial" w:cs="Arial"/>
                <w:sz w:val="24"/>
              </w:rPr>
            </w:pPr>
            <w:r w:rsidRPr="00774EC0">
              <w:rPr>
                <w:rFonts w:ascii="Arial" w:hAnsi="Arial" w:cs="Arial"/>
                <w:sz w:val="24"/>
              </w:rPr>
              <w:t>9.807.294</w:t>
            </w:r>
          </w:p>
        </w:tc>
      </w:tr>
      <w:tr w:rsidR="009D222D" w:rsidRPr="00142C7B" w14:paraId="41831276" w14:textId="77777777" w:rsidTr="00602384">
        <w:trPr>
          <w:trHeight w:val="316"/>
        </w:trPr>
        <w:tc>
          <w:tcPr>
            <w:tcW w:w="5352" w:type="dxa"/>
          </w:tcPr>
          <w:p w14:paraId="2271E5CF" w14:textId="77777777" w:rsidR="009D222D" w:rsidRPr="00142C7B" w:rsidRDefault="009D222D" w:rsidP="009D222D">
            <w:pPr>
              <w:pStyle w:val="TableParagraph"/>
              <w:spacing w:before="16"/>
              <w:ind w:left="50"/>
              <w:jc w:val="left"/>
              <w:rPr>
                <w:rFonts w:ascii="Arial" w:hAnsi="Arial" w:cs="Arial"/>
                <w:sz w:val="24"/>
              </w:rPr>
            </w:pPr>
            <w:r>
              <w:rPr>
                <w:rFonts w:ascii="Arial" w:hAnsi="Arial" w:cs="Arial"/>
                <w:sz w:val="24"/>
              </w:rPr>
              <w:t>Furnizori de imobilizari</w:t>
            </w:r>
          </w:p>
        </w:tc>
        <w:tc>
          <w:tcPr>
            <w:tcW w:w="2268" w:type="dxa"/>
            <w:vAlign w:val="center"/>
          </w:tcPr>
          <w:p w14:paraId="0689F212" w14:textId="548AEDD5" w:rsidR="009D222D" w:rsidRPr="00774EC0" w:rsidRDefault="00774EC0" w:rsidP="00602384">
            <w:pPr>
              <w:pStyle w:val="TableParagraph"/>
              <w:spacing w:before="16"/>
              <w:ind w:right="400"/>
              <w:rPr>
                <w:rFonts w:ascii="Arial" w:hAnsi="Arial" w:cs="Arial"/>
                <w:sz w:val="24"/>
                <w:szCs w:val="24"/>
              </w:rPr>
            </w:pPr>
            <w:r w:rsidRPr="00774EC0">
              <w:rPr>
                <w:rFonts w:ascii="Arial" w:hAnsi="Arial" w:cs="Arial"/>
                <w:color w:val="000000"/>
                <w:sz w:val="24"/>
                <w:szCs w:val="24"/>
              </w:rPr>
              <w:t>1.235.772</w:t>
            </w:r>
          </w:p>
        </w:tc>
        <w:tc>
          <w:tcPr>
            <w:tcW w:w="2268" w:type="dxa"/>
            <w:vAlign w:val="center"/>
          </w:tcPr>
          <w:p w14:paraId="55892F0D" w14:textId="77777777" w:rsidR="009D222D" w:rsidRPr="00774EC0" w:rsidRDefault="00602384" w:rsidP="00602384">
            <w:pPr>
              <w:pStyle w:val="TableParagraph"/>
              <w:spacing w:before="16"/>
              <w:ind w:right="400"/>
              <w:rPr>
                <w:rFonts w:ascii="Arial" w:hAnsi="Arial" w:cs="Arial"/>
                <w:sz w:val="24"/>
                <w:szCs w:val="24"/>
              </w:rPr>
            </w:pPr>
            <w:r w:rsidRPr="00774EC0">
              <w:rPr>
                <w:rFonts w:ascii="Arial" w:hAnsi="Arial" w:cs="Arial"/>
                <w:color w:val="000000"/>
                <w:sz w:val="24"/>
                <w:szCs w:val="24"/>
              </w:rPr>
              <w:t>245.370</w:t>
            </w:r>
          </w:p>
        </w:tc>
      </w:tr>
      <w:tr w:rsidR="009D222D" w:rsidRPr="009824D2" w14:paraId="7C68CBA4" w14:textId="77777777" w:rsidTr="00602384">
        <w:trPr>
          <w:trHeight w:val="316"/>
        </w:trPr>
        <w:tc>
          <w:tcPr>
            <w:tcW w:w="5352" w:type="dxa"/>
          </w:tcPr>
          <w:p w14:paraId="5C680AC3" w14:textId="77777777" w:rsidR="009D222D" w:rsidRPr="009824D2" w:rsidRDefault="009D222D" w:rsidP="009D222D">
            <w:pPr>
              <w:pStyle w:val="TableParagraph"/>
              <w:spacing w:before="16"/>
              <w:ind w:left="50"/>
              <w:jc w:val="left"/>
              <w:rPr>
                <w:rFonts w:ascii="Arial" w:hAnsi="Arial" w:cs="Arial"/>
                <w:bCs/>
                <w:sz w:val="24"/>
              </w:rPr>
            </w:pPr>
            <w:r w:rsidRPr="009824D2">
              <w:rPr>
                <w:rFonts w:ascii="Arial" w:hAnsi="Arial" w:cs="Arial"/>
                <w:bCs/>
                <w:sz w:val="24"/>
              </w:rPr>
              <w:lastRenderedPageBreak/>
              <w:t>Alte datorii</w:t>
            </w:r>
          </w:p>
        </w:tc>
        <w:tc>
          <w:tcPr>
            <w:tcW w:w="2268" w:type="dxa"/>
            <w:vAlign w:val="center"/>
          </w:tcPr>
          <w:p w14:paraId="1E71C923" w14:textId="63EF962E" w:rsidR="009D222D" w:rsidRPr="00774EC0" w:rsidRDefault="00774EC0" w:rsidP="00602384">
            <w:pPr>
              <w:pStyle w:val="TableParagraph"/>
              <w:spacing w:before="16"/>
              <w:ind w:right="400"/>
              <w:rPr>
                <w:rFonts w:ascii="Arial" w:hAnsi="Arial" w:cs="Arial"/>
                <w:bCs/>
                <w:sz w:val="24"/>
                <w:szCs w:val="24"/>
              </w:rPr>
            </w:pPr>
            <w:r w:rsidRPr="00774EC0">
              <w:rPr>
                <w:rFonts w:ascii="Arial" w:hAnsi="Arial" w:cs="Arial"/>
                <w:color w:val="000000"/>
                <w:sz w:val="24"/>
                <w:szCs w:val="24"/>
              </w:rPr>
              <w:t>14.281.727</w:t>
            </w:r>
          </w:p>
        </w:tc>
        <w:tc>
          <w:tcPr>
            <w:tcW w:w="2268" w:type="dxa"/>
            <w:vAlign w:val="center"/>
          </w:tcPr>
          <w:p w14:paraId="0ADEDE24" w14:textId="77777777" w:rsidR="009D222D" w:rsidRPr="00774EC0" w:rsidRDefault="00602384" w:rsidP="00602384">
            <w:pPr>
              <w:pStyle w:val="TableParagraph"/>
              <w:spacing w:before="16"/>
              <w:ind w:right="400"/>
              <w:rPr>
                <w:rFonts w:ascii="Arial" w:hAnsi="Arial" w:cs="Arial"/>
                <w:bCs/>
                <w:sz w:val="24"/>
                <w:szCs w:val="24"/>
              </w:rPr>
            </w:pPr>
            <w:r w:rsidRPr="00774EC0">
              <w:rPr>
                <w:rFonts w:ascii="Arial" w:hAnsi="Arial" w:cs="Arial"/>
                <w:color w:val="000000"/>
                <w:sz w:val="24"/>
                <w:szCs w:val="24"/>
              </w:rPr>
              <w:t>13.838.386</w:t>
            </w:r>
          </w:p>
        </w:tc>
      </w:tr>
      <w:tr w:rsidR="009D222D" w:rsidRPr="009824D2" w14:paraId="3D88614C" w14:textId="77777777" w:rsidTr="00602384">
        <w:trPr>
          <w:trHeight w:val="316"/>
        </w:trPr>
        <w:tc>
          <w:tcPr>
            <w:tcW w:w="5352" w:type="dxa"/>
          </w:tcPr>
          <w:p w14:paraId="5B593A5A" w14:textId="77777777" w:rsidR="009D222D" w:rsidRPr="009824D2" w:rsidRDefault="009D222D" w:rsidP="009D222D">
            <w:pPr>
              <w:pStyle w:val="TableParagraph"/>
              <w:spacing w:before="16"/>
              <w:ind w:left="50"/>
              <w:jc w:val="left"/>
              <w:rPr>
                <w:rFonts w:ascii="Arial" w:hAnsi="Arial" w:cs="Arial"/>
                <w:b/>
                <w:sz w:val="24"/>
              </w:rPr>
            </w:pPr>
            <w:r w:rsidRPr="009824D2">
              <w:rPr>
                <w:rFonts w:ascii="Arial" w:hAnsi="Arial" w:cs="Arial"/>
                <w:b/>
                <w:sz w:val="24"/>
              </w:rPr>
              <w:t>T</w:t>
            </w:r>
            <w:r>
              <w:rPr>
                <w:rFonts w:ascii="Arial" w:hAnsi="Arial" w:cs="Arial"/>
                <w:b/>
                <w:sz w:val="24"/>
              </w:rPr>
              <w:t>otal</w:t>
            </w:r>
          </w:p>
        </w:tc>
        <w:tc>
          <w:tcPr>
            <w:tcW w:w="2268" w:type="dxa"/>
            <w:vAlign w:val="center"/>
          </w:tcPr>
          <w:p w14:paraId="09207E91" w14:textId="27704CF6" w:rsidR="009D222D" w:rsidRPr="00774EC0" w:rsidRDefault="00602384" w:rsidP="00602384">
            <w:pPr>
              <w:pStyle w:val="TableParagraph"/>
              <w:jc w:val="center"/>
              <w:rPr>
                <w:rFonts w:ascii="Arial" w:hAnsi="Arial" w:cs="Arial"/>
                <w:b/>
                <w:sz w:val="24"/>
                <w:szCs w:val="24"/>
              </w:rPr>
            </w:pPr>
            <w:r w:rsidRPr="00774EC0">
              <w:rPr>
                <w:rFonts w:ascii="Arial" w:hAnsi="Arial" w:cs="Arial"/>
                <w:b/>
                <w:bCs/>
                <w:color w:val="000000"/>
                <w:sz w:val="24"/>
                <w:szCs w:val="24"/>
              </w:rPr>
              <w:t xml:space="preserve">    </w:t>
            </w:r>
            <w:r w:rsidR="00774EC0" w:rsidRPr="00774EC0">
              <w:rPr>
                <w:rFonts w:ascii="Arial" w:hAnsi="Arial" w:cs="Arial"/>
                <w:b/>
                <w:bCs/>
                <w:color w:val="000000"/>
                <w:sz w:val="24"/>
                <w:szCs w:val="24"/>
              </w:rPr>
              <w:t>36.753.939</w:t>
            </w:r>
          </w:p>
        </w:tc>
        <w:tc>
          <w:tcPr>
            <w:tcW w:w="2268" w:type="dxa"/>
            <w:vAlign w:val="center"/>
          </w:tcPr>
          <w:p w14:paraId="22FCCB72" w14:textId="77777777" w:rsidR="009D222D" w:rsidRPr="00774EC0" w:rsidRDefault="00602384" w:rsidP="00602384">
            <w:pPr>
              <w:pStyle w:val="TableParagraph"/>
              <w:jc w:val="center"/>
              <w:rPr>
                <w:rFonts w:ascii="Arial" w:hAnsi="Arial" w:cs="Arial"/>
                <w:b/>
                <w:sz w:val="24"/>
                <w:szCs w:val="24"/>
              </w:rPr>
            </w:pPr>
            <w:r w:rsidRPr="00774EC0">
              <w:rPr>
                <w:rFonts w:ascii="Arial" w:hAnsi="Arial" w:cs="Arial"/>
                <w:b/>
                <w:bCs/>
                <w:color w:val="000000"/>
                <w:sz w:val="24"/>
                <w:szCs w:val="24"/>
              </w:rPr>
              <w:t xml:space="preserve">    23.891.050</w:t>
            </w:r>
          </w:p>
        </w:tc>
      </w:tr>
      <w:tr w:rsidR="009D222D" w:rsidRPr="00142C7B" w14:paraId="39EE3B09" w14:textId="77777777" w:rsidTr="00602384">
        <w:trPr>
          <w:trHeight w:val="313"/>
        </w:trPr>
        <w:tc>
          <w:tcPr>
            <w:tcW w:w="5352" w:type="dxa"/>
          </w:tcPr>
          <w:p w14:paraId="340969E4" w14:textId="77777777" w:rsidR="009D222D" w:rsidRPr="00142C7B" w:rsidRDefault="009D222D" w:rsidP="009D222D">
            <w:pPr>
              <w:pStyle w:val="TableParagraph"/>
              <w:spacing w:before="16"/>
              <w:ind w:left="50"/>
              <w:jc w:val="left"/>
              <w:rPr>
                <w:rFonts w:ascii="Arial" w:hAnsi="Arial" w:cs="Arial"/>
                <w:sz w:val="24"/>
              </w:rPr>
            </w:pPr>
            <w:r>
              <w:rPr>
                <w:rFonts w:ascii="Arial" w:hAnsi="Arial" w:cs="Arial"/>
                <w:sz w:val="24"/>
              </w:rPr>
              <w:t>Datorii salariale</w:t>
            </w:r>
          </w:p>
        </w:tc>
        <w:tc>
          <w:tcPr>
            <w:tcW w:w="2268" w:type="dxa"/>
            <w:vAlign w:val="center"/>
          </w:tcPr>
          <w:p w14:paraId="68301C07" w14:textId="5B03F768" w:rsidR="009D222D" w:rsidRPr="00774EC0" w:rsidRDefault="009D222D" w:rsidP="009D222D">
            <w:pPr>
              <w:pStyle w:val="TableParagraph"/>
              <w:spacing w:before="16"/>
              <w:ind w:right="400"/>
              <w:jc w:val="center"/>
              <w:rPr>
                <w:rFonts w:ascii="Arial" w:hAnsi="Arial" w:cs="Arial"/>
                <w:sz w:val="24"/>
                <w:szCs w:val="24"/>
              </w:rPr>
            </w:pPr>
            <w:r w:rsidRPr="00774EC0">
              <w:rPr>
                <w:rFonts w:ascii="Arial" w:hAnsi="Arial" w:cs="Arial"/>
                <w:color w:val="000000"/>
                <w:sz w:val="24"/>
                <w:szCs w:val="24"/>
              </w:rPr>
              <w:t xml:space="preserve">              </w:t>
            </w:r>
            <w:r w:rsidR="00774EC0" w:rsidRPr="00774EC0">
              <w:rPr>
                <w:rFonts w:ascii="Arial" w:hAnsi="Arial" w:cs="Arial"/>
                <w:color w:val="000000"/>
                <w:sz w:val="24"/>
                <w:szCs w:val="24"/>
              </w:rPr>
              <w:t>221.622</w:t>
            </w:r>
          </w:p>
        </w:tc>
        <w:tc>
          <w:tcPr>
            <w:tcW w:w="2268" w:type="dxa"/>
            <w:vAlign w:val="center"/>
          </w:tcPr>
          <w:p w14:paraId="57158903" w14:textId="77777777" w:rsidR="009D222D" w:rsidRPr="00774EC0" w:rsidRDefault="009D222D" w:rsidP="009D222D">
            <w:pPr>
              <w:pStyle w:val="TableParagraph"/>
              <w:spacing w:before="16"/>
              <w:ind w:right="400"/>
              <w:jc w:val="center"/>
              <w:rPr>
                <w:rFonts w:ascii="Arial" w:hAnsi="Arial" w:cs="Arial"/>
                <w:sz w:val="24"/>
                <w:szCs w:val="24"/>
              </w:rPr>
            </w:pPr>
            <w:r w:rsidRPr="00774EC0">
              <w:rPr>
                <w:rFonts w:ascii="Arial" w:hAnsi="Arial" w:cs="Arial"/>
                <w:color w:val="000000"/>
                <w:sz w:val="24"/>
                <w:szCs w:val="24"/>
              </w:rPr>
              <w:t xml:space="preserve">              </w:t>
            </w:r>
            <w:r w:rsidR="00602384" w:rsidRPr="00774EC0">
              <w:rPr>
                <w:rFonts w:ascii="Arial" w:hAnsi="Arial" w:cs="Arial"/>
                <w:color w:val="000000"/>
                <w:sz w:val="24"/>
                <w:szCs w:val="24"/>
              </w:rPr>
              <w:t>331.608</w:t>
            </w:r>
          </w:p>
        </w:tc>
      </w:tr>
      <w:tr w:rsidR="009D222D" w:rsidRPr="00D57EDB" w14:paraId="63786DD5" w14:textId="77777777" w:rsidTr="00602384">
        <w:trPr>
          <w:trHeight w:val="315"/>
        </w:trPr>
        <w:tc>
          <w:tcPr>
            <w:tcW w:w="5352" w:type="dxa"/>
          </w:tcPr>
          <w:p w14:paraId="035B9F0A" w14:textId="77777777" w:rsidR="009D222D" w:rsidRPr="00D57EDB" w:rsidRDefault="009D222D" w:rsidP="009D222D">
            <w:pPr>
              <w:pStyle w:val="TableParagraph"/>
              <w:spacing w:before="19"/>
              <w:ind w:left="50"/>
              <w:jc w:val="left"/>
              <w:rPr>
                <w:rFonts w:ascii="Arial" w:hAnsi="Arial" w:cs="Arial"/>
                <w:bCs/>
                <w:sz w:val="24"/>
              </w:rPr>
            </w:pPr>
            <w:r>
              <w:rPr>
                <w:rFonts w:ascii="Arial" w:hAnsi="Arial" w:cs="Arial"/>
                <w:bCs/>
                <w:sz w:val="24"/>
              </w:rPr>
              <w:t>Impozite si contributii sociale</w:t>
            </w:r>
          </w:p>
        </w:tc>
        <w:tc>
          <w:tcPr>
            <w:tcW w:w="2268" w:type="dxa"/>
            <w:vAlign w:val="center"/>
          </w:tcPr>
          <w:p w14:paraId="6CF10325" w14:textId="0F250449" w:rsidR="009D222D" w:rsidRPr="00774EC0" w:rsidRDefault="00774EC0"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2.719.597</w:t>
            </w:r>
          </w:p>
        </w:tc>
        <w:tc>
          <w:tcPr>
            <w:tcW w:w="2268" w:type="dxa"/>
            <w:vAlign w:val="center"/>
          </w:tcPr>
          <w:p w14:paraId="7036258F" w14:textId="77777777" w:rsidR="009D222D" w:rsidRPr="00774EC0" w:rsidRDefault="00602384"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3.108.119</w:t>
            </w:r>
          </w:p>
        </w:tc>
      </w:tr>
      <w:tr w:rsidR="009D222D" w:rsidRPr="009824D2" w14:paraId="6F44BC21" w14:textId="77777777" w:rsidTr="00602384">
        <w:trPr>
          <w:trHeight w:val="315"/>
        </w:trPr>
        <w:tc>
          <w:tcPr>
            <w:tcW w:w="5352" w:type="dxa"/>
          </w:tcPr>
          <w:p w14:paraId="1E1A6D81" w14:textId="77777777" w:rsidR="009D222D" w:rsidRPr="009824D2" w:rsidRDefault="009D222D" w:rsidP="009D222D">
            <w:pPr>
              <w:pStyle w:val="TableParagraph"/>
              <w:spacing w:before="19"/>
              <w:ind w:left="50"/>
              <w:jc w:val="left"/>
              <w:rPr>
                <w:rFonts w:ascii="Arial" w:hAnsi="Arial" w:cs="Arial"/>
                <w:bCs/>
                <w:sz w:val="24"/>
              </w:rPr>
            </w:pPr>
            <w:r w:rsidRPr="009824D2">
              <w:rPr>
                <w:rFonts w:ascii="Arial" w:hAnsi="Arial" w:cs="Arial"/>
                <w:bCs/>
                <w:sz w:val="24"/>
              </w:rPr>
              <w:t>Alte datorii fiscale</w:t>
            </w:r>
          </w:p>
        </w:tc>
        <w:tc>
          <w:tcPr>
            <w:tcW w:w="2268" w:type="dxa"/>
            <w:vAlign w:val="center"/>
          </w:tcPr>
          <w:p w14:paraId="76E7C1A1" w14:textId="6FFCDBA5" w:rsidR="009D222D" w:rsidRPr="00774EC0" w:rsidRDefault="00774EC0"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1.695.178</w:t>
            </w:r>
          </w:p>
        </w:tc>
        <w:tc>
          <w:tcPr>
            <w:tcW w:w="2268" w:type="dxa"/>
            <w:vAlign w:val="center"/>
          </w:tcPr>
          <w:p w14:paraId="684BC73F" w14:textId="77777777" w:rsidR="009D222D" w:rsidRPr="00774EC0" w:rsidRDefault="006914D0"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998.515</w:t>
            </w:r>
          </w:p>
        </w:tc>
      </w:tr>
      <w:tr w:rsidR="009D222D" w:rsidRPr="009824D2" w14:paraId="604BD3D4" w14:textId="77777777" w:rsidTr="00602384">
        <w:trPr>
          <w:trHeight w:val="315"/>
        </w:trPr>
        <w:tc>
          <w:tcPr>
            <w:tcW w:w="5352" w:type="dxa"/>
          </w:tcPr>
          <w:p w14:paraId="3AF24190" w14:textId="77777777" w:rsidR="009D222D" w:rsidRPr="009824D2" w:rsidRDefault="009D222D" w:rsidP="009D222D">
            <w:pPr>
              <w:pStyle w:val="TableParagraph"/>
              <w:spacing w:before="19"/>
              <w:ind w:left="50"/>
              <w:jc w:val="left"/>
              <w:rPr>
                <w:rFonts w:ascii="Arial" w:hAnsi="Arial" w:cs="Arial"/>
                <w:bCs/>
                <w:sz w:val="24"/>
              </w:rPr>
            </w:pPr>
            <w:r w:rsidRPr="009824D2">
              <w:rPr>
                <w:rFonts w:ascii="Arial" w:hAnsi="Arial" w:cs="Arial"/>
                <w:bCs/>
                <w:sz w:val="24"/>
              </w:rPr>
              <w:t>Dividende</w:t>
            </w:r>
          </w:p>
        </w:tc>
        <w:tc>
          <w:tcPr>
            <w:tcW w:w="2268" w:type="dxa"/>
            <w:vAlign w:val="center"/>
          </w:tcPr>
          <w:p w14:paraId="7ACA09A6" w14:textId="5C686349" w:rsidR="009D222D" w:rsidRPr="00774EC0" w:rsidRDefault="009D222D"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 xml:space="preserve"> </w:t>
            </w:r>
            <w:r w:rsidR="00774EC0" w:rsidRPr="00774EC0">
              <w:rPr>
                <w:rFonts w:ascii="Arial" w:hAnsi="Arial" w:cs="Arial"/>
                <w:color w:val="000000"/>
                <w:sz w:val="24"/>
                <w:szCs w:val="24"/>
              </w:rPr>
              <w:t>13.660.684</w:t>
            </w:r>
          </w:p>
        </w:tc>
        <w:tc>
          <w:tcPr>
            <w:tcW w:w="2268" w:type="dxa"/>
            <w:vAlign w:val="center"/>
          </w:tcPr>
          <w:p w14:paraId="3E27B618" w14:textId="77777777" w:rsidR="009D222D" w:rsidRPr="00774EC0" w:rsidRDefault="009D222D"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 xml:space="preserve"> </w:t>
            </w:r>
            <w:r w:rsidR="00602384" w:rsidRPr="00774EC0">
              <w:rPr>
                <w:rFonts w:ascii="Arial" w:hAnsi="Arial" w:cs="Arial"/>
                <w:color w:val="000000"/>
                <w:sz w:val="24"/>
                <w:szCs w:val="24"/>
              </w:rPr>
              <w:t>16.515.711</w:t>
            </w:r>
          </w:p>
        </w:tc>
      </w:tr>
      <w:tr w:rsidR="009D222D" w:rsidRPr="009824D2" w14:paraId="21837AB5" w14:textId="77777777" w:rsidTr="00602384">
        <w:trPr>
          <w:trHeight w:val="315"/>
        </w:trPr>
        <w:tc>
          <w:tcPr>
            <w:tcW w:w="5352" w:type="dxa"/>
          </w:tcPr>
          <w:p w14:paraId="580A670C" w14:textId="77777777" w:rsidR="009D222D" w:rsidRPr="009824D2" w:rsidRDefault="009D222D" w:rsidP="009D222D">
            <w:pPr>
              <w:pStyle w:val="TableParagraph"/>
              <w:spacing w:before="19"/>
              <w:ind w:left="50"/>
              <w:jc w:val="left"/>
              <w:rPr>
                <w:rFonts w:ascii="Arial" w:hAnsi="Arial" w:cs="Arial"/>
                <w:bCs/>
                <w:sz w:val="24"/>
              </w:rPr>
            </w:pPr>
            <w:r w:rsidRPr="009824D2">
              <w:rPr>
                <w:rFonts w:ascii="Arial" w:hAnsi="Arial" w:cs="Arial"/>
                <w:bCs/>
                <w:sz w:val="24"/>
              </w:rPr>
              <w:t>Avansuri</w:t>
            </w:r>
          </w:p>
        </w:tc>
        <w:tc>
          <w:tcPr>
            <w:tcW w:w="2268" w:type="dxa"/>
            <w:vAlign w:val="center"/>
          </w:tcPr>
          <w:p w14:paraId="22201AF1" w14:textId="2A07B732" w:rsidR="009D222D" w:rsidRPr="00774EC0" w:rsidRDefault="00774EC0"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920.537</w:t>
            </w:r>
          </w:p>
        </w:tc>
        <w:tc>
          <w:tcPr>
            <w:tcW w:w="2268" w:type="dxa"/>
            <w:vAlign w:val="center"/>
          </w:tcPr>
          <w:p w14:paraId="14819A60" w14:textId="77777777" w:rsidR="009D222D" w:rsidRPr="00774EC0" w:rsidRDefault="009D222D" w:rsidP="00602384">
            <w:pPr>
              <w:pStyle w:val="TableParagraph"/>
              <w:spacing w:before="19"/>
              <w:ind w:right="421"/>
              <w:rPr>
                <w:rFonts w:ascii="Arial" w:hAnsi="Arial" w:cs="Arial"/>
                <w:bCs/>
                <w:sz w:val="24"/>
                <w:szCs w:val="24"/>
              </w:rPr>
            </w:pPr>
            <w:r w:rsidRPr="00774EC0">
              <w:rPr>
                <w:rFonts w:ascii="Arial" w:hAnsi="Arial" w:cs="Arial"/>
                <w:color w:val="000000"/>
                <w:sz w:val="24"/>
                <w:szCs w:val="24"/>
              </w:rPr>
              <w:t xml:space="preserve"> </w:t>
            </w:r>
            <w:r w:rsidR="00602384" w:rsidRPr="00774EC0">
              <w:rPr>
                <w:rFonts w:ascii="Arial" w:hAnsi="Arial" w:cs="Arial"/>
                <w:color w:val="000000"/>
                <w:sz w:val="24"/>
                <w:szCs w:val="24"/>
              </w:rPr>
              <w:t>922.129</w:t>
            </w:r>
          </w:p>
        </w:tc>
      </w:tr>
      <w:tr w:rsidR="001B28A5" w:rsidRPr="009824D2" w14:paraId="22F6BA4F" w14:textId="77777777" w:rsidTr="00602384">
        <w:trPr>
          <w:trHeight w:val="315"/>
        </w:trPr>
        <w:tc>
          <w:tcPr>
            <w:tcW w:w="5352" w:type="dxa"/>
          </w:tcPr>
          <w:p w14:paraId="4C0723F5" w14:textId="77777777" w:rsidR="001B28A5" w:rsidRPr="009824D2" w:rsidRDefault="001B28A5" w:rsidP="00437D55">
            <w:pPr>
              <w:pStyle w:val="TableParagraph"/>
              <w:spacing w:before="19"/>
              <w:ind w:left="50"/>
              <w:jc w:val="left"/>
              <w:rPr>
                <w:rFonts w:ascii="Arial" w:hAnsi="Arial" w:cs="Arial"/>
                <w:bCs/>
                <w:sz w:val="24"/>
              </w:rPr>
            </w:pPr>
            <w:r w:rsidRPr="009824D2">
              <w:rPr>
                <w:rFonts w:ascii="Arial" w:hAnsi="Arial" w:cs="Arial"/>
                <w:bCs/>
                <w:sz w:val="24"/>
              </w:rPr>
              <w:t>Alte datorii</w:t>
            </w:r>
          </w:p>
        </w:tc>
        <w:tc>
          <w:tcPr>
            <w:tcW w:w="2268" w:type="dxa"/>
            <w:tcBorders>
              <w:bottom w:val="single" w:sz="4" w:space="0" w:color="auto"/>
            </w:tcBorders>
          </w:tcPr>
          <w:p w14:paraId="48FB3C4E" w14:textId="646D64A6" w:rsidR="001B28A5" w:rsidRPr="009824D2" w:rsidRDefault="008E72D0" w:rsidP="008E72D0">
            <w:pPr>
              <w:pStyle w:val="TableParagraph"/>
              <w:spacing w:before="19"/>
              <w:ind w:right="515"/>
              <w:rPr>
                <w:rFonts w:ascii="Arial" w:hAnsi="Arial" w:cs="Arial"/>
                <w:bCs/>
                <w:sz w:val="24"/>
              </w:rPr>
            </w:pPr>
            <w:r>
              <w:rPr>
                <w:rFonts w:ascii="Arial" w:hAnsi="Arial" w:cs="Arial"/>
                <w:bCs/>
                <w:sz w:val="24"/>
              </w:rPr>
              <w:t>-</w:t>
            </w:r>
          </w:p>
        </w:tc>
        <w:tc>
          <w:tcPr>
            <w:tcW w:w="2268" w:type="dxa"/>
            <w:tcBorders>
              <w:bottom w:val="single" w:sz="4" w:space="0" w:color="auto"/>
            </w:tcBorders>
          </w:tcPr>
          <w:p w14:paraId="4B0C1EAE" w14:textId="77777777" w:rsidR="001B28A5" w:rsidRPr="00774EC0" w:rsidRDefault="008E72D0" w:rsidP="008E72D0">
            <w:pPr>
              <w:pStyle w:val="TableParagraph"/>
              <w:spacing w:before="19"/>
              <w:ind w:right="515"/>
              <w:rPr>
                <w:rFonts w:ascii="Arial" w:hAnsi="Arial" w:cs="Arial"/>
                <w:bCs/>
                <w:sz w:val="24"/>
              </w:rPr>
            </w:pPr>
            <w:r w:rsidRPr="00774EC0">
              <w:rPr>
                <w:rFonts w:ascii="Arial" w:hAnsi="Arial" w:cs="Arial"/>
                <w:bCs/>
                <w:sz w:val="24"/>
              </w:rPr>
              <w:t>-</w:t>
            </w:r>
          </w:p>
        </w:tc>
      </w:tr>
      <w:tr w:rsidR="001B28A5" w:rsidRPr="00142C7B" w14:paraId="5F7BD47F" w14:textId="77777777" w:rsidTr="00602384">
        <w:trPr>
          <w:trHeight w:val="315"/>
        </w:trPr>
        <w:tc>
          <w:tcPr>
            <w:tcW w:w="5352" w:type="dxa"/>
          </w:tcPr>
          <w:p w14:paraId="6E562397" w14:textId="77777777" w:rsidR="001B28A5" w:rsidRPr="00142C7B" w:rsidRDefault="001B28A5" w:rsidP="00437D55">
            <w:pPr>
              <w:pStyle w:val="TableParagraph"/>
              <w:spacing w:before="19"/>
              <w:ind w:left="50"/>
              <w:jc w:val="left"/>
              <w:rPr>
                <w:rFonts w:ascii="Arial" w:hAnsi="Arial" w:cs="Arial"/>
                <w:b/>
                <w:sz w:val="24"/>
              </w:rPr>
            </w:pPr>
            <w:r w:rsidRPr="00142C7B">
              <w:rPr>
                <w:rFonts w:ascii="Arial" w:hAnsi="Arial" w:cs="Arial"/>
                <w:b/>
                <w:sz w:val="24"/>
              </w:rPr>
              <w:t>T</w:t>
            </w:r>
            <w:r>
              <w:rPr>
                <w:rFonts w:ascii="Arial" w:hAnsi="Arial" w:cs="Arial"/>
                <w:b/>
                <w:sz w:val="24"/>
              </w:rPr>
              <w:t>OTAL</w:t>
            </w:r>
          </w:p>
        </w:tc>
        <w:tc>
          <w:tcPr>
            <w:tcW w:w="2268" w:type="dxa"/>
            <w:tcBorders>
              <w:top w:val="single" w:sz="4" w:space="0" w:color="auto"/>
              <w:bottom w:val="double" w:sz="2" w:space="0" w:color="000000"/>
            </w:tcBorders>
          </w:tcPr>
          <w:p w14:paraId="79A04F37" w14:textId="20BE7ED7" w:rsidR="001B28A5" w:rsidRPr="00142C7B" w:rsidRDefault="00774EC0" w:rsidP="00602384">
            <w:pPr>
              <w:pStyle w:val="TableParagraph"/>
              <w:spacing w:before="19"/>
              <w:ind w:left="510" w:right="279"/>
              <w:jc w:val="center"/>
              <w:rPr>
                <w:rFonts w:ascii="Arial" w:hAnsi="Arial" w:cs="Arial"/>
                <w:b/>
                <w:sz w:val="24"/>
              </w:rPr>
            </w:pPr>
            <w:r>
              <w:rPr>
                <w:rFonts w:ascii="Arial" w:hAnsi="Arial" w:cs="Arial"/>
                <w:b/>
                <w:sz w:val="24"/>
              </w:rPr>
              <w:t>55.971.557</w:t>
            </w:r>
            <w:r w:rsidR="002F6A06">
              <w:rPr>
                <w:rFonts w:ascii="Arial" w:hAnsi="Arial" w:cs="Arial"/>
                <w:b/>
                <w:sz w:val="24"/>
              </w:rPr>
              <w:t xml:space="preserve">  </w:t>
            </w:r>
          </w:p>
        </w:tc>
        <w:tc>
          <w:tcPr>
            <w:tcW w:w="2268" w:type="dxa"/>
            <w:tcBorders>
              <w:top w:val="single" w:sz="4" w:space="0" w:color="auto"/>
              <w:bottom w:val="double" w:sz="2" w:space="0" w:color="000000"/>
            </w:tcBorders>
          </w:tcPr>
          <w:p w14:paraId="2B01CFD4" w14:textId="77777777" w:rsidR="001B28A5" w:rsidRPr="00142C7B" w:rsidRDefault="00602384" w:rsidP="00602384">
            <w:pPr>
              <w:pStyle w:val="TableParagraph"/>
              <w:spacing w:before="19"/>
              <w:ind w:left="510" w:right="279"/>
              <w:jc w:val="center"/>
              <w:rPr>
                <w:rFonts w:ascii="Arial" w:hAnsi="Arial" w:cs="Arial"/>
                <w:b/>
                <w:sz w:val="24"/>
              </w:rPr>
            </w:pPr>
            <w:r>
              <w:rPr>
                <w:rFonts w:ascii="Arial" w:hAnsi="Arial" w:cs="Arial"/>
                <w:b/>
                <w:sz w:val="24"/>
              </w:rPr>
              <w:t>45.</w:t>
            </w:r>
            <w:r w:rsidR="006914D0">
              <w:rPr>
                <w:rFonts w:ascii="Arial" w:hAnsi="Arial" w:cs="Arial"/>
                <w:b/>
                <w:sz w:val="24"/>
              </w:rPr>
              <w:t>767</w:t>
            </w:r>
            <w:r>
              <w:rPr>
                <w:rFonts w:ascii="Arial" w:hAnsi="Arial" w:cs="Arial"/>
                <w:b/>
                <w:sz w:val="24"/>
              </w:rPr>
              <w:t>.</w:t>
            </w:r>
            <w:r w:rsidR="006914D0">
              <w:rPr>
                <w:rFonts w:ascii="Arial" w:hAnsi="Arial" w:cs="Arial"/>
                <w:b/>
                <w:sz w:val="24"/>
              </w:rPr>
              <w:t>132</w:t>
            </w:r>
            <w:r w:rsidR="002F6A06">
              <w:rPr>
                <w:rFonts w:ascii="Arial" w:hAnsi="Arial" w:cs="Arial"/>
                <w:b/>
                <w:sz w:val="24"/>
              </w:rPr>
              <w:t xml:space="preserve">  </w:t>
            </w:r>
          </w:p>
        </w:tc>
      </w:tr>
    </w:tbl>
    <w:p w14:paraId="2C93FDBB" w14:textId="77777777" w:rsidR="001B28A5" w:rsidRPr="005B2C4A" w:rsidRDefault="001B28A5" w:rsidP="001B28A5">
      <w:pPr>
        <w:pStyle w:val="BodyText"/>
        <w:spacing w:before="1"/>
        <w:rPr>
          <w:rFonts w:ascii="Arial" w:hAnsi="Arial" w:cs="Arial"/>
          <w:bCs/>
          <w:iCs/>
        </w:rPr>
      </w:pPr>
    </w:p>
    <w:p w14:paraId="4479B07F" w14:textId="77777777" w:rsidR="001B28A5" w:rsidRDefault="001B28A5" w:rsidP="001B28A5">
      <w:pPr>
        <w:pStyle w:val="BodyText"/>
        <w:spacing w:before="1"/>
        <w:rPr>
          <w:rFonts w:ascii="Arial" w:hAnsi="Arial" w:cs="Arial"/>
          <w:bCs/>
          <w:iCs/>
        </w:rPr>
      </w:pPr>
      <w:r w:rsidRPr="005B2C4A">
        <w:rPr>
          <w:rFonts w:ascii="Arial" w:hAnsi="Arial" w:cs="Arial"/>
          <w:bCs/>
          <w:iCs/>
        </w:rPr>
        <w:tab/>
      </w:r>
    </w:p>
    <w:p w14:paraId="3E3A3390" w14:textId="4C1B2189" w:rsidR="001B28A5" w:rsidRPr="001219D6" w:rsidRDefault="009B25D6" w:rsidP="001219D6">
      <w:pPr>
        <w:pStyle w:val="BodyText"/>
        <w:spacing w:before="6"/>
        <w:ind w:left="142" w:right="435" w:firstLine="578"/>
      </w:pPr>
      <w:r w:rsidRPr="008B4140">
        <w:rPr>
          <w:rFonts w:ascii="Arial" w:hAnsi="Arial" w:cs="Arial"/>
          <w:bCs/>
          <w:iCs/>
        </w:rPr>
        <w:t>Se observă o creștere a datoriilor comerciale la data de 31.12.2025 cu 11.429.146 lei față de anul precedent.</w:t>
      </w:r>
      <w:r w:rsidR="001219D6" w:rsidRPr="001219D6">
        <w:rPr>
          <w:rFonts w:ascii="Arial" w:hAnsi="Arial" w:cs="Arial"/>
          <w:lang w:val="it-IT"/>
        </w:rPr>
        <w:t>.</w:t>
      </w:r>
    </w:p>
    <w:p w14:paraId="125523AA" w14:textId="77777777" w:rsidR="004255E4" w:rsidRPr="001219D6" w:rsidRDefault="004255E4">
      <w:pPr>
        <w:pStyle w:val="BodyText"/>
        <w:spacing w:before="6"/>
        <w:rPr>
          <w:rFonts w:ascii="Arial" w:hAnsi="Arial" w:cs="Arial"/>
          <w:lang w:val="it-IT"/>
        </w:rPr>
      </w:pPr>
    </w:p>
    <w:p w14:paraId="02F50513" w14:textId="77777777" w:rsidR="004255E4" w:rsidRPr="004E5154" w:rsidRDefault="004255E4">
      <w:pPr>
        <w:pStyle w:val="BodyText"/>
        <w:spacing w:before="6"/>
        <w:rPr>
          <w:rFonts w:ascii="Arial" w:hAnsi="Arial" w:cs="Arial"/>
          <w:sz w:val="31"/>
          <w:lang w:val="it-IT"/>
        </w:rPr>
      </w:pPr>
    </w:p>
    <w:p w14:paraId="08412884" w14:textId="77777777" w:rsidR="001219D6" w:rsidRPr="008F753D" w:rsidRDefault="001219D6" w:rsidP="001219D6">
      <w:pPr>
        <w:pStyle w:val="BodyText"/>
        <w:spacing w:before="6"/>
        <w:ind w:left="142" w:right="435"/>
        <w:rPr>
          <w:highlight w:val="green"/>
        </w:rPr>
      </w:pPr>
    </w:p>
    <w:p w14:paraId="46BBF8B7" w14:textId="71591E44" w:rsidR="001219D6" w:rsidRPr="005F2A53" w:rsidRDefault="00B3396D" w:rsidP="001219D6">
      <w:pPr>
        <w:pStyle w:val="BodyText"/>
        <w:spacing w:before="6"/>
        <w:rPr>
          <w:rFonts w:ascii="Arial" w:hAnsi="Arial" w:cs="Arial"/>
        </w:rPr>
      </w:pPr>
      <w:r>
        <w:rPr>
          <w:rFonts w:ascii="Arial" w:hAnsi="Arial" w:cs="Arial"/>
        </w:rPr>
        <w:t>I</w:t>
      </w:r>
      <w:r w:rsidR="001219D6" w:rsidRPr="005F2A53">
        <w:rPr>
          <w:rFonts w:ascii="Arial" w:hAnsi="Arial" w:cs="Arial"/>
        </w:rPr>
        <w:t xml:space="preserve">n baza </w:t>
      </w:r>
      <w:proofErr w:type="spellStart"/>
      <w:r w:rsidR="001219D6" w:rsidRPr="005F2A53">
        <w:rPr>
          <w:rFonts w:ascii="Arial" w:hAnsi="Arial" w:cs="Arial"/>
        </w:rPr>
        <w:t>Hot</w:t>
      </w:r>
      <w:r>
        <w:rPr>
          <w:rFonts w:ascii="Arial" w:hAnsi="Arial" w:cs="Arial"/>
        </w:rPr>
        <w:t>a</w:t>
      </w:r>
      <w:r w:rsidR="001219D6" w:rsidRPr="005F2A53">
        <w:rPr>
          <w:rFonts w:ascii="Arial" w:hAnsi="Arial" w:cs="Arial"/>
        </w:rPr>
        <w:t>r</w:t>
      </w:r>
      <w:r>
        <w:rPr>
          <w:rFonts w:ascii="Arial" w:hAnsi="Arial" w:cs="Arial"/>
        </w:rPr>
        <w:t>a</w:t>
      </w:r>
      <w:r w:rsidR="001219D6" w:rsidRPr="005F2A53">
        <w:rPr>
          <w:rFonts w:ascii="Arial" w:hAnsi="Arial" w:cs="Arial"/>
        </w:rPr>
        <w:t>rii</w:t>
      </w:r>
      <w:proofErr w:type="spellEnd"/>
      <w:r w:rsidR="001219D6" w:rsidRPr="005F2A53">
        <w:rPr>
          <w:rFonts w:ascii="Arial" w:hAnsi="Arial" w:cs="Arial"/>
        </w:rPr>
        <w:t xml:space="preserve"> Consiliului de </w:t>
      </w:r>
      <w:proofErr w:type="spellStart"/>
      <w:r w:rsidR="001219D6" w:rsidRPr="005F2A53">
        <w:rPr>
          <w:rFonts w:ascii="Arial" w:hAnsi="Arial" w:cs="Arial"/>
        </w:rPr>
        <w:t>Administra</w:t>
      </w:r>
      <w:r>
        <w:rPr>
          <w:rFonts w:ascii="Arial" w:hAnsi="Arial" w:cs="Arial"/>
        </w:rPr>
        <w:t>t</w:t>
      </w:r>
      <w:r w:rsidR="001219D6" w:rsidRPr="005F2A53">
        <w:rPr>
          <w:rFonts w:ascii="Arial" w:hAnsi="Arial" w:cs="Arial"/>
        </w:rPr>
        <w:t>ie</w:t>
      </w:r>
      <w:proofErr w:type="spellEnd"/>
      <w:r w:rsidR="001219D6" w:rsidRPr="005F2A53">
        <w:rPr>
          <w:rFonts w:ascii="Arial" w:hAnsi="Arial" w:cs="Arial"/>
        </w:rPr>
        <w:t xml:space="preserve"> nr. 317 din 29.09.2025 </w:t>
      </w:r>
      <w:r>
        <w:rPr>
          <w:rFonts w:ascii="Arial" w:hAnsi="Arial" w:cs="Arial"/>
        </w:rPr>
        <w:t>s</w:t>
      </w:r>
      <w:r w:rsidR="001219D6" w:rsidRPr="005F2A53">
        <w:rPr>
          <w:rFonts w:ascii="Arial" w:hAnsi="Arial" w:cs="Arial"/>
        </w:rPr>
        <w:t xml:space="preserve">i a </w:t>
      </w:r>
      <w:proofErr w:type="spellStart"/>
      <w:r w:rsidR="001219D6" w:rsidRPr="005F2A53">
        <w:rPr>
          <w:rFonts w:ascii="Arial" w:hAnsi="Arial" w:cs="Arial"/>
        </w:rPr>
        <w:t>Hot</w:t>
      </w:r>
      <w:r>
        <w:rPr>
          <w:rFonts w:ascii="Arial" w:hAnsi="Arial" w:cs="Arial"/>
        </w:rPr>
        <w:t>a</w:t>
      </w:r>
      <w:r w:rsidR="001219D6" w:rsidRPr="005F2A53">
        <w:rPr>
          <w:rFonts w:ascii="Arial" w:hAnsi="Arial" w:cs="Arial"/>
        </w:rPr>
        <w:t>r</w:t>
      </w:r>
      <w:r>
        <w:rPr>
          <w:rFonts w:ascii="Arial" w:hAnsi="Arial" w:cs="Arial"/>
        </w:rPr>
        <w:t>a</w:t>
      </w:r>
      <w:r w:rsidR="001219D6" w:rsidRPr="005F2A53">
        <w:rPr>
          <w:rFonts w:ascii="Arial" w:hAnsi="Arial" w:cs="Arial"/>
        </w:rPr>
        <w:t>rii</w:t>
      </w:r>
      <w:proofErr w:type="spellEnd"/>
      <w:r w:rsidR="001219D6" w:rsidRPr="005F2A53">
        <w:rPr>
          <w:rFonts w:ascii="Arial" w:hAnsi="Arial" w:cs="Arial"/>
        </w:rPr>
        <w:t xml:space="preserve"> Consiliului de </w:t>
      </w:r>
      <w:proofErr w:type="spellStart"/>
      <w:r w:rsidR="001219D6" w:rsidRPr="005F2A53">
        <w:rPr>
          <w:rFonts w:ascii="Arial" w:hAnsi="Arial" w:cs="Arial"/>
        </w:rPr>
        <w:t>Administra</w:t>
      </w:r>
      <w:r>
        <w:rPr>
          <w:rFonts w:ascii="Arial" w:hAnsi="Arial" w:cs="Arial"/>
        </w:rPr>
        <w:t>t</w:t>
      </w:r>
      <w:r w:rsidR="001219D6" w:rsidRPr="005F2A53">
        <w:rPr>
          <w:rFonts w:ascii="Arial" w:hAnsi="Arial" w:cs="Arial"/>
        </w:rPr>
        <w:t>ie</w:t>
      </w:r>
      <w:proofErr w:type="spellEnd"/>
      <w:r w:rsidR="001219D6" w:rsidRPr="005F2A53">
        <w:rPr>
          <w:rFonts w:ascii="Arial" w:hAnsi="Arial" w:cs="Arial"/>
        </w:rPr>
        <w:t xml:space="preserve"> nr. 318 din 30.09.2025, AETA SA a aprobat acordarea </w:t>
      </w:r>
      <w:proofErr w:type="spellStart"/>
      <w:r w:rsidR="001219D6" w:rsidRPr="005F2A53">
        <w:rPr>
          <w:rFonts w:ascii="Arial" w:hAnsi="Arial" w:cs="Arial"/>
        </w:rPr>
        <w:t>urm</w:t>
      </w:r>
      <w:r>
        <w:rPr>
          <w:rFonts w:ascii="Arial" w:hAnsi="Arial" w:cs="Arial"/>
        </w:rPr>
        <w:t>a</w:t>
      </w:r>
      <w:r w:rsidR="001219D6" w:rsidRPr="005F2A53">
        <w:rPr>
          <w:rFonts w:ascii="Arial" w:hAnsi="Arial" w:cs="Arial"/>
        </w:rPr>
        <w:t>toarelor</w:t>
      </w:r>
      <w:proofErr w:type="spellEnd"/>
      <w:r w:rsidR="001219D6" w:rsidRPr="005F2A53">
        <w:rPr>
          <w:rFonts w:ascii="Arial" w:hAnsi="Arial" w:cs="Arial"/>
        </w:rPr>
        <w:t xml:space="preserve"> </w:t>
      </w:r>
      <w:proofErr w:type="spellStart"/>
      <w:r w:rsidR="001219D6" w:rsidRPr="005F2A53">
        <w:rPr>
          <w:rFonts w:ascii="Arial" w:hAnsi="Arial" w:cs="Arial"/>
        </w:rPr>
        <w:t>remunera</w:t>
      </w:r>
      <w:r>
        <w:rPr>
          <w:rFonts w:ascii="Arial" w:hAnsi="Arial" w:cs="Arial"/>
        </w:rPr>
        <w:t>t</w:t>
      </w:r>
      <w:r w:rsidR="001219D6" w:rsidRPr="005F2A53">
        <w:rPr>
          <w:rFonts w:ascii="Arial" w:hAnsi="Arial" w:cs="Arial"/>
        </w:rPr>
        <w:t>ii</w:t>
      </w:r>
      <w:proofErr w:type="spellEnd"/>
      <w:r w:rsidR="001219D6" w:rsidRPr="005F2A53">
        <w:rPr>
          <w:rFonts w:ascii="Arial" w:hAnsi="Arial" w:cs="Arial"/>
        </w:rPr>
        <w:t xml:space="preserve"> suplimentare:</w:t>
      </w:r>
    </w:p>
    <w:p w14:paraId="34415721" w14:textId="77777777" w:rsidR="001219D6" w:rsidRPr="005F2A53" w:rsidRDefault="001219D6" w:rsidP="001219D6">
      <w:pPr>
        <w:pStyle w:val="BodyText"/>
        <w:spacing w:before="6"/>
        <w:rPr>
          <w:rFonts w:ascii="Arial" w:hAnsi="Arial" w:cs="Arial"/>
        </w:rPr>
      </w:pPr>
    </w:p>
    <w:p w14:paraId="49B84DE0" w14:textId="4F97F8B3" w:rsidR="001219D6" w:rsidRPr="001219D6" w:rsidRDefault="001219D6" w:rsidP="001219D6">
      <w:pPr>
        <w:pStyle w:val="BodyText"/>
        <w:spacing w:before="6"/>
        <w:rPr>
          <w:rFonts w:ascii="Arial" w:hAnsi="Arial" w:cs="Arial"/>
          <w:lang w:val="it-IT"/>
        </w:rPr>
      </w:pPr>
      <w:r w:rsidRPr="001219D6">
        <w:rPr>
          <w:rFonts w:ascii="Arial" w:hAnsi="Arial" w:cs="Arial"/>
          <w:lang w:val="it-IT"/>
        </w:rPr>
        <w:t>c</w:t>
      </w:r>
      <w:r w:rsidR="00B3396D">
        <w:rPr>
          <w:rFonts w:ascii="Arial" w:hAnsi="Arial" w:cs="Arial"/>
          <w:lang w:val="it-IT"/>
        </w:rPr>
        <w:t>a</w:t>
      </w:r>
      <w:r w:rsidRPr="001219D6">
        <w:rPr>
          <w:rFonts w:ascii="Arial" w:hAnsi="Arial" w:cs="Arial"/>
          <w:lang w:val="it-IT"/>
        </w:rPr>
        <w:t>tre Inthinivo Nova SRL, suma de 1.255.000 lei, f</w:t>
      </w:r>
      <w:r w:rsidR="00B3396D">
        <w:rPr>
          <w:rFonts w:ascii="Arial" w:hAnsi="Arial" w:cs="Arial"/>
          <w:lang w:val="it-IT"/>
        </w:rPr>
        <w:t>a</w:t>
      </w:r>
      <w:r w:rsidRPr="001219D6">
        <w:rPr>
          <w:rFonts w:ascii="Arial" w:hAnsi="Arial" w:cs="Arial"/>
          <w:lang w:val="it-IT"/>
        </w:rPr>
        <w:t>r</w:t>
      </w:r>
      <w:r w:rsidR="00B3396D">
        <w:rPr>
          <w:rFonts w:ascii="Arial" w:hAnsi="Arial" w:cs="Arial"/>
          <w:lang w:val="it-IT"/>
        </w:rPr>
        <w:t>a</w:t>
      </w:r>
      <w:r w:rsidRPr="001219D6">
        <w:rPr>
          <w:rFonts w:ascii="Arial" w:hAnsi="Arial" w:cs="Arial"/>
          <w:lang w:val="it-IT"/>
        </w:rPr>
        <w:t xml:space="preserve"> TVA, aferent</w:t>
      </w:r>
      <w:r w:rsidR="00B3396D">
        <w:rPr>
          <w:rFonts w:ascii="Arial" w:hAnsi="Arial" w:cs="Arial"/>
          <w:lang w:val="it-IT"/>
        </w:rPr>
        <w:t>a</w:t>
      </w:r>
      <w:r w:rsidRPr="001219D6">
        <w:rPr>
          <w:rFonts w:ascii="Arial" w:hAnsi="Arial" w:cs="Arial"/>
          <w:lang w:val="it-IT"/>
        </w:rPr>
        <w:t xml:space="preserve"> anului 2023;</w:t>
      </w:r>
    </w:p>
    <w:p w14:paraId="3E906FC1" w14:textId="77777777" w:rsidR="001219D6" w:rsidRPr="001219D6" w:rsidRDefault="001219D6" w:rsidP="001219D6">
      <w:pPr>
        <w:pStyle w:val="BodyText"/>
        <w:spacing w:before="6"/>
        <w:rPr>
          <w:rFonts w:ascii="Arial" w:hAnsi="Arial" w:cs="Arial"/>
          <w:lang w:val="it-IT"/>
        </w:rPr>
      </w:pPr>
    </w:p>
    <w:p w14:paraId="461C0FBC" w14:textId="48505713" w:rsidR="001219D6" w:rsidRPr="001219D6" w:rsidRDefault="001219D6" w:rsidP="001219D6">
      <w:pPr>
        <w:pStyle w:val="BodyText"/>
        <w:spacing w:before="6"/>
        <w:rPr>
          <w:rFonts w:ascii="Arial" w:hAnsi="Arial" w:cs="Arial"/>
          <w:lang w:val="it-IT"/>
        </w:rPr>
      </w:pPr>
      <w:r w:rsidRPr="001219D6">
        <w:rPr>
          <w:rFonts w:ascii="Arial" w:hAnsi="Arial" w:cs="Arial"/>
          <w:lang w:val="it-IT"/>
        </w:rPr>
        <w:t>c</w:t>
      </w:r>
      <w:r w:rsidR="00B3396D">
        <w:rPr>
          <w:rFonts w:ascii="Arial" w:hAnsi="Arial" w:cs="Arial"/>
          <w:lang w:val="it-IT"/>
        </w:rPr>
        <w:t>a</w:t>
      </w:r>
      <w:r w:rsidRPr="001219D6">
        <w:rPr>
          <w:rFonts w:ascii="Arial" w:hAnsi="Arial" w:cs="Arial"/>
          <w:lang w:val="it-IT"/>
        </w:rPr>
        <w:t>tre Inthinivo Nova SRL, suma de 942.500 lei, f</w:t>
      </w:r>
      <w:r w:rsidR="00B3396D">
        <w:rPr>
          <w:rFonts w:ascii="Arial" w:hAnsi="Arial" w:cs="Arial"/>
          <w:lang w:val="it-IT"/>
        </w:rPr>
        <w:t>a</w:t>
      </w:r>
      <w:r w:rsidRPr="001219D6">
        <w:rPr>
          <w:rFonts w:ascii="Arial" w:hAnsi="Arial" w:cs="Arial"/>
          <w:lang w:val="it-IT"/>
        </w:rPr>
        <w:t>r</w:t>
      </w:r>
      <w:r w:rsidR="00B3396D">
        <w:rPr>
          <w:rFonts w:ascii="Arial" w:hAnsi="Arial" w:cs="Arial"/>
          <w:lang w:val="it-IT"/>
        </w:rPr>
        <w:t>a</w:t>
      </w:r>
      <w:r w:rsidRPr="001219D6">
        <w:rPr>
          <w:rFonts w:ascii="Arial" w:hAnsi="Arial" w:cs="Arial"/>
          <w:lang w:val="it-IT"/>
        </w:rPr>
        <w:t xml:space="preserve"> TVA, aferent</w:t>
      </w:r>
      <w:r w:rsidR="00B3396D">
        <w:rPr>
          <w:rFonts w:ascii="Arial" w:hAnsi="Arial" w:cs="Arial"/>
          <w:lang w:val="it-IT"/>
        </w:rPr>
        <w:t>a</w:t>
      </w:r>
      <w:r w:rsidRPr="001219D6">
        <w:rPr>
          <w:rFonts w:ascii="Arial" w:hAnsi="Arial" w:cs="Arial"/>
          <w:lang w:val="it-IT"/>
        </w:rPr>
        <w:t xml:space="preserve"> anului 2024;</w:t>
      </w:r>
    </w:p>
    <w:p w14:paraId="3D948A38" w14:textId="77777777" w:rsidR="001219D6" w:rsidRPr="001219D6" w:rsidRDefault="001219D6" w:rsidP="001219D6">
      <w:pPr>
        <w:pStyle w:val="BodyText"/>
        <w:spacing w:before="6"/>
        <w:rPr>
          <w:rFonts w:ascii="Arial" w:hAnsi="Arial" w:cs="Arial"/>
          <w:lang w:val="it-IT"/>
        </w:rPr>
      </w:pPr>
    </w:p>
    <w:p w14:paraId="068767E7" w14:textId="680A047E" w:rsidR="001219D6" w:rsidRPr="001219D6" w:rsidRDefault="001219D6" w:rsidP="001219D6">
      <w:pPr>
        <w:pStyle w:val="BodyText"/>
        <w:spacing w:before="6"/>
        <w:rPr>
          <w:rFonts w:ascii="Arial" w:hAnsi="Arial" w:cs="Arial"/>
          <w:lang w:val="it-IT"/>
        </w:rPr>
      </w:pPr>
      <w:r w:rsidRPr="001219D6">
        <w:rPr>
          <w:rFonts w:ascii="Arial" w:hAnsi="Arial" w:cs="Arial"/>
          <w:lang w:val="it-IT"/>
        </w:rPr>
        <w:t>către Ikayr Byaga SRL, suma de 805.000 lei, f</w:t>
      </w:r>
      <w:r w:rsidR="00B3396D">
        <w:rPr>
          <w:rFonts w:ascii="Arial" w:hAnsi="Arial" w:cs="Arial"/>
          <w:lang w:val="it-IT"/>
        </w:rPr>
        <w:t>a</w:t>
      </w:r>
      <w:r w:rsidRPr="001219D6">
        <w:rPr>
          <w:rFonts w:ascii="Arial" w:hAnsi="Arial" w:cs="Arial"/>
          <w:lang w:val="it-IT"/>
        </w:rPr>
        <w:t>r</w:t>
      </w:r>
      <w:r w:rsidR="00B3396D">
        <w:rPr>
          <w:rFonts w:ascii="Arial" w:hAnsi="Arial" w:cs="Arial"/>
          <w:lang w:val="it-IT"/>
        </w:rPr>
        <w:t>a</w:t>
      </w:r>
      <w:r w:rsidRPr="001219D6">
        <w:rPr>
          <w:rFonts w:ascii="Arial" w:hAnsi="Arial" w:cs="Arial"/>
          <w:lang w:val="it-IT"/>
        </w:rPr>
        <w:t xml:space="preserve"> TVA, aferent</w:t>
      </w:r>
      <w:r w:rsidR="00B3396D">
        <w:rPr>
          <w:rFonts w:ascii="Arial" w:hAnsi="Arial" w:cs="Arial"/>
          <w:lang w:val="it-IT"/>
        </w:rPr>
        <w:t>a</w:t>
      </w:r>
      <w:r w:rsidRPr="001219D6">
        <w:rPr>
          <w:rFonts w:ascii="Arial" w:hAnsi="Arial" w:cs="Arial"/>
          <w:lang w:val="it-IT"/>
        </w:rPr>
        <w:t xml:space="preserve"> anului 2025.</w:t>
      </w:r>
    </w:p>
    <w:p w14:paraId="13A9CF6E" w14:textId="77777777" w:rsidR="001219D6" w:rsidRPr="001219D6" w:rsidRDefault="001219D6" w:rsidP="001219D6">
      <w:pPr>
        <w:pStyle w:val="BodyText"/>
        <w:spacing w:before="6"/>
        <w:rPr>
          <w:rFonts w:ascii="Arial" w:hAnsi="Arial" w:cs="Arial"/>
          <w:lang w:val="it-IT"/>
        </w:rPr>
      </w:pPr>
    </w:p>
    <w:p w14:paraId="74875F83" w14:textId="3F094A78" w:rsidR="001219D6" w:rsidRPr="001219D6" w:rsidRDefault="001219D6" w:rsidP="001219D6">
      <w:pPr>
        <w:pStyle w:val="BodyText"/>
        <w:spacing w:before="6"/>
        <w:rPr>
          <w:rFonts w:ascii="Arial" w:hAnsi="Arial" w:cs="Arial"/>
          <w:lang w:val="it-IT"/>
        </w:rPr>
      </w:pPr>
      <w:r w:rsidRPr="001219D6">
        <w:rPr>
          <w:rFonts w:ascii="Arial" w:hAnsi="Arial" w:cs="Arial"/>
          <w:lang w:val="it-IT"/>
        </w:rPr>
        <w:t xml:space="preserve">La data de 30.09.2025, societatea a recunoscut aceste sume la categoria cheltuieli cu colaboratorii </w:t>
      </w:r>
      <w:r w:rsidR="00B3396D">
        <w:rPr>
          <w:rFonts w:ascii="Arial" w:hAnsi="Arial" w:cs="Arial"/>
          <w:lang w:val="it-IT"/>
        </w:rPr>
        <w:t>s</w:t>
      </w:r>
      <w:r w:rsidRPr="001219D6">
        <w:rPr>
          <w:rFonts w:ascii="Arial" w:hAnsi="Arial" w:cs="Arial"/>
          <w:lang w:val="it-IT"/>
        </w:rPr>
        <w:t xml:space="preserve">i a </w:t>
      </w:r>
      <w:r w:rsidR="00B3396D">
        <w:rPr>
          <w:rFonts w:ascii="Arial" w:hAnsi="Arial" w:cs="Arial"/>
          <w:lang w:val="it-IT"/>
        </w:rPr>
        <w:t>i</w:t>
      </w:r>
      <w:r w:rsidRPr="001219D6">
        <w:rPr>
          <w:rFonts w:ascii="Arial" w:hAnsi="Arial" w:cs="Arial"/>
          <w:lang w:val="it-IT"/>
        </w:rPr>
        <w:t>nregistrat obliga</w:t>
      </w:r>
      <w:r w:rsidR="00B3396D">
        <w:rPr>
          <w:rFonts w:ascii="Arial" w:hAnsi="Arial" w:cs="Arial"/>
          <w:lang w:val="it-IT"/>
        </w:rPr>
        <w:t>t</w:t>
      </w:r>
      <w:r w:rsidRPr="001219D6">
        <w:rPr>
          <w:rFonts w:ascii="Arial" w:hAnsi="Arial" w:cs="Arial"/>
          <w:lang w:val="it-IT"/>
        </w:rPr>
        <w:t xml:space="preserve">iile aferente </w:t>
      </w:r>
      <w:r w:rsidR="00B3396D">
        <w:rPr>
          <w:rFonts w:ascii="Arial" w:hAnsi="Arial" w:cs="Arial"/>
          <w:lang w:val="it-IT"/>
        </w:rPr>
        <w:t>i</w:t>
      </w:r>
      <w:r w:rsidRPr="001219D6">
        <w:rPr>
          <w:rFonts w:ascii="Arial" w:hAnsi="Arial" w:cs="Arial"/>
          <w:lang w:val="it-IT"/>
        </w:rPr>
        <w:t>n contul „Furnizori – facturi nesosite”, dup</w:t>
      </w:r>
      <w:r w:rsidR="00B3396D">
        <w:rPr>
          <w:rFonts w:ascii="Arial" w:hAnsi="Arial" w:cs="Arial"/>
          <w:lang w:val="it-IT"/>
        </w:rPr>
        <w:t>a</w:t>
      </w:r>
      <w:r w:rsidRPr="001219D6">
        <w:rPr>
          <w:rFonts w:ascii="Arial" w:hAnsi="Arial" w:cs="Arial"/>
          <w:lang w:val="it-IT"/>
        </w:rPr>
        <w:t xml:space="preserve"> cum urmeaz</w:t>
      </w:r>
      <w:r w:rsidR="00B3396D">
        <w:rPr>
          <w:rFonts w:ascii="Arial" w:hAnsi="Arial" w:cs="Arial"/>
          <w:lang w:val="it-IT"/>
        </w:rPr>
        <w:t>a</w:t>
      </w:r>
      <w:r w:rsidRPr="001219D6">
        <w:rPr>
          <w:rFonts w:ascii="Arial" w:hAnsi="Arial" w:cs="Arial"/>
          <w:lang w:val="it-IT"/>
        </w:rPr>
        <w:t>:</w:t>
      </w:r>
    </w:p>
    <w:p w14:paraId="08681968" w14:textId="77777777" w:rsidR="001219D6" w:rsidRPr="001219D6" w:rsidRDefault="001219D6" w:rsidP="001219D6">
      <w:pPr>
        <w:pStyle w:val="BodyText"/>
        <w:spacing w:before="6"/>
        <w:rPr>
          <w:rFonts w:ascii="Arial" w:hAnsi="Arial" w:cs="Arial"/>
          <w:lang w:val="it-IT"/>
        </w:rPr>
      </w:pPr>
    </w:p>
    <w:p w14:paraId="1CA36527" w14:textId="15B161CF" w:rsidR="001219D6" w:rsidRPr="001219D6" w:rsidRDefault="00B3396D" w:rsidP="001219D6">
      <w:pPr>
        <w:pStyle w:val="BodyText"/>
        <w:spacing w:before="6"/>
        <w:rPr>
          <w:rFonts w:ascii="Arial" w:hAnsi="Arial" w:cs="Arial"/>
          <w:lang w:val="it-IT"/>
        </w:rPr>
      </w:pPr>
      <w:r>
        <w:rPr>
          <w:rFonts w:ascii="Arial" w:hAnsi="Arial" w:cs="Arial"/>
          <w:lang w:val="it-IT"/>
        </w:rPr>
        <w:t>i</w:t>
      </w:r>
      <w:r w:rsidR="001219D6" w:rsidRPr="001219D6">
        <w:rPr>
          <w:rFonts w:ascii="Arial" w:hAnsi="Arial" w:cs="Arial"/>
          <w:lang w:val="it-IT"/>
        </w:rPr>
        <w:t>n cazul Inthinivo Nova SRL, sumele de 1.255.000 lei aferent</w:t>
      </w:r>
      <w:r>
        <w:rPr>
          <w:rFonts w:ascii="Arial" w:hAnsi="Arial" w:cs="Arial"/>
          <w:lang w:val="it-IT"/>
        </w:rPr>
        <w:t>a</w:t>
      </w:r>
      <w:r w:rsidR="001219D6" w:rsidRPr="001219D6">
        <w:rPr>
          <w:rFonts w:ascii="Arial" w:hAnsi="Arial" w:cs="Arial"/>
          <w:lang w:val="it-IT"/>
        </w:rPr>
        <w:t xml:space="preserve"> anului 2023 și 942.500 lei aferent</w:t>
      </w:r>
      <w:r>
        <w:rPr>
          <w:rFonts w:ascii="Arial" w:hAnsi="Arial" w:cs="Arial"/>
          <w:lang w:val="it-IT"/>
        </w:rPr>
        <w:t>a</w:t>
      </w:r>
      <w:r w:rsidR="001219D6" w:rsidRPr="001219D6">
        <w:rPr>
          <w:rFonts w:ascii="Arial" w:hAnsi="Arial" w:cs="Arial"/>
          <w:lang w:val="it-IT"/>
        </w:rPr>
        <w:t xml:space="preserve"> anului 2024 au fost recunoscute integral </w:t>
      </w:r>
      <w:r>
        <w:rPr>
          <w:rFonts w:ascii="Arial" w:hAnsi="Arial" w:cs="Arial"/>
          <w:lang w:val="it-IT"/>
        </w:rPr>
        <w:t>i</w:t>
      </w:r>
      <w:r w:rsidR="001219D6" w:rsidRPr="001219D6">
        <w:rPr>
          <w:rFonts w:ascii="Arial" w:hAnsi="Arial" w:cs="Arial"/>
          <w:lang w:val="it-IT"/>
        </w:rPr>
        <w:t>n cheltuieli în luna septembrie 2025, întruc</w:t>
      </w:r>
      <w:r>
        <w:rPr>
          <w:rFonts w:ascii="Arial" w:hAnsi="Arial" w:cs="Arial"/>
          <w:lang w:val="it-IT"/>
        </w:rPr>
        <w:t>a</w:t>
      </w:r>
      <w:r w:rsidR="001219D6" w:rsidRPr="001219D6">
        <w:rPr>
          <w:rFonts w:ascii="Arial" w:hAnsi="Arial" w:cs="Arial"/>
          <w:lang w:val="it-IT"/>
        </w:rPr>
        <w:t>t obliga</w:t>
      </w:r>
      <w:r>
        <w:rPr>
          <w:rFonts w:ascii="Arial" w:hAnsi="Arial" w:cs="Arial"/>
          <w:lang w:val="it-IT"/>
        </w:rPr>
        <w:t>t</w:t>
      </w:r>
      <w:r w:rsidR="001219D6" w:rsidRPr="001219D6">
        <w:rPr>
          <w:rFonts w:ascii="Arial" w:hAnsi="Arial" w:cs="Arial"/>
          <w:lang w:val="it-IT"/>
        </w:rPr>
        <w:t>ia a luat na</w:t>
      </w:r>
      <w:r>
        <w:rPr>
          <w:rFonts w:ascii="Arial" w:hAnsi="Arial" w:cs="Arial"/>
          <w:lang w:val="it-IT"/>
        </w:rPr>
        <w:t>s</w:t>
      </w:r>
      <w:r w:rsidR="001219D6" w:rsidRPr="001219D6">
        <w:rPr>
          <w:rFonts w:ascii="Arial" w:hAnsi="Arial" w:cs="Arial"/>
          <w:lang w:val="it-IT"/>
        </w:rPr>
        <w:t>tere la data aprob</w:t>
      </w:r>
      <w:r>
        <w:rPr>
          <w:rFonts w:ascii="Arial" w:hAnsi="Arial" w:cs="Arial"/>
          <w:lang w:val="it-IT"/>
        </w:rPr>
        <w:t>a</w:t>
      </w:r>
      <w:r w:rsidR="001219D6" w:rsidRPr="001219D6">
        <w:rPr>
          <w:rFonts w:ascii="Arial" w:hAnsi="Arial" w:cs="Arial"/>
          <w:lang w:val="it-IT"/>
        </w:rPr>
        <w:t>rii hot</w:t>
      </w:r>
      <w:r>
        <w:rPr>
          <w:rFonts w:ascii="Arial" w:hAnsi="Arial" w:cs="Arial"/>
          <w:lang w:val="it-IT"/>
        </w:rPr>
        <w:t>a</w:t>
      </w:r>
      <w:r w:rsidR="001219D6" w:rsidRPr="001219D6">
        <w:rPr>
          <w:rFonts w:ascii="Arial" w:hAnsi="Arial" w:cs="Arial"/>
          <w:lang w:val="it-IT"/>
        </w:rPr>
        <w:t>r</w:t>
      </w:r>
      <w:r>
        <w:rPr>
          <w:rFonts w:ascii="Arial" w:hAnsi="Arial" w:cs="Arial"/>
          <w:lang w:val="it-IT"/>
        </w:rPr>
        <w:t>a</w:t>
      </w:r>
      <w:r w:rsidR="001219D6" w:rsidRPr="001219D6">
        <w:rPr>
          <w:rFonts w:ascii="Arial" w:hAnsi="Arial" w:cs="Arial"/>
          <w:lang w:val="it-IT"/>
        </w:rPr>
        <w:t>rilor Consiliului de Administra</w:t>
      </w:r>
      <w:r>
        <w:rPr>
          <w:rFonts w:ascii="Arial" w:hAnsi="Arial" w:cs="Arial"/>
          <w:lang w:val="it-IT"/>
        </w:rPr>
        <w:t>t</w:t>
      </w:r>
      <w:r w:rsidR="001219D6" w:rsidRPr="001219D6">
        <w:rPr>
          <w:rFonts w:ascii="Arial" w:hAnsi="Arial" w:cs="Arial"/>
          <w:lang w:val="it-IT"/>
        </w:rPr>
        <w:t>ie;</w:t>
      </w:r>
    </w:p>
    <w:p w14:paraId="436C4FC0" w14:textId="77777777" w:rsidR="001219D6" w:rsidRPr="001219D6" w:rsidRDefault="001219D6" w:rsidP="001219D6">
      <w:pPr>
        <w:pStyle w:val="BodyText"/>
        <w:spacing w:before="6"/>
        <w:rPr>
          <w:rFonts w:ascii="Arial" w:hAnsi="Arial" w:cs="Arial"/>
          <w:lang w:val="it-IT"/>
        </w:rPr>
      </w:pPr>
    </w:p>
    <w:p w14:paraId="2D3C56A3" w14:textId="1216DD08" w:rsidR="001219D6" w:rsidRPr="001219D6" w:rsidRDefault="00B3396D" w:rsidP="001219D6">
      <w:pPr>
        <w:pStyle w:val="BodyText"/>
        <w:spacing w:before="6"/>
        <w:rPr>
          <w:rFonts w:ascii="Arial" w:hAnsi="Arial" w:cs="Arial"/>
          <w:lang w:val="it-IT"/>
        </w:rPr>
      </w:pPr>
      <w:r>
        <w:rPr>
          <w:rFonts w:ascii="Arial" w:hAnsi="Arial" w:cs="Arial"/>
          <w:lang w:val="it-IT"/>
        </w:rPr>
        <w:t>i</w:t>
      </w:r>
      <w:r w:rsidR="001219D6" w:rsidRPr="001219D6">
        <w:rPr>
          <w:rFonts w:ascii="Arial" w:hAnsi="Arial" w:cs="Arial"/>
          <w:lang w:val="it-IT"/>
        </w:rPr>
        <w:t>n cazul Ikayr Byaga SRL, din suma total</w:t>
      </w:r>
      <w:r>
        <w:rPr>
          <w:rFonts w:ascii="Arial" w:hAnsi="Arial" w:cs="Arial"/>
          <w:lang w:val="it-IT"/>
        </w:rPr>
        <w:t>a</w:t>
      </w:r>
      <w:r w:rsidR="001219D6" w:rsidRPr="001219D6">
        <w:rPr>
          <w:rFonts w:ascii="Arial" w:hAnsi="Arial" w:cs="Arial"/>
          <w:lang w:val="it-IT"/>
        </w:rPr>
        <w:t xml:space="preserve"> de 805.000 lei aferent</w:t>
      </w:r>
      <w:r>
        <w:rPr>
          <w:rFonts w:ascii="Arial" w:hAnsi="Arial" w:cs="Arial"/>
          <w:lang w:val="it-IT"/>
        </w:rPr>
        <w:t>a</w:t>
      </w:r>
      <w:r w:rsidR="001219D6" w:rsidRPr="001219D6">
        <w:rPr>
          <w:rFonts w:ascii="Arial" w:hAnsi="Arial" w:cs="Arial"/>
          <w:lang w:val="it-IT"/>
        </w:rPr>
        <w:t xml:space="preserve"> anului 2025, suma de 603.750 lei a fost recunoscut</w:t>
      </w:r>
      <w:r>
        <w:rPr>
          <w:rFonts w:ascii="Arial" w:hAnsi="Arial" w:cs="Arial"/>
          <w:lang w:val="it-IT"/>
        </w:rPr>
        <w:t>a</w:t>
      </w:r>
      <w:r w:rsidR="001219D6" w:rsidRPr="001219D6">
        <w:rPr>
          <w:rFonts w:ascii="Arial" w:hAnsi="Arial" w:cs="Arial"/>
          <w:lang w:val="it-IT"/>
        </w:rPr>
        <w:t xml:space="preserve"> </w:t>
      </w:r>
      <w:r>
        <w:rPr>
          <w:rFonts w:ascii="Arial" w:hAnsi="Arial" w:cs="Arial"/>
          <w:lang w:val="it-IT"/>
        </w:rPr>
        <w:t>i</w:t>
      </w:r>
      <w:r w:rsidR="001219D6" w:rsidRPr="001219D6">
        <w:rPr>
          <w:rFonts w:ascii="Arial" w:hAnsi="Arial" w:cs="Arial"/>
          <w:lang w:val="it-IT"/>
        </w:rPr>
        <w:t>n cheltuieli la data de 30.09.2025, iar diferen</w:t>
      </w:r>
      <w:r>
        <w:rPr>
          <w:rFonts w:ascii="Arial" w:hAnsi="Arial" w:cs="Arial"/>
          <w:lang w:val="it-IT"/>
        </w:rPr>
        <w:t>t</w:t>
      </w:r>
      <w:r w:rsidR="001219D6" w:rsidRPr="001219D6">
        <w:rPr>
          <w:rFonts w:ascii="Arial" w:hAnsi="Arial" w:cs="Arial"/>
          <w:lang w:val="it-IT"/>
        </w:rPr>
        <w:t>a de 201.250 lei la data de 31.12.2025.</w:t>
      </w:r>
    </w:p>
    <w:p w14:paraId="7ED4758A" w14:textId="77777777" w:rsidR="001219D6" w:rsidRPr="001219D6" w:rsidRDefault="001219D6" w:rsidP="001219D6">
      <w:pPr>
        <w:pStyle w:val="BodyText"/>
        <w:spacing w:before="6"/>
        <w:rPr>
          <w:rFonts w:ascii="Arial" w:hAnsi="Arial" w:cs="Arial"/>
          <w:lang w:val="it-IT"/>
        </w:rPr>
      </w:pPr>
    </w:p>
    <w:p w14:paraId="7F1275B7" w14:textId="35B135BF" w:rsidR="00294DAC" w:rsidRDefault="001219D6" w:rsidP="001219D6">
      <w:pPr>
        <w:pStyle w:val="BodyText"/>
        <w:spacing w:before="6"/>
        <w:rPr>
          <w:rFonts w:ascii="Arial" w:hAnsi="Arial" w:cs="Arial"/>
          <w:sz w:val="31"/>
        </w:rPr>
      </w:pPr>
      <w:r w:rsidRPr="001219D6">
        <w:rPr>
          <w:rFonts w:ascii="Arial" w:hAnsi="Arial" w:cs="Arial"/>
          <w:lang w:val="it-IT"/>
        </w:rPr>
        <w:t>P</w:t>
      </w:r>
      <w:r w:rsidR="00B3396D">
        <w:rPr>
          <w:rFonts w:ascii="Arial" w:hAnsi="Arial" w:cs="Arial"/>
          <w:lang w:val="it-IT"/>
        </w:rPr>
        <w:t>a</w:t>
      </w:r>
      <w:r w:rsidRPr="001219D6">
        <w:rPr>
          <w:rFonts w:ascii="Arial" w:hAnsi="Arial" w:cs="Arial"/>
          <w:lang w:val="it-IT"/>
        </w:rPr>
        <w:t>n</w:t>
      </w:r>
      <w:r w:rsidR="00B3396D">
        <w:rPr>
          <w:rFonts w:ascii="Arial" w:hAnsi="Arial" w:cs="Arial"/>
          <w:lang w:val="it-IT"/>
        </w:rPr>
        <w:t>a</w:t>
      </w:r>
      <w:r w:rsidRPr="001219D6">
        <w:rPr>
          <w:rFonts w:ascii="Arial" w:hAnsi="Arial" w:cs="Arial"/>
          <w:lang w:val="it-IT"/>
        </w:rPr>
        <w:t xml:space="preserve"> la data finaliz</w:t>
      </w:r>
      <w:r w:rsidR="00B3396D">
        <w:rPr>
          <w:rFonts w:ascii="Arial" w:hAnsi="Arial" w:cs="Arial"/>
          <w:lang w:val="it-IT"/>
        </w:rPr>
        <w:t>a</w:t>
      </w:r>
      <w:r w:rsidRPr="001219D6">
        <w:rPr>
          <w:rFonts w:ascii="Arial" w:hAnsi="Arial" w:cs="Arial"/>
          <w:lang w:val="it-IT"/>
        </w:rPr>
        <w:t>rii prezentului raport, facturile aferente acestor sume nu au fost primite</w:t>
      </w:r>
    </w:p>
    <w:p w14:paraId="593D5582" w14:textId="77777777" w:rsidR="00E96E36" w:rsidRDefault="00E96E36">
      <w:pPr>
        <w:pStyle w:val="BodyText"/>
        <w:spacing w:before="6"/>
        <w:rPr>
          <w:rFonts w:ascii="Arial" w:hAnsi="Arial" w:cs="Arial"/>
          <w:sz w:val="31"/>
        </w:rPr>
      </w:pPr>
    </w:p>
    <w:p w14:paraId="38B92B86" w14:textId="77777777" w:rsidR="004255E4" w:rsidRDefault="004255E4">
      <w:pPr>
        <w:pStyle w:val="BodyText"/>
        <w:spacing w:before="6"/>
        <w:rPr>
          <w:rFonts w:ascii="Arial" w:hAnsi="Arial" w:cs="Arial"/>
          <w:sz w:val="31"/>
        </w:rPr>
      </w:pPr>
    </w:p>
    <w:p w14:paraId="26F44465" w14:textId="77777777" w:rsidR="00294DAC" w:rsidRPr="00142C7B" w:rsidRDefault="00294DAC">
      <w:pPr>
        <w:pStyle w:val="BodyText"/>
        <w:spacing w:before="6"/>
        <w:rPr>
          <w:rFonts w:ascii="Arial" w:hAnsi="Arial" w:cs="Arial"/>
          <w:sz w:val="31"/>
        </w:rPr>
      </w:pPr>
    </w:p>
    <w:p w14:paraId="0C4D8E2E" w14:textId="1527768B" w:rsidR="00AB72EC" w:rsidRPr="00142C7B" w:rsidRDefault="00A756CD" w:rsidP="00D11868">
      <w:pPr>
        <w:pStyle w:val="Heading1"/>
        <w:numPr>
          <w:ilvl w:val="0"/>
          <w:numId w:val="6"/>
        </w:numPr>
        <w:tabs>
          <w:tab w:val="left" w:pos="1246"/>
        </w:tabs>
        <w:ind w:left="1246"/>
        <w:jc w:val="left"/>
      </w:pPr>
      <w:r w:rsidRPr="00142C7B">
        <w:t>IMPRUMUTURI</w:t>
      </w:r>
      <w:r w:rsidR="00493891">
        <w:t xml:space="preserve"> DE LA INSTITUTII BANCARE</w:t>
      </w:r>
    </w:p>
    <w:p w14:paraId="16543D7A" w14:textId="77777777" w:rsidR="00AB72EC" w:rsidRPr="00142C7B" w:rsidRDefault="00AB72EC">
      <w:pPr>
        <w:pStyle w:val="BodyText"/>
        <w:spacing w:before="9"/>
        <w:rPr>
          <w:rFonts w:ascii="Arial" w:hAnsi="Arial" w:cs="Arial"/>
          <w:b/>
          <w:i/>
          <w:sz w:val="30"/>
        </w:rPr>
      </w:pPr>
    </w:p>
    <w:p w14:paraId="38C71EBA" w14:textId="30A1CDB8" w:rsidR="00AB72EC" w:rsidRPr="00142C7B" w:rsidRDefault="00A756CD">
      <w:pPr>
        <w:pStyle w:val="BodyText"/>
        <w:ind w:left="1246"/>
        <w:rPr>
          <w:rFonts w:ascii="Arial" w:hAnsi="Arial" w:cs="Arial"/>
        </w:rPr>
      </w:pPr>
      <w:r w:rsidRPr="00142C7B">
        <w:rPr>
          <w:rFonts w:ascii="Arial" w:hAnsi="Arial" w:cs="Arial"/>
        </w:rPr>
        <w:t>La</w:t>
      </w:r>
      <w:r w:rsidRPr="00142C7B">
        <w:rPr>
          <w:rFonts w:ascii="Arial" w:hAnsi="Arial" w:cs="Arial"/>
          <w:spacing w:val="-1"/>
        </w:rPr>
        <w:t xml:space="preserve"> </w:t>
      </w:r>
      <w:r w:rsidRPr="00142C7B">
        <w:rPr>
          <w:rFonts w:ascii="Arial" w:hAnsi="Arial" w:cs="Arial"/>
        </w:rPr>
        <w:t>31.12.</w:t>
      </w:r>
      <w:r w:rsidR="00EB0531">
        <w:rPr>
          <w:rFonts w:ascii="Arial" w:hAnsi="Arial" w:cs="Arial"/>
        </w:rPr>
        <w:t>202</w:t>
      </w:r>
      <w:r w:rsidR="003C79D7">
        <w:rPr>
          <w:rFonts w:ascii="Arial" w:hAnsi="Arial" w:cs="Arial"/>
        </w:rPr>
        <w:t>5</w:t>
      </w:r>
      <w:r w:rsidRPr="00142C7B">
        <w:rPr>
          <w:rFonts w:ascii="Arial" w:hAnsi="Arial" w:cs="Arial"/>
          <w:spacing w:val="-1"/>
        </w:rPr>
        <w:t xml:space="preserve"> </w:t>
      </w:r>
      <w:r w:rsidRPr="00142C7B">
        <w:rPr>
          <w:rFonts w:ascii="Arial" w:hAnsi="Arial" w:cs="Arial"/>
        </w:rPr>
        <w:t>componenta</w:t>
      </w:r>
      <w:r w:rsidRPr="00142C7B">
        <w:rPr>
          <w:rFonts w:ascii="Arial" w:hAnsi="Arial" w:cs="Arial"/>
          <w:spacing w:val="-2"/>
        </w:rPr>
        <w:t xml:space="preserve"> </w:t>
      </w:r>
      <w:r w:rsidRPr="00142C7B">
        <w:rPr>
          <w:rFonts w:ascii="Arial" w:hAnsi="Arial" w:cs="Arial"/>
        </w:rPr>
        <w:t>imprumuturilor</w:t>
      </w:r>
      <w:r w:rsidRPr="00142C7B">
        <w:rPr>
          <w:rFonts w:ascii="Arial" w:hAnsi="Arial" w:cs="Arial"/>
          <w:spacing w:val="-1"/>
        </w:rPr>
        <w:t xml:space="preserve"> </w:t>
      </w:r>
      <w:r w:rsidRPr="00142C7B">
        <w:rPr>
          <w:rFonts w:ascii="Arial" w:hAnsi="Arial" w:cs="Arial"/>
        </w:rPr>
        <w:t>este</w:t>
      </w:r>
      <w:r w:rsidRPr="00142C7B">
        <w:rPr>
          <w:rFonts w:ascii="Arial" w:hAnsi="Arial" w:cs="Arial"/>
          <w:spacing w:val="-1"/>
        </w:rPr>
        <w:t xml:space="preserve"> </w:t>
      </w:r>
      <w:r w:rsidRPr="00142C7B">
        <w:rPr>
          <w:rFonts w:ascii="Arial" w:hAnsi="Arial" w:cs="Arial"/>
        </w:rPr>
        <w:t>urmatoarea:</w:t>
      </w:r>
    </w:p>
    <w:p w14:paraId="49F2A242" w14:textId="77777777" w:rsidR="00AB72EC" w:rsidRPr="00142C7B" w:rsidRDefault="00AB72EC">
      <w:pPr>
        <w:pStyle w:val="BodyText"/>
        <w:spacing w:before="9"/>
        <w:rPr>
          <w:rFonts w:ascii="Arial" w:hAnsi="Arial" w:cs="Arial"/>
          <w:sz w:val="26"/>
        </w:rPr>
      </w:pPr>
    </w:p>
    <w:tbl>
      <w:tblPr>
        <w:tblW w:w="0" w:type="auto"/>
        <w:tblInd w:w="460" w:type="dxa"/>
        <w:tblLayout w:type="fixed"/>
        <w:tblCellMar>
          <w:left w:w="0" w:type="dxa"/>
          <w:right w:w="0" w:type="dxa"/>
        </w:tblCellMar>
        <w:tblLook w:val="01E0" w:firstRow="1" w:lastRow="1" w:firstColumn="1" w:lastColumn="1" w:noHBand="0" w:noVBand="0"/>
      </w:tblPr>
      <w:tblGrid>
        <w:gridCol w:w="5352"/>
        <w:gridCol w:w="2299"/>
        <w:gridCol w:w="2299"/>
      </w:tblGrid>
      <w:tr w:rsidR="00AB72EC" w:rsidRPr="00142C7B" w14:paraId="130E8A51" w14:textId="77777777">
        <w:trPr>
          <w:trHeight w:val="284"/>
        </w:trPr>
        <w:tc>
          <w:tcPr>
            <w:tcW w:w="5352" w:type="dxa"/>
          </w:tcPr>
          <w:p w14:paraId="7C478BE6" w14:textId="77777777" w:rsidR="00AB72EC" w:rsidRPr="00142C7B" w:rsidRDefault="00AB72EC">
            <w:pPr>
              <w:pStyle w:val="TableParagraph"/>
              <w:jc w:val="left"/>
              <w:rPr>
                <w:rFonts w:ascii="Arial" w:hAnsi="Arial" w:cs="Arial"/>
                <w:sz w:val="20"/>
              </w:rPr>
            </w:pPr>
          </w:p>
        </w:tc>
        <w:tc>
          <w:tcPr>
            <w:tcW w:w="2299" w:type="dxa"/>
            <w:tcBorders>
              <w:bottom w:val="single" w:sz="8" w:space="0" w:color="000000"/>
            </w:tcBorders>
          </w:tcPr>
          <w:p w14:paraId="5FCEF329" w14:textId="74AC06B5" w:rsidR="00AB72EC" w:rsidRPr="00142C7B" w:rsidRDefault="00A756CD">
            <w:pPr>
              <w:pStyle w:val="TableParagraph"/>
              <w:spacing w:line="264" w:lineRule="exact"/>
              <w:ind w:left="526" w:right="433"/>
              <w:jc w:val="center"/>
              <w:rPr>
                <w:rFonts w:ascii="Arial" w:hAnsi="Arial" w:cs="Arial"/>
                <w:b/>
                <w:sz w:val="24"/>
              </w:rPr>
            </w:pPr>
            <w:r w:rsidRPr="00142C7B">
              <w:rPr>
                <w:rFonts w:ascii="Arial" w:hAnsi="Arial" w:cs="Arial"/>
                <w:b/>
                <w:sz w:val="24"/>
              </w:rPr>
              <w:t>31-Dec-</w:t>
            </w:r>
            <w:r w:rsidR="00EB0531">
              <w:rPr>
                <w:rFonts w:ascii="Arial" w:hAnsi="Arial" w:cs="Arial"/>
                <w:b/>
                <w:sz w:val="24"/>
              </w:rPr>
              <w:t>25</w:t>
            </w:r>
          </w:p>
        </w:tc>
        <w:tc>
          <w:tcPr>
            <w:tcW w:w="1736" w:type="dxa"/>
            <w:tcBorders>
              <w:bottom w:val="single" w:sz="8" w:space="0" w:color="000000"/>
            </w:tcBorders>
          </w:tcPr>
          <w:p w14:paraId="2153486F" w14:textId="304B4192" w:rsidR="00AB72EC" w:rsidRPr="00142C7B" w:rsidRDefault="00A756CD">
            <w:pPr>
              <w:pStyle w:val="TableParagraph"/>
              <w:spacing w:line="264" w:lineRule="exact"/>
              <w:ind w:right="21"/>
              <w:rPr>
                <w:rFonts w:ascii="Arial" w:hAnsi="Arial" w:cs="Arial"/>
                <w:b/>
                <w:sz w:val="24"/>
              </w:rPr>
            </w:pPr>
            <w:r w:rsidRPr="00142C7B">
              <w:rPr>
                <w:rFonts w:ascii="Arial" w:hAnsi="Arial" w:cs="Arial"/>
                <w:b/>
                <w:sz w:val="24"/>
              </w:rPr>
              <w:t>31-Dec-</w:t>
            </w:r>
            <w:r w:rsidR="00EB0531">
              <w:rPr>
                <w:rFonts w:ascii="Arial" w:hAnsi="Arial" w:cs="Arial"/>
                <w:b/>
                <w:sz w:val="24"/>
              </w:rPr>
              <w:t>24</w:t>
            </w:r>
          </w:p>
        </w:tc>
      </w:tr>
      <w:tr w:rsidR="00EB0531" w:rsidRPr="00142C7B" w14:paraId="7239644F" w14:textId="77777777">
        <w:trPr>
          <w:trHeight w:val="636"/>
        </w:trPr>
        <w:tc>
          <w:tcPr>
            <w:tcW w:w="5352" w:type="dxa"/>
          </w:tcPr>
          <w:p w14:paraId="2FDCFD8C" w14:textId="77777777" w:rsidR="00EB0531" w:rsidRPr="00142C7B" w:rsidRDefault="00EB0531" w:rsidP="00EB0531">
            <w:pPr>
              <w:pStyle w:val="TableParagraph"/>
              <w:spacing w:before="24"/>
              <w:ind w:left="50"/>
              <w:jc w:val="left"/>
              <w:rPr>
                <w:rFonts w:ascii="Arial" w:hAnsi="Arial" w:cs="Arial"/>
                <w:b/>
                <w:sz w:val="24"/>
              </w:rPr>
            </w:pPr>
            <w:r w:rsidRPr="00142C7B">
              <w:rPr>
                <w:rFonts w:ascii="Arial" w:hAnsi="Arial" w:cs="Arial"/>
                <w:b/>
                <w:sz w:val="24"/>
              </w:rPr>
              <w:t>Curente</w:t>
            </w:r>
          </w:p>
          <w:p w14:paraId="4BF7BF92" w14:textId="77777777" w:rsidR="00EB0531" w:rsidRPr="00142C7B" w:rsidRDefault="00EB0531" w:rsidP="00EB0531">
            <w:pPr>
              <w:pStyle w:val="TableParagraph"/>
              <w:spacing w:before="36"/>
              <w:ind w:left="50"/>
              <w:jc w:val="left"/>
              <w:rPr>
                <w:rFonts w:ascii="Arial" w:hAnsi="Arial" w:cs="Arial"/>
                <w:sz w:val="24"/>
              </w:rPr>
            </w:pPr>
            <w:r w:rsidRPr="00142C7B">
              <w:rPr>
                <w:rFonts w:ascii="Arial" w:hAnsi="Arial" w:cs="Arial"/>
                <w:sz w:val="24"/>
              </w:rPr>
              <w:t>Imprumuturi pe termen scurt</w:t>
            </w:r>
            <w:r w:rsidRPr="00142C7B">
              <w:rPr>
                <w:rFonts w:ascii="Arial" w:hAnsi="Arial" w:cs="Arial"/>
                <w:spacing w:val="-1"/>
                <w:sz w:val="24"/>
              </w:rPr>
              <w:t xml:space="preserve"> </w:t>
            </w:r>
            <w:r w:rsidRPr="00142C7B">
              <w:rPr>
                <w:rFonts w:ascii="Arial" w:hAnsi="Arial" w:cs="Arial"/>
                <w:sz w:val="24"/>
              </w:rPr>
              <w:t>si overdraft</w:t>
            </w:r>
          </w:p>
        </w:tc>
        <w:tc>
          <w:tcPr>
            <w:tcW w:w="2299" w:type="dxa"/>
            <w:tcBorders>
              <w:top w:val="single" w:sz="8" w:space="0" w:color="000000"/>
            </w:tcBorders>
          </w:tcPr>
          <w:p w14:paraId="7A7D2A76" w14:textId="77777777" w:rsidR="00EB0531" w:rsidRPr="00142C7B" w:rsidRDefault="00EB0531" w:rsidP="00EB0531">
            <w:pPr>
              <w:pStyle w:val="TableParagraph"/>
              <w:spacing w:before="2"/>
              <w:jc w:val="left"/>
              <w:rPr>
                <w:rFonts w:ascii="Arial" w:hAnsi="Arial" w:cs="Arial"/>
                <w:sz w:val="29"/>
              </w:rPr>
            </w:pPr>
          </w:p>
          <w:p w14:paraId="2ED2FCAF" w14:textId="0A788B84" w:rsidR="00EB0531" w:rsidRPr="00142C7B" w:rsidRDefault="00D450AE" w:rsidP="00EB0531">
            <w:pPr>
              <w:pStyle w:val="TableParagraph"/>
              <w:ind w:left="526" w:right="400"/>
              <w:jc w:val="center"/>
              <w:rPr>
                <w:rFonts w:ascii="Arial" w:hAnsi="Arial" w:cs="Arial"/>
                <w:sz w:val="24"/>
              </w:rPr>
            </w:pPr>
            <w:r w:rsidRPr="00D450AE">
              <w:rPr>
                <w:rFonts w:ascii="Arial" w:hAnsi="Arial" w:cs="Arial"/>
                <w:sz w:val="24"/>
              </w:rPr>
              <w:t>3</w:t>
            </w:r>
            <w:r>
              <w:rPr>
                <w:rFonts w:ascii="Arial" w:hAnsi="Arial" w:cs="Arial"/>
                <w:sz w:val="24"/>
              </w:rPr>
              <w:t>.</w:t>
            </w:r>
            <w:r w:rsidRPr="00D450AE">
              <w:rPr>
                <w:rFonts w:ascii="Arial" w:hAnsi="Arial" w:cs="Arial"/>
                <w:sz w:val="24"/>
              </w:rPr>
              <w:t>942</w:t>
            </w:r>
            <w:r>
              <w:rPr>
                <w:rFonts w:ascii="Arial" w:hAnsi="Arial" w:cs="Arial"/>
                <w:sz w:val="24"/>
              </w:rPr>
              <w:t>.</w:t>
            </w:r>
            <w:r w:rsidRPr="00D450AE">
              <w:rPr>
                <w:rFonts w:ascii="Arial" w:hAnsi="Arial" w:cs="Arial"/>
                <w:sz w:val="24"/>
              </w:rPr>
              <w:t>309</w:t>
            </w:r>
          </w:p>
        </w:tc>
        <w:tc>
          <w:tcPr>
            <w:tcW w:w="2299" w:type="dxa"/>
            <w:tcBorders>
              <w:top w:val="single" w:sz="8" w:space="0" w:color="000000"/>
            </w:tcBorders>
          </w:tcPr>
          <w:p w14:paraId="7F8ED0F4" w14:textId="77777777" w:rsidR="00EB0531" w:rsidRPr="00142C7B" w:rsidRDefault="00EB0531" w:rsidP="00EB0531">
            <w:pPr>
              <w:pStyle w:val="TableParagraph"/>
              <w:spacing w:before="2"/>
              <w:jc w:val="left"/>
              <w:rPr>
                <w:rFonts w:ascii="Arial" w:hAnsi="Arial" w:cs="Arial"/>
                <w:sz w:val="29"/>
              </w:rPr>
            </w:pPr>
          </w:p>
          <w:p w14:paraId="24F311C9" w14:textId="77777777" w:rsidR="00EB0531" w:rsidRPr="00142C7B" w:rsidRDefault="00EB0531" w:rsidP="00EB0531">
            <w:pPr>
              <w:pStyle w:val="TableParagraph"/>
              <w:ind w:left="526" w:right="400"/>
              <w:jc w:val="center"/>
              <w:rPr>
                <w:rFonts w:ascii="Arial" w:hAnsi="Arial" w:cs="Arial"/>
                <w:sz w:val="24"/>
              </w:rPr>
            </w:pPr>
            <w:r w:rsidRPr="00D450AE">
              <w:rPr>
                <w:rFonts w:ascii="Arial" w:hAnsi="Arial" w:cs="Arial"/>
                <w:sz w:val="24"/>
              </w:rPr>
              <w:t>3.996.973</w:t>
            </w:r>
          </w:p>
        </w:tc>
      </w:tr>
      <w:tr w:rsidR="00EB0531" w:rsidRPr="00142C7B" w14:paraId="071837CC" w14:textId="77777777">
        <w:trPr>
          <w:trHeight w:val="316"/>
        </w:trPr>
        <w:tc>
          <w:tcPr>
            <w:tcW w:w="5352" w:type="dxa"/>
          </w:tcPr>
          <w:p w14:paraId="1ECA22BD" w14:textId="77777777" w:rsidR="00EB0531" w:rsidRPr="00142C7B" w:rsidRDefault="00EB0531" w:rsidP="00EB0531">
            <w:pPr>
              <w:pStyle w:val="TableParagraph"/>
              <w:spacing w:before="16"/>
              <w:ind w:left="50"/>
              <w:jc w:val="left"/>
              <w:rPr>
                <w:rFonts w:ascii="Arial" w:hAnsi="Arial" w:cs="Arial"/>
                <w:sz w:val="24"/>
              </w:rPr>
            </w:pPr>
            <w:r w:rsidRPr="00142C7B">
              <w:rPr>
                <w:rFonts w:ascii="Arial" w:hAnsi="Arial" w:cs="Arial"/>
                <w:sz w:val="24"/>
              </w:rPr>
              <w:t>Partea</w:t>
            </w:r>
            <w:r w:rsidRPr="00142C7B">
              <w:rPr>
                <w:rFonts w:ascii="Arial" w:hAnsi="Arial" w:cs="Arial"/>
                <w:spacing w:val="-1"/>
                <w:sz w:val="24"/>
              </w:rPr>
              <w:t xml:space="preserve"> </w:t>
            </w:r>
            <w:r w:rsidRPr="00142C7B">
              <w:rPr>
                <w:rFonts w:ascii="Arial" w:hAnsi="Arial" w:cs="Arial"/>
                <w:sz w:val="24"/>
              </w:rPr>
              <w:t>curenta a imprumuturilor</w:t>
            </w:r>
            <w:r w:rsidRPr="00142C7B">
              <w:rPr>
                <w:rFonts w:ascii="Arial" w:hAnsi="Arial" w:cs="Arial"/>
                <w:spacing w:val="-1"/>
                <w:sz w:val="24"/>
              </w:rPr>
              <w:t xml:space="preserve"> </w:t>
            </w:r>
            <w:r w:rsidRPr="00142C7B">
              <w:rPr>
                <w:rFonts w:ascii="Arial" w:hAnsi="Arial" w:cs="Arial"/>
                <w:sz w:val="24"/>
              </w:rPr>
              <w:t>pe termen lung</w:t>
            </w:r>
          </w:p>
        </w:tc>
        <w:tc>
          <w:tcPr>
            <w:tcW w:w="2299" w:type="dxa"/>
          </w:tcPr>
          <w:p w14:paraId="4BA35FD6" w14:textId="55985EE2" w:rsidR="00EB0531" w:rsidRPr="00142C7B" w:rsidRDefault="00EB0531" w:rsidP="00EB0531">
            <w:pPr>
              <w:pStyle w:val="TableParagraph"/>
              <w:spacing w:before="16"/>
              <w:ind w:left="526" w:right="400"/>
              <w:jc w:val="center"/>
              <w:rPr>
                <w:rFonts w:ascii="Arial" w:hAnsi="Arial" w:cs="Arial"/>
                <w:sz w:val="24"/>
              </w:rPr>
            </w:pPr>
            <w:r>
              <w:rPr>
                <w:rFonts w:ascii="Arial" w:hAnsi="Arial" w:cs="Arial"/>
                <w:sz w:val="24"/>
              </w:rPr>
              <w:t xml:space="preserve">              -</w:t>
            </w:r>
          </w:p>
        </w:tc>
        <w:tc>
          <w:tcPr>
            <w:tcW w:w="2299" w:type="dxa"/>
          </w:tcPr>
          <w:p w14:paraId="1BFE0A4A" w14:textId="77777777" w:rsidR="00EB0531" w:rsidRPr="00142C7B" w:rsidRDefault="00EB0531" w:rsidP="00EB0531">
            <w:pPr>
              <w:pStyle w:val="TableParagraph"/>
              <w:spacing w:before="16"/>
              <w:ind w:left="526" w:right="400"/>
              <w:jc w:val="center"/>
              <w:rPr>
                <w:rFonts w:ascii="Arial" w:hAnsi="Arial" w:cs="Arial"/>
                <w:sz w:val="24"/>
              </w:rPr>
            </w:pPr>
            <w:r>
              <w:rPr>
                <w:rFonts w:ascii="Arial" w:hAnsi="Arial" w:cs="Arial"/>
                <w:sz w:val="24"/>
              </w:rPr>
              <w:t xml:space="preserve">              -</w:t>
            </w:r>
          </w:p>
        </w:tc>
      </w:tr>
      <w:tr w:rsidR="00EB0531" w:rsidRPr="00142C7B" w14:paraId="36BFDB0C" w14:textId="77777777">
        <w:trPr>
          <w:trHeight w:val="316"/>
        </w:trPr>
        <w:tc>
          <w:tcPr>
            <w:tcW w:w="5352" w:type="dxa"/>
          </w:tcPr>
          <w:p w14:paraId="47213379" w14:textId="77777777" w:rsidR="00EB0531" w:rsidRPr="00142C7B" w:rsidRDefault="00EB0531" w:rsidP="00EB0531">
            <w:pPr>
              <w:pStyle w:val="TableParagraph"/>
              <w:spacing w:before="16"/>
              <w:ind w:left="50"/>
              <w:jc w:val="left"/>
              <w:rPr>
                <w:rFonts w:ascii="Arial" w:hAnsi="Arial" w:cs="Arial"/>
                <w:b/>
                <w:sz w:val="24"/>
              </w:rPr>
            </w:pPr>
            <w:r w:rsidRPr="00142C7B">
              <w:rPr>
                <w:rFonts w:ascii="Arial" w:hAnsi="Arial" w:cs="Arial"/>
                <w:b/>
                <w:sz w:val="24"/>
              </w:rPr>
              <w:t>Total</w:t>
            </w:r>
          </w:p>
        </w:tc>
        <w:tc>
          <w:tcPr>
            <w:tcW w:w="2299" w:type="dxa"/>
          </w:tcPr>
          <w:p w14:paraId="5FC082CB" w14:textId="1FD0D7EB" w:rsidR="00EB0531" w:rsidRPr="00142C7B" w:rsidRDefault="00D450AE" w:rsidP="00EB0531">
            <w:pPr>
              <w:pStyle w:val="TableParagraph"/>
              <w:spacing w:before="16"/>
              <w:ind w:left="526" w:right="400"/>
              <w:jc w:val="center"/>
              <w:rPr>
                <w:rFonts w:ascii="Arial" w:hAnsi="Arial" w:cs="Arial"/>
                <w:b/>
                <w:sz w:val="24"/>
              </w:rPr>
            </w:pPr>
            <w:r w:rsidRPr="00D450AE">
              <w:rPr>
                <w:rFonts w:ascii="Arial" w:hAnsi="Arial" w:cs="Arial"/>
                <w:sz w:val="24"/>
              </w:rPr>
              <w:t>3</w:t>
            </w:r>
            <w:r>
              <w:rPr>
                <w:rFonts w:ascii="Arial" w:hAnsi="Arial" w:cs="Arial"/>
                <w:sz w:val="24"/>
              </w:rPr>
              <w:t>.</w:t>
            </w:r>
            <w:r w:rsidRPr="00D450AE">
              <w:rPr>
                <w:rFonts w:ascii="Arial" w:hAnsi="Arial" w:cs="Arial"/>
                <w:sz w:val="24"/>
              </w:rPr>
              <w:t>942</w:t>
            </w:r>
            <w:r>
              <w:rPr>
                <w:rFonts w:ascii="Arial" w:hAnsi="Arial" w:cs="Arial"/>
                <w:sz w:val="24"/>
              </w:rPr>
              <w:t>.</w:t>
            </w:r>
            <w:r w:rsidRPr="00D450AE">
              <w:rPr>
                <w:rFonts w:ascii="Arial" w:hAnsi="Arial" w:cs="Arial"/>
                <w:sz w:val="24"/>
              </w:rPr>
              <w:t>309</w:t>
            </w:r>
          </w:p>
        </w:tc>
        <w:tc>
          <w:tcPr>
            <w:tcW w:w="2299" w:type="dxa"/>
          </w:tcPr>
          <w:p w14:paraId="7BDD6A2F" w14:textId="77777777" w:rsidR="00EB0531" w:rsidRPr="00142C7B" w:rsidRDefault="00EB0531" w:rsidP="00EB0531">
            <w:pPr>
              <w:pStyle w:val="TableParagraph"/>
              <w:spacing w:before="16"/>
              <w:ind w:left="526" w:right="400"/>
              <w:jc w:val="center"/>
              <w:rPr>
                <w:rFonts w:ascii="Arial" w:hAnsi="Arial" w:cs="Arial"/>
                <w:b/>
                <w:sz w:val="24"/>
              </w:rPr>
            </w:pPr>
            <w:r>
              <w:rPr>
                <w:rFonts w:ascii="Arial" w:hAnsi="Arial" w:cs="Arial"/>
                <w:b/>
                <w:sz w:val="24"/>
              </w:rPr>
              <w:t>3.966.973</w:t>
            </w:r>
          </w:p>
        </w:tc>
      </w:tr>
      <w:tr w:rsidR="00AB72EC" w:rsidRPr="00142C7B" w14:paraId="772DDE5E" w14:textId="77777777" w:rsidTr="00D57EDB">
        <w:trPr>
          <w:trHeight w:val="316"/>
        </w:trPr>
        <w:tc>
          <w:tcPr>
            <w:tcW w:w="5352" w:type="dxa"/>
          </w:tcPr>
          <w:p w14:paraId="794329A8" w14:textId="77777777" w:rsidR="00AB72EC" w:rsidRPr="00142C7B" w:rsidRDefault="00A756CD">
            <w:pPr>
              <w:pStyle w:val="TableParagraph"/>
              <w:spacing w:before="16"/>
              <w:ind w:left="50"/>
              <w:jc w:val="left"/>
              <w:rPr>
                <w:rFonts w:ascii="Arial" w:hAnsi="Arial" w:cs="Arial"/>
                <w:b/>
                <w:sz w:val="24"/>
              </w:rPr>
            </w:pPr>
            <w:r w:rsidRPr="00142C7B">
              <w:rPr>
                <w:rFonts w:ascii="Arial" w:hAnsi="Arial" w:cs="Arial"/>
                <w:b/>
                <w:sz w:val="24"/>
              </w:rPr>
              <w:t>Partea pe</w:t>
            </w:r>
            <w:r w:rsidRPr="00142C7B">
              <w:rPr>
                <w:rFonts w:ascii="Arial" w:hAnsi="Arial" w:cs="Arial"/>
                <w:b/>
                <w:spacing w:val="-1"/>
                <w:sz w:val="24"/>
              </w:rPr>
              <w:t xml:space="preserve"> </w:t>
            </w:r>
            <w:r w:rsidRPr="00142C7B">
              <w:rPr>
                <w:rFonts w:ascii="Arial" w:hAnsi="Arial" w:cs="Arial"/>
                <w:b/>
                <w:sz w:val="24"/>
              </w:rPr>
              <w:t>termen</w:t>
            </w:r>
            <w:r w:rsidRPr="00142C7B">
              <w:rPr>
                <w:rFonts w:ascii="Arial" w:hAnsi="Arial" w:cs="Arial"/>
                <w:b/>
                <w:spacing w:val="-1"/>
                <w:sz w:val="24"/>
              </w:rPr>
              <w:t xml:space="preserve"> </w:t>
            </w:r>
            <w:r w:rsidRPr="00142C7B">
              <w:rPr>
                <w:rFonts w:ascii="Arial" w:hAnsi="Arial" w:cs="Arial"/>
                <w:b/>
                <w:sz w:val="24"/>
              </w:rPr>
              <w:t>lung</w:t>
            </w:r>
          </w:p>
        </w:tc>
        <w:tc>
          <w:tcPr>
            <w:tcW w:w="2299" w:type="dxa"/>
          </w:tcPr>
          <w:p w14:paraId="20A20B1E" w14:textId="77777777" w:rsidR="00AB72EC" w:rsidRPr="00142C7B" w:rsidRDefault="00AB72EC">
            <w:pPr>
              <w:pStyle w:val="TableParagraph"/>
              <w:jc w:val="left"/>
              <w:rPr>
                <w:rFonts w:ascii="Arial" w:hAnsi="Arial" w:cs="Arial"/>
                <w:sz w:val="24"/>
              </w:rPr>
            </w:pPr>
          </w:p>
        </w:tc>
        <w:tc>
          <w:tcPr>
            <w:tcW w:w="2299" w:type="dxa"/>
          </w:tcPr>
          <w:p w14:paraId="783F7AD7" w14:textId="77777777" w:rsidR="00AB72EC" w:rsidRPr="00142C7B" w:rsidRDefault="00AB72EC">
            <w:pPr>
              <w:pStyle w:val="TableParagraph"/>
              <w:jc w:val="left"/>
              <w:rPr>
                <w:rFonts w:ascii="Arial" w:hAnsi="Arial" w:cs="Arial"/>
                <w:sz w:val="24"/>
              </w:rPr>
            </w:pPr>
          </w:p>
        </w:tc>
      </w:tr>
      <w:tr w:rsidR="00AB72EC" w:rsidRPr="00142C7B" w14:paraId="1536AB53" w14:textId="77777777" w:rsidTr="00D57EDB">
        <w:trPr>
          <w:trHeight w:val="313"/>
        </w:trPr>
        <w:tc>
          <w:tcPr>
            <w:tcW w:w="5352" w:type="dxa"/>
          </w:tcPr>
          <w:p w14:paraId="35B8B383" w14:textId="77777777" w:rsidR="00AB72EC" w:rsidRPr="00142C7B" w:rsidRDefault="00A756CD">
            <w:pPr>
              <w:pStyle w:val="TableParagraph"/>
              <w:spacing w:before="16"/>
              <w:ind w:left="50"/>
              <w:jc w:val="left"/>
              <w:rPr>
                <w:rFonts w:ascii="Arial" w:hAnsi="Arial" w:cs="Arial"/>
                <w:sz w:val="24"/>
              </w:rPr>
            </w:pPr>
            <w:r w:rsidRPr="00142C7B">
              <w:rPr>
                <w:rFonts w:ascii="Arial" w:hAnsi="Arial" w:cs="Arial"/>
                <w:sz w:val="24"/>
              </w:rPr>
              <w:t>Imprumuturi pe termen lung</w:t>
            </w:r>
          </w:p>
        </w:tc>
        <w:tc>
          <w:tcPr>
            <w:tcW w:w="2299" w:type="dxa"/>
          </w:tcPr>
          <w:p w14:paraId="09CB69B5" w14:textId="4CC983B7" w:rsidR="00AB72EC" w:rsidRPr="00142C7B" w:rsidRDefault="00895D40" w:rsidP="00895D40">
            <w:pPr>
              <w:pStyle w:val="TableParagraph"/>
              <w:spacing w:before="16"/>
              <w:ind w:left="526" w:right="400"/>
              <w:jc w:val="center"/>
              <w:rPr>
                <w:rFonts w:ascii="Arial" w:hAnsi="Arial" w:cs="Arial"/>
                <w:sz w:val="24"/>
              </w:rPr>
            </w:pPr>
            <w:r>
              <w:rPr>
                <w:rFonts w:ascii="Arial" w:hAnsi="Arial" w:cs="Arial"/>
                <w:sz w:val="24"/>
              </w:rPr>
              <w:t xml:space="preserve">              </w:t>
            </w:r>
            <w:r w:rsidR="00EB0531">
              <w:rPr>
                <w:rFonts w:ascii="Arial" w:hAnsi="Arial" w:cs="Arial"/>
                <w:sz w:val="24"/>
              </w:rPr>
              <w:t>-</w:t>
            </w:r>
          </w:p>
        </w:tc>
        <w:tc>
          <w:tcPr>
            <w:tcW w:w="2299" w:type="dxa"/>
          </w:tcPr>
          <w:p w14:paraId="36588E5B" w14:textId="77777777" w:rsidR="00AB72EC" w:rsidRPr="00142C7B" w:rsidRDefault="00895D40" w:rsidP="00895D40">
            <w:pPr>
              <w:pStyle w:val="TableParagraph"/>
              <w:spacing w:before="16"/>
              <w:ind w:left="526" w:right="400"/>
              <w:jc w:val="center"/>
              <w:rPr>
                <w:rFonts w:ascii="Arial" w:hAnsi="Arial" w:cs="Arial"/>
                <w:sz w:val="24"/>
              </w:rPr>
            </w:pPr>
            <w:r>
              <w:rPr>
                <w:rFonts w:ascii="Arial" w:hAnsi="Arial" w:cs="Arial"/>
                <w:sz w:val="24"/>
              </w:rPr>
              <w:t xml:space="preserve">              </w:t>
            </w:r>
            <w:r w:rsidR="00EB0531">
              <w:rPr>
                <w:rFonts w:ascii="Arial" w:hAnsi="Arial" w:cs="Arial"/>
                <w:sz w:val="24"/>
              </w:rPr>
              <w:t>-</w:t>
            </w:r>
          </w:p>
        </w:tc>
      </w:tr>
      <w:tr w:rsidR="00AB72EC" w:rsidRPr="00142C7B" w14:paraId="3D1551E3" w14:textId="77777777" w:rsidTr="00D57EDB">
        <w:trPr>
          <w:trHeight w:val="315"/>
        </w:trPr>
        <w:tc>
          <w:tcPr>
            <w:tcW w:w="5352" w:type="dxa"/>
          </w:tcPr>
          <w:p w14:paraId="6D5754D5" w14:textId="77777777" w:rsidR="00AB72EC" w:rsidRPr="00142C7B" w:rsidRDefault="00A756CD">
            <w:pPr>
              <w:pStyle w:val="TableParagraph"/>
              <w:spacing w:before="19"/>
              <w:ind w:left="50"/>
              <w:jc w:val="left"/>
              <w:rPr>
                <w:rFonts w:ascii="Arial" w:hAnsi="Arial" w:cs="Arial"/>
                <w:b/>
                <w:sz w:val="24"/>
              </w:rPr>
            </w:pPr>
            <w:r w:rsidRPr="00142C7B">
              <w:rPr>
                <w:rFonts w:ascii="Arial" w:hAnsi="Arial" w:cs="Arial"/>
                <w:b/>
                <w:sz w:val="24"/>
              </w:rPr>
              <w:t>Total</w:t>
            </w:r>
          </w:p>
        </w:tc>
        <w:tc>
          <w:tcPr>
            <w:tcW w:w="2299" w:type="dxa"/>
            <w:tcBorders>
              <w:top w:val="single" w:sz="4" w:space="0" w:color="auto"/>
              <w:bottom w:val="double" w:sz="2" w:space="0" w:color="000000"/>
            </w:tcBorders>
          </w:tcPr>
          <w:p w14:paraId="4A5E6CBC" w14:textId="2C32F9ED" w:rsidR="00AB72EC" w:rsidRPr="00142C7B" w:rsidRDefault="00D450AE">
            <w:pPr>
              <w:pStyle w:val="TableParagraph"/>
              <w:spacing w:before="19"/>
              <w:ind w:left="510" w:right="515"/>
              <w:jc w:val="center"/>
              <w:rPr>
                <w:rFonts w:ascii="Arial" w:hAnsi="Arial" w:cs="Arial"/>
                <w:b/>
                <w:sz w:val="24"/>
              </w:rPr>
            </w:pPr>
            <w:r w:rsidRPr="00D450AE">
              <w:rPr>
                <w:rFonts w:ascii="Arial" w:hAnsi="Arial" w:cs="Arial"/>
                <w:sz w:val="24"/>
              </w:rPr>
              <w:t>3</w:t>
            </w:r>
            <w:r>
              <w:rPr>
                <w:rFonts w:ascii="Arial" w:hAnsi="Arial" w:cs="Arial"/>
                <w:sz w:val="24"/>
              </w:rPr>
              <w:t>.</w:t>
            </w:r>
            <w:r w:rsidRPr="00D450AE">
              <w:rPr>
                <w:rFonts w:ascii="Arial" w:hAnsi="Arial" w:cs="Arial"/>
                <w:sz w:val="24"/>
              </w:rPr>
              <w:t>942</w:t>
            </w:r>
            <w:r>
              <w:rPr>
                <w:rFonts w:ascii="Arial" w:hAnsi="Arial" w:cs="Arial"/>
                <w:sz w:val="24"/>
              </w:rPr>
              <w:t>.</w:t>
            </w:r>
            <w:r w:rsidRPr="00D450AE">
              <w:rPr>
                <w:rFonts w:ascii="Arial" w:hAnsi="Arial" w:cs="Arial"/>
                <w:sz w:val="24"/>
              </w:rPr>
              <w:t>309</w:t>
            </w:r>
          </w:p>
        </w:tc>
        <w:tc>
          <w:tcPr>
            <w:tcW w:w="2299" w:type="dxa"/>
            <w:tcBorders>
              <w:top w:val="single" w:sz="4" w:space="0" w:color="auto"/>
              <w:bottom w:val="double" w:sz="2" w:space="0" w:color="000000"/>
            </w:tcBorders>
          </w:tcPr>
          <w:p w14:paraId="7E5A0375" w14:textId="77777777" w:rsidR="00AB72EC" w:rsidRPr="00142C7B" w:rsidRDefault="00EB0531">
            <w:pPr>
              <w:pStyle w:val="TableParagraph"/>
              <w:spacing w:before="19"/>
              <w:ind w:left="510" w:right="515"/>
              <w:jc w:val="center"/>
              <w:rPr>
                <w:rFonts w:ascii="Arial" w:hAnsi="Arial" w:cs="Arial"/>
                <w:b/>
                <w:sz w:val="24"/>
              </w:rPr>
            </w:pPr>
            <w:r>
              <w:rPr>
                <w:rFonts w:ascii="Arial" w:hAnsi="Arial" w:cs="Arial"/>
                <w:b/>
                <w:sz w:val="24"/>
              </w:rPr>
              <w:t>3.966.973</w:t>
            </w:r>
          </w:p>
        </w:tc>
      </w:tr>
    </w:tbl>
    <w:p w14:paraId="12DEB287" w14:textId="77777777" w:rsidR="00AB72EC" w:rsidRDefault="00AB72EC">
      <w:pPr>
        <w:pStyle w:val="BodyText"/>
        <w:rPr>
          <w:rFonts w:ascii="Arial" w:hAnsi="Arial" w:cs="Arial"/>
          <w:sz w:val="20"/>
        </w:rPr>
      </w:pPr>
    </w:p>
    <w:p w14:paraId="1652830E" w14:textId="77777777" w:rsidR="00F25519" w:rsidRDefault="00F25519" w:rsidP="006F52E9">
      <w:pPr>
        <w:pStyle w:val="BodyText"/>
        <w:spacing w:line="360" w:lineRule="auto"/>
        <w:ind w:left="460" w:right="323" w:firstLine="260"/>
        <w:jc w:val="both"/>
        <w:rPr>
          <w:rFonts w:ascii="Arial" w:hAnsi="Arial" w:cs="Arial"/>
        </w:rPr>
      </w:pPr>
    </w:p>
    <w:p w14:paraId="0F136E5A" w14:textId="6C15AB1E" w:rsidR="006F52E9" w:rsidRPr="00142C7B" w:rsidRDefault="006F52E9" w:rsidP="006F52E9">
      <w:pPr>
        <w:pStyle w:val="BodyText"/>
        <w:spacing w:line="360" w:lineRule="auto"/>
        <w:ind w:left="460" w:right="323" w:firstLine="260"/>
        <w:jc w:val="both"/>
        <w:rPr>
          <w:rFonts w:ascii="Arial" w:hAnsi="Arial" w:cs="Arial"/>
        </w:rPr>
      </w:pPr>
      <w:r w:rsidRPr="00142C7B">
        <w:rPr>
          <w:rFonts w:ascii="Arial" w:hAnsi="Arial" w:cs="Arial"/>
        </w:rPr>
        <w:t>Sumele datorate la institutiile de credit sunt impartite pe termen scurt si pe termen</w:t>
      </w:r>
      <w:r w:rsidRPr="00142C7B">
        <w:rPr>
          <w:rFonts w:ascii="Arial" w:hAnsi="Arial" w:cs="Arial"/>
          <w:spacing w:val="1"/>
        </w:rPr>
        <w:t xml:space="preserve"> </w:t>
      </w:r>
      <w:r w:rsidRPr="00142C7B">
        <w:rPr>
          <w:rFonts w:ascii="Arial" w:hAnsi="Arial" w:cs="Arial"/>
        </w:rPr>
        <w:t>lung. Din categoria sumelor datorate pe termen scurt fac parte liniile de credit/overdraft</w:t>
      </w:r>
      <w:r w:rsidRPr="00142C7B">
        <w:rPr>
          <w:rFonts w:ascii="Arial" w:hAnsi="Arial" w:cs="Arial"/>
          <w:spacing w:val="1"/>
        </w:rPr>
        <w:t xml:space="preserve"> </w:t>
      </w:r>
      <w:r w:rsidRPr="00142C7B">
        <w:rPr>
          <w:rFonts w:ascii="Arial" w:hAnsi="Arial" w:cs="Arial"/>
        </w:rPr>
        <w:t>deschise la banci dupa cum</w:t>
      </w:r>
      <w:r w:rsidRPr="00142C7B">
        <w:rPr>
          <w:rFonts w:ascii="Arial" w:hAnsi="Arial" w:cs="Arial"/>
          <w:spacing w:val="-1"/>
        </w:rPr>
        <w:t xml:space="preserve"> </w:t>
      </w:r>
      <w:r w:rsidRPr="00142C7B">
        <w:rPr>
          <w:rFonts w:ascii="Arial" w:hAnsi="Arial" w:cs="Arial"/>
        </w:rPr>
        <w:t>urmeaza:</w:t>
      </w:r>
    </w:p>
    <w:p w14:paraId="777D3ED2" w14:textId="77777777" w:rsidR="006F52E9" w:rsidRPr="00142C7B" w:rsidRDefault="006F52E9" w:rsidP="006F52E9">
      <w:pPr>
        <w:pStyle w:val="BodyText"/>
        <w:spacing w:before="9"/>
        <w:rPr>
          <w:rFonts w:ascii="Arial" w:hAnsi="Arial" w:cs="Arial"/>
          <w:sz w:val="21"/>
        </w:rPr>
      </w:pPr>
    </w:p>
    <w:p w14:paraId="1ADFED1C" w14:textId="77777777" w:rsidR="006F52E9" w:rsidRPr="00142C7B" w:rsidRDefault="006F52E9" w:rsidP="006F52E9">
      <w:pPr>
        <w:pStyle w:val="BodyText"/>
        <w:spacing w:before="1" w:line="360" w:lineRule="auto"/>
        <w:ind w:left="460" w:right="724" w:firstLine="260"/>
        <w:jc w:val="both"/>
        <w:rPr>
          <w:rFonts w:ascii="Arial" w:hAnsi="Arial" w:cs="Arial"/>
        </w:rPr>
      </w:pPr>
      <w:r w:rsidRPr="00142C7B">
        <w:rPr>
          <w:rFonts w:ascii="Arial" w:hAnsi="Arial" w:cs="Arial"/>
        </w:rPr>
        <w:t>Imprumutul</w:t>
      </w:r>
      <w:r w:rsidRPr="00142C7B">
        <w:rPr>
          <w:rFonts w:ascii="Arial" w:hAnsi="Arial" w:cs="Arial"/>
          <w:spacing w:val="-5"/>
        </w:rPr>
        <w:t xml:space="preserve"> </w:t>
      </w:r>
      <w:r w:rsidRPr="00142C7B">
        <w:rPr>
          <w:rFonts w:ascii="Arial" w:hAnsi="Arial" w:cs="Arial"/>
        </w:rPr>
        <w:t>pe</w:t>
      </w:r>
      <w:r w:rsidRPr="00142C7B">
        <w:rPr>
          <w:rFonts w:ascii="Arial" w:hAnsi="Arial" w:cs="Arial"/>
          <w:spacing w:val="-4"/>
        </w:rPr>
        <w:t xml:space="preserve"> </w:t>
      </w:r>
      <w:r w:rsidRPr="00142C7B">
        <w:rPr>
          <w:rFonts w:ascii="Arial" w:hAnsi="Arial" w:cs="Arial"/>
        </w:rPr>
        <w:t>termen</w:t>
      </w:r>
      <w:r w:rsidRPr="00142C7B">
        <w:rPr>
          <w:rFonts w:ascii="Arial" w:hAnsi="Arial" w:cs="Arial"/>
          <w:spacing w:val="-5"/>
        </w:rPr>
        <w:t xml:space="preserve"> </w:t>
      </w:r>
      <w:r w:rsidRPr="00142C7B">
        <w:rPr>
          <w:rFonts w:ascii="Arial" w:hAnsi="Arial" w:cs="Arial"/>
        </w:rPr>
        <w:t>lung</w:t>
      </w:r>
      <w:r w:rsidRPr="00142C7B">
        <w:rPr>
          <w:rFonts w:ascii="Arial" w:hAnsi="Arial" w:cs="Arial"/>
          <w:spacing w:val="-4"/>
        </w:rPr>
        <w:t xml:space="preserve"> </w:t>
      </w:r>
      <w:r w:rsidRPr="00142C7B">
        <w:rPr>
          <w:rFonts w:ascii="Arial" w:hAnsi="Arial" w:cs="Arial"/>
        </w:rPr>
        <w:t>este</w:t>
      </w:r>
      <w:r w:rsidRPr="00142C7B">
        <w:rPr>
          <w:rFonts w:ascii="Arial" w:hAnsi="Arial" w:cs="Arial"/>
          <w:spacing w:val="-4"/>
        </w:rPr>
        <w:t xml:space="preserve"> </w:t>
      </w:r>
      <w:r w:rsidRPr="00142C7B">
        <w:rPr>
          <w:rFonts w:ascii="Arial" w:hAnsi="Arial" w:cs="Arial"/>
        </w:rPr>
        <w:t>datorat</w:t>
      </w:r>
      <w:r w:rsidRPr="00142C7B">
        <w:rPr>
          <w:rFonts w:ascii="Arial" w:hAnsi="Arial" w:cs="Arial"/>
          <w:spacing w:val="-5"/>
        </w:rPr>
        <w:t xml:space="preserve"> </w:t>
      </w:r>
      <w:r w:rsidRPr="00142C7B">
        <w:rPr>
          <w:rFonts w:ascii="Arial" w:hAnsi="Arial" w:cs="Arial"/>
        </w:rPr>
        <w:t>la</w:t>
      </w:r>
      <w:r w:rsidRPr="00142C7B">
        <w:rPr>
          <w:rFonts w:ascii="Arial" w:hAnsi="Arial" w:cs="Arial"/>
          <w:spacing w:val="-4"/>
        </w:rPr>
        <w:t xml:space="preserve"> </w:t>
      </w:r>
      <w:r w:rsidRPr="00142C7B">
        <w:rPr>
          <w:rFonts w:ascii="Arial" w:hAnsi="Arial" w:cs="Arial"/>
        </w:rPr>
        <w:t>aceeasi</w:t>
      </w:r>
      <w:r w:rsidRPr="00142C7B">
        <w:rPr>
          <w:rFonts w:ascii="Arial" w:hAnsi="Arial" w:cs="Arial"/>
          <w:spacing w:val="-4"/>
        </w:rPr>
        <w:t xml:space="preserve"> </w:t>
      </w:r>
      <w:r w:rsidRPr="00142C7B">
        <w:rPr>
          <w:rFonts w:ascii="Arial" w:hAnsi="Arial" w:cs="Arial"/>
        </w:rPr>
        <w:t>institutie</w:t>
      </w:r>
      <w:r w:rsidRPr="00142C7B">
        <w:rPr>
          <w:rFonts w:ascii="Arial" w:hAnsi="Arial" w:cs="Arial"/>
          <w:spacing w:val="-5"/>
        </w:rPr>
        <w:t xml:space="preserve"> </w:t>
      </w:r>
      <w:r w:rsidRPr="00142C7B">
        <w:rPr>
          <w:rFonts w:ascii="Arial" w:hAnsi="Arial" w:cs="Arial"/>
        </w:rPr>
        <w:t>de</w:t>
      </w:r>
      <w:r w:rsidRPr="00142C7B">
        <w:rPr>
          <w:rFonts w:ascii="Arial" w:hAnsi="Arial" w:cs="Arial"/>
          <w:spacing w:val="-4"/>
        </w:rPr>
        <w:t xml:space="preserve"> </w:t>
      </w:r>
      <w:r w:rsidRPr="00142C7B">
        <w:rPr>
          <w:rFonts w:ascii="Arial" w:hAnsi="Arial" w:cs="Arial"/>
        </w:rPr>
        <w:t>credit</w:t>
      </w:r>
      <w:r w:rsidRPr="00142C7B">
        <w:rPr>
          <w:rFonts w:ascii="Arial" w:hAnsi="Arial" w:cs="Arial"/>
          <w:spacing w:val="-4"/>
        </w:rPr>
        <w:t xml:space="preserve"> </w:t>
      </w:r>
      <w:r w:rsidRPr="00142C7B">
        <w:rPr>
          <w:rFonts w:ascii="Arial" w:hAnsi="Arial" w:cs="Arial"/>
        </w:rPr>
        <w:t>si</w:t>
      </w:r>
      <w:r w:rsidRPr="00142C7B">
        <w:rPr>
          <w:rFonts w:ascii="Arial" w:hAnsi="Arial" w:cs="Arial"/>
          <w:spacing w:val="-5"/>
        </w:rPr>
        <w:t xml:space="preserve"> </w:t>
      </w:r>
      <w:r w:rsidRPr="00142C7B">
        <w:rPr>
          <w:rFonts w:ascii="Arial" w:hAnsi="Arial" w:cs="Arial"/>
        </w:rPr>
        <w:t>consta</w:t>
      </w:r>
      <w:r w:rsidRPr="00142C7B">
        <w:rPr>
          <w:rFonts w:ascii="Arial" w:hAnsi="Arial" w:cs="Arial"/>
          <w:spacing w:val="-4"/>
        </w:rPr>
        <w:t xml:space="preserve"> </w:t>
      </w:r>
      <w:r w:rsidRPr="00142C7B">
        <w:rPr>
          <w:rFonts w:ascii="Arial" w:hAnsi="Arial" w:cs="Arial"/>
        </w:rPr>
        <w:t>intr-o</w:t>
      </w:r>
      <w:r w:rsidRPr="00142C7B">
        <w:rPr>
          <w:rFonts w:ascii="Arial" w:hAnsi="Arial" w:cs="Arial"/>
          <w:spacing w:val="-65"/>
        </w:rPr>
        <w:t xml:space="preserve"> </w:t>
      </w:r>
      <w:r w:rsidRPr="00142C7B">
        <w:rPr>
          <w:rFonts w:ascii="Arial" w:hAnsi="Arial" w:cs="Arial"/>
        </w:rPr>
        <w:t>facilitate de credit pentru plata salariilor si furnizorilor, pe care societatea a accesat-o in</w:t>
      </w:r>
      <w:r w:rsidRPr="00142C7B">
        <w:rPr>
          <w:rFonts w:ascii="Arial" w:hAnsi="Arial" w:cs="Arial"/>
          <w:spacing w:val="1"/>
        </w:rPr>
        <w:t xml:space="preserve"> </w:t>
      </w:r>
      <w:r w:rsidRPr="00142C7B">
        <w:rPr>
          <w:rFonts w:ascii="Arial" w:hAnsi="Arial" w:cs="Arial"/>
        </w:rPr>
        <w:t>cursul</w:t>
      </w:r>
      <w:r w:rsidRPr="00142C7B">
        <w:rPr>
          <w:rFonts w:ascii="Arial" w:hAnsi="Arial" w:cs="Arial"/>
          <w:spacing w:val="1"/>
        </w:rPr>
        <w:t xml:space="preserve"> </w:t>
      </w:r>
      <w:r w:rsidRPr="00142C7B">
        <w:rPr>
          <w:rFonts w:ascii="Arial" w:hAnsi="Arial" w:cs="Arial"/>
        </w:rPr>
        <w:t>anului</w:t>
      </w:r>
      <w:r w:rsidRPr="00142C7B">
        <w:rPr>
          <w:rFonts w:ascii="Arial" w:hAnsi="Arial" w:cs="Arial"/>
          <w:spacing w:val="1"/>
        </w:rPr>
        <w:t xml:space="preserve"> </w:t>
      </w:r>
      <w:r w:rsidRPr="00142C7B">
        <w:rPr>
          <w:rFonts w:ascii="Arial" w:hAnsi="Arial" w:cs="Arial"/>
        </w:rPr>
        <w:t>2021.</w:t>
      </w:r>
      <w:r w:rsidRPr="00142C7B">
        <w:rPr>
          <w:rFonts w:ascii="Arial" w:hAnsi="Arial" w:cs="Arial"/>
          <w:spacing w:val="1"/>
        </w:rPr>
        <w:t xml:space="preserve"> </w:t>
      </w:r>
      <w:r w:rsidRPr="00142C7B">
        <w:rPr>
          <w:rFonts w:ascii="Arial" w:hAnsi="Arial" w:cs="Arial"/>
        </w:rPr>
        <w:t>Datoria</w:t>
      </w:r>
      <w:r w:rsidRPr="00142C7B">
        <w:rPr>
          <w:rFonts w:ascii="Arial" w:hAnsi="Arial" w:cs="Arial"/>
          <w:spacing w:val="1"/>
        </w:rPr>
        <w:t xml:space="preserve"> </w:t>
      </w:r>
      <w:r w:rsidRPr="00142C7B">
        <w:rPr>
          <w:rFonts w:ascii="Arial" w:hAnsi="Arial" w:cs="Arial"/>
        </w:rPr>
        <w:t>totala</w:t>
      </w:r>
      <w:r w:rsidRPr="00142C7B">
        <w:rPr>
          <w:rFonts w:ascii="Arial" w:hAnsi="Arial" w:cs="Arial"/>
          <w:spacing w:val="1"/>
        </w:rPr>
        <w:t xml:space="preserve"> </w:t>
      </w:r>
      <w:r w:rsidRPr="00142C7B">
        <w:rPr>
          <w:rFonts w:ascii="Arial" w:hAnsi="Arial" w:cs="Arial"/>
        </w:rPr>
        <w:t>catre</w:t>
      </w:r>
      <w:r w:rsidRPr="00142C7B">
        <w:rPr>
          <w:rFonts w:ascii="Arial" w:hAnsi="Arial" w:cs="Arial"/>
          <w:spacing w:val="1"/>
        </w:rPr>
        <w:t xml:space="preserve"> </w:t>
      </w:r>
      <w:r w:rsidRPr="00142C7B">
        <w:rPr>
          <w:rFonts w:ascii="Arial" w:hAnsi="Arial" w:cs="Arial"/>
        </w:rPr>
        <w:t>institutia</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credit</w:t>
      </w:r>
      <w:r w:rsidRPr="00142C7B">
        <w:rPr>
          <w:rFonts w:ascii="Arial" w:hAnsi="Arial" w:cs="Arial"/>
          <w:spacing w:val="1"/>
        </w:rPr>
        <w:t xml:space="preserve"> </w:t>
      </w:r>
      <w:r w:rsidRPr="00142C7B">
        <w:rPr>
          <w:rFonts w:ascii="Arial" w:hAnsi="Arial" w:cs="Arial"/>
        </w:rPr>
        <w:t>nu</w:t>
      </w:r>
      <w:r w:rsidRPr="00142C7B">
        <w:rPr>
          <w:rFonts w:ascii="Arial" w:hAnsi="Arial" w:cs="Arial"/>
          <w:spacing w:val="1"/>
        </w:rPr>
        <w:t xml:space="preserve"> </w:t>
      </w:r>
      <w:r w:rsidRPr="00142C7B">
        <w:rPr>
          <w:rFonts w:ascii="Arial" w:hAnsi="Arial" w:cs="Arial"/>
        </w:rPr>
        <w:t>s-a</w:t>
      </w:r>
      <w:r w:rsidRPr="00142C7B">
        <w:rPr>
          <w:rFonts w:ascii="Arial" w:hAnsi="Arial" w:cs="Arial"/>
          <w:spacing w:val="1"/>
        </w:rPr>
        <w:t xml:space="preserve"> </w:t>
      </w:r>
      <w:r w:rsidRPr="00142C7B">
        <w:rPr>
          <w:rFonts w:ascii="Arial" w:hAnsi="Arial" w:cs="Arial"/>
        </w:rPr>
        <w:t>marit,</w:t>
      </w:r>
      <w:r w:rsidRPr="00142C7B">
        <w:rPr>
          <w:rFonts w:ascii="Arial" w:hAnsi="Arial" w:cs="Arial"/>
          <w:spacing w:val="1"/>
        </w:rPr>
        <w:t xml:space="preserve"> </w:t>
      </w:r>
      <w:r w:rsidRPr="00142C7B">
        <w:rPr>
          <w:rFonts w:ascii="Arial" w:hAnsi="Arial" w:cs="Arial"/>
        </w:rPr>
        <w:t>ea</w:t>
      </w:r>
      <w:r w:rsidRPr="00142C7B">
        <w:rPr>
          <w:rFonts w:ascii="Arial" w:hAnsi="Arial" w:cs="Arial"/>
          <w:spacing w:val="1"/>
        </w:rPr>
        <w:t xml:space="preserve"> </w:t>
      </w:r>
      <w:r w:rsidRPr="00142C7B">
        <w:rPr>
          <w:rFonts w:ascii="Arial" w:hAnsi="Arial" w:cs="Arial"/>
        </w:rPr>
        <w:t>s-a</w:t>
      </w:r>
      <w:r w:rsidRPr="00142C7B">
        <w:rPr>
          <w:rFonts w:ascii="Arial" w:hAnsi="Arial" w:cs="Arial"/>
          <w:spacing w:val="1"/>
        </w:rPr>
        <w:t xml:space="preserve"> </w:t>
      </w:r>
      <w:r w:rsidRPr="00142C7B">
        <w:rPr>
          <w:rFonts w:ascii="Arial" w:hAnsi="Arial" w:cs="Arial"/>
        </w:rPr>
        <w:t>redimensionat, valoarea maxima acordata ramanand aceeasi. Datoria catre institutia de</w:t>
      </w:r>
      <w:r w:rsidRPr="00142C7B">
        <w:rPr>
          <w:rFonts w:ascii="Arial" w:hAnsi="Arial" w:cs="Arial"/>
          <w:spacing w:val="-64"/>
        </w:rPr>
        <w:t xml:space="preserve"> </w:t>
      </w:r>
      <w:r w:rsidRPr="00142C7B">
        <w:rPr>
          <w:rFonts w:ascii="Arial" w:hAnsi="Arial" w:cs="Arial"/>
        </w:rPr>
        <w:t>credit</w:t>
      </w:r>
      <w:r w:rsidRPr="00142C7B">
        <w:rPr>
          <w:rFonts w:ascii="Arial" w:hAnsi="Arial" w:cs="Arial"/>
          <w:spacing w:val="-2"/>
        </w:rPr>
        <w:t xml:space="preserve"> </w:t>
      </w:r>
      <w:r w:rsidRPr="00142C7B">
        <w:rPr>
          <w:rFonts w:ascii="Arial" w:hAnsi="Arial" w:cs="Arial"/>
        </w:rPr>
        <w:t>este in prezent</w:t>
      </w:r>
      <w:r w:rsidRPr="00142C7B">
        <w:rPr>
          <w:rFonts w:ascii="Arial" w:hAnsi="Arial" w:cs="Arial"/>
          <w:spacing w:val="-1"/>
        </w:rPr>
        <w:t xml:space="preserve"> </w:t>
      </w:r>
      <w:r w:rsidRPr="00142C7B">
        <w:rPr>
          <w:rFonts w:ascii="Arial" w:hAnsi="Arial" w:cs="Arial"/>
        </w:rPr>
        <w:t>compusa din cele doua imprumuturi prezentate mai sus.</w:t>
      </w:r>
    </w:p>
    <w:p w14:paraId="42DA191D" w14:textId="77777777" w:rsidR="006F52E9" w:rsidRDefault="006F52E9">
      <w:pPr>
        <w:pStyle w:val="BodyText"/>
        <w:rPr>
          <w:rFonts w:ascii="Arial" w:hAnsi="Arial" w:cs="Arial"/>
          <w:sz w:val="20"/>
        </w:rPr>
      </w:pPr>
    </w:p>
    <w:p w14:paraId="4AEE2971" w14:textId="77777777" w:rsidR="008B4140" w:rsidRDefault="008B4140">
      <w:pPr>
        <w:pStyle w:val="BodyText"/>
        <w:rPr>
          <w:rFonts w:ascii="Arial" w:hAnsi="Arial" w:cs="Arial"/>
          <w:sz w:val="20"/>
        </w:rPr>
      </w:pPr>
    </w:p>
    <w:p w14:paraId="1EF42C86" w14:textId="77777777" w:rsidR="008B4140" w:rsidRDefault="008B4140">
      <w:pPr>
        <w:pStyle w:val="BodyText"/>
        <w:rPr>
          <w:rFonts w:ascii="Arial" w:hAnsi="Arial" w:cs="Arial"/>
          <w:sz w:val="20"/>
        </w:rPr>
      </w:pPr>
    </w:p>
    <w:p w14:paraId="3A7EFCF6" w14:textId="77777777" w:rsidR="008B4140" w:rsidRDefault="008B4140">
      <w:pPr>
        <w:pStyle w:val="BodyText"/>
        <w:rPr>
          <w:rFonts w:ascii="Arial" w:hAnsi="Arial" w:cs="Arial"/>
          <w:sz w:val="20"/>
        </w:rPr>
      </w:pPr>
    </w:p>
    <w:p w14:paraId="0EE5DBBD" w14:textId="77777777" w:rsidR="008B4140" w:rsidRDefault="008B4140">
      <w:pPr>
        <w:pStyle w:val="BodyText"/>
        <w:rPr>
          <w:rFonts w:ascii="Arial" w:hAnsi="Arial" w:cs="Arial"/>
          <w:sz w:val="20"/>
        </w:rPr>
      </w:pPr>
    </w:p>
    <w:p w14:paraId="5CD990CC" w14:textId="77777777" w:rsidR="008B4140" w:rsidRDefault="008B4140">
      <w:pPr>
        <w:pStyle w:val="BodyText"/>
        <w:rPr>
          <w:rFonts w:ascii="Arial" w:hAnsi="Arial" w:cs="Arial"/>
          <w:sz w:val="20"/>
        </w:rPr>
      </w:pPr>
    </w:p>
    <w:p w14:paraId="61827061" w14:textId="77777777" w:rsidR="008B4140" w:rsidRDefault="008B4140">
      <w:pPr>
        <w:pStyle w:val="BodyText"/>
        <w:rPr>
          <w:rFonts w:ascii="Arial" w:hAnsi="Arial" w:cs="Arial"/>
          <w:sz w:val="20"/>
        </w:rPr>
      </w:pPr>
    </w:p>
    <w:p w14:paraId="73AE96D4" w14:textId="77777777" w:rsidR="008B4140" w:rsidRDefault="008B4140">
      <w:pPr>
        <w:pStyle w:val="BodyText"/>
        <w:rPr>
          <w:rFonts w:ascii="Arial" w:hAnsi="Arial" w:cs="Arial"/>
          <w:sz w:val="20"/>
        </w:rPr>
      </w:pPr>
    </w:p>
    <w:p w14:paraId="3F776EF9" w14:textId="77777777" w:rsidR="008B4140" w:rsidRDefault="008B4140">
      <w:pPr>
        <w:pStyle w:val="BodyText"/>
        <w:rPr>
          <w:rFonts w:ascii="Arial" w:hAnsi="Arial" w:cs="Arial"/>
          <w:sz w:val="20"/>
        </w:rPr>
      </w:pPr>
    </w:p>
    <w:p w14:paraId="0357A077" w14:textId="77777777" w:rsidR="008B4140" w:rsidRDefault="008B4140">
      <w:pPr>
        <w:pStyle w:val="BodyText"/>
        <w:rPr>
          <w:rFonts w:ascii="Arial" w:hAnsi="Arial" w:cs="Arial"/>
          <w:sz w:val="20"/>
        </w:rPr>
      </w:pPr>
    </w:p>
    <w:p w14:paraId="2C98ADBB" w14:textId="77777777" w:rsidR="008B4140" w:rsidRDefault="008B4140">
      <w:pPr>
        <w:pStyle w:val="BodyText"/>
        <w:rPr>
          <w:rFonts w:ascii="Arial" w:hAnsi="Arial" w:cs="Arial"/>
          <w:sz w:val="20"/>
        </w:rPr>
      </w:pPr>
    </w:p>
    <w:p w14:paraId="57DEBF4D" w14:textId="77777777" w:rsidR="008B4140" w:rsidRDefault="008B4140">
      <w:pPr>
        <w:pStyle w:val="BodyText"/>
        <w:rPr>
          <w:rFonts w:ascii="Arial" w:hAnsi="Arial" w:cs="Arial"/>
          <w:sz w:val="20"/>
        </w:rPr>
      </w:pPr>
    </w:p>
    <w:p w14:paraId="03E5E822" w14:textId="77777777" w:rsidR="008B4140" w:rsidRDefault="008B4140">
      <w:pPr>
        <w:pStyle w:val="BodyText"/>
        <w:rPr>
          <w:rFonts w:ascii="Arial" w:hAnsi="Arial" w:cs="Arial"/>
          <w:sz w:val="20"/>
        </w:rPr>
      </w:pPr>
    </w:p>
    <w:p w14:paraId="7AEC2287" w14:textId="77777777" w:rsidR="008B4140" w:rsidRDefault="008B4140">
      <w:pPr>
        <w:pStyle w:val="BodyText"/>
        <w:rPr>
          <w:rFonts w:ascii="Arial" w:hAnsi="Arial" w:cs="Arial"/>
          <w:sz w:val="20"/>
        </w:rPr>
      </w:pPr>
    </w:p>
    <w:p w14:paraId="18240966" w14:textId="77777777" w:rsidR="008B4140" w:rsidRDefault="008B4140">
      <w:pPr>
        <w:pStyle w:val="BodyText"/>
        <w:rPr>
          <w:rFonts w:ascii="Arial" w:hAnsi="Arial" w:cs="Arial"/>
          <w:sz w:val="20"/>
        </w:rPr>
      </w:pPr>
    </w:p>
    <w:p w14:paraId="64BA4C83" w14:textId="77777777" w:rsidR="008B4140" w:rsidRDefault="008B4140">
      <w:pPr>
        <w:pStyle w:val="BodyText"/>
        <w:rPr>
          <w:rFonts w:ascii="Arial" w:hAnsi="Arial" w:cs="Arial"/>
          <w:sz w:val="20"/>
        </w:rPr>
      </w:pPr>
    </w:p>
    <w:p w14:paraId="09039AB2" w14:textId="77777777" w:rsidR="008B4140" w:rsidRDefault="008B4140">
      <w:pPr>
        <w:pStyle w:val="BodyText"/>
        <w:rPr>
          <w:rFonts w:ascii="Arial" w:hAnsi="Arial" w:cs="Arial"/>
          <w:sz w:val="20"/>
        </w:rPr>
      </w:pPr>
    </w:p>
    <w:p w14:paraId="1F1FEB05" w14:textId="77777777" w:rsidR="008B4140" w:rsidRDefault="008B4140">
      <w:pPr>
        <w:pStyle w:val="BodyText"/>
        <w:rPr>
          <w:rFonts w:ascii="Arial" w:hAnsi="Arial" w:cs="Arial"/>
          <w:sz w:val="20"/>
        </w:rPr>
      </w:pPr>
    </w:p>
    <w:p w14:paraId="45D75F2F" w14:textId="77777777" w:rsidR="008B4140" w:rsidRDefault="008B4140">
      <w:pPr>
        <w:pStyle w:val="BodyText"/>
        <w:rPr>
          <w:rFonts w:ascii="Arial" w:hAnsi="Arial" w:cs="Arial"/>
          <w:sz w:val="20"/>
        </w:rPr>
      </w:pPr>
    </w:p>
    <w:p w14:paraId="244598E6" w14:textId="28E9E6E9" w:rsidR="006F52E9" w:rsidRDefault="006F52E9" w:rsidP="0040472C">
      <w:pPr>
        <w:pStyle w:val="Heading1"/>
        <w:numPr>
          <w:ilvl w:val="0"/>
          <w:numId w:val="6"/>
        </w:numPr>
        <w:tabs>
          <w:tab w:val="left" w:pos="1246"/>
        </w:tabs>
        <w:ind w:left="1246"/>
        <w:jc w:val="left"/>
      </w:pPr>
      <w:r w:rsidRPr="006F52E9">
        <w:t xml:space="preserve">IMPRUMUTURI DIN OBLIGATIUNI </w:t>
      </w:r>
    </w:p>
    <w:p w14:paraId="0A49D854" w14:textId="77777777" w:rsidR="00867CCC" w:rsidRDefault="00867CCC" w:rsidP="006F52E9">
      <w:pPr>
        <w:pStyle w:val="Heading1"/>
        <w:tabs>
          <w:tab w:val="left" w:pos="1246"/>
        </w:tabs>
        <w:ind w:left="886" w:firstLine="0"/>
      </w:pPr>
    </w:p>
    <w:p w14:paraId="25D2A58C" w14:textId="0BD24F5B" w:rsidR="00867CCC" w:rsidRDefault="00826B53" w:rsidP="001527E3">
      <w:pPr>
        <w:pStyle w:val="BodyText"/>
        <w:spacing w:line="360" w:lineRule="auto"/>
        <w:ind w:left="426" w:right="577" w:firstLine="294"/>
        <w:jc w:val="both"/>
        <w:rPr>
          <w:rFonts w:ascii="Arial" w:hAnsi="Arial" w:cs="Arial"/>
        </w:rPr>
      </w:pPr>
      <w:r>
        <w:rPr>
          <w:rFonts w:ascii="Arial" w:hAnsi="Arial" w:cs="Arial"/>
        </w:rPr>
        <w:t xml:space="preserve">  </w:t>
      </w:r>
      <w:r w:rsidR="00867CCC">
        <w:rPr>
          <w:rFonts w:ascii="Arial" w:hAnsi="Arial" w:cs="Arial"/>
        </w:rPr>
        <w:t xml:space="preserve">In urma hotararii AGEA din 17.10.2022 a </w:t>
      </w:r>
      <w:r w:rsidR="00A13AA7">
        <w:rPr>
          <w:rFonts w:ascii="Arial" w:hAnsi="Arial" w:cs="Arial"/>
        </w:rPr>
        <w:t>AETA</w:t>
      </w:r>
      <w:r w:rsidR="00867CCC">
        <w:rPr>
          <w:rFonts w:ascii="Arial" w:hAnsi="Arial" w:cs="Arial"/>
        </w:rPr>
        <w:t xml:space="preserve"> SA, s-a aprobat o emisiune de</w:t>
      </w:r>
      <w:r>
        <w:rPr>
          <w:rFonts w:ascii="Arial" w:hAnsi="Arial" w:cs="Arial"/>
        </w:rPr>
        <w:t xml:space="preserve"> 6.000.000 de</w:t>
      </w:r>
      <w:r w:rsidR="00867CCC">
        <w:rPr>
          <w:rFonts w:ascii="Arial" w:hAnsi="Arial" w:cs="Arial"/>
        </w:rPr>
        <w:t xml:space="preserve"> obligatiuni catre </w:t>
      </w:r>
      <w:r w:rsidR="00A13AA7">
        <w:rPr>
          <w:rFonts w:ascii="Arial" w:hAnsi="Arial" w:cs="Arial"/>
        </w:rPr>
        <w:t>AETA</w:t>
      </w:r>
      <w:r w:rsidR="00867CCC">
        <w:rPr>
          <w:rFonts w:ascii="Arial" w:hAnsi="Arial" w:cs="Arial"/>
        </w:rPr>
        <w:t xml:space="preserve"> SA in forma dematerializata, care nu vor fi listate la bursa, avand o valoare nominala maxima totala de 15.000.000 lei.</w:t>
      </w:r>
    </w:p>
    <w:p w14:paraId="73581B2E" w14:textId="77777777" w:rsidR="00826B53" w:rsidRDefault="00826B53" w:rsidP="001527E3">
      <w:pPr>
        <w:pStyle w:val="BodyText"/>
        <w:spacing w:line="360" w:lineRule="auto"/>
        <w:ind w:left="426" w:right="577" w:firstLine="283"/>
        <w:jc w:val="both"/>
        <w:rPr>
          <w:rFonts w:ascii="Arial" w:hAnsi="Arial" w:cs="Arial"/>
        </w:rPr>
      </w:pPr>
      <w:r>
        <w:rPr>
          <w:rFonts w:ascii="Arial" w:hAnsi="Arial" w:cs="Arial"/>
        </w:rPr>
        <w:t xml:space="preserve">Oferta de vanzare a obligatiunilor corporative a fost derulata sub forma unui plasament </w:t>
      </w:r>
      <w:r>
        <w:rPr>
          <w:rFonts w:ascii="Arial" w:hAnsi="Arial" w:cs="Arial"/>
        </w:rPr>
        <w:lastRenderedPageBreak/>
        <w:t xml:space="preserve">privat. </w:t>
      </w:r>
    </w:p>
    <w:p w14:paraId="61766005" w14:textId="1F997BB1" w:rsidR="00826B53" w:rsidRDefault="00826B53" w:rsidP="001527E3">
      <w:pPr>
        <w:pStyle w:val="BodyText"/>
        <w:spacing w:line="360" w:lineRule="auto"/>
        <w:ind w:left="426" w:right="577" w:firstLine="283"/>
        <w:jc w:val="both"/>
        <w:rPr>
          <w:rFonts w:ascii="Arial" w:hAnsi="Arial" w:cs="Arial"/>
        </w:rPr>
      </w:pPr>
      <w:r>
        <w:rPr>
          <w:rFonts w:ascii="Arial" w:hAnsi="Arial" w:cs="Arial"/>
        </w:rPr>
        <w:t>Pretul stabilit prin oferta a fost de 2,5 lei/obligatiune cu o rata fixa a dobanzii de 4,75% per an, cu o maturitate de 60 luni.</w:t>
      </w:r>
    </w:p>
    <w:p w14:paraId="15563D2C" w14:textId="1C586407" w:rsidR="00D86A80" w:rsidRDefault="00A13AA7" w:rsidP="00D86A80">
      <w:pPr>
        <w:pStyle w:val="BodyText"/>
        <w:spacing w:line="360" w:lineRule="auto"/>
        <w:ind w:left="426" w:right="577" w:firstLine="283"/>
        <w:jc w:val="both"/>
        <w:rPr>
          <w:rFonts w:ascii="Arial" w:hAnsi="Arial" w:cs="Arial"/>
        </w:rPr>
      </w:pPr>
      <w:r>
        <w:rPr>
          <w:rFonts w:ascii="Arial" w:hAnsi="Arial" w:cs="Arial"/>
        </w:rPr>
        <w:t>AETA SA</w:t>
      </w:r>
      <w:r w:rsidR="00D86A80">
        <w:rPr>
          <w:rFonts w:ascii="Arial" w:hAnsi="Arial" w:cs="Arial"/>
        </w:rPr>
        <w:t xml:space="preserve"> are posibilitatea de a decide ulterior conversia obligatiunilor in actiuni, dupa cel putin 6 luni de la data finalizarii subscrierii obligatiunilor prin adoptarea a unei hotarari AGA.</w:t>
      </w:r>
    </w:p>
    <w:p w14:paraId="3485702D" w14:textId="0E74C3B6" w:rsidR="00826B53" w:rsidRDefault="00826B53" w:rsidP="001527E3">
      <w:pPr>
        <w:pStyle w:val="BodyText"/>
        <w:spacing w:line="360" w:lineRule="auto"/>
        <w:ind w:left="426" w:right="577" w:firstLine="283"/>
        <w:jc w:val="both"/>
        <w:rPr>
          <w:rFonts w:ascii="Arial" w:hAnsi="Arial" w:cs="Arial"/>
        </w:rPr>
      </w:pPr>
      <w:r>
        <w:rPr>
          <w:rFonts w:ascii="Arial" w:hAnsi="Arial" w:cs="Arial"/>
        </w:rPr>
        <w:t>S-au emis un numar de 2.006.</w:t>
      </w:r>
      <w:r w:rsidR="001527E3">
        <w:rPr>
          <w:rFonts w:ascii="Arial" w:hAnsi="Arial" w:cs="Arial"/>
        </w:rPr>
        <w:t>000 obligatiuni cu valorea nominala de 2,5 lei/obligatiune, avand o valoare totala de 5.015.000 lei.</w:t>
      </w:r>
    </w:p>
    <w:p w14:paraId="64ED889E" w14:textId="2B63869F" w:rsidR="00075794" w:rsidRPr="004255E4" w:rsidRDefault="00075794" w:rsidP="001527E3">
      <w:pPr>
        <w:pStyle w:val="BodyText"/>
        <w:spacing w:line="360" w:lineRule="auto"/>
        <w:ind w:left="426" w:right="577" w:firstLine="283"/>
        <w:jc w:val="both"/>
        <w:rPr>
          <w:rFonts w:ascii="Arial" w:hAnsi="Arial" w:cs="Arial"/>
        </w:rPr>
      </w:pPr>
      <w:r w:rsidRPr="004255E4">
        <w:rPr>
          <w:rFonts w:ascii="Arial" w:hAnsi="Arial" w:cs="Arial"/>
        </w:rPr>
        <w:t xml:space="preserve">In perioada 05.02.2024 – 06.03.2024, conform hotararii AGEA din 16.08.2023, </w:t>
      </w:r>
      <w:r w:rsidR="00A13AA7" w:rsidRPr="004255E4">
        <w:rPr>
          <w:rFonts w:ascii="Arial" w:hAnsi="Arial" w:cs="Arial"/>
        </w:rPr>
        <w:t>AETA</w:t>
      </w:r>
      <w:r w:rsidRPr="004255E4">
        <w:rPr>
          <w:rFonts w:ascii="Arial" w:hAnsi="Arial" w:cs="Arial"/>
        </w:rPr>
        <w:t xml:space="preserve"> SA a majorat capitalul social in doua etape:</w:t>
      </w:r>
    </w:p>
    <w:p w14:paraId="7B409B4E" w14:textId="78930647" w:rsidR="00075794" w:rsidRPr="004255E4" w:rsidRDefault="00075794" w:rsidP="001527E3">
      <w:pPr>
        <w:pStyle w:val="BodyText"/>
        <w:spacing w:line="360" w:lineRule="auto"/>
        <w:ind w:left="426" w:right="577" w:firstLine="283"/>
        <w:jc w:val="both"/>
        <w:rPr>
          <w:rFonts w:ascii="Arial" w:hAnsi="Arial" w:cs="Arial"/>
        </w:rPr>
      </w:pPr>
      <w:r w:rsidRPr="004255E4">
        <w:rPr>
          <w:rFonts w:ascii="Arial" w:hAnsi="Arial" w:cs="Arial"/>
        </w:rPr>
        <w:t xml:space="preserve"> - in etapa I investitorii au subscris un total de 4.912.411 actiuni  din 50.150.000 actiuni disponibile, cu o valoare nominala de 0,10 lei; </w:t>
      </w:r>
    </w:p>
    <w:p w14:paraId="5790D177" w14:textId="079F099E" w:rsidR="00075794" w:rsidRPr="004255E4" w:rsidRDefault="00075794" w:rsidP="001527E3">
      <w:pPr>
        <w:pStyle w:val="BodyText"/>
        <w:spacing w:line="360" w:lineRule="auto"/>
        <w:ind w:left="426" w:right="577" w:firstLine="283"/>
        <w:jc w:val="both"/>
        <w:rPr>
          <w:rFonts w:ascii="Arial" w:hAnsi="Arial" w:cs="Arial"/>
        </w:rPr>
      </w:pPr>
      <w:r w:rsidRPr="004255E4">
        <w:rPr>
          <w:rFonts w:ascii="Arial" w:hAnsi="Arial" w:cs="Arial"/>
        </w:rPr>
        <w:t xml:space="preserve"> - in etapa II s-a facut conversia in actiuni a unui numar de 1.809.503 obligatiuni, reprezentand 45.237.575 actiuni, cu o valoare nominala de 0,10 lei, cat si anularea unui numar de 14 actiuni. Dupa finalizarea celor doua etape a rezultat cresterea capitalului social de la 6.976.465 lei la 11.991.463 lei.</w:t>
      </w:r>
    </w:p>
    <w:p w14:paraId="26A22C55" w14:textId="5730DDC4" w:rsidR="00075794" w:rsidRPr="004255E4" w:rsidRDefault="00075794" w:rsidP="001527E3">
      <w:pPr>
        <w:pStyle w:val="BodyText"/>
        <w:spacing w:line="360" w:lineRule="auto"/>
        <w:ind w:left="426" w:right="577" w:firstLine="283"/>
        <w:jc w:val="both"/>
        <w:rPr>
          <w:rFonts w:ascii="Arial" w:hAnsi="Arial" w:cs="Arial"/>
        </w:rPr>
      </w:pPr>
      <w:r w:rsidRPr="004255E4">
        <w:rPr>
          <w:rFonts w:ascii="Arial" w:hAnsi="Arial" w:cs="Arial"/>
        </w:rPr>
        <w:t>In urma majorarii capitalului social si a conversiei obligatiunilor in actiuni situatia detinatorilor de obligatiuni este prezentata mai jos.</w:t>
      </w:r>
    </w:p>
    <w:p w14:paraId="743192A5" w14:textId="154AC60E" w:rsidR="001527E3" w:rsidRPr="004255E4" w:rsidRDefault="001527E3" w:rsidP="001527E3">
      <w:pPr>
        <w:pStyle w:val="BodyText"/>
        <w:spacing w:line="360" w:lineRule="auto"/>
        <w:ind w:left="426" w:right="577" w:firstLine="283"/>
        <w:jc w:val="both"/>
        <w:rPr>
          <w:rFonts w:ascii="Arial" w:hAnsi="Arial" w:cs="Arial"/>
        </w:rPr>
      </w:pPr>
      <w:r w:rsidRPr="004255E4">
        <w:rPr>
          <w:rFonts w:ascii="Arial" w:hAnsi="Arial" w:cs="Arial"/>
        </w:rPr>
        <w:t xml:space="preserve">Titularii/Detinatorii de obligatiuni </w:t>
      </w:r>
      <w:r w:rsidR="004255E4">
        <w:rPr>
          <w:rFonts w:ascii="Arial" w:hAnsi="Arial" w:cs="Arial"/>
        </w:rPr>
        <w:t>erau</w:t>
      </w:r>
      <w:r w:rsidRPr="004255E4">
        <w:rPr>
          <w:rFonts w:ascii="Arial" w:hAnsi="Arial" w:cs="Arial"/>
        </w:rPr>
        <w:t>:</w:t>
      </w:r>
    </w:p>
    <w:p w14:paraId="50FD9BA4" w14:textId="69816A92" w:rsidR="001527E3" w:rsidRPr="004255E4" w:rsidRDefault="003C79D7" w:rsidP="00826B53">
      <w:pPr>
        <w:pStyle w:val="BodyText"/>
        <w:ind w:left="426" w:right="577" w:firstLine="283"/>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2024</w:t>
      </w:r>
    </w:p>
    <w:tbl>
      <w:tblPr>
        <w:tblStyle w:val="TableGrid"/>
        <w:tblW w:w="0" w:type="auto"/>
        <w:tblInd w:w="426" w:type="dxa"/>
        <w:tblLook w:val="04A0" w:firstRow="1" w:lastRow="0" w:firstColumn="1" w:lastColumn="0" w:noHBand="0" w:noVBand="1"/>
      </w:tblPr>
      <w:tblGrid>
        <w:gridCol w:w="4105"/>
        <w:gridCol w:w="2835"/>
        <w:gridCol w:w="3124"/>
      </w:tblGrid>
      <w:tr w:rsidR="00A92C71" w:rsidRPr="004255E4" w14:paraId="71ED94FA" w14:textId="576D2440" w:rsidTr="00A92C71">
        <w:tc>
          <w:tcPr>
            <w:tcW w:w="4105" w:type="dxa"/>
          </w:tcPr>
          <w:p w14:paraId="2B0BB8C3" w14:textId="03B9C508" w:rsidR="00A92C71" w:rsidRPr="004255E4" w:rsidRDefault="00A92C71" w:rsidP="00A92C71">
            <w:pPr>
              <w:pStyle w:val="BodyText"/>
              <w:spacing w:line="360" w:lineRule="auto"/>
              <w:ind w:right="577"/>
              <w:jc w:val="center"/>
              <w:rPr>
                <w:rFonts w:ascii="Arial" w:hAnsi="Arial" w:cs="Arial"/>
                <w:b/>
                <w:bCs/>
              </w:rPr>
            </w:pPr>
            <w:r w:rsidRPr="004255E4">
              <w:rPr>
                <w:rFonts w:ascii="Arial" w:hAnsi="Arial" w:cs="Arial"/>
                <w:b/>
                <w:bCs/>
              </w:rPr>
              <w:t>Nume</w:t>
            </w:r>
          </w:p>
        </w:tc>
        <w:tc>
          <w:tcPr>
            <w:tcW w:w="2835" w:type="dxa"/>
          </w:tcPr>
          <w:p w14:paraId="7BBBE282" w14:textId="286BD12B" w:rsidR="00A92C71" w:rsidRPr="004255E4" w:rsidRDefault="00A92C71" w:rsidP="00A92C71">
            <w:pPr>
              <w:pStyle w:val="BodyText"/>
              <w:spacing w:line="360" w:lineRule="auto"/>
              <w:ind w:right="577"/>
              <w:jc w:val="center"/>
              <w:rPr>
                <w:rFonts w:ascii="Arial" w:hAnsi="Arial" w:cs="Arial"/>
                <w:b/>
                <w:bCs/>
              </w:rPr>
            </w:pPr>
            <w:r w:rsidRPr="004255E4">
              <w:rPr>
                <w:rFonts w:ascii="Arial" w:hAnsi="Arial" w:cs="Arial"/>
                <w:b/>
                <w:bCs/>
              </w:rPr>
              <w:t>Numar obligatiuni detinute</w:t>
            </w:r>
          </w:p>
        </w:tc>
        <w:tc>
          <w:tcPr>
            <w:tcW w:w="3124" w:type="dxa"/>
          </w:tcPr>
          <w:p w14:paraId="11148192" w14:textId="7EC5C23E" w:rsidR="00A92C71" w:rsidRPr="004255E4" w:rsidRDefault="00A92C71" w:rsidP="00A92C71">
            <w:pPr>
              <w:pStyle w:val="BodyText"/>
              <w:spacing w:line="360" w:lineRule="auto"/>
              <w:ind w:right="577"/>
              <w:jc w:val="center"/>
              <w:rPr>
                <w:rFonts w:ascii="Arial" w:hAnsi="Arial" w:cs="Arial"/>
                <w:b/>
                <w:bCs/>
              </w:rPr>
            </w:pPr>
            <w:r w:rsidRPr="004255E4">
              <w:rPr>
                <w:rFonts w:ascii="Arial" w:hAnsi="Arial" w:cs="Arial"/>
                <w:b/>
                <w:bCs/>
              </w:rPr>
              <w:t>Valoare obligatiuni</w:t>
            </w:r>
          </w:p>
        </w:tc>
      </w:tr>
      <w:tr w:rsidR="00A92C71" w:rsidRPr="004255E4" w14:paraId="1EED6BF2" w14:textId="5ABB7B1B" w:rsidTr="00A92C71">
        <w:tc>
          <w:tcPr>
            <w:tcW w:w="4105" w:type="dxa"/>
          </w:tcPr>
          <w:p w14:paraId="3F2BA1C2" w14:textId="6C8B26E5" w:rsidR="00A92C71" w:rsidRPr="004255E4" w:rsidRDefault="00A92C71" w:rsidP="001527E3">
            <w:pPr>
              <w:pStyle w:val="BodyText"/>
              <w:spacing w:line="360" w:lineRule="auto"/>
              <w:ind w:right="577"/>
              <w:jc w:val="both"/>
              <w:rPr>
                <w:rFonts w:ascii="Arial" w:hAnsi="Arial" w:cs="Arial"/>
              </w:rPr>
            </w:pPr>
            <w:r w:rsidRPr="004255E4">
              <w:rPr>
                <w:rFonts w:ascii="Arial" w:hAnsi="Arial" w:cs="Arial"/>
              </w:rPr>
              <w:t>Trans Expedition Feroviar SRL</w:t>
            </w:r>
          </w:p>
        </w:tc>
        <w:tc>
          <w:tcPr>
            <w:tcW w:w="2835" w:type="dxa"/>
          </w:tcPr>
          <w:p w14:paraId="07E95EFB" w14:textId="1C78615C" w:rsidR="00A92C71" w:rsidRPr="004255E4" w:rsidRDefault="00075794" w:rsidP="001527E3">
            <w:pPr>
              <w:pStyle w:val="BodyText"/>
              <w:spacing w:line="360" w:lineRule="auto"/>
              <w:ind w:right="577"/>
              <w:jc w:val="right"/>
              <w:rPr>
                <w:rFonts w:ascii="Arial" w:hAnsi="Arial" w:cs="Arial"/>
              </w:rPr>
            </w:pPr>
            <w:r w:rsidRPr="004255E4">
              <w:rPr>
                <w:rFonts w:ascii="Arial" w:hAnsi="Arial" w:cs="Arial"/>
              </w:rPr>
              <w:t>78.751</w:t>
            </w:r>
          </w:p>
        </w:tc>
        <w:tc>
          <w:tcPr>
            <w:tcW w:w="3124" w:type="dxa"/>
          </w:tcPr>
          <w:p w14:paraId="656E9612" w14:textId="64B0A3FC" w:rsidR="00A92C71" w:rsidRPr="004255E4" w:rsidRDefault="00075794" w:rsidP="001527E3">
            <w:pPr>
              <w:pStyle w:val="BodyText"/>
              <w:spacing w:line="360" w:lineRule="auto"/>
              <w:ind w:right="577"/>
              <w:jc w:val="right"/>
              <w:rPr>
                <w:rFonts w:ascii="Arial" w:hAnsi="Arial" w:cs="Arial"/>
              </w:rPr>
            </w:pPr>
            <w:r w:rsidRPr="004255E4">
              <w:rPr>
                <w:rFonts w:ascii="Arial" w:hAnsi="Arial" w:cs="Arial"/>
              </w:rPr>
              <w:t>196.878 lei</w:t>
            </w:r>
          </w:p>
        </w:tc>
      </w:tr>
      <w:tr w:rsidR="00A92C71" w:rsidRPr="004255E4" w14:paraId="572EC7E7" w14:textId="5E801385" w:rsidTr="00A92C71">
        <w:tc>
          <w:tcPr>
            <w:tcW w:w="4105" w:type="dxa"/>
          </w:tcPr>
          <w:p w14:paraId="1552F590" w14:textId="0E5785F3" w:rsidR="00A92C71" w:rsidRPr="004255E4" w:rsidRDefault="00A92C71" w:rsidP="001527E3">
            <w:pPr>
              <w:pStyle w:val="BodyText"/>
              <w:spacing w:line="360" w:lineRule="auto"/>
              <w:ind w:right="577"/>
              <w:jc w:val="both"/>
              <w:rPr>
                <w:rFonts w:ascii="Arial" w:hAnsi="Arial" w:cs="Arial"/>
              </w:rPr>
            </w:pPr>
            <w:r w:rsidRPr="004255E4">
              <w:rPr>
                <w:rFonts w:ascii="Arial" w:hAnsi="Arial" w:cs="Arial"/>
              </w:rPr>
              <w:t>Standard Equiti SRL</w:t>
            </w:r>
          </w:p>
        </w:tc>
        <w:tc>
          <w:tcPr>
            <w:tcW w:w="2835" w:type="dxa"/>
          </w:tcPr>
          <w:p w14:paraId="2AA35634" w14:textId="17BB81E1" w:rsidR="00A92C71" w:rsidRPr="004255E4" w:rsidRDefault="00075794" w:rsidP="001527E3">
            <w:pPr>
              <w:pStyle w:val="BodyText"/>
              <w:spacing w:line="360" w:lineRule="auto"/>
              <w:ind w:right="577"/>
              <w:jc w:val="right"/>
              <w:rPr>
                <w:rFonts w:ascii="Arial" w:hAnsi="Arial" w:cs="Arial"/>
              </w:rPr>
            </w:pPr>
            <w:r w:rsidRPr="004255E4">
              <w:rPr>
                <w:rFonts w:ascii="Arial" w:hAnsi="Arial" w:cs="Arial"/>
              </w:rPr>
              <w:t>117.746</w:t>
            </w:r>
          </w:p>
        </w:tc>
        <w:tc>
          <w:tcPr>
            <w:tcW w:w="3124" w:type="dxa"/>
          </w:tcPr>
          <w:p w14:paraId="7279AD21" w14:textId="52FA36C9" w:rsidR="00A92C71" w:rsidRPr="004255E4" w:rsidRDefault="00075794" w:rsidP="001527E3">
            <w:pPr>
              <w:pStyle w:val="BodyText"/>
              <w:spacing w:line="360" w:lineRule="auto"/>
              <w:ind w:right="577"/>
              <w:jc w:val="right"/>
              <w:rPr>
                <w:rFonts w:ascii="Arial" w:hAnsi="Arial" w:cs="Arial"/>
              </w:rPr>
            </w:pPr>
            <w:r w:rsidRPr="004255E4">
              <w:rPr>
                <w:rFonts w:ascii="Arial" w:hAnsi="Arial" w:cs="Arial"/>
              </w:rPr>
              <w:t>294.365</w:t>
            </w:r>
            <w:r w:rsidR="00A92C71" w:rsidRPr="004255E4">
              <w:rPr>
                <w:rFonts w:ascii="Arial" w:hAnsi="Arial" w:cs="Arial"/>
              </w:rPr>
              <w:t xml:space="preserve"> lei</w:t>
            </w:r>
          </w:p>
        </w:tc>
      </w:tr>
      <w:tr w:rsidR="00A92C71" w14:paraId="7EE50A25" w14:textId="40F3C6B2" w:rsidTr="00A92C71">
        <w:tc>
          <w:tcPr>
            <w:tcW w:w="4105" w:type="dxa"/>
          </w:tcPr>
          <w:p w14:paraId="6662D56A" w14:textId="62C1BA1C" w:rsidR="00A92C71" w:rsidRPr="004255E4" w:rsidRDefault="00A92C71" w:rsidP="001527E3">
            <w:pPr>
              <w:pStyle w:val="BodyText"/>
              <w:spacing w:line="360" w:lineRule="auto"/>
              <w:ind w:right="577"/>
              <w:jc w:val="both"/>
              <w:rPr>
                <w:rFonts w:ascii="Arial" w:hAnsi="Arial" w:cs="Arial"/>
                <w:b/>
                <w:bCs/>
              </w:rPr>
            </w:pPr>
            <w:r w:rsidRPr="004255E4">
              <w:rPr>
                <w:rFonts w:ascii="Arial" w:hAnsi="Arial" w:cs="Arial"/>
                <w:b/>
                <w:bCs/>
              </w:rPr>
              <w:t>TOTAL</w:t>
            </w:r>
          </w:p>
        </w:tc>
        <w:tc>
          <w:tcPr>
            <w:tcW w:w="2835" w:type="dxa"/>
          </w:tcPr>
          <w:p w14:paraId="78A22151" w14:textId="6C060A30" w:rsidR="00A92C71" w:rsidRPr="004255E4" w:rsidRDefault="00075794" w:rsidP="001527E3">
            <w:pPr>
              <w:pStyle w:val="BodyText"/>
              <w:spacing w:line="360" w:lineRule="auto"/>
              <w:ind w:right="577"/>
              <w:jc w:val="right"/>
              <w:rPr>
                <w:rFonts w:ascii="Arial" w:hAnsi="Arial" w:cs="Arial"/>
                <w:b/>
                <w:bCs/>
              </w:rPr>
            </w:pPr>
            <w:r w:rsidRPr="004255E4">
              <w:rPr>
                <w:rFonts w:ascii="Arial" w:hAnsi="Arial" w:cs="Arial"/>
                <w:b/>
                <w:bCs/>
              </w:rPr>
              <w:t>196.497</w:t>
            </w:r>
          </w:p>
        </w:tc>
        <w:tc>
          <w:tcPr>
            <w:tcW w:w="3124" w:type="dxa"/>
          </w:tcPr>
          <w:p w14:paraId="631A704E" w14:textId="2F165100" w:rsidR="00A92C71" w:rsidRPr="00075794" w:rsidRDefault="00075794" w:rsidP="001527E3">
            <w:pPr>
              <w:pStyle w:val="BodyText"/>
              <w:spacing w:line="360" w:lineRule="auto"/>
              <w:ind w:right="577"/>
              <w:jc w:val="right"/>
              <w:rPr>
                <w:rFonts w:ascii="Arial" w:hAnsi="Arial" w:cs="Arial"/>
                <w:b/>
                <w:bCs/>
              </w:rPr>
            </w:pPr>
            <w:r w:rsidRPr="004255E4">
              <w:rPr>
                <w:rFonts w:ascii="Arial" w:hAnsi="Arial" w:cs="Arial"/>
                <w:b/>
                <w:bCs/>
              </w:rPr>
              <w:t>491.243</w:t>
            </w:r>
            <w:r w:rsidR="00A92C71" w:rsidRPr="004255E4">
              <w:rPr>
                <w:rFonts w:ascii="Arial" w:hAnsi="Arial" w:cs="Arial"/>
                <w:b/>
                <w:bCs/>
              </w:rPr>
              <w:t xml:space="preserve"> lei</w:t>
            </w:r>
          </w:p>
        </w:tc>
      </w:tr>
    </w:tbl>
    <w:p w14:paraId="7C9C701C" w14:textId="77777777" w:rsidR="001527E3" w:rsidRDefault="001527E3" w:rsidP="001527E3">
      <w:pPr>
        <w:pStyle w:val="BodyText"/>
        <w:spacing w:line="360" w:lineRule="auto"/>
        <w:ind w:left="426" w:right="577" w:firstLine="283"/>
        <w:jc w:val="both"/>
        <w:rPr>
          <w:rFonts w:ascii="Arial" w:hAnsi="Arial" w:cs="Arial"/>
        </w:rPr>
      </w:pPr>
    </w:p>
    <w:p w14:paraId="107E621E" w14:textId="199B5FCB" w:rsidR="004255E4" w:rsidRDefault="004255E4" w:rsidP="001527E3">
      <w:pPr>
        <w:pStyle w:val="BodyText"/>
        <w:spacing w:line="360" w:lineRule="auto"/>
        <w:ind w:left="426" w:right="577" w:firstLine="283"/>
        <w:jc w:val="both"/>
        <w:rPr>
          <w:rFonts w:ascii="Arial" w:hAnsi="Arial" w:cs="Arial"/>
        </w:rPr>
      </w:pPr>
      <w:r w:rsidRPr="003C79D7">
        <w:rPr>
          <w:rFonts w:ascii="Arial" w:hAnsi="Arial" w:cs="Arial"/>
        </w:rPr>
        <w:t>Mentionam ca obligatiunile detinute de investitori au fost integral achitate si convertite, astfel ca,</w:t>
      </w:r>
      <w:r w:rsidR="0039552B" w:rsidRPr="003C79D7">
        <w:rPr>
          <w:rFonts w:ascii="Arial" w:hAnsi="Arial" w:cs="Arial"/>
        </w:rPr>
        <w:t xml:space="preserve"> la</w:t>
      </w:r>
      <w:r w:rsidRPr="003C79D7">
        <w:rPr>
          <w:rFonts w:ascii="Arial" w:hAnsi="Arial" w:cs="Arial"/>
        </w:rPr>
        <w:t xml:space="preserve"> data </w:t>
      </w:r>
      <w:r w:rsidR="0039552B" w:rsidRPr="003C79D7">
        <w:rPr>
          <w:rFonts w:ascii="Arial" w:hAnsi="Arial" w:cs="Arial"/>
        </w:rPr>
        <w:t>de 31.12.2025</w:t>
      </w:r>
      <w:r w:rsidRPr="003C79D7">
        <w:rPr>
          <w:rFonts w:ascii="Arial" w:hAnsi="Arial" w:cs="Arial"/>
        </w:rPr>
        <w:t>, nu mai exista titulari/detinatori de obligatiuni.</w:t>
      </w:r>
    </w:p>
    <w:p w14:paraId="0BAFFF49" w14:textId="77777777" w:rsidR="008B4140" w:rsidRDefault="008B4140" w:rsidP="001527E3">
      <w:pPr>
        <w:pStyle w:val="BodyText"/>
        <w:spacing w:line="360" w:lineRule="auto"/>
        <w:ind w:left="426" w:right="577" w:firstLine="283"/>
        <w:jc w:val="both"/>
        <w:rPr>
          <w:rFonts w:ascii="Arial" w:hAnsi="Arial" w:cs="Arial"/>
        </w:rPr>
      </w:pPr>
    </w:p>
    <w:p w14:paraId="0F99A457" w14:textId="06054259" w:rsidR="005B2C4A" w:rsidRPr="005B2C4A" w:rsidRDefault="00674E36" w:rsidP="00A94986">
      <w:pPr>
        <w:pStyle w:val="Heading1"/>
        <w:numPr>
          <w:ilvl w:val="0"/>
          <w:numId w:val="6"/>
        </w:numPr>
        <w:tabs>
          <w:tab w:val="left" w:pos="1246"/>
        </w:tabs>
        <w:ind w:left="1246"/>
        <w:jc w:val="left"/>
      </w:pPr>
      <w:r>
        <w:t>D</w:t>
      </w:r>
      <w:r w:rsidR="00A756CD" w:rsidRPr="0050632D">
        <w:t>ATORII</w:t>
      </w:r>
      <w:r w:rsidR="005B2C4A" w:rsidRPr="005B2C4A">
        <w:t xml:space="preserve"> </w:t>
      </w:r>
      <w:r w:rsidR="00A94986">
        <w:t>LEASING</w:t>
      </w:r>
    </w:p>
    <w:p w14:paraId="7EC8B03E" w14:textId="77777777" w:rsidR="00FE798C" w:rsidRPr="00142C7B" w:rsidRDefault="00FE798C">
      <w:pPr>
        <w:pStyle w:val="BodyText"/>
        <w:spacing w:before="1"/>
        <w:rPr>
          <w:rFonts w:ascii="Arial" w:hAnsi="Arial" w:cs="Arial"/>
          <w:b/>
          <w:i/>
        </w:rPr>
      </w:pPr>
    </w:p>
    <w:p w14:paraId="0409A2C0" w14:textId="77777777" w:rsidR="00AB72EC" w:rsidRPr="00142C7B" w:rsidRDefault="00A756CD">
      <w:pPr>
        <w:pStyle w:val="Heading2"/>
        <w:ind w:left="460"/>
      </w:pPr>
      <w:r w:rsidRPr="00142C7B">
        <w:t>Reconcilierea</w:t>
      </w:r>
      <w:r w:rsidRPr="00142C7B">
        <w:rPr>
          <w:spacing w:val="-1"/>
        </w:rPr>
        <w:t xml:space="preserve"> </w:t>
      </w:r>
      <w:r w:rsidRPr="00142C7B">
        <w:t>dintre platile minime</w:t>
      </w:r>
      <w:r w:rsidRPr="00142C7B">
        <w:rPr>
          <w:spacing w:val="-1"/>
        </w:rPr>
        <w:t xml:space="preserve"> </w:t>
      </w:r>
      <w:r w:rsidRPr="00142C7B">
        <w:t>aferente leasing-ului</w:t>
      </w:r>
      <w:r w:rsidRPr="00142C7B">
        <w:rPr>
          <w:spacing w:val="-1"/>
        </w:rPr>
        <w:t xml:space="preserve"> </w:t>
      </w:r>
      <w:r w:rsidRPr="00142C7B">
        <w:t>si</w:t>
      </w:r>
      <w:r w:rsidRPr="00142C7B">
        <w:rPr>
          <w:spacing w:val="-2"/>
        </w:rPr>
        <w:t xml:space="preserve"> </w:t>
      </w:r>
      <w:r w:rsidRPr="00142C7B">
        <w:t>valoarea actuala</w:t>
      </w:r>
    </w:p>
    <w:p w14:paraId="00B54452" w14:textId="77777777" w:rsidR="00AB72EC" w:rsidRPr="00142C7B" w:rsidRDefault="00AB72EC">
      <w:pPr>
        <w:pStyle w:val="BodyText"/>
        <w:spacing w:before="8"/>
        <w:rPr>
          <w:rFonts w:ascii="Arial" w:hAnsi="Arial" w:cs="Arial"/>
          <w:b/>
        </w:rPr>
      </w:pPr>
    </w:p>
    <w:tbl>
      <w:tblPr>
        <w:tblW w:w="0" w:type="auto"/>
        <w:tblInd w:w="431" w:type="dxa"/>
        <w:tblLayout w:type="fixed"/>
        <w:tblCellMar>
          <w:left w:w="0" w:type="dxa"/>
          <w:right w:w="0" w:type="dxa"/>
        </w:tblCellMar>
        <w:tblLook w:val="01E0" w:firstRow="1" w:lastRow="1" w:firstColumn="1" w:lastColumn="1" w:noHBand="0" w:noVBand="0"/>
      </w:tblPr>
      <w:tblGrid>
        <w:gridCol w:w="4586"/>
        <w:gridCol w:w="2453"/>
        <w:gridCol w:w="2453"/>
      </w:tblGrid>
      <w:tr w:rsidR="00AB72EC" w:rsidRPr="00142C7B" w14:paraId="77C9F8D4" w14:textId="77777777">
        <w:trPr>
          <w:trHeight w:val="410"/>
        </w:trPr>
        <w:tc>
          <w:tcPr>
            <w:tcW w:w="4586" w:type="dxa"/>
          </w:tcPr>
          <w:p w14:paraId="450AA37A" w14:textId="77777777" w:rsidR="00AB72EC" w:rsidRPr="00142C7B" w:rsidRDefault="00AB72EC">
            <w:pPr>
              <w:pStyle w:val="TableParagraph"/>
              <w:jc w:val="left"/>
              <w:rPr>
                <w:rFonts w:ascii="Arial" w:hAnsi="Arial" w:cs="Arial"/>
                <w:sz w:val="24"/>
              </w:rPr>
            </w:pPr>
          </w:p>
        </w:tc>
        <w:tc>
          <w:tcPr>
            <w:tcW w:w="2453" w:type="dxa"/>
          </w:tcPr>
          <w:p w14:paraId="442E672C" w14:textId="3178284C" w:rsidR="00AB72EC" w:rsidRPr="0050632D" w:rsidRDefault="00A756CD">
            <w:pPr>
              <w:pStyle w:val="TableParagraph"/>
              <w:spacing w:line="268" w:lineRule="exact"/>
              <w:ind w:right="131"/>
              <w:rPr>
                <w:rFonts w:ascii="Arial" w:hAnsi="Arial" w:cs="Arial"/>
                <w:b/>
                <w:sz w:val="24"/>
              </w:rPr>
            </w:pPr>
            <w:r w:rsidRPr="0050632D">
              <w:rPr>
                <w:rFonts w:ascii="Arial" w:hAnsi="Arial" w:cs="Arial"/>
                <w:b/>
                <w:sz w:val="24"/>
              </w:rPr>
              <w:t>31</w:t>
            </w:r>
            <w:r w:rsidRPr="0050632D">
              <w:rPr>
                <w:rFonts w:ascii="Arial" w:hAnsi="Arial" w:cs="Arial"/>
                <w:b/>
                <w:spacing w:val="-3"/>
                <w:sz w:val="24"/>
              </w:rPr>
              <w:t xml:space="preserve"> </w:t>
            </w:r>
            <w:r w:rsidRPr="0050632D">
              <w:rPr>
                <w:rFonts w:ascii="Arial" w:hAnsi="Arial" w:cs="Arial"/>
                <w:b/>
                <w:sz w:val="24"/>
              </w:rPr>
              <w:t>Decembrie</w:t>
            </w:r>
            <w:r w:rsidRPr="0050632D">
              <w:rPr>
                <w:rFonts w:ascii="Arial" w:hAnsi="Arial" w:cs="Arial"/>
                <w:b/>
                <w:spacing w:val="-3"/>
                <w:sz w:val="24"/>
              </w:rPr>
              <w:t xml:space="preserve"> </w:t>
            </w:r>
            <w:r w:rsidR="005A44F1">
              <w:rPr>
                <w:rFonts w:ascii="Arial" w:hAnsi="Arial" w:cs="Arial"/>
                <w:b/>
                <w:sz w:val="24"/>
              </w:rPr>
              <w:t>2025</w:t>
            </w:r>
          </w:p>
        </w:tc>
        <w:tc>
          <w:tcPr>
            <w:tcW w:w="2409" w:type="dxa"/>
          </w:tcPr>
          <w:p w14:paraId="4338DED9" w14:textId="6315EE6A" w:rsidR="00AB72EC" w:rsidRPr="00142C7B" w:rsidRDefault="00A756CD">
            <w:pPr>
              <w:pStyle w:val="TableParagraph"/>
              <w:spacing w:line="268" w:lineRule="exact"/>
              <w:ind w:right="111"/>
              <w:rPr>
                <w:rFonts w:ascii="Arial" w:hAnsi="Arial" w:cs="Arial"/>
                <w:b/>
                <w:sz w:val="24"/>
              </w:rPr>
            </w:pPr>
            <w:r w:rsidRPr="00142C7B">
              <w:rPr>
                <w:rFonts w:ascii="Arial" w:hAnsi="Arial" w:cs="Arial"/>
                <w:b/>
                <w:sz w:val="24"/>
              </w:rPr>
              <w:t>31</w:t>
            </w:r>
            <w:r w:rsidRPr="00142C7B">
              <w:rPr>
                <w:rFonts w:ascii="Arial" w:hAnsi="Arial" w:cs="Arial"/>
                <w:b/>
                <w:spacing w:val="-3"/>
                <w:sz w:val="24"/>
              </w:rPr>
              <w:t xml:space="preserve"> </w:t>
            </w:r>
            <w:r w:rsidRPr="00142C7B">
              <w:rPr>
                <w:rFonts w:ascii="Arial" w:hAnsi="Arial" w:cs="Arial"/>
                <w:b/>
                <w:sz w:val="24"/>
              </w:rPr>
              <w:t>Decembrie</w:t>
            </w:r>
            <w:r w:rsidRPr="00142C7B">
              <w:rPr>
                <w:rFonts w:ascii="Arial" w:hAnsi="Arial" w:cs="Arial"/>
                <w:b/>
                <w:spacing w:val="-3"/>
                <w:sz w:val="24"/>
              </w:rPr>
              <w:t xml:space="preserve"> </w:t>
            </w:r>
            <w:r w:rsidR="005A44F1">
              <w:rPr>
                <w:rFonts w:ascii="Arial" w:hAnsi="Arial" w:cs="Arial"/>
                <w:b/>
                <w:sz w:val="24"/>
              </w:rPr>
              <w:t>2024</w:t>
            </w:r>
          </w:p>
        </w:tc>
      </w:tr>
      <w:tr w:rsidR="005A44F1" w:rsidRPr="00142C7B" w14:paraId="285E66D2" w14:textId="77777777">
        <w:trPr>
          <w:trHeight w:val="412"/>
        </w:trPr>
        <w:tc>
          <w:tcPr>
            <w:tcW w:w="4586" w:type="dxa"/>
          </w:tcPr>
          <w:p w14:paraId="1A5BE098" w14:textId="77777777" w:rsidR="005A44F1" w:rsidRPr="00142C7B" w:rsidRDefault="005A44F1" w:rsidP="005A44F1">
            <w:pPr>
              <w:pStyle w:val="TableParagraph"/>
              <w:spacing w:before="134" w:line="259" w:lineRule="exact"/>
              <w:ind w:left="50"/>
              <w:jc w:val="left"/>
              <w:rPr>
                <w:rFonts w:ascii="Arial" w:hAnsi="Arial" w:cs="Arial"/>
                <w:sz w:val="24"/>
              </w:rPr>
            </w:pPr>
            <w:r w:rsidRPr="00142C7B">
              <w:rPr>
                <w:rFonts w:ascii="Arial" w:hAnsi="Arial" w:cs="Arial"/>
                <w:sz w:val="24"/>
              </w:rPr>
              <w:t>Maxim</w:t>
            </w:r>
            <w:r w:rsidRPr="00142C7B">
              <w:rPr>
                <w:rFonts w:ascii="Arial" w:hAnsi="Arial" w:cs="Arial"/>
                <w:spacing w:val="-1"/>
                <w:sz w:val="24"/>
              </w:rPr>
              <w:t xml:space="preserve"> </w:t>
            </w:r>
            <w:r w:rsidRPr="00142C7B">
              <w:rPr>
                <w:rFonts w:ascii="Arial" w:hAnsi="Arial" w:cs="Arial"/>
                <w:sz w:val="24"/>
              </w:rPr>
              <w:t>1 an</w:t>
            </w:r>
          </w:p>
        </w:tc>
        <w:tc>
          <w:tcPr>
            <w:tcW w:w="2453" w:type="dxa"/>
          </w:tcPr>
          <w:p w14:paraId="51C3D932" w14:textId="35F1CDAE" w:rsidR="005A44F1" w:rsidRPr="0050632D" w:rsidRDefault="00CA156A" w:rsidP="005A44F1">
            <w:pPr>
              <w:pStyle w:val="TableParagraph"/>
              <w:spacing w:before="134" w:line="259" w:lineRule="exact"/>
              <w:ind w:right="131"/>
              <w:rPr>
                <w:rFonts w:ascii="Arial" w:hAnsi="Arial" w:cs="Arial"/>
                <w:sz w:val="24"/>
              </w:rPr>
            </w:pPr>
            <w:r>
              <w:rPr>
                <w:rFonts w:ascii="Arial" w:hAnsi="Arial" w:cs="Arial"/>
                <w:sz w:val="24"/>
              </w:rPr>
              <w:t>-</w:t>
            </w:r>
          </w:p>
        </w:tc>
        <w:tc>
          <w:tcPr>
            <w:tcW w:w="2453" w:type="dxa"/>
          </w:tcPr>
          <w:p w14:paraId="5E43ADDE" w14:textId="77777777" w:rsidR="005A44F1" w:rsidRPr="0050632D" w:rsidRDefault="00965405" w:rsidP="005A44F1">
            <w:pPr>
              <w:pStyle w:val="TableParagraph"/>
              <w:spacing w:before="134" w:line="259" w:lineRule="exact"/>
              <w:ind w:right="131"/>
              <w:rPr>
                <w:rFonts w:ascii="Arial" w:hAnsi="Arial" w:cs="Arial"/>
                <w:sz w:val="24"/>
              </w:rPr>
            </w:pPr>
            <w:r>
              <w:rPr>
                <w:rFonts w:ascii="Arial" w:hAnsi="Arial" w:cs="Arial"/>
                <w:sz w:val="24"/>
              </w:rPr>
              <w:t>951.156</w:t>
            </w:r>
          </w:p>
        </w:tc>
      </w:tr>
      <w:tr w:rsidR="005A44F1" w:rsidRPr="00142C7B" w14:paraId="227F008B" w14:textId="77777777">
        <w:trPr>
          <w:trHeight w:val="276"/>
        </w:trPr>
        <w:tc>
          <w:tcPr>
            <w:tcW w:w="4586" w:type="dxa"/>
          </w:tcPr>
          <w:p w14:paraId="489B4D05" w14:textId="77777777" w:rsidR="005A44F1" w:rsidRPr="00142C7B" w:rsidRDefault="005A44F1" w:rsidP="005A44F1">
            <w:pPr>
              <w:pStyle w:val="TableParagraph"/>
              <w:spacing w:line="256" w:lineRule="exact"/>
              <w:ind w:left="50"/>
              <w:jc w:val="left"/>
              <w:rPr>
                <w:rFonts w:ascii="Arial" w:hAnsi="Arial" w:cs="Arial"/>
                <w:sz w:val="24"/>
              </w:rPr>
            </w:pPr>
            <w:r w:rsidRPr="00142C7B">
              <w:rPr>
                <w:rFonts w:ascii="Arial" w:hAnsi="Arial" w:cs="Arial"/>
                <w:sz w:val="24"/>
              </w:rPr>
              <w:t>Mai mult</w:t>
            </w:r>
            <w:r w:rsidRPr="00142C7B">
              <w:rPr>
                <w:rFonts w:ascii="Arial" w:hAnsi="Arial" w:cs="Arial"/>
                <w:spacing w:val="-1"/>
                <w:sz w:val="24"/>
              </w:rPr>
              <w:t xml:space="preserve"> </w:t>
            </w:r>
            <w:r w:rsidRPr="00142C7B">
              <w:rPr>
                <w:rFonts w:ascii="Arial" w:hAnsi="Arial" w:cs="Arial"/>
                <w:sz w:val="24"/>
              </w:rPr>
              <w:t>de un an dar</w:t>
            </w:r>
            <w:r w:rsidRPr="00142C7B">
              <w:rPr>
                <w:rFonts w:ascii="Arial" w:hAnsi="Arial" w:cs="Arial"/>
                <w:spacing w:val="-1"/>
                <w:sz w:val="24"/>
              </w:rPr>
              <w:t xml:space="preserve"> </w:t>
            </w:r>
            <w:r w:rsidRPr="00142C7B">
              <w:rPr>
                <w:rFonts w:ascii="Arial" w:hAnsi="Arial" w:cs="Arial"/>
                <w:sz w:val="24"/>
              </w:rPr>
              <w:t>mai putin de 5 ani</w:t>
            </w:r>
          </w:p>
        </w:tc>
        <w:tc>
          <w:tcPr>
            <w:tcW w:w="2453" w:type="dxa"/>
          </w:tcPr>
          <w:p w14:paraId="08E6A4A4" w14:textId="41E9877B" w:rsidR="005A44F1" w:rsidRPr="0050632D" w:rsidRDefault="00965405" w:rsidP="005A44F1">
            <w:pPr>
              <w:pStyle w:val="TableParagraph"/>
              <w:spacing w:line="256" w:lineRule="exact"/>
              <w:ind w:right="131"/>
              <w:rPr>
                <w:rFonts w:ascii="Arial" w:hAnsi="Arial" w:cs="Arial"/>
                <w:sz w:val="24"/>
              </w:rPr>
            </w:pPr>
            <w:r>
              <w:rPr>
                <w:rFonts w:ascii="Arial" w:hAnsi="Arial" w:cs="Arial"/>
                <w:sz w:val="24"/>
              </w:rPr>
              <w:t>112.259</w:t>
            </w:r>
          </w:p>
        </w:tc>
        <w:tc>
          <w:tcPr>
            <w:tcW w:w="2453" w:type="dxa"/>
          </w:tcPr>
          <w:p w14:paraId="6571FBFB" w14:textId="77777777" w:rsidR="005A44F1" w:rsidRPr="0050632D" w:rsidRDefault="00965405" w:rsidP="005A44F1">
            <w:pPr>
              <w:pStyle w:val="TableParagraph"/>
              <w:spacing w:line="256" w:lineRule="exact"/>
              <w:ind w:right="131"/>
              <w:rPr>
                <w:rFonts w:ascii="Arial" w:hAnsi="Arial" w:cs="Arial"/>
                <w:sz w:val="24"/>
              </w:rPr>
            </w:pPr>
            <w:r>
              <w:rPr>
                <w:rFonts w:ascii="Arial" w:hAnsi="Arial" w:cs="Arial"/>
                <w:sz w:val="24"/>
              </w:rPr>
              <w:t>112.259</w:t>
            </w:r>
          </w:p>
        </w:tc>
      </w:tr>
      <w:tr w:rsidR="005A44F1" w:rsidRPr="00142C7B" w14:paraId="563EDF97" w14:textId="77777777">
        <w:trPr>
          <w:trHeight w:val="269"/>
        </w:trPr>
        <w:tc>
          <w:tcPr>
            <w:tcW w:w="4586" w:type="dxa"/>
          </w:tcPr>
          <w:p w14:paraId="7D44898B" w14:textId="77777777" w:rsidR="005A44F1" w:rsidRPr="00142C7B" w:rsidRDefault="005A44F1" w:rsidP="005A44F1">
            <w:pPr>
              <w:pStyle w:val="TableParagraph"/>
              <w:spacing w:line="250" w:lineRule="exact"/>
              <w:ind w:left="50"/>
              <w:jc w:val="left"/>
              <w:rPr>
                <w:rFonts w:ascii="Arial" w:hAnsi="Arial" w:cs="Arial"/>
                <w:sz w:val="24"/>
              </w:rPr>
            </w:pPr>
            <w:r w:rsidRPr="00142C7B">
              <w:rPr>
                <w:rFonts w:ascii="Arial" w:hAnsi="Arial" w:cs="Arial"/>
                <w:sz w:val="24"/>
              </w:rPr>
              <w:t>Mai</w:t>
            </w:r>
            <w:r w:rsidRPr="00142C7B">
              <w:rPr>
                <w:rFonts w:ascii="Arial" w:hAnsi="Arial" w:cs="Arial"/>
                <w:spacing w:val="-1"/>
                <w:sz w:val="24"/>
              </w:rPr>
              <w:t xml:space="preserve"> </w:t>
            </w:r>
            <w:r w:rsidRPr="00142C7B">
              <w:rPr>
                <w:rFonts w:ascii="Arial" w:hAnsi="Arial" w:cs="Arial"/>
                <w:sz w:val="24"/>
              </w:rPr>
              <w:t>putin costurile financiare viitoare</w:t>
            </w:r>
          </w:p>
        </w:tc>
        <w:tc>
          <w:tcPr>
            <w:tcW w:w="2453" w:type="dxa"/>
            <w:tcBorders>
              <w:bottom w:val="double" w:sz="2" w:space="0" w:color="000000"/>
            </w:tcBorders>
          </w:tcPr>
          <w:p w14:paraId="495D8A6A" w14:textId="11269750" w:rsidR="005A44F1" w:rsidRPr="0050632D" w:rsidRDefault="00CA156A" w:rsidP="005A44F1">
            <w:pPr>
              <w:pStyle w:val="TableParagraph"/>
              <w:spacing w:line="250" w:lineRule="exact"/>
              <w:ind w:right="131"/>
              <w:rPr>
                <w:rFonts w:ascii="Arial" w:hAnsi="Arial" w:cs="Arial"/>
                <w:sz w:val="24"/>
              </w:rPr>
            </w:pPr>
            <w:r>
              <w:rPr>
                <w:rFonts w:ascii="Arial" w:hAnsi="Arial" w:cs="Arial"/>
                <w:sz w:val="24"/>
              </w:rPr>
              <w:t>-</w:t>
            </w:r>
          </w:p>
        </w:tc>
        <w:tc>
          <w:tcPr>
            <w:tcW w:w="2453" w:type="dxa"/>
            <w:tcBorders>
              <w:bottom w:val="double" w:sz="2" w:space="0" w:color="000000"/>
            </w:tcBorders>
          </w:tcPr>
          <w:p w14:paraId="60DCC052" w14:textId="77777777" w:rsidR="005A44F1" w:rsidRPr="0050632D" w:rsidRDefault="005A44F1" w:rsidP="005A44F1">
            <w:pPr>
              <w:pStyle w:val="TableParagraph"/>
              <w:spacing w:line="250" w:lineRule="exact"/>
              <w:ind w:right="131"/>
              <w:rPr>
                <w:rFonts w:ascii="Arial" w:hAnsi="Arial" w:cs="Arial"/>
                <w:sz w:val="24"/>
              </w:rPr>
            </w:pPr>
            <w:r w:rsidRPr="0050632D">
              <w:rPr>
                <w:rFonts w:ascii="Arial" w:hAnsi="Arial" w:cs="Arial"/>
                <w:sz w:val="24"/>
              </w:rPr>
              <w:t>(</w:t>
            </w:r>
            <w:r w:rsidR="00965405">
              <w:rPr>
                <w:rFonts w:ascii="Arial" w:hAnsi="Arial" w:cs="Arial"/>
                <w:sz w:val="24"/>
              </w:rPr>
              <w:t>27.996</w:t>
            </w:r>
            <w:r w:rsidRPr="0050632D">
              <w:rPr>
                <w:rFonts w:ascii="Arial" w:hAnsi="Arial" w:cs="Arial"/>
                <w:sz w:val="24"/>
              </w:rPr>
              <w:t>)</w:t>
            </w:r>
          </w:p>
        </w:tc>
      </w:tr>
    </w:tbl>
    <w:p w14:paraId="4514949F" w14:textId="77777777" w:rsidR="00AB72EC" w:rsidRPr="00142C7B" w:rsidRDefault="00AB72EC">
      <w:pPr>
        <w:pStyle w:val="BodyText"/>
        <w:spacing w:before="9"/>
        <w:rPr>
          <w:rFonts w:ascii="Arial" w:hAnsi="Arial" w:cs="Arial"/>
          <w:b/>
          <w:sz w:val="16"/>
        </w:rPr>
      </w:pPr>
    </w:p>
    <w:p w14:paraId="41967FC3" w14:textId="77777777" w:rsidR="00AB72EC" w:rsidRPr="00142C7B" w:rsidRDefault="00AB72EC">
      <w:pPr>
        <w:rPr>
          <w:rFonts w:ascii="Arial" w:hAnsi="Arial" w:cs="Arial"/>
          <w:sz w:val="16"/>
        </w:rPr>
        <w:sectPr w:rsidR="00AB72EC" w:rsidRPr="00142C7B" w:rsidSect="006B76FA">
          <w:pgSz w:w="11900" w:h="16840"/>
          <w:pgMar w:top="1820" w:right="420" w:bottom="1200" w:left="980" w:header="720" w:footer="1000" w:gutter="0"/>
          <w:cols w:space="720"/>
        </w:sectPr>
      </w:pPr>
    </w:p>
    <w:p w14:paraId="45B03A2D" w14:textId="77777777" w:rsidR="00AB72EC" w:rsidRPr="00142C7B" w:rsidRDefault="00A756CD">
      <w:pPr>
        <w:spacing w:before="93" w:line="242" w:lineRule="auto"/>
        <w:ind w:left="474" w:right="20"/>
        <w:rPr>
          <w:rFonts w:ascii="Arial" w:hAnsi="Arial" w:cs="Arial"/>
          <w:b/>
        </w:rPr>
      </w:pPr>
      <w:proofErr w:type="spellStart"/>
      <w:r w:rsidRPr="00142C7B">
        <w:rPr>
          <w:rFonts w:ascii="Arial" w:hAnsi="Arial" w:cs="Arial"/>
          <w:b/>
        </w:rPr>
        <w:t>Valoarea</w:t>
      </w:r>
      <w:proofErr w:type="spellEnd"/>
      <w:r w:rsidRPr="00142C7B">
        <w:rPr>
          <w:rFonts w:ascii="Arial" w:hAnsi="Arial" w:cs="Arial"/>
          <w:b/>
        </w:rPr>
        <w:t xml:space="preserve"> </w:t>
      </w:r>
      <w:proofErr w:type="spellStart"/>
      <w:r w:rsidRPr="00142C7B">
        <w:rPr>
          <w:rFonts w:ascii="Arial" w:hAnsi="Arial" w:cs="Arial"/>
          <w:b/>
        </w:rPr>
        <w:t>actuala</w:t>
      </w:r>
      <w:proofErr w:type="spellEnd"/>
      <w:r w:rsidRPr="00142C7B">
        <w:rPr>
          <w:rFonts w:ascii="Arial" w:hAnsi="Arial" w:cs="Arial"/>
          <w:b/>
        </w:rPr>
        <w:t xml:space="preserve"> a </w:t>
      </w:r>
      <w:proofErr w:type="spellStart"/>
      <w:r w:rsidRPr="00142C7B">
        <w:rPr>
          <w:rFonts w:ascii="Arial" w:hAnsi="Arial" w:cs="Arial"/>
          <w:b/>
        </w:rPr>
        <w:t>datoriilor</w:t>
      </w:r>
      <w:proofErr w:type="spellEnd"/>
      <w:r w:rsidRPr="00142C7B">
        <w:rPr>
          <w:rFonts w:ascii="Arial" w:hAnsi="Arial" w:cs="Arial"/>
          <w:b/>
        </w:rPr>
        <w:t xml:space="preserve"> – leasing</w:t>
      </w:r>
      <w:r w:rsidRPr="00142C7B">
        <w:rPr>
          <w:rFonts w:ascii="Arial" w:hAnsi="Arial" w:cs="Arial"/>
          <w:b/>
          <w:spacing w:val="-65"/>
        </w:rPr>
        <w:t xml:space="preserve"> </w:t>
      </w:r>
      <w:proofErr w:type="spellStart"/>
      <w:r w:rsidRPr="00142C7B">
        <w:rPr>
          <w:rFonts w:ascii="Arial" w:hAnsi="Arial" w:cs="Arial"/>
          <w:b/>
        </w:rPr>
        <w:t>financiar</w:t>
      </w:r>
      <w:proofErr w:type="spellEnd"/>
    </w:p>
    <w:p w14:paraId="7022F9EE" w14:textId="6A524A32" w:rsidR="008B4140" w:rsidRPr="00142C7B" w:rsidRDefault="00A756CD" w:rsidP="007B503C">
      <w:pPr>
        <w:pStyle w:val="Heading2"/>
        <w:tabs>
          <w:tab w:val="left" w:pos="2903"/>
        </w:tabs>
        <w:spacing w:before="232"/>
        <w:ind w:left="0"/>
        <w:sectPr w:rsidR="008B4140" w:rsidRPr="00142C7B" w:rsidSect="006B76FA">
          <w:type w:val="continuous"/>
          <w:pgSz w:w="11900" w:h="16840"/>
          <w:pgMar w:top="1820" w:right="420" w:bottom="280" w:left="980" w:header="720" w:footer="720" w:gutter="0"/>
          <w:cols w:num="2" w:space="720" w:equalWidth="0">
            <w:col w:w="4810" w:space="978"/>
            <w:col w:w="4712"/>
          </w:cols>
        </w:sectPr>
      </w:pPr>
      <w:r w:rsidRPr="00142C7B">
        <w:rPr>
          <w:b w:val="0"/>
        </w:rPr>
        <w:br w:type="column"/>
      </w:r>
      <w:r w:rsidR="00294DAC">
        <w:rPr>
          <w:b w:val="0"/>
        </w:rPr>
        <w:t xml:space="preserve">       </w:t>
      </w:r>
      <w:r w:rsidR="00CA156A">
        <w:rPr>
          <w:b w:val="0"/>
        </w:rPr>
        <w:t xml:space="preserve">   1</w:t>
      </w:r>
      <w:r w:rsidR="00CA156A">
        <w:t xml:space="preserve">12.259                   </w:t>
      </w:r>
      <w:r w:rsidR="00CA156A">
        <w:rPr>
          <w:b w:val="0"/>
        </w:rPr>
        <w:t xml:space="preserve">  </w:t>
      </w:r>
      <w:r w:rsidR="00CA156A">
        <w:t>1.035.419</w:t>
      </w:r>
    </w:p>
    <w:p w14:paraId="553B9DE4" w14:textId="77777777" w:rsidR="00AB72EC" w:rsidRPr="00142C7B" w:rsidRDefault="00A756CD" w:rsidP="007B503C">
      <w:pPr>
        <w:pStyle w:val="BodyText"/>
        <w:spacing w:before="220" w:line="360" w:lineRule="auto"/>
        <w:ind w:right="1522"/>
        <w:rPr>
          <w:rFonts w:ascii="Arial" w:hAnsi="Arial" w:cs="Arial"/>
        </w:rPr>
      </w:pPr>
      <w:r w:rsidRPr="00142C7B">
        <w:rPr>
          <w:rFonts w:ascii="Arial" w:hAnsi="Arial" w:cs="Arial"/>
        </w:rPr>
        <w:lastRenderedPageBreak/>
        <w:t>Reconcilierea datoriilor leasing si a drepturilor de utilizare recunoscute ca</w:t>
      </w:r>
      <w:r w:rsidRPr="00142C7B">
        <w:rPr>
          <w:rFonts w:ascii="Arial" w:hAnsi="Arial" w:cs="Arial"/>
          <w:spacing w:val="-64"/>
        </w:rPr>
        <w:t xml:space="preserve"> </w:t>
      </w:r>
      <w:r w:rsidRPr="00142C7B">
        <w:rPr>
          <w:rFonts w:ascii="Arial" w:hAnsi="Arial" w:cs="Arial"/>
        </w:rPr>
        <w:t>urmare</w:t>
      </w:r>
      <w:r w:rsidRPr="00142C7B">
        <w:rPr>
          <w:rFonts w:ascii="Arial" w:hAnsi="Arial" w:cs="Arial"/>
          <w:spacing w:val="-1"/>
        </w:rPr>
        <w:t xml:space="preserve"> </w:t>
      </w:r>
      <w:r w:rsidRPr="00142C7B">
        <w:rPr>
          <w:rFonts w:ascii="Arial" w:hAnsi="Arial" w:cs="Arial"/>
        </w:rPr>
        <w:t>a aplicarii IFRS 16 este prezentata in tabelele urmatoare:</w:t>
      </w:r>
    </w:p>
    <w:p w14:paraId="6B251D7A" w14:textId="77777777" w:rsidR="00AB72EC" w:rsidRPr="00142C7B" w:rsidRDefault="00AB72EC">
      <w:pPr>
        <w:pStyle w:val="BodyText"/>
        <w:spacing w:before="8"/>
        <w:rPr>
          <w:rFonts w:ascii="Arial" w:hAnsi="Arial" w:cs="Arial"/>
          <w:sz w:val="29"/>
        </w:rPr>
      </w:pPr>
    </w:p>
    <w:tbl>
      <w:tblPr>
        <w:tblW w:w="0" w:type="auto"/>
        <w:tblInd w:w="983" w:type="dxa"/>
        <w:tblLayout w:type="fixed"/>
        <w:tblCellMar>
          <w:left w:w="0" w:type="dxa"/>
          <w:right w:w="0" w:type="dxa"/>
        </w:tblCellMar>
        <w:tblLook w:val="01E0" w:firstRow="1" w:lastRow="1" w:firstColumn="1" w:lastColumn="1" w:noHBand="0" w:noVBand="0"/>
      </w:tblPr>
      <w:tblGrid>
        <w:gridCol w:w="3374"/>
        <w:gridCol w:w="1726"/>
        <w:gridCol w:w="1776"/>
        <w:gridCol w:w="1466"/>
      </w:tblGrid>
      <w:tr w:rsidR="00AB72EC" w:rsidRPr="00F05BE0" w14:paraId="48BE5EE3" w14:textId="77777777" w:rsidTr="007B503C">
        <w:trPr>
          <w:trHeight w:val="840"/>
        </w:trPr>
        <w:tc>
          <w:tcPr>
            <w:tcW w:w="3374" w:type="dxa"/>
          </w:tcPr>
          <w:p w14:paraId="606E1298" w14:textId="037E8BE3" w:rsidR="00AB72EC" w:rsidRPr="00F05BE0" w:rsidRDefault="00AB72EC">
            <w:pPr>
              <w:pStyle w:val="TableParagraph"/>
              <w:ind w:left="50"/>
              <w:jc w:val="left"/>
              <w:rPr>
                <w:rFonts w:ascii="Arial" w:hAnsi="Arial" w:cs="Arial"/>
                <w:b/>
                <w:sz w:val="24"/>
              </w:rPr>
            </w:pPr>
          </w:p>
        </w:tc>
        <w:tc>
          <w:tcPr>
            <w:tcW w:w="1726" w:type="dxa"/>
          </w:tcPr>
          <w:p w14:paraId="79CC310D" w14:textId="77777777" w:rsidR="00AB72EC" w:rsidRPr="00F05BE0" w:rsidRDefault="00A756CD">
            <w:pPr>
              <w:pStyle w:val="TableParagraph"/>
              <w:ind w:left="345" w:right="151" w:firstLine="213"/>
              <w:rPr>
                <w:rFonts w:ascii="Arial" w:hAnsi="Arial" w:cs="Arial"/>
                <w:b/>
                <w:sz w:val="24"/>
              </w:rPr>
            </w:pPr>
            <w:r w:rsidRPr="00F05BE0">
              <w:rPr>
                <w:rFonts w:ascii="Arial" w:hAnsi="Arial" w:cs="Arial"/>
                <w:b/>
                <w:sz w:val="24"/>
              </w:rPr>
              <w:t>Cladiri si</w:t>
            </w:r>
            <w:r w:rsidRPr="00F05BE0">
              <w:rPr>
                <w:rFonts w:ascii="Arial" w:hAnsi="Arial" w:cs="Arial"/>
                <w:b/>
                <w:spacing w:val="-64"/>
                <w:sz w:val="24"/>
              </w:rPr>
              <w:t xml:space="preserve"> </w:t>
            </w:r>
            <w:r w:rsidRPr="00F05BE0">
              <w:rPr>
                <w:rFonts w:ascii="Arial" w:hAnsi="Arial" w:cs="Arial"/>
                <w:b/>
                <w:sz w:val="24"/>
              </w:rPr>
              <w:t>constructii</w:t>
            </w:r>
            <w:r w:rsidRPr="00F05BE0">
              <w:rPr>
                <w:rFonts w:ascii="Arial" w:hAnsi="Arial" w:cs="Arial"/>
                <w:b/>
                <w:spacing w:val="-64"/>
                <w:sz w:val="24"/>
              </w:rPr>
              <w:t xml:space="preserve"> </w:t>
            </w:r>
            <w:r w:rsidRPr="00F05BE0">
              <w:rPr>
                <w:rFonts w:ascii="Arial" w:hAnsi="Arial" w:cs="Arial"/>
                <w:b/>
                <w:sz w:val="24"/>
              </w:rPr>
              <w:t>speciale</w:t>
            </w:r>
          </w:p>
        </w:tc>
        <w:tc>
          <w:tcPr>
            <w:tcW w:w="1776" w:type="dxa"/>
          </w:tcPr>
          <w:p w14:paraId="2982A5C7" w14:textId="77777777" w:rsidR="00AB72EC" w:rsidRPr="00F05BE0" w:rsidRDefault="00A756CD">
            <w:pPr>
              <w:pStyle w:val="TableParagraph"/>
              <w:spacing w:line="268" w:lineRule="exact"/>
              <w:ind w:right="127"/>
              <w:rPr>
                <w:rFonts w:ascii="Arial" w:hAnsi="Arial" w:cs="Arial"/>
                <w:b/>
                <w:sz w:val="24"/>
              </w:rPr>
            </w:pPr>
            <w:r w:rsidRPr="00F05BE0">
              <w:rPr>
                <w:rFonts w:ascii="Arial" w:hAnsi="Arial" w:cs="Arial"/>
                <w:b/>
                <w:sz w:val="24"/>
              </w:rPr>
              <w:t>Echipamente</w:t>
            </w:r>
          </w:p>
          <w:p w14:paraId="141E860F" w14:textId="77777777" w:rsidR="00AB72EC" w:rsidRPr="00F05BE0" w:rsidRDefault="00A756CD">
            <w:pPr>
              <w:pStyle w:val="TableParagraph"/>
              <w:spacing w:before="4" w:line="237" w:lineRule="auto"/>
              <w:ind w:left="205" w:right="128" w:firstLine="760"/>
              <w:rPr>
                <w:rFonts w:ascii="Arial" w:hAnsi="Arial" w:cs="Arial"/>
                <w:b/>
                <w:sz w:val="24"/>
              </w:rPr>
            </w:pPr>
            <w:r w:rsidRPr="00F05BE0">
              <w:rPr>
                <w:rFonts w:ascii="Arial" w:hAnsi="Arial" w:cs="Arial"/>
                <w:b/>
                <w:sz w:val="24"/>
              </w:rPr>
              <w:t>si alte</w:t>
            </w:r>
            <w:r w:rsidRPr="00F05BE0">
              <w:rPr>
                <w:rFonts w:ascii="Arial" w:hAnsi="Arial" w:cs="Arial"/>
                <w:b/>
                <w:spacing w:val="-65"/>
                <w:sz w:val="24"/>
              </w:rPr>
              <w:t xml:space="preserve"> </w:t>
            </w:r>
            <w:r w:rsidRPr="00F05BE0">
              <w:rPr>
                <w:rFonts w:ascii="Arial" w:hAnsi="Arial" w:cs="Arial"/>
                <w:b/>
                <w:spacing w:val="-1"/>
                <w:sz w:val="24"/>
              </w:rPr>
              <w:t>mijloace</w:t>
            </w:r>
            <w:r w:rsidRPr="00F05BE0">
              <w:rPr>
                <w:rFonts w:ascii="Arial" w:hAnsi="Arial" w:cs="Arial"/>
                <w:b/>
                <w:spacing w:val="-10"/>
                <w:sz w:val="24"/>
              </w:rPr>
              <w:t xml:space="preserve"> </w:t>
            </w:r>
            <w:r w:rsidRPr="00F05BE0">
              <w:rPr>
                <w:rFonts w:ascii="Arial" w:hAnsi="Arial" w:cs="Arial"/>
                <w:b/>
                <w:sz w:val="24"/>
              </w:rPr>
              <w:t>fixe</w:t>
            </w:r>
          </w:p>
        </w:tc>
        <w:tc>
          <w:tcPr>
            <w:tcW w:w="1466" w:type="dxa"/>
          </w:tcPr>
          <w:p w14:paraId="72099ADA" w14:textId="77777777" w:rsidR="00AB72EC" w:rsidRPr="00F05BE0" w:rsidRDefault="00AB72EC">
            <w:pPr>
              <w:pStyle w:val="TableParagraph"/>
              <w:spacing w:before="6"/>
              <w:jc w:val="left"/>
              <w:rPr>
                <w:rFonts w:ascii="Arial" w:hAnsi="Arial" w:cs="Arial"/>
                <w:sz w:val="23"/>
              </w:rPr>
            </w:pPr>
          </w:p>
          <w:p w14:paraId="7586A03E" w14:textId="77777777" w:rsidR="00AB72EC" w:rsidRPr="00F05BE0" w:rsidRDefault="00A756CD">
            <w:pPr>
              <w:pStyle w:val="TableParagraph"/>
              <w:ind w:right="108"/>
              <w:rPr>
                <w:rFonts w:ascii="Arial" w:hAnsi="Arial" w:cs="Arial"/>
                <w:b/>
                <w:sz w:val="24"/>
              </w:rPr>
            </w:pPr>
            <w:r w:rsidRPr="00F05BE0">
              <w:rPr>
                <w:rFonts w:ascii="Arial" w:hAnsi="Arial" w:cs="Arial"/>
                <w:b/>
                <w:sz w:val="24"/>
              </w:rPr>
              <w:t>Total</w:t>
            </w:r>
          </w:p>
        </w:tc>
      </w:tr>
      <w:tr w:rsidR="003D2FD8" w:rsidRPr="00F05BE0" w14:paraId="36CFE685" w14:textId="77777777" w:rsidTr="007B503C">
        <w:trPr>
          <w:trHeight w:val="316"/>
        </w:trPr>
        <w:tc>
          <w:tcPr>
            <w:tcW w:w="3374" w:type="dxa"/>
          </w:tcPr>
          <w:p w14:paraId="165C2DB0" w14:textId="18134EF0" w:rsidR="003D2FD8" w:rsidRPr="00F05BE0" w:rsidRDefault="003D2FD8" w:rsidP="003D2FD8">
            <w:pPr>
              <w:pStyle w:val="TableParagraph"/>
              <w:spacing w:before="24" w:line="272" w:lineRule="exact"/>
              <w:ind w:left="50"/>
              <w:jc w:val="left"/>
              <w:rPr>
                <w:rFonts w:ascii="Arial" w:hAnsi="Arial" w:cs="Arial"/>
                <w:b/>
                <w:sz w:val="24"/>
              </w:rPr>
            </w:pPr>
            <w:r w:rsidRPr="00F05BE0">
              <w:rPr>
                <w:rFonts w:ascii="Arial" w:hAnsi="Arial" w:cs="Arial"/>
                <w:b/>
                <w:sz w:val="24"/>
              </w:rPr>
              <w:t>La</w:t>
            </w:r>
            <w:r w:rsidRPr="00F05BE0">
              <w:rPr>
                <w:rFonts w:ascii="Arial" w:hAnsi="Arial" w:cs="Arial"/>
                <w:b/>
                <w:spacing w:val="-1"/>
                <w:sz w:val="24"/>
              </w:rPr>
              <w:t xml:space="preserve"> </w:t>
            </w:r>
            <w:r w:rsidRPr="00F05BE0">
              <w:rPr>
                <w:rFonts w:ascii="Arial" w:hAnsi="Arial" w:cs="Arial"/>
                <w:b/>
                <w:sz w:val="24"/>
              </w:rPr>
              <w:t>31</w:t>
            </w:r>
            <w:r w:rsidRPr="00F05BE0">
              <w:rPr>
                <w:rFonts w:ascii="Arial" w:hAnsi="Arial" w:cs="Arial"/>
                <w:b/>
                <w:spacing w:val="-1"/>
                <w:sz w:val="24"/>
              </w:rPr>
              <w:t xml:space="preserve"> </w:t>
            </w:r>
            <w:r w:rsidRPr="00F05BE0">
              <w:rPr>
                <w:rFonts w:ascii="Arial" w:hAnsi="Arial" w:cs="Arial"/>
                <w:b/>
                <w:sz w:val="24"/>
              </w:rPr>
              <w:t>decembrie</w:t>
            </w:r>
            <w:r w:rsidRPr="00F05BE0">
              <w:rPr>
                <w:rFonts w:ascii="Arial" w:hAnsi="Arial" w:cs="Arial"/>
                <w:b/>
                <w:spacing w:val="-2"/>
                <w:sz w:val="24"/>
              </w:rPr>
              <w:t xml:space="preserve"> </w:t>
            </w:r>
            <w:r>
              <w:rPr>
                <w:rFonts w:ascii="Arial" w:hAnsi="Arial" w:cs="Arial"/>
                <w:b/>
                <w:sz w:val="24"/>
              </w:rPr>
              <w:t>2023</w:t>
            </w:r>
          </w:p>
        </w:tc>
        <w:tc>
          <w:tcPr>
            <w:tcW w:w="1726" w:type="dxa"/>
          </w:tcPr>
          <w:p w14:paraId="695188CF" w14:textId="3A6ADE88" w:rsidR="003D2FD8" w:rsidRPr="00F05BE0" w:rsidRDefault="003D2FD8" w:rsidP="003D2FD8">
            <w:pPr>
              <w:pStyle w:val="TableParagraph"/>
              <w:spacing w:before="24" w:line="272" w:lineRule="exact"/>
              <w:ind w:right="151"/>
              <w:rPr>
                <w:rFonts w:ascii="Arial" w:hAnsi="Arial" w:cs="Arial"/>
                <w:b/>
                <w:sz w:val="24"/>
              </w:rPr>
            </w:pPr>
            <w:r>
              <w:rPr>
                <w:rFonts w:ascii="Arial" w:hAnsi="Arial" w:cs="Arial"/>
                <w:b/>
                <w:sz w:val="24"/>
              </w:rPr>
              <w:t>900.613</w:t>
            </w:r>
          </w:p>
        </w:tc>
        <w:tc>
          <w:tcPr>
            <w:tcW w:w="1776" w:type="dxa"/>
          </w:tcPr>
          <w:p w14:paraId="77FA5F29" w14:textId="4AC19F2C" w:rsidR="003D2FD8" w:rsidRPr="00F05BE0" w:rsidRDefault="003D2FD8" w:rsidP="003D2FD8">
            <w:pPr>
              <w:pStyle w:val="TableParagraph"/>
              <w:spacing w:before="24" w:line="272" w:lineRule="exact"/>
              <w:ind w:right="127"/>
              <w:rPr>
                <w:rFonts w:ascii="Arial" w:hAnsi="Arial" w:cs="Arial"/>
                <w:b/>
                <w:sz w:val="24"/>
              </w:rPr>
            </w:pPr>
            <w:r>
              <w:rPr>
                <w:rFonts w:ascii="Arial" w:hAnsi="Arial" w:cs="Arial"/>
                <w:b/>
                <w:sz w:val="24"/>
              </w:rPr>
              <w:t>2.066.368</w:t>
            </w:r>
          </w:p>
        </w:tc>
        <w:tc>
          <w:tcPr>
            <w:tcW w:w="1466" w:type="dxa"/>
          </w:tcPr>
          <w:p w14:paraId="5B21B2A9" w14:textId="177FCA71" w:rsidR="003D2FD8" w:rsidRPr="00F05BE0" w:rsidRDefault="003D2FD8" w:rsidP="003D2FD8">
            <w:pPr>
              <w:pStyle w:val="TableParagraph"/>
              <w:spacing w:before="24" w:line="272" w:lineRule="exact"/>
              <w:ind w:right="108"/>
              <w:rPr>
                <w:rFonts w:ascii="Arial" w:hAnsi="Arial" w:cs="Arial"/>
                <w:b/>
                <w:sz w:val="24"/>
              </w:rPr>
            </w:pPr>
            <w:r>
              <w:rPr>
                <w:rFonts w:ascii="Arial" w:hAnsi="Arial" w:cs="Arial"/>
                <w:b/>
                <w:sz w:val="24"/>
              </w:rPr>
              <w:t>2.966.980</w:t>
            </w:r>
          </w:p>
        </w:tc>
      </w:tr>
      <w:tr w:rsidR="003D2FD8" w:rsidRPr="00F05BE0" w14:paraId="761B9876" w14:textId="77777777" w:rsidTr="007B503C">
        <w:trPr>
          <w:trHeight w:val="319"/>
        </w:trPr>
        <w:tc>
          <w:tcPr>
            <w:tcW w:w="3374" w:type="dxa"/>
          </w:tcPr>
          <w:p w14:paraId="60CB5016" w14:textId="77777777" w:rsidR="003D2FD8" w:rsidRPr="00F05BE0" w:rsidRDefault="003D2FD8" w:rsidP="003D2FD8">
            <w:pPr>
              <w:pStyle w:val="TableParagraph"/>
              <w:spacing w:before="19"/>
              <w:ind w:left="50"/>
              <w:jc w:val="left"/>
              <w:rPr>
                <w:rFonts w:ascii="Arial" w:hAnsi="Arial" w:cs="Arial"/>
                <w:sz w:val="24"/>
              </w:rPr>
            </w:pPr>
            <w:r w:rsidRPr="00F05BE0">
              <w:rPr>
                <w:rFonts w:ascii="Arial" w:hAnsi="Arial" w:cs="Arial"/>
                <w:sz w:val="24"/>
              </w:rPr>
              <w:t>Intrari</w:t>
            </w:r>
          </w:p>
        </w:tc>
        <w:tc>
          <w:tcPr>
            <w:tcW w:w="1726" w:type="dxa"/>
          </w:tcPr>
          <w:p w14:paraId="72CC38AD" w14:textId="77F13B48" w:rsidR="003D2FD8" w:rsidRPr="00F05BE0" w:rsidRDefault="004F6A98" w:rsidP="003D2FD8">
            <w:pPr>
              <w:pStyle w:val="TableParagraph"/>
              <w:spacing w:before="19"/>
              <w:ind w:right="151"/>
              <w:rPr>
                <w:rFonts w:ascii="Arial" w:hAnsi="Arial" w:cs="Arial"/>
                <w:sz w:val="24"/>
              </w:rPr>
            </w:pPr>
            <w:r>
              <w:rPr>
                <w:rFonts w:ascii="Arial" w:hAnsi="Arial" w:cs="Arial"/>
                <w:sz w:val="24"/>
              </w:rPr>
              <w:t>-</w:t>
            </w:r>
          </w:p>
        </w:tc>
        <w:tc>
          <w:tcPr>
            <w:tcW w:w="1776" w:type="dxa"/>
          </w:tcPr>
          <w:p w14:paraId="1FA73923" w14:textId="42D9E561" w:rsidR="003D2FD8" w:rsidRPr="00F05BE0" w:rsidRDefault="004F6A98" w:rsidP="003D2FD8">
            <w:pPr>
              <w:pStyle w:val="TableParagraph"/>
              <w:ind w:right="202"/>
              <w:rPr>
                <w:rFonts w:ascii="Arial" w:hAnsi="Arial" w:cs="Arial"/>
                <w:sz w:val="24"/>
              </w:rPr>
            </w:pPr>
            <w:r>
              <w:rPr>
                <w:rFonts w:ascii="Arial" w:hAnsi="Arial" w:cs="Arial"/>
                <w:sz w:val="24"/>
              </w:rPr>
              <w:t>-</w:t>
            </w:r>
          </w:p>
        </w:tc>
        <w:tc>
          <w:tcPr>
            <w:tcW w:w="1466" w:type="dxa"/>
          </w:tcPr>
          <w:p w14:paraId="6D47C9F4" w14:textId="39A422E8" w:rsidR="003D2FD8" w:rsidRPr="00F05BE0" w:rsidRDefault="004F6A98" w:rsidP="003D2FD8">
            <w:pPr>
              <w:pStyle w:val="TableParagraph"/>
              <w:spacing w:before="19"/>
              <w:ind w:right="108"/>
              <w:rPr>
                <w:rFonts w:ascii="Arial" w:hAnsi="Arial" w:cs="Arial"/>
                <w:sz w:val="24"/>
              </w:rPr>
            </w:pPr>
            <w:r>
              <w:rPr>
                <w:rFonts w:ascii="Arial" w:hAnsi="Arial" w:cs="Arial"/>
                <w:sz w:val="24"/>
              </w:rPr>
              <w:t>-</w:t>
            </w:r>
          </w:p>
        </w:tc>
      </w:tr>
      <w:tr w:rsidR="004F6A98" w:rsidRPr="00F05BE0" w14:paraId="1E4972A4" w14:textId="77777777" w:rsidTr="007B503C">
        <w:trPr>
          <w:trHeight w:val="316"/>
        </w:trPr>
        <w:tc>
          <w:tcPr>
            <w:tcW w:w="3374" w:type="dxa"/>
          </w:tcPr>
          <w:p w14:paraId="1BB4ECC4" w14:textId="77777777" w:rsidR="004F6A98" w:rsidRPr="00F05BE0" w:rsidRDefault="004F6A98" w:rsidP="004F6A98">
            <w:pPr>
              <w:pStyle w:val="TableParagraph"/>
              <w:spacing w:before="16"/>
              <w:ind w:left="50"/>
              <w:jc w:val="left"/>
              <w:rPr>
                <w:rFonts w:ascii="Arial" w:hAnsi="Arial" w:cs="Arial"/>
                <w:sz w:val="24"/>
              </w:rPr>
            </w:pPr>
            <w:r w:rsidRPr="00F05BE0">
              <w:rPr>
                <w:rFonts w:ascii="Arial" w:hAnsi="Arial" w:cs="Arial"/>
                <w:sz w:val="24"/>
              </w:rPr>
              <w:t>Dobanda si diferente de curs</w:t>
            </w:r>
          </w:p>
        </w:tc>
        <w:tc>
          <w:tcPr>
            <w:tcW w:w="1726" w:type="dxa"/>
          </w:tcPr>
          <w:p w14:paraId="06EBE576" w14:textId="2688B1B0" w:rsidR="004F6A98" w:rsidRPr="00F05BE0" w:rsidRDefault="004F6A98" w:rsidP="004F6A98">
            <w:pPr>
              <w:pStyle w:val="TableParagraph"/>
              <w:spacing w:before="16"/>
              <w:ind w:right="151"/>
              <w:rPr>
                <w:rFonts w:ascii="Arial" w:hAnsi="Arial" w:cs="Arial"/>
                <w:sz w:val="24"/>
              </w:rPr>
            </w:pPr>
            <w:r>
              <w:rPr>
                <w:rFonts w:ascii="Arial" w:hAnsi="Arial" w:cs="Arial"/>
                <w:sz w:val="24"/>
              </w:rPr>
              <w:t>25.370</w:t>
            </w:r>
          </w:p>
        </w:tc>
        <w:tc>
          <w:tcPr>
            <w:tcW w:w="1776" w:type="dxa"/>
          </w:tcPr>
          <w:p w14:paraId="22CE9392" w14:textId="024E3B18" w:rsidR="004F6A98" w:rsidRPr="00F05BE0" w:rsidRDefault="004F6A98" w:rsidP="004F6A98">
            <w:pPr>
              <w:pStyle w:val="TableParagraph"/>
              <w:spacing w:before="16"/>
              <w:ind w:right="202"/>
              <w:rPr>
                <w:rFonts w:ascii="Arial" w:hAnsi="Arial" w:cs="Arial"/>
                <w:sz w:val="24"/>
              </w:rPr>
            </w:pPr>
            <w:r>
              <w:rPr>
                <w:rFonts w:ascii="Arial" w:hAnsi="Arial" w:cs="Arial"/>
                <w:sz w:val="24"/>
              </w:rPr>
              <w:t>2.626</w:t>
            </w:r>
          </w:p>
        </w:tc>
        <w:tc>
          <w:tcPr>
            <w:tcW w:w="1466" w:type="dxa"/>
          </w:tcPr>
          <w:p w14:paraId="6A000840" w14:textId="721DB502" w:rsidR="004F6A98" w:rsidRPr="00F05BE0" w:rsidRDefault="004F6A98" w:rsidP="004F6A98">
            <w:pPr>
              <w:pStyle w:val="TableParagraph"/>
              <w:spacing w:before="16"/>
              <w:ind w:right="108"/>
              <w:rPr>
                <w:rFonts w:ascii="Arial" w:hAnsi="Arial" w:cs="Arial"/>
                <w:sz w:val="24"/>
              </w:rPr>
            </w:pPr>
            <w:r>
              <w:rPr>
                <w:rFonts w:ascii="Arial" w:hAnsi="Arial" w:cs="Arial"/>
                <w:sz w:val="24"/>
              </w:rPr>
              <w:t>27.996</w:t>
            </w:r>
          </w:p>
        </w:tc>
      </w:tr>
      <w:tr w:rsidR="003D2FD8" w:rsidRPr="00F05BE0" w14:paraId="1CFBEAB1" w14:textId="77777777" w:rsidTr="007B503C">
        <w:trPr>
          <w:trHeight w:val="313"/>
        </w:trPr>
        <w:tc>
          <w:tcPr>
            <w:tcW w:w="3374" w:type="dxa"/>
          </w:tcPr>
          <w:p w14:paraId="02BFCCEE" w14:textId="77777777" w:rsidR="003D2FD8" w:rsidRPr="00F05BE0" w:rsidRDefault="003D2FD8" w:rsidP="003D2FD8">
            <w:pPr>
              <w:pStyle w:val="TableParagraph"/>
              <w:spacing w:before="16"/>
              <w:ind w:left="50"/>
              <w:jc w:val="left"/>
              <w:rPr>
                <w:rFonts w:ascii="Arial" w:hAnsi="Arial" w:cs="Arial"/>
                <w:sz w:val="24"/>
              </w:rPr>
            </w:pPr>
            <w:r w:rsidRPr="00F05BE0">
              <w:rPr>
                <w:rFonts w:ascii="Arial" w:hAnsi="Arial" w:cs="Arial"/>
                <w:sz w:val="24"/>
              </w:rPr>
              <w:t>Plati leasing</w:t>
            </w:r>
          </w:p>
        </w:tc>
        <w:tc>
          <w:tcPr>
            <w:tcW w:w="1726" w:type="dxa"/>
          </w:tcPr>
          <w:p w14:paraId="132587A7" w14:textId="502F85A5" w:rsidR="003D2FD8" w:rsidRPr="00F05BE0" w:rsidRDefault="003D2FD8" w:rsidP="003D2FD8">
            <w:pPr>
              <w:pStyle w:val="TableParagraph"/>
              <w:spacing w:before="16"/>
              <w:ind w:right="151"/>
              <w:rPr>
                <w:rFonts w:ascii="Arial" w:hAnsi="Arial" w:cs="Arial"/>
                <w:sz w:val="24"/>
              </w:rPr>
            </w:pPr>
            <w:r>
              <w:rPr>
                <w:rFonts w:ascii="Arial" w:hAnsi="Arial" w:cs="Arial"/>
                <w:sz w:val="24"/>
              </w:rPr>
              <w:t>(273.107)</w:t>
            </w:r>
          </w:p>
        </w:tc>
        <w:tc>
          <w:tcPr>
            <w:tcW w:w="1776" w:type="dxa"/>
          </w:tcPr>
          <w:p w14:paraId="21D1C632" w14:textId="50E7410B" w:rsidR="003D2FD8" w:rsidRPr="00F05BE0" w:rsidRDefault="003D2FD8" w:rsidP="003D2FD8">
            <w:pPr>
              <w:pStyle w:val="TableParagraph"/>
              <w:spacing w:before="16"/>
              <w:ind w:right="127"/>
              <w:rPr>
                <w:rFonts w:ascii="Arial" w:hAnsi="Arial" w:cs="Arial"/>
                <w:sz w:val="24"/>
              </w:rPr>
            </w:pPr>
            <w:r>
              <w:rPr>
                <w:rFonts w:ascii="Arial" w:hAnsi="Arial" w:cs="Arial"/>
                <w:sz w:val="24"/>
              </w:rPr>
              <w:t>(1.342.314)</w:t>
            </w:r>
          </w:p>
        </w:tc>
        <w:tc>
          <w:tcPr>
            <w:tcW w:w="1466" w:type="dxa"/>
          </w:tcPr>
          <w:p w14:paraId="07AD434F" w14:textId="57415F3F" w:rsidR="003D2FD8" w:rsidRPr="00F05BE0" w:rsidRDefault="003D2FD8" w:rsidP="003D2FD8">
            <w:pPr>
              <w:pStyle w:val="TableParagraph"/>
              <w:spacing w:before="16"/>
              <w:ind w:right="108"/>
              <w:rPr>
                <w:rFonts w:ascii="Arial" w:hAnsi="Arial" w:cs="Arial"/>
                <w:sz w:val="24"/>
              </w:rPr>
            </w:pPr>
            <w:r>
              <w:rPr>
                <w:rFonts w:ascii="Arial" w:hAnsi="Arial" w:cs="Arial"/>
                <w:sz w:val="24"/>
              </w:rPr>
              <w:t>(1.615.421)</w:t>
            </w:r>
          </w:p>
        </w:tc>
      </w:tr>
      <w:tr w:rsidR="004F35AA" w:rsidRPr="00F05BE0" w14:paraId="383E750C" w14:textId="77777777" w:rsidTr="007B503C">
        <w:trPr>
          <w:trHeight w:val="313"/>
        </w:trPr>
        <w:tc>
          <w:tcPr>
            <w:tcW w:w="3374" w:type="dxa"/>
          </w:tcPr>
          <w:p w14:paraId="41425E49" w14:textId="5FF4E983" w:rsidR="004F35AA" w:rsidRPr="00F05BE0" w:rsidRDefault="004F35AA" w:rsidP="004F35AA">
            <w:pPr>
              <w:pStyle w:val="TableParagraph"/>
              <w:spacing w:before="16"/>
              <w:ind w:left="50"/>
              <w:jc w:val="left"/>
              <w:rPr>
                <w:rFonts w:ascii="Arial" w:hAnsi="Arial" w:cs="Arial"/>
                <w:sz w:val="24"/>
              </w:rPr>
            </w:pPr>
            <w:r w:rsidRPr="00F05BE0">
              <w:rPr>
                <w:rFonts w:ascii="Arial" w:hAnsi="Arial" w:cs="Arial"/>
                <w:sz w:val="24"/>
              </w:rPr>
              <w:t>Diferente curs</w:t>
            </w:r>
          </w:p>
        </w:tc>
        <w:tc>
          <w:tcPr>
            <w:tcW w:w="1726" w:type="dxa"/>
          </w:tcPr>
          <w:p w14:paraId="2A27E173" w14:textId="2AD5D367" w:rsidR="004F35AA" w:rsidRPr="00F05BE0" w:rsidRDefault="004F35AA" w:rsidP="004F35AA">
            <w:pPr>
              <w:pStyle w:val="TableParagraph"/>
              <w:spacing w:before="16"/>
              <w:ind w:right="151"/>
              <w:rPr>
                <w:rFonts w:ascii="Arial" w:hAnsi="Arial" w:cs="Arial"/>
                <w:sz w:val="24"/>
              </w:rPr>
            </w:pPr>
            <w:r>
              <w:rPr>
                <w:rFonts w:ascii="Arial" w:hAnsi="Arial" w:cs="Arial"/>
                <w:sz w:val="24"/>
              </w:rPr>
              <w:t>(5.974)</w:t>
            </w:r>
          </w:p>
        </w:tc>
        <w:tc>
          <w:tcPr>
            <w:tcW w:w="1776" w:type="dxa"/>
          </w:tcPr>
          <w:p w14:paraId="5700C4D4" w14:textId="12054F5A" w:rsidR="004F35AA" w:rsidRPr="00F05BE0" w:rsidRDefault="004F35AA" w:rsidP="004F35AA">
            <w:pPr>
              <w:pStyle w:val="TableParagraph"/>
              <w:spacing w:before="16"/>
              <w:ind w:right="127"/>
              <w:rPr>
                <w:rFonts w:ascii="Arial" w:hAnsi="Arial" w:cs="Arial"/>
                <w:sz w:val="24"/>
              </w:rPr>
            </w:pPr>
            <w:r>
              <w:rPr>
                <w:rFonts w:ascii="Arial" w:hAnsi="Arial" w:cs="Arial"/>
                <w:sz w:val="24"/>
              </w:rPr>
              <w:t>-</w:t>
            </w:r>
          </w:p>
        </w:tc>
        <w:tc>
          <w:tcPr>
            <w:tcW w:w="1466" w:type="dxa"/>
          </w:tcPr>
          <w:p w14:paraId="538BE0DE" w14:textId="5976FDAE" w:rsidR="004F35AA" w:rsidRPr="00F05BE0" w:rsidRDefault="004F35AA" w:rsidP="004F35AA">
            <w:pPr>
              <w:pStyle w:val="TableParagraph"/>
              <w:spacing w:before="16"/>
              <w:ind w:right="108"/>
              <w:rPr>
                <w:rFonts w:ascii="Arial" w:hAnsi="Arial" w:cs="Arial"/>
                <w:sz w:val="24"/>
              </w:rPr>
            </w:pPr>
            <w:r>
              <w:rPr>
                <w:rFonts w:ascii="Arial" w:hAnsi="Arial" w:cs="Arial"/>
                <w:sz w:val="24"/>
              </w:rPr>
              <w:t>(5.974)</w:t>
            </w:r>
          </w:p>
        </w:tc>
      </w:tr>
      <w:tr w:rsidR="003D2FD8" w:rsidRPr="00F05BE0" w14:paraId="3BACABCF" w14:textId="77777777" w:rsidTr="007B503C">
        <w:trPr>
          <w:trHeight w:val="313"/>
        </w:trPr>
        <w:tc>
          <w:tcPr>
            <w:tcW w:w="3374" w:type="dxa"/>
          </w:tcPr>
          <w:p w14:paraId="67BBEC83" w14:textId="46706E26" w:rsidR="003D2FD8" w:rsidRPr="00F05BE0" w:rsidRDefault="003D2FD8" w:rsidP="003D2FD8">
            <w:pPr>
              <w:pStyle w:val="TableParagraph"/>
              <w:spacing w:before="16"/>
              <w:ind w:left="50"/>
              <w:jc w:val="left"/>
              <w:rPr>
                <w:rFonts w:ascii="Arial" w:hAnsi="Arial" w:cs="Arial"/>
                <w:sz w:val="24"/>
              </w:rPr>
            </w:pPr>
            <w:r w:rsidRPr="00F05BE0">
              <w:rPr>
                <w:rFonts w:ascii="Arial" w:hAnsi="Arial" w:cs="Arial"/>
                <w:sz w:val="24"/>
              </w:rPr>
              <w:t>Iesiri</w:t>
            </w:r>
          </w:p>
        </w:tc>
        <w:tc>
          <w:tcPr>
            <w:tcW w:w="1726" w:type="dxa"/>
          </w:tcPr>
          <w:p w14:paraId="2F6D5EFE" w14:textId="45A77AEA" w:rsidR="003D2FD8" w:rsidRPr="00F05BE0" w:rsidRDefault="003D2FD8" w:rsidP="003D2FD8">
            <w:pPr>
              <w:pStyle w:val="TableParagraph"/>
              <w:spacing w:before="16"/>
              <w:ind w:right="151"/>
              <w:rPr>
                <w:rFonts w:ascii="Arial" w:hAnsi="Arial" w:cs="Arial"/>
                <w:sz w:val="24"/>
              </w:rPr>
            </w:pPr>
            <w:r>
              <w:rPr>
                <w:rFonts w:ascii="Arial" w:hAnsi="Arial" w:cs="Arial"/>
                <w:sz w:val="24"/>
              </w:rPr>
              <w:t xml:space="preserve">   (280.528)</w:t>
            </w:r>
          </w:p>
        </w:tc>
        <w:tc>
          <w:tcPr>
            <w:tcW w:w="1776" w:type="dxa"/>
          </w:tcPr>
          <w:p w14:paraId="11E2045A" w14:textId="74523D75" w:rsidR="003D2FD8" w:rsidRPr="00F05BE0" w:rsidRDefault="003D2FD8" w:rsidP="003D2FD8">
            <w:pPr>
              <w:pStyle w:val="TableParagraph"/>
              <w:spacing w:before="16"/>
              <w:ind w:right="127"/>
              <w:rPr>
                <w:rFonts w:ascii="Arial" w:hAnsi="Arial" w:cs="Arial"/>
                <w:sz w:val="24"/>
              </w:rPr>
            </w:pPr>
            <w:r>
              <w:rPr>
                <w:rFonts w:ascii="Arial" w:hAnsi="Arial" w:cs="Arial"/>
                <w:sz w:val="24"/>
              </w:rPr>
              <w:t xml:space="preserve">     (63.608)</w:t>
            </w:r>
          </w:p>
        </w:tc>
        <w:tc>
          <w:tcPr>
            <w:tcW w:w="1466" w:type="dxa"/>
          </w:tcPr>
          <w:p w14:paraId="26CDAE83" w14:textId="0AE22BC0" w:rsidR="003D2FD8" w:rsidRPr="00F05BE0" w:rsidRDefault="003D2FD8" w:rsidP="003D2FD8">
            <w:pPr>
              <w:pStyle w:val="TableParagraph"/>
              <w:spacing w:before="16"/>
              <w:jc w:val="left"/>
              <w:rPr>
                <w:rFonts w:ascii="Arial" w:hAnsi="Arial" w:cs="Arial"/>
                <w:sz w:val="24"/>
              </w:rPr>
            </w:pPr>
            <w:r>
              <w:rPr>
                <w:rFonts w:ascii="Arial" w:hAnsi="Arial" w:cs="Arial"/>
                <w:sz w:val="24"/>
              </w:rPr>
              <w:t xml:space="preserve">     (344.136)</w:t>
            </w:r>
          </w:p>
        </w:tc>
      </w:tr>
      <w:tr w:rsidR="003D2FD8" w:rsidRPr="00F05BE0" w14:paraId="1039A8C9" w14:textId="77777777" w:rsidTr="007B503C">
        <w:trPr>
          <w:trHeight w:val="316"/>
        </w:trPr>
        <w:tc>
          <w:tcPr>
            <w:tcW w:w="3374" w:type="dxa"/>
          </w:tcPr>
          <w:p w14:paraId="07675C99" w14:textId="77F96EB8" w:rsidR="003D2FD8" w:rsidRPr="00F05BE0" w:rsidRDefault="003D2FD8" w:rsidP="003D2FD8">
            <w:pPr>
              <w:pStyle w:val="TableParagraph"/>
              <w:spacing w:before="19"/>
              <w:ind w:left="50"/>
              <w:jc w:val="left"/>
              <w:rPr>
                <w:rFonts w:ascii="Arial" w:hAnsi="Arial" w:cs="Arial"/>
                <w:b/>
                <w:sz w:val="24"/>
              </w:rPr>
            </w:pPr>
            <w:r w:rsidRPr="00F05BE0">
              <w:rPr>
                <w:rFonts w:ascii="Arial" w:hAnsi="Arial" w:cs="Arial"/>
                <w:b/>
                <w:sz w:val="24"/>
              </w:rPr>
              <w:t>La</w:t>
            </w:r>
            <w:r w:rsidRPr="00F05BE0">
              <w:rPr>
                <w:rFonts w:ascii="Arial" w:hAnsi="Arial" w:cs="Arial"/>
                <w:b/>
                <w:spacing w:val="-1"/>
                <w:sz w:val="24"/>
              </w:rPr>
              <w:t xml:space="preserve"> </w:t>
            </w:r>
            <w:r w:rsidRPr="00F05BE0">
              <w:rPr>
                <w:rFonts w:ascii="Arial" w:hAnsi="Arial" w:cs="Arial"/>
                <w:b/>
                <w:sz w:val="24"/>
              </w:rPr>
              <w:t>31</w:t>
            </w:r>
            <w:r w:rsidRPr="00F05BE0">
              <w:rPr>
                <w:rFonts w:ascii="Arial" w:hAnsi="Arial" w:cs="Arial"/>
                <w:b/>
                <w:spacing w:val="-1"/>
                <w:sz w:val="24"/>
              </w:rPr>
              <w:t xml:space="preserve"> </w:t>
            </w:r>
            <w:r w:rsidRPr="00F05BE0">
              <w:rPr>
                <w:rFonts w:ascii="Arial" w:hAnsi="Arial" w:cs="Arial"/>
                <w:b/>
                <w:sz w:val="24"/>
              </w:rPr>
              <w:t>decembrie</w:t>
            </w:r>
            <w:r w:rsidRPr="00F05BE0">
              <w:rPr>
                <w:rFonts w:ascii="Arial" w:hAnsi="Arial" w:cs="Arial"/>
                <w:b/>
                <w:spacing w:val="-2"/>
                <w:sz w:val="24"/>
              </w:rPr>
              <w:t xml:space="preserve"> </w:t>
            </w:r>
            <w:r>
              <w:rPr>
                <w:rFonts w:ascii="Arial" w:hAnsi="Arial" w:cs="Arial"/>
                <w:b/>
                <w:sz w:val="24"/>
              </w:rPr>
              <w:t>2024</w:t>
            </w:r>
          </w:p>
        </w:tc>
        <w:tc>
          <w:tcPr>
            <w:tcW w:w="1726" w:type="dxa"/>
          </w:tcPr>
          <w:p w14:paraId="23581A52" w14:textId="6F280D19" w:rsidR="003D2FD8" w:rsidRPr="00F05BE0" w:rsidRDefault="003D2FD8" w:rsidP="003D2FD8">
            <w:pPr>
              <w:pStyle w:val="TableParagraph"/>
              <w:spacing w:before="19"/>
              <w:ind w:right="151"/>
              <w:rPr>
                <w:rFonts w:ascii="Arial" w:hAnsi="Arial" w:cs="Arial"/>
                <w:b/>
                <w:sz w:val="24"/>
              </w:rPr>
            </w:pPr>
            <w:r>
              <w:rPr>
                <w:rFonts w:ascii="Arial" w:hAnsi="Arial" w:cs="Arial"/>
                <w:b/>
                <w:sz w:val="24"/>
              </w:rPr>
              <w:t>372.348</w:t>
            </w:r>
          </w:p>
        </w:tc>
        <w:tc>
          <w:tcPr>
            <w:tcW w:w="1776" w:type="dxa"/>
          </w:tcPr>
          <w:p w14:paraId="05F6933C" w14:textId="739BA7FE" w:rsidR="003D2FD8" w:rsidRPr="00F05BE0" w:rsidRDefault="003D2FD8" w:rsidP="003D2FD8">
            <w:pPr>
              <w:pStyle w:val="TableParagraph"/>
              <w:spacing w:before="19"/>
              <w:ind w:right="127"/>
              <w:rPr>
                <w:rFonts w:ascii="Arial" w:hAnsi="Arial" w:cs="Arial"/>
                <w:b/>
                <w:sz w:val="24"/>
              </w:rPr>
            </w:pPr>
            <w:r>
              <w:rPr>
                <w:rFonts w:ascii="Arial" w:hAnsi="Arial" w:cs="Arial"/>
                <w:b/>
                <w:sz w:val="24"/>
              </w:rPr>
              <w:t>663.072</w:t>
            </w:r>
          </w:p>
        </w:tc>
        <w:tc>
          <w:tcPr>
            <w:tcW w:w="1466" w:type="dxa"/>
          </w:tcPr>
          <w:p w14:paraId="5F7B174C" w14:textId="555FB92D" w:rsidR="003D2FD8" w:rsidRPr="00F05BE0" w:rsidRDefault="003D2FD8" w:rsidP="003D2FD8">
            <w:pPr>
              <w:pStyle w:val="TableParagraph"/>
              <w:spacing w:before="19"/>
              <w:ind w:right="108"/>
              <w:rPr>
                <w:rFonts w:ascii="Arial" w:hAnsi="Arial" w:cs="Arial"/>
                <w:b/>
                <w:sz w:val="24"/>
              </w:rPr>
            </w:pPr>
            <w:r>
              <w:rPr>
                <w:rFonts w:ascii="Arial" w:hAnsi="Arial" w:cs="Arial"/>
                <w:b/>
                <w:sz w:val="24"/>
              </w:rPr>
              <w:t>1.035.419</w:t>
            </w:r>
          </w:p>
        </w:tc>
      </w:tr>
      <w:tr w:rsidR="001B2B35" w:rsidRPr="00F05BE0" w14:paraId="4D0EBFB1" w14:textId="77777777" w:rsidTr="007B503C">
        <w:trPr>
          <w:trHeight w:val="316"/>
        </w:trPr>
        <w:tc>
          <w:tcPr>
            <w:tcW w:w="3374" w:type="dxa"/>
          </w:tcPr>
          <w:p w14:paraId="11A2DC00" w14:textId="4EF234C4" w:rsidR="001B2B35" w:rsidRPr="00F05BE0" w:rsidRDefault="001B2B35">
            <w:pPr>
              <w:pStyle w:val="TableParagraph"/>
              <w:spacing w:before="19"/>
              <w:ind w:left="50"/>
              <w:jc w:val="left"/>
              <w:rPr>
                <w:rFonts w:ascii="Arial" w:hAnsi="Arial" w:cs="Arial"/>
                <w:sz w:val="24"/>
              </w:rPr>
            </w:pPr>
            <w:r w:rsidRPr="00F05BE0">
              <w:rPr>
                <w:rFonts w:ascii="Arial" w:hAnsi="Arial" w:cs="Arial"/>
                <w:sz w:val="24"/>
              </w:rPr>
              <w:t>Intrari</w:t>
            </w:r>
          </w:p>
        </w:tc>
        <w:tc>
          <w:tcPr>
            <w:tcW w:w="1726" w:type="dxa"/>
          </w:tcPr>
          <w:p w14:paraId="2FDEA7DE" w14:textId="23920A13" w:rsidR="001B2B35" w:rsidRPr="00F05BE0" w:rsidRDefault="004F35AA">
            <w:pPr>
              <w:pStyle w:val="TableParagraph"/>
              <w:spacing w:before="19"/>
              <w:ind w:right="151"/>
              <w:rPr>
                <w:rFonts w:ascii="Arial" w:hAnsi="Arial" w:cs="Arial"/>
                <w:sz w:val="24"/>
              </w:rPr>
            </w:pPr>
            <w:r>
              <w:rPr>
                <w:rFonts w:ascii="Arial" w:hAnsi="Arial" w:cs="Arial"/>
                <w:sz w:val="24"/>
              </w:rPr>
              <w:t>-</w:t>
            </w:r>
          </w:p>
        </w:tc>
        <w:tc>
          <w:tcPr>
            <w:tcW w:w="1776" w:type="dxa"/>
          </w:tcPr>
          <w:p w14:paraId="0BDACE83" w14:textId="778043C6" w:rsidR="001B2B35" w:rsidRPr="00F05BE0" w:rsidRDefault="004F35AA">
            <w:pPr>
              <w:pStyle w:val="TableParagraph"/>
              <w:spacing w:before="19"/>
              <w:ind w:right="128"/>
              <w:rPr>
                <w:rFonts w:ascii="Arial" w:hAnsi="Arial" w:cs="Arial"/>
                <w:sz w:val="24"/>
              </w:rPr>
            </w:pPr>
            <w:r>
              <w:rPr>
                <w:rFonts w:ascii="Arial" w:hAnsi="Arial" w:cs="Arial"/>
                <w:sz w:val="24"/>
              </w:rPr>
              <w:t>-</w:t>
            </w:r>
          </w:p>
        </w:tc>
        <w:tc>
          <w:tcPr>
            <w:tcW w:w="1466" w:type="dxa"/>
          </w:tcPr>
          <w:p w14:paraId="6431296A" w14:textId="4E634269" w:rsidR="001B2B35" w:rsidRPr="00F05BE0" w:rsidRDefault="004F35AA">
            <w:pPr>
              <w:pStyle w:val="TableParagraph"/>
              <w:spacing w:before="19"/>
              <w:ind w:right="108"/>
              <w:rPr>
                <w:rFonts w:ascii="Arial" w:hAnsi="Arial" w:cs="Arial"/>
                <w:sz w:val="24"/>
              </w:rPr>
            </w:pPr>
            <w:r>
              <w:rPr>
                <w:rFonts w:ascii="Arial" w:hAnsi="Arial" w:cs="Arial"/>
                <w:sz w:val="24"/>
              </w:rPr>
              <w:t>-</w:t>
            </w:r>
          </w:p>
        </w:tc>
      </w:tr>
      <w:tr w:rsidR="00AB72EC" w:rsidRPr="00C942A7" w14:paraId="26E744D1" w14:textId="77777777" w:rsidTr="007B503C">
        <w:trPr>
          <w:trHeight w:val="316"/>
        </w:trPr>
        <w:tc>
          <w:tcPr>
            <w:tcW w:w="3374" w:type="dxa"/>
          </w:tcPr>
          <w:p w14:paraId="0F0CE942" w14:textId="77777777" w:rsidR="00AB72EC" w:rsidRPr="00C942A7" w:rsidRDefault="00A756CD">
            <w:pPr>
              <w:pStyle w:val="TableParagraph"/>
              <w:spacing w:before="19"/>
              <w:ind w:left="50"/>
              <w:jc w:val="left"/>
              <w:rPr>
                <w:rFonts w:ascii="Arial" w:hAnsi="Arial" w:cs="Arial"/>
                <w:sz w:val="24"/>
              </w:rPr>
            </w:pPr>
            <w:r w:rsidRPr="00C942A7">
              <w:rPr>
                <w:rFonts w:ascii="Arial" w:hAnsi="Arial" w:cs="Arial"/>
                <w:sz w:val="24"/>
              </w:rPr>
              <w:t>Dobanda si diferente de curs</w:t>
            </w:r>
          </w:p>
        </w:tc>
        <w:tc>
          <w:tcPr>
            <w:tcW w:w="1726" w:type="dxa"/>
          </w:tcPr>
          <w:p w14:paraId="7D5D5254" w14:textId="58A5FEBA" w:rsidR="00AB72EC" w:rsidRPr="00C942A7" w:rsidRDefault="007B2040">
            <w:pPr>
              <w:pStyle w:val="TableParagraph"/>
              <w:spacing w:before="19"/>
              <w:ind w:right="151"/>
              <w:rPr>
                <w:rFonts w:ascii="Arial" w:hAnsi="Arial" w:cs="Arial"/>
                <w:sz w:val="24"/>
              </w:rPr>
            </w:pPr>
            <w:r w:rsidRPr="00C942A7">
              <w:rPr>
                <w:rFonts w:ascii="Arial" w:hAnsi="Arial" w:cs="Arial"/>
                <w:sz w:val="24"/>
              </w:rPr>
              <w:t>12.696</w:t>
            </w:r>
          </w:p>
        </w:tc>
        <w:tc>
          <w:tcPr>
            <w:tcW w:w="1776" w:type="dxa"/>
          </w:tcPr>
          <w:p w14:paraId="002C5A0E" w14:textId="5DB4AB62" w:rsidR="00AB72EC" w:rsidRPr="00C942A7" w:rsidRDefault="007B2040">
            <w:pPr>
              <w:pStyle w:val="TableParagraph"/>
              <w:spacing w:before="19"/>
              <w:ind w:right="128"/>
              <w:rPr>
                <w:rFonts w:ascii="Arial" w:hAnsi="Arial" w:cs="Arial"/>
                <w:sz w:val="24"/>
              </w:rPr>
            </w:pPr>
            <w:r w:rsidRPr="00C942A7">
              <w:rPr>
                <w:rFonts w:ascii="Arial" w:hAnsi="Arial" w:cs="Arial"/>
                <w:sz w:val="24"/>
              </w:rPr>
              <w:t>36.645</w:t>
            </w:r>
          </w:p>
        </w:tc>
        <w:tc>
          <w:tcPr>
            <w:tcW w:w="1466" w:type="dxa"/>
          </w:tcPr>
          <w:p w14:paraId="4087702D" w14:textId="3B0B0D47" w:rsidR="00AB72EC" w:rsidRPr="00C942A7" w:rsidRDefault="007B2040">
            <w:pPr>
              <w:pStyle w:val="TableParagraph"/>
              <w:spacing w:before="19"/>
              <w:ind w:right="108"/>
              <w:rPr>
                <w:rFonts w:ascii="Arial" w:hAnsi="Arial" w:cs="Arial"/>
                <w:sz w:val="24"/>
              </w:rPr>
            </w:pPr>
            <w:r w:rsidRPr="00C942A7">
              <w:rPr>
                <w:rFonts w:ascii="Arial" w:hAnsi="Arial" w:cs="Arial"/>
                <w:sz w:val="24"/>
              </w:rPr>
              <w:t>12.969</w:t>
            </w:r>
          </w:p>
        </w:tc>
      </w:tr>
    </w:tbl>
    <w:p w14:paraId="0D4EF4A8" w14:textId="77777777" w:rsidR="00AB72EC" w:rsidRPr="00C942A7" w:rsidRDefault="00AB72EC">
      <w:pPr>
        <w:pStyle w:val="BodyText"/>
        <w:spacing w:before="4"/>
        <w:rPr>
          <w:rFonts w:ascii="Arial" w:hAnsi="Arial" w:cs="Arial"/>
          <w:sz w:val="2"/>
        </w:rPr>
      </w:pPr>
    </w:p>
    <w:tbl>
      <w:tblPr>
        <w:tblW w:w="0" w:type="auto"/>
        <w:tblInd w:w="983" w:type="dxa"/>
        <w:tblLayout w:type="fixed"/>
        <w:tblCellMar>
          <w:left w:w="0" w:type="dxa"/>
          <w:right w:w="0" w:type="dxa"/>
        </w:tblCellMar>
        <w:tblLook w:val="01E0" w:firstRow="1" w:lastRow="1" w:firstColumn="1" w:lastColumn="1" w:noHBand="0" w:noVBand="0"/>
      </w:tblPr>
      <w:tblGrid>
        <w:gridCol w:w="3374"/>
        <w:gridCol w:w="1859"/>
        <w:gridCol w:w="1642"/>
        <w:gridCol w:w="1465"/>
      </w:tblGrid>
      <w:tr w:rsidR="00AB72EC" w:rsidRPr="00C942A7" w14:paraId="4FFEA175" w14:textId="77777777" w:rsidTr="00294DAC">
        <w:trPr>
          <w:trHeight w:val="289"/>
        </w:trPr>
        <w:tc>
          <w:tcPr>
            <w:tcW w:w="3374" w:type="dxa"/>
          </w:tcPr>
          <w:p w14:paraId="290C766C" w14:textId="77777777" w:rsidR="00AB72EC" w:rsidRPr="00C942A7" w:rsidRDefault="00A756CD">
            <w:pPr>
              <w:pStyle w:val="TableParagraph"/>
              <w:spacing w:line="268" w:lineRule="exact"/>
              <w:ind w:left="50"/>
              <w:jc w:val="left"/>
              <w:rPr>
                <w:rFonts w:ascii="Arial" w:hAnsi="Arial" w:cs="Arial"/>
                <w:sz w:val="24"/>
              </w:rPr>
            </w:pPr>
            <w:r w:rsidRPr="00C942A7">
              <w:rPr>
                <w:rFonts w:ascii="Arial" w:hAnsi="Arial" w:cs="Arial"/>
                <w:sz w:val="24"/>
              </w:rPr>
              <w:t>Plati leasing</w:t>
            </w:r>
          </w:p>
        </w:tc>
        <w:tc>
          <w:tcPr>
            <w:tcW w:w="1859" w:type="dxa"/>
          </w:tcPr>
          <w:p w14:paraId="5E27D936" w14:textId="191A6F4F" w:rsidR="00AB72EC" w:rsidRPr="00C942A7" w:rsidRDefault="00AF5516">
            <w:pPr>
              <w:pStyle w:val="TableParagraph"/>
              <w:spacing w:line="268" w:lineRule="exact"/>
              <w:ind w:right="284"/>
              <w:rPr>
                <w:rFonts w:ascii="Arial" w:hAnsi="Arial" w:cs="Arial"/>
                <w:sz w:val="24"/>
              </w:rPr>
            </w:pPr>
            <w:r w:rsidRPr="00C942A7">
              <w:rPr>
                <w:rFonts w:ascii="Arial" w:hAnsi="Arial" w:cs="Arial"/>
                <w:sz w:val="24"/>
              </w:rPr>
              <w:t>(</w:t>
            </w:r>
            <w:r w:rsidR="007B2040" w:rsidRPr="00C942A7">
              <w:rPr>
                <w:rFonts w:ascii="Arial" w:hAnsi="Arial" w:cs="Arial"/>
                <w:sz w:val="24"/>
              </w:rPr>
              <w:t>276.692</w:t>
            </w:r>
            <w:r w:rsidRPr="00C942A7">
              <w:rPr>
                <w:rFonts w:ascii="Arial" w:hAnsi="Arial" w:cs="Arial"/>
                <w:sz w:val="24"/>
              </w:rPr>
              <w:t>)</w:t>
            </w:r>
          </w:p>
        </w:tc>
        <w:tc>
          <w:tcPr>
            <w:tcW w:w="1642" w:type="dxa"/>
          </w:tcPr>
          <w:p w14:paraId="39C4CD80" w14:textId="65058921" w:rsidR="00AB72EC" w:rsidRPr="00C942A7" w:rsidRDefault="007B2040">
            <w:pPr>
              <w:pStyle w:val="TableParagraph"/>
              <w:spacing w:line="268" w:lineRule="exact"/>
              <w:ind w:right="127"/>
              <w:rPr>
                <w:rFonts w:ascii="Arial" w:hAnsi="Arial" w:cs="Arial"/>
                <w:sz w:val="24"/>
              </w:rPr>
            </w:pPr>
            <w:r w:rsidRPr="00C942A7">
              <w:rPr>
                <w:rFonts w:ascii="Arial" w:hAnsi="Arial" w:cs="Arial"/>
                <w:sz w:val="24"/>
              </w:rPr>
              <w:t>(699.717</w:t>
            </w:r>
            <w:r w:rsidR="00AF5516" w:rsidRPr="00C942A7">
              <w:rPr>
                <w:rFonts w:ascii="Arial" w:hAnsi="Arial" w:cs="Arial"/>
                <w:sz w:val="24"/>
              </w:rPr>
              <w:t>)</w:t>
            </w:r>
          </w:p>
        </w:tc>
        <w:tc>
          <w:tcPr>
            <w:tcW w:w="1465" w:type="dxa"/>
          </w:tcPr>
          <w:p w14:paraId="4E0C7C05" w14:textId="5B83C02C" w:rsidR="00AB72EC" w:rsidRPr="00C942A7" w:rsidRDefault="003A6A54">
            <w:pPr>
              <w:pStyle w:val="TableParagraph"/>
              <w:spacing w:line="268" w:lineRule="exact"/>
              <w:ind w:right="107"/>
              <w:rPr>
                <w:rFonts w:ascii="Arial" w:hAnsi="Arial" w:cs="Arial"/>
                <w:sz w:val="24"/>
              </w:rPr>
            </w:pPr>
            <w:r w:rsidRPr="00C942A7">
              <w:rPr>
                <w:rFonts w:ascii="Arial" w:hAnsi="Arial" w:cs="Arial"/>
                <w:sz w:val="24"/>
              </w:rPr>
              <w:t>(</w:t>
            </w:r>
            <w:r w:rsidR="004F35AA" w:rsidRPr="00C942A7">
              <w:rPr>
                <w:rFonts w:ascii="Arial" w:hAnsi="Arial" w:cs="Arial"/>
                <w:sz w:val="24"/>
              </w:rPr>
              <w:t>1.615.421</w:t>
            </w:r>
            <w:r w:rsidRPr="00C942A7">
              <w:rPr>
                <w:rFonts w:ascii="Arial" w:hAnsi="Arial" w:cs="Arial"/>
                <w:sz w:val="24"/>
              </w:rPr>
              <w:t>)</w:t>
            </w:r>
          </w:p>
        </w:tc>
      </w:tr>
      <w:tr w:rsidR="00774E17" w:rsidRPr="00C942A7" w14:paraId="0F748388" w14:textId="77777777" w:rsidTr="00294DAC">
        <w:trPr>
          <w:trHeight w:val="289"/>
        </w:trPr>
        <w:tc>
          <w:tcPr>
            <w:tcW w:w="3374" w:type="dxa"/>
          </w:tcPr>
          <w:p w14:paraId="31DAB27C" w14:textId="1030005C" w:rsidR="00774E17" w:rsidRPr="00C942A7" w:rsidRDefault="0080350C">
            <w:pPr>
              <w:pStyle w:val="TableParagraph"/>
              <w:spacing w:line="268" w:lineRule="exact"/>
              <w:ind w:left="50"/>
              <w:jc w:val="left"/>
              <w:rPr>
                <w:rFonts w:ascii="Arial" w:hAnsi="Arial" w:cs="Arial"/>
                <w:sz w:val="24"/>
              </w:rPr>
            </w:pPr>
            <w:r w:rsidRPr="00C942A7">
              <w:rPr>
                <w:rFonts w:ascii="Arial" w:hAnsi="Arial" w:cs="Arial"/>
                <w:sz w:val="24"/>
              </w:rPr>
              <w:t>Diferente curs</w:t>
            </w:r>
          </w:p>
        </w:tc>
        <w:tc>
          <w:tcPr>
            <w:tcW w:w="1859" w:type="dxa"/>
          </w:tcPr>
          <w:p w14:paraId="2DFE0FAC" w14:textId="4D5F1CA7" w:rsidR="00774E17" w:rsidRPr="00C942A7" w:rsidRDefault="00C942A7">
            <w:pPr>
              <w:pStyle w:val="TableParagraph"/>
              <w:spacing w:line="268" w:lineRule="exact"/>
              <w:ind w:right="284"/>
              <w:rPr>
                <w:rFonts w:ascii="Arial" w:hAnsi="Arial" w:cs="Arial"/>
                <w:sz w:val="24"/>
              </w:rPr>
            </w:pPr>
            <w:r w:rsidRPr="00C942A7">
              <w:rPr>
                <w:rFonts w:ascii="Arial" w:hAnsi="Arial" w:cs="Arial"/>
                <w:sz w:val="24"/>
              </w:rPr>
              <w:t>3.907</w:t>
            </w:r>
          </w:p>
        </w:tc>
        <w:tc>
          <w:tcPr>
            <w:tcW w:w="1642" w:type="dxa"/>
          </w:tcPr>
          <w:p w14:paraId="06AC150D" w14:textId="771FC61C" w:rsidR="00774E17" w:rsidRPr="00C942A7" w:rsidRDefault="007B2040" w:rsidP="007B2040">
            <w:pPr>
              <w:pStyle w:val="TableParagraph"/>
              <w:tabs>
                <w:tab w:val="left" w:pos="1403"/>
                <w:tab w:val="right" w:pos="1515"/>
              </w:tabs>
              <w:spacing w:line="268" w:lineRule="exact"/>
              <w:ind w:right="127"/>
              <w:rPr>
                <w:rFonts w:ascii="Arial" w:hAnsi="Arial" w:cs="Arial"/>
                <w:sz w:val="24"/>
              </w:rPr>
            </w:pPr>
            <w:r w:rsidRPr="00C942A7">
              <w:rPr>
                <w:rFonts w:ascii="Arial" w:hAnsi="Arial" w:cs="Arial"/>
                <w:sz w:val="24"/>
              </w:rPr>
              <w:tab/>
              <w:t xml:space="preserve">- </w:t>
            </w:r>
          </w:p>
        </w:tc>
        <w:tc>
          <w:tcPr>
            <w:tcW w:w="1465" w:type="dxa"/>
          </w:tcPr>
          <w:p w14:paraId="12B045DA" w14:textId="2080B744" w:rsidR="00774E17" w:rsidRPr="00C942A7" w:rsidRDefault="004F35AA">
            <w:pPr>
              <w:pStyle w:val="TableParagraph"/>
              <w:spacing w:line="268" w:lineRule="exact"/>
              <w:ind w:right="107"/>
              <w:rPr>
                <w:rFonts w:ascii="Arial" w:hAnsi="Arial" w:cs="Arial"/>
                <w:sz w:val="24"/>
              </w:rPr>
            </w:pPr>
            <w:r w:rsidRPr="00C942A7">
              <w:rPr>
                <w:rFonts w:ascii="Arial" w:hAnsi="Arial" w:cs="Arial"/>
                <w:sz w:val="24"/>
              </w:rPr>
              <w:t>-</w:t>
            </w:r>
          </w:p>
        </w:tc>
      </w:tr>
      <w:tr w:rsidR="001B2B35" w:rsidRPr="00F05BE0" w14:paraId="4FD7E6A6" w14:textId="77777777" w:rsidTr="00294DAC">
        <w:trPr>
          <w:trHeight w:val="316"/>
        </w:trPr>
        <w:tc>
          <w:tcPr>
            <w:tcW w:w="3374" w:type="dxa"/>
          </w:tcPr>
          <w:p w14:paraId="4868854C" w14:textId="78851249" w:rsidR="001B2B35" w:rsidRPr="003D2FD8" w:rsidRDefault="001B2B35" w:rsidP="001B2B35">
            <w:pPr>
              <w:pStyle w:val="TableParagraph"/>
              <w:spacing w:line="268" w:lineRule="exact"/>
              <w:ind w:left="50"/>
              <w:jc w:val="left"/>
              <w:rPr>
                <w:rFonts w:ascii="Arial" w:hAnsi="Arial" w:cs="Arial"/>
                <w:sz w:val="24"/>
                <w:highlight w:val="yellow"/>
              </w:rPr>
            </w:pPr>
            <w:r w:rsidRPr="00C942A7">
              <w:rPr>
                <w:rFonts w:ascii="Arial" w:hAnsi="Arial" w:cs="Arial"/>
                <w:sz w:val="24"/>
              </w:rPr>
              <w:t>Iesiri</w:t>
            </w:r>
          </w:p>
        </w:tc>
        <w:tc>
          <w:tcPr>
            <w:tcW w:w="1859" w:type="dxa"/>
            <w:tcBorders>
              <w:bottom w:val="single" w:sz="4" w:space="0" w:color="000000"/>
            </w:tcBorders>
          </w:tcPr>
          <w:p w14:paraId="6CCE8C93" w14:textId="6CE416D7" w:rsidR="001B2B35" w:rsidRPr="007B2040" w:rsidRDefault="007B2040" w:rsidP="007B2040">
            <w:pPr>
              <w:pStyle w:val="TableParagraph"/>
              <w:spacing w:line="268" w:lineRule="exact"/>
              <w:ind w:left="50"/>
              <w:jc w:val="center"/>
              <w:rPr>
                <w:rFonts w:ascii="Arial" w:hAnsi="Arial" w:cs="Arial"/>
                <w:sz w:val="24"/>
              </w:rPr>
            </w:pPr>
            <w:r w:rsidRPr="007B2040">
              <w:rPr>
                <w:rFonts w:ascii="Arial" w:hAnsi="Arial" w:cs="Arial"/>
                <w:sz w:val="24"/>
              </w:rPr>
              <w:t xml:space="preserve">                 -</w:t>
            </w:r>
          </w:p>
        </w:tc>
        <w:tc>
          <w:tcPr>
            <w:tcW w:w="1642" w:type="dxa"/>
            <w:tcBorders>
              <w:bottom w:val="single" w:sz="4" w:space="0" w:color="000000"/>
            </w:tcBorders>
          </w:tcPr>
          <w:p w14:paraId="4AF3C6AF" w14:textId="24D5DB6A" w:rsidR="001B2B35" w:rsidRPr="007B2040" w:rsidRDefault="007B2040" w:rsidP="00D94BAB">
            <w:pPr>
              <w:pStyle w:val="TableParagraph"/>
              <w:spacing w:line="268" w:lineRule="exact"/>
              <w:ind w:left="50"/>
              <w:jc w:val="center"/>
              <w:rPr>
                <w:rFonts w:ascii="Arial" w:hAnsi="Arial" w:cs="Arial"/>
                <w:sz w:val="24"/>
              </w:rPr>
            </w:pPr>
            <w:r w:rsidRPr="007B2040">
              <w:rPr>
                <w:rFonts w:ascii="Arial" w:hAnsi="Arial" w:cs="Arial"/>
                <w:sz w:val="24"/>
              </w:rPr>
              <w:t xml:space="preserve">                   -</w:t>
            </w:r>
          </w:p>
        </w:tc>
        <w:tc>
          <w:tcPr>
            <w:tcW w:w="1465" w:type="dxa"/>
            <w:tcBorders>
              <w:bottom w:val="single" w:sz="4" w:space="0" w:color="000000"/>
            </w:tcBorders>
          </w:tcPr>
          <w:p w14:paraId="0519F4FB" w14:textId="29EBDA5C" w:rsidR="001B2B35" w:rsidRPr="007B2040" w:rsidRDefault="007B2040" w:rsidP="007B2040">
            <w:pPr>
              <w:pStyle w:val="TableParagraph"/>
              <w:spacing w:line="268" w:lineRule="exact"/>
              <w:ind w:left="50"/>
              <w:jc w:val="center"/>
              <w:rPr>
                <w:rFonts w:ascii="Arial" w:hAnsi="Arial" w:cs="Arial"/>
                <w:sz w:val="24"/>
              </w:rPr>
            </w:pPr>
            <w:r w:rsidRPr="007B2040">
              <w:rPr>
                <w:rFonts w:ascii="Arial" w:hAnsi="Arial" w:cs="Arial"/>
                <w:sz w:val="24"/>
              </w:rPr>
              <w:t xml:space="preserve">                 -</w:t>
            </w:r>
          </w:p>
        </w:tc>
      </w:tr>
      <w:tr w:rsidR="00AB72EC" w:rsidRPr="00142C7B" w14:paraId="45DA78AA" w14:textId="77777777">
        <w:trPr>
          <w:trHeight w:val="316"/>
        </w:trPr>
        <w:tc>
          <w:tcPr>
            <w:tcW w:w="3374" w:type="dxa"/>
          </w:tcPr>
          <w:p w14:paraId="7684F6F1" w14:textId="130AC3A0" w:rsidR="00AB72EC" w:rsidRPr="00F05BE0" w:rsidRDefault="00A756CD">
            <w:pPr>
              <w:pStyle w:val="TableParagraph"/>
              <w:spacing w:before="19"/>
              <w:ind w:left="50"/>
              <w:jc w:val="left"/>
              <w:rPr>
                <w:rFonts w:ascii="Arial" w:hAnsi="Arial" w:cs="Arial"/>
                <w:b/>
                <w:sz w:val="24"/>
              </w:rPr>
            </w:pPr>
            <w:r w:rsidRPr="00F05BE0">
              <w:rPr>
                <w:rFonts w:ascii="Arial" w:hAnsi="Arial" w:cs="Arial"/>
                <w:b/>
                <w:sz w:val="24"/>
              </w:rPr>
              <w:t>La</w:t>
            </w:r>
            <w:r w:rsidRPr="00F05BE0">
              <w:rPr>
                <w:rFonts w:ascii="Arial" w:hAnsi="Arial" w:cs="Arial"/>
                <w:b/>
                <w:spacing w:val="-2"/>
                <w:sz w:val="24"/>
              </w:rPr>
              <w:t xml:space="preserve"> </w:t>
            </w:r>
            <w:r w:rsidRPr="00F05BE0">
              <w:rPr>
                <w:rFonts w:ascii="Arial" w:hAnsi="Arial" w:cs="Arial"/>
                <w:b/>
                <w:sz w:val="24"/>
              </w:rPr>
              <w:t>31</w:t>
            </w:r>
            <w:r w:rsidRPr="00F05BE0">
              <w:rPr>
                <w:rFonts w:ascii="Arial" w:hAnsi="Arial" w:cs="Arial"/>
                <w:b/>
                <w:spacing w:val="-2"/>
                <w:sz w:val="24"/>
              </w:rPr>
              <w:t xml:space="preserve"> </w:t>
            </w:r>
            <w:r w:rsidRPr="00F05BE0">
              <w:rPr>
                <w:rFonts w:ascii="Arial" w:hAnsi="Arial" w:cs="Arial"/>
                <w:b/>
                <w:sz w:val="24"/>
              </w:rPr>
              <w:t>decembrie</w:t>
            </w:r>
            <w:r w:rsidRPr="00F05BE0">
              <w:rPr>
                <w:rFonts w:ascii="Arial" w:hAnsi="Arial" w:cs="Arial"/>
                <w:b/>
                <w:spacing w:val="-1"/>
                <w:sz w:val="24"/>
              </w:rPr>
              <w:t xml:space="preserve"> </w:t>
            </w:r>
            <w:r w:rsidR="003D2FD8">
              <w:rPr>
                <w:rFonts w:ascii="Arial" w:hAnsi="Arial" w:cs="Arial"/>
                <w:b/>
                <w:sz w:val="24"/>
              </w:rPr>
              <w:t>2025</w:t>
            </w:r>
          </w:p>
        </w:tc>
        <w:tc>
          <w:tcPr>
            <w:tcW w:w="1859" w:type="dxa"/>
            <w:tcBorders>
              <w:top w:val="single" w:sz="4" w:space="0" w:color="000000"/>
              <w:bottom w:val="single" w:sz="4" w:space="0" w:color="000000"/>
            </w:tcBorders>
          </w:tcPr>
          <w:p w14:paraId="66027BE7" w14:textId="6278737C" w:rsidR="00AB72EC" w:rsidRPr="00F05BE0" w:rsidRDefault="007B2040">
            <w:pPr>
              <w:pStyle w:val="TableParagraph"/>
              <w:spacing w:before="19"/>
              <w:ind w:right="284"/>
              <w:rPr>
                <w:rFonts w:ascii="Arial" w:hAnsi="Arial" w:cs="Arial"/>
                <w:b/>
                <w:sz w:val="24"/>
              </w:rPr>
            </w:pPr>
            <w:r>
              <w:rPr>
                <w:rFonts w:ascii="Arial" w:hAnsi="Arial" w:cs="Arial"/>
                <w:b/>
                <w:sz w:val="24"/>
              </w:rPr>
              <w:t>112.259</w:t>
            </w:r>
          </w:p>
        </w:tc>
        <w:tc>
          <w:tcPr>
            <w:tcW w:w="1642" w:type="dxa"/>
            <w:tcBorders>
              <w:top w:val="single" w:sz="4" w:space="0" w:color="000000"/>
              <w:bottom w:val="single" w:sz="4" w:space="0" w:color="000000"/>
            </w:tcBorders>
          </w:tcPr>
          <w:p w14:paraId="08582C9B" w14:textId="426054ED" w:rsidR="00AB72EC" w:rsidRPr="00F05BE0" w:rsidRDefault="007B2040">
            <w:pPr>
              <w:pStyle w:val="TableParagraph"/>
              <w:spacing w:before="19"/>
              <w:ind w:right="126"/>
              <w:rPr>
                <w:rFonts w:ascii="Arial" w:hAnsi="Arial" w:cs="Arial"/>
                <w:b/>
                <w:sz w:val="24"/>
              </w:rPr>
            </w:pPr>
            <w:r>
              <w:rPr>
                <w:rFonts w:ascii="Arial" w:hAnsi="Arial" w:cs="Arial"/>
                <w:b/>
                <w:sz w:val="24"/>
              </w:rPr>
              <w:t>0</w:t>
            </w:r>
          </w:p>
        </w:tc>
        <w:tc>
          <w:tcPr>
            <w:tcW w:w="1465" w:type="dxa"/>
            <w:tcBorders>
              <w:top w:val="single" w:sz="4" w:space="0" w:color="000000"/>
              <w:bottom w:val="single" w:sz="4" w:space="0" w:color="000000"/>
            </w:tcBorders>
          </w:tcPr>
          <w:p w14:paraId="39B3E810" w14:textId="711CEC66" w:rsidR="00AB72EC" w:rsidRPr="00142C7B" w:rsidRDefault="007B2040">
            <w:pPr>
              <w:pStyle w:val="TableParagraph"/>
              <w:spacing w:before="19"/>
              <w:ind w:right="106"/>
              <w:rPr>
                <w:rFonts w:ascii="Arial" w:hAnsi="Arial" w:cs="Arial"/>
                <w:b/>
                <w:sz w:val="24"/>
              </w:rPr>
            </w:pPr>
            <w:r>
              <w:rPr>
                <w:rFonts w:ascii="Arial" w:hAnsi="Arial" w:cs="Arial"/>
                <w:b/>
                <w:sz w:val="24"/>
              </w:rPr>
              <w:t>112.259</w:t>
            </w:r>
          </w:p>
        </w:tc>
      </w:tr>
    </w:tbl>
    <w:p w14:paraId="3E06169D" w14:textId="77777777" w:rsidR="00031C4D" w:rsidRDefault="00031C4D">
      <w:pPr>
        <w:pStyle w:val="BodyText"/>
        <w:spacing w:before="6"/>
        <w:rPr>
          <w:rFonts w:ascii="Arial" w:hAnsi="Arial" w:cs="Arial"/>
          <w:sz w:val="29"/>
        </w:rPr>
      </w:pPr>
    </w:p>
    <w:p w14:paraId="3FAEB57F" w14:textId="77777777" w:rsidR="005B2C4A" w:rsidRDefault="005B2C4A" w:rsidP="005B2C4A">
      <w:pPr>
        <w:pStyle w:val="BodyText"/>
        <w:spacing w:before="1"/>
        <w:rPr>
          <w:rFonts w:ascii="Arial" w:hAnsi="Arial" w:cs="Arial"/>
          <w:b/>
          <w:i/>
        </w:rPr>
      </w:pPr>
    </w:p>
    <w:p w14:paraId="56259FDC" w14:textId="77777777" w:rsidR="00AB72EC" w:rsidRPr="00031C4D" w:rsidRDefault="00A756CD" w:rsidP="00E26258">
      <w:pPr>
        <w:pStyle w:val="Heading1"/>
        <w:numPr>
          <w:ilvl w:val="0"/>
          <w:numId w:val="6"/>
        </w:numPr>
        <w:tabs>
          <w:tab w:val="left" w:pos="1246"/>
        </w:tabs>
        <w:ind w:left="1246"/>
        <w:jc w:val="left"/>
      </w:pPr>
      <w:r w:rsidRPr="00031C4D">
        <w:t>IMPOZIT</w:t>
      </w:r>
      <w:r w:rsidRPr="00031C4D">
        <w:rPr>
          <w:spacing w:val="-3"/>
        </w:rPr>
        <w:t xml:space="preserve"> </w:t>
      </w:r>
      <w:r w:rsidRPr="00031C4D">
        <w:t>PE</w:t>
      </w:r>
      <w:r w:rsidRPr="00031C4D">
        <w:rPr>
          <w:spacing w:val="-2"/>
        </w:rPr>
        <w:t xml:space="preserve"> </w:t>
      </w:r>
      <w:r w:rsidRPr="00031C4D">
        <w:t>PROFIT</w:t>
      </w:r>
      <w:r w:rsidRPr="00031C4D">
        <w:rPr>
          <w:spacing w:val="-3"/>
        </w:rPr>
        <w:t xml:space="preserve"> </w:t>
      </w:r>
      <w:r w:rsidRPr="00031C4D">
        <w:t>AMANAT</w:t>
      </w:r>
    </w:p>
    <w:p w14:paraId="7C72B14E" w14:textId="77777777" w:rsidR="00AB72EC" w:rsidRPr="00142C7B" w:rsidRDefault="00AB72EC">
      <w:pPr>
        <w:pStyle w:val="BodyText"/>
        <w:spacing w:before="1"/>
        <w:rPr>
          <w:rFonts w:ascii="Arial" w:hAnsi="Arial" w:cs="Arial"/>
          <w:b/>
          <w:i/>
        </w:rPr>
      </w:pPr>
    </w:p>
    <w:p w14:paraId="5708FD3D" w14:textId="77777777" w:rsidR="00AB72EC" w:rsidRPr="00142C7B" w:rsidRDefault="00A756CD">
      <w:pPr>
        <w:pStyle w:val="BodyText"/>
        <w:spacing w:line="242" w:lineRule="auto"/>
        <w:ind w:left="460" w:right="1456" w:firstLine="426"/>
        <w:rPr>
          <w:rFonts w:ascii="Arial" w:hAnsi="Arial" w:cs="Arial"/>
        </w:rPr>
      </w:pPr>
      <w:r w:rsidRPr="00142C7B">
        <w:rPr>
          <w:rFonts w:ascii="Arial" w:hAnsi="Arial" w:cs="Arial"/>
        </w:rPr>
        <w:t>Variatia datoriilor privind impozitul pe profit amanat este prezentata in tabelul</w:t>
      </w:r>
      <w:r w:rsidRPr="00142C7B">
        <w:rPr>
          <w:rFonts w:ascii="Arial" w:hAnsi="Arial" w:cs="Arial"/>
          <w:spacing w:val="-64"/>
        </w:rPr>
        <w:t xml:space="preserve"> </w:t>
      </w:r>
      <w:r w:rsidRPr="00142C7B">
        <w:rPr>
          <w:rFonts w:ascii="Arial" w:hAnsi="Arial" w:cs="Arial"/>
        </w:rPr>
        <w:t>urmator:</w:t>
      </w:r>
    </w:p>
    <w:p w14:paraId="0EE7E966" w14:textId="77777777" w:rsidR="00AB72EC" w:rsidRPr="00142C7B" w:rsidRDefault="00AB72EC">
      <w:pPr>
        <w:pStyle w:val="BodyText"/>
        <w:spacing w:before="8"/>
        <w:rPr>
          <w:rFonts w:ascii="Arial" w:hAnsi="Arial" w:cs="Arial"/>
          <w:sz w:val="25"/>
        </w:rPr>
      </w:pPr>
    </w:p>
    <w:tbl>
      <w:tblPr>
        <w:tblW w:w="0" w:type="auto"/>
        <w:tblInd w:w="628" w:type="dxa"/>
        <w:tblLayout w:type="fixed"/>
        <w:tblCellMar>
          <w:left w:w="0" w:type="dxa"/>
          <w:right w:w="0" w:type="dxa"/>
        </w:tblCellMar>
        <w:tblLook w:val="01E0" w:firstRow="1" w:lastRow="1" w:firstColumn="1" w:lastColumn="1" w:noHBand="0" w:noVBand="0"/>
      </w:tblPr>
      <w:tblGrid>
        <w:gridCol w:w="4475"/>
        <w:gridCol w:w="2859"/>
        <w:gridCol w:w="1394"/>
      </w:tblGrid>
      <w:tr w:rsidR="00D14AF3" w:rsidRPr="00142C7B" w14:paraId="4DB6B160" w14:textId="77777777" w:rsidTr="005F0B75">
        <w:trPr>
          <w:trHeight w:val="302"/>
        </w:trPr>
        <w:tc>
          <w:tcPr>
            <w:tcW w:w="4475" w:type="dxa"/>
          </w:tcPr>
          <w:p w14:paraId="71F1B888" w14:textId="77777777" w:rsidR="00D14AF3" w:rsidRPr="00142C7B" w:rsidRDefault="00D14AF3" w:rsidP="00D14AF3">
            <w:pPr>
              <w:pStyle w:val="TableParagraph"/>
              <w:spacing w:line="268" w:lineRule="exact"/>
              <w:ind w:left="50"/>
              <w:jc w:val="left"/>
              <w:rPr>
                <w:rFonts w:ascii="Arial" w:hAnsi="Arial" w:cs="Arial"/>
                <w:b/>
                <w:sz w:val="24"/>
              </w:rPr>
            </w:pPr>
            <w:r w:rsidRPr="00142C7B">
              <w:rPr>
                <w:rFonts w:ascii="Arial" w:hAnsi="Arial" w:cs="Arial"/>
                <w:b/>
                <w:sz w:val="24"/>
              </w:rPr>
              <w:t>Descriere</w:t>
            </w:r>
          </w:p>
        </w:tc>
        <w:tc>
          <w:tcPr>
            <w:tcW w:w="2859" w:type="dxa"/>
          </w:tcPr>
          <w:p w14:paraId="61412860" w14:textId="3EC3DD98" w:rsidR="00D14AF3" w:rsidRPr="00142C7B" w:rsidRDefault="00D14AF3" w:rsidP="00D14AF3">
            <w:pPr>
              <w:pStyle w:val="TableParagraph"/>
              <w:spacing w:before="11" w:line="271" w:lineRule="exact"/>
              <w:ind w:right="376"/>
              <w:rPr>
                <w:rFonts w:ascii="Arial" w:hAnsi="Arial" w:cs="Arial"/>
                <w:b/>
                <w:sz w:val="24"/>
              </w:rPr>
            </w:pPr>
            <w:r w:rsidRPr="00142C7B">
              <w:rPr>
                <w:rFonts w:ascii="Arial" w:hAnsi="Arial" w:cs="Arial"/>
                <w:b/>
                <w:sz w:val="24"/>
              </w:rPr>
              <w:t>31-Dec-</w:t>
            </w:r>
            <w:r w:rsidR="00033047">
              <w:rPr>
                <w:rFonts w:ascii="Arial" w:hAnsi="Arial" w:cs="Arial"/>
                <w:b/>
                <w:sz w:val="24"/>
              </w:rPr>
              <w:t>25</w:t>
            </w:r>
          </w:p>
        </w:tc>
        <w:tc>
          <w:tcPr>
            <w:tcW w:w="1394" w:type="dxa"/>
          </w:tcPr>
          <w:p w14:paraId="1BB6C52B" w14:textId="6807AC76" w:rsidR="00D14AF3" w:rsidRPr="00142C7B" w:rsidRDefault="00D14AF3" w:rsidP="005F0B75">
            <w:pPr>
              <w:pStyle w:val="TableParagraph"/>
              <w:spacing w:before="11" w:line="271" w:lineRule="exact"/>
              <w:ind w:right="105"/>
              <w:jc w:val="left"/>
              <w:rPr>
                <w:rFonts w:ascii="Arial" w:hAnsi="Arial" w:cs="Arial"/>
                <w:b/>
                <w:sz w:val="24"/>
              </w:rPr>
            </w:pPr>
            <w:r w:rsidRPr="00142C7B">
              <w:rPr>
                <w:rFonts w:ascii="Arial" w:hAnsi="Arial" w:cs="Arial"/>
                <w:b/>
                <w:sz w:val="24"/>
              </w:rPr>
              <w:t>31-Dec-</w:t>
            </w:r>
            <w:r w:rsidR="00033047">
              <w:rPr>
                <w:rFonts w:ascii="Arial" w:hAnsi="Arial" w:cs="Arial"/>
                <w:b/>
                <w:sz w:val="24"/>
              </w:rPr>
              <w:t>24</w:t>
            </w:r>
          </w:p>
        </w:tc>
      </w:tr>
      <w:tr w:rsidR="00033047" w:rsidRPr="00142C7B" w14:paraId="1BD3C7AE" w14:textId="77777777" w:rsidTr="005F0B75">
        <w:trPr>
          <w:trHeight w:val="304"/>
        </w:trPr>
        <w:tc>
          <w:tcPr>
            <w:tcW w:w="4475" w:type="dxa"/>
          </w:tcPr>
          <w:p w14:paraId="74BF96E6" w14:textId="77777777" w:rsidR="00033047" w:rsidRPr="00142C7B" w:rsidRDefault="00033047" w:rsidP="00033047">
            <w:pPr>
              <w:pStyle w:val="TableParagraph"/>
              <w:spacing w:before="7"/>
              <w:ind w:left="50"/>
              <w:jc w:val="left"/>
              <w:rPr>
                <w:rFonts w:ascii="Arial" w:hAnsi="Arial" w:cs="Arial"/>
                <w:sz w:val="24"/>
              </w:rPr>
            </w:pPr>
            <w:r w:rsidRPr="00142C7B">
              <w:rPr>
                <w:rFonts w:ascii="Arial" w:hAnsi="Arial" w:cs="Arial"/>
                <w:sz w:val="24"/>
              </w:rPr>
              <w:t>Sold initial</w:t>
            </w:r>
          </w:p>
        </w:tc>
        <w:tc>
          <w:tcPr>
            <w:tcW w:w="2859" w:type="dxa"/>
          </w:tcPr>
          <w:p w14:paraId="750CEC63" w14:textId="0D808043" w:rsidR="00033047" w:rsidRPr="00142C7B" w:rsidRDefault="00966724" w:rsidP="00033047">
            <w:pPr>
              <w:pStyle w:val="TableParagraph"/>
              <w:spacing w:before="7"/>
              <w:ind w:right="376"/>
              <w:rPr>
                <w:rFonts w:ascii="Arial" w:hAnsi="Arial" w:cs="Arial"/>
                <w:b/>
                <w:sz w:val="24"/>
              </w:rPr>
            </w:pPr>
            <w:r>
              <w:rPr>
                <w:rFonts w:ascii="Arial" w:hAnsi="Arial" w:cs="Arial"/>
                <w:b/>
                <w:sz w:val="24"/>
              </w:rPr>
              <w:t>165.064</w:t>
            </w:r>
          </w:p>
        </w:tc>
        <w:tc>
          <w:tcPr>
            <w:tcW w:w="1394" w:type="dxa"/>
          </w:tcPr>
          <w:p w14:paraId="0FCAF876" w14:textId="77777777" w:rsidR="00033047" w:rsidRPr="00142C7B" w:rsidRDefault="00033047" w:rsidP="00033047">
            <w:pPr>
              <w:pStyle w:val="TableParagraph"/>
              <w:spacing w:before="7"/>
              <w:ind w:right="376"/>
              <w:rPr>
                <w:rFonts w:ascii="Arial" w:hAnsi="Arial" w:cs="Arial"/>
                <w:b/>
                <w:sz w:val="24"/>
              </w:rPr>
            </w:pPr>
            <w:r>
              <w:rPr>
                <w:rFonts w:ascii="Arial" w:hAnsi="Arial" w:cs="Arial"/>
                <w:b/>
                <w:sz w:val="24"/>
              </w:rPr>
              <w:t>495.775</w:t>
            </w:r>
          </w:p>
        </w:tc>
      </w:tr>
      <w:tr w:rsidR="00033047" w:rsidRPr="00142C7B" w14:paraId="65DA3210" w14:textId="77777777" w:rsidTr="005F0B75">
        <w:trPr>
          <w:trHeight w:val="316"/>
        </w:trPr>
        <w:tc>
          <w:tcPr>
            <w:tcW w:w="4475" w:type="dxa"/>
          </w:tcPr>
          <w:p w14:paraId="26A022B3" w14:textId="77777777" w:rsidR="00033047" w:rsidRPr="00142C7B" w:rsidRDefault="00033047" w:rsidP="00033047">
            <w:pPr>
              <w:pStyle w:val="TableParagraph"/>
              <w:spacing w:before="14"/>
              <w:ind w:left="50"/>
              <w:jc w:val="left"/>
              <w:rPr>
                <w:rFonts w:ascii="Arial" w:hAnsi="Arial" w:cs="Arial"/>
                <w:sz w:val="24"/>
              </w:rPr>
            </w:pPr>
            <w:r w:rsidRPr="00142C7B">
              <w:rPr>
                <w:rFonts w:ascii="Arial" w:hAnsi="Arial" w:cs="Arial"/>
                <w:sz w:val="24"/>
              </w:rPr>
              <w:t>Alte elemente ale rezultatului global</w:t>
            </w:r>
          </w:p>
        </w:tc>
        <w:tc>
          <w:tcPr>
            <w:tcW w:w="2859" w:type="dxa"/>
          </w:tcPr>
          <w:p w14:paraId="685FE140" w14:textId="18BAFF88" w:rsidR="00033047" w:rsidRPr="00142C7B" w:rsidRDefault="00966724" w:rsidP="00033047">
            <w:pPr>
              <w:pStyle w:val="TableParagraph"/>
              <w:spacing w:before="14"/>
              <w:ind w:right="376"/>
              <w:rPr>
                <w:rFonts w:ascii="Arial" w:hAnsi="Arial" w:cs="Arial"/>
                <w:sz w:val="24"/>
              </w:rPr>
            </w:pPr>
            <w:r>
              <w:rPr>
                <w:rFonts w:ascii="Arial" w:hAnsi="Arial" w:cs="Arial"/>
                <w:sz w:val="24"/>
              </w:rPr>
              <w:t>384.742</w:t>
            </w:r>
          </w:p>
        </w:tc>
        <w:tc>
          <w:tcPr>
            <w:tcW w:w="1394" w:type="dxa"/>
          </w:tcPr>
          <w:p w14:paraId="78AA8534" w14:textId="77777777" w:rsidR="00033047" w:rsidRPr="00142C7B" w:rsidRDefault="00033047" w:rsidP="00033047">
            <w:pPr>
              <w:pStyle w:val="TableParagraph"/>
              <w:spacing w:before="14"/>
              <w:ind w:right="376"/>
              <w:rPr>
                <w:rFonts w:ascii="Arial" w:hAnsi="Arial" w:cs="Arial"/>
                <w:sz w:val="24"/>
              </w:rPr>
            </w:pPr>
            <w:r>
              <w:rPr>
                <w:rFonts w:ascii="Arial" w:hAnsi="Arial" w:cs="Arial"/>
                <w:sz w:val="24"/>
              </w:rPr>
              <w:t>380.910</w:t>
            </w:r>
          </w:p>
        </w:tc>
      </w:tr>
      <w:tr w:rsidR="00033047" w:rsidRPr="00142C7B" w14:paraId="01702643" w14:textId="77777777" w:rsidTr="005F0B75">
        <w:trPr>
          <w:trHeight w:val="320"/>
        </w:trPr>
        <w:tc>
          <w:tcPr>
            <w:tcW w:w="4475" w:type="dxa"/>
          </w:tcPr>
          <w:p w14:paraId="7EBF8825" w14:textId="77777777" w:rsidR="00033047" w:rsidRPr="00142C7B" w:rsidRDefault="00033047" w:rsidP="00033047">
            <w:pPr>
              <w:pStyle w:val="TableParagraph"/>
              <w:spacing w:before="19"/>
              <w:ind w:left="50"/>
              <w:jc w:val="left"/>
              <w:rPr>
                <w:rFonts w:ascii="Arial" w:hAnsi="Arial" w:cs="Arial"/>
                <w:sz w:val="24"/>
              </w:rPr>
            </w:pPr>
            <w:r w:rsidRPr="00142C7B">
              <w:rPr>
                <w:rFonts w:ascii="Arial" w:hAnsi="Arial" w:cs="Arial"/>
                <w:sz w:val="24"/>
              </w:rPr>
              <w:t>Costuri</w:t>
            </w:r>
            <w:r w:rsidRPr="00142C7B">
              <w:rPr>
                <w:rFonts w:ascii="Arial" w:hAnsi="Arial" w:cs="Arial"/>
                <w:spacing w:val="-1"/>
                <w:sz w:val="24"/>
              </w:rPr>
              <w:t xml:space="preserve"> </w:t>
            </w:r>
            <w:r w:rsidRPr="00142C7B">
              <w:rPr>
                <w:rFonts w:ascii="Arial" w:hAnsi="Arial" w:cs="Arial"/>
                <w:sz w:val="24"/>
              </w:rPr>
              <w:t>/</w:t>
            </w:r>
            <w:r w:rsidRPr="00142C7B">
              <w:rPr>
                <w:rFonts w:ascii="Arial" w:hAnsi="Arial" w:cs="Arial"/>
                <w:spacing w:val="-1"/>
                <w:sz w:val="24"/>
              </w:rPr>
              <w:t xml:space="preserve"> </w:t>
            </w:r>
            <w:r w:rsidRPr="00142C7B">
              <w:rPr>
                <w:rFonts w:ascii="Arial" w:hAnsi="Arial" w:cs="Arial"/>
                <w:sz w:val="24"/>
              </w:rPr>
              <w:t>(venituri)</w:t>
            </w:r>
            <w:r w:rsidRPr="00142C7B">
              <w:rPr>
                <w:rFonts w:ascii="Arial" w:hAnsi="Arial" w:cs="Arial"/>
                <w:spacing w:val="-1"/>
                <w:sz w:val="24"/>
              </w:rPr>
              <w:t xml:space="preserve"> </w:t>
            </w:r>
            <w:r w:rsidRPr="00142C7B">
              <w:rPr>
                <w:rFonts w:ascii="Arial" w:hAnsi="Arial" w:cs="Arial"/>
                <w:sz w:val="24"/>
              </w:rPr>
              <w:t>impozit</w:t>
            </w:r>
            <w:r w:rsidRPr="00142C7B">
              <w:rPr>
                <w:rFonts w:ascii="Arial" w:hAnsi="Arial" w:cs="Arial"/>
                <w:spacing w:val="-1"/>
                <w:sz w:val="24"/>
              </w:rPr>
              <w:t xml:space="preserve"> </w:t>
            </w:r>
            <w:r w:rsidRPr="00142C7B">
              <w:rPr>
                <w:rFonts w:ascii="Arial" w:hAnsi="Arial" w:cs="Arial"/>
                <w:sz w:val="24"/>
              </w:rPr>
              <w:t>amanat</w:t>
            </w:r>
          </w:p>
        </w:tc>
        <w:tc>
          <w:tcPr>
            <w:tcW w:w="2859" w:type="dxa"/>
            <w:tcBorders>
              <w:bottom w:val="single" w:sz="4" w:space="0" w:color="000000"/>
            </w:tcBorders>
          </w:tcPr>
          <w:p w14:paraId="14D6E8B5" w14:textId="2706754E" w:rsidR="00033047" w:rsidRPr="00142C7B" w:rsidRDefault="00966724" w:rsidP="00033047">
            <w:pPr>
              <w:pStyle w:val="TableParagraph"/>
              <w:spacing w:before="19"/>
              <w:ind w:right="376"/>
              <w:rPr>
                <w:rFonts w:ascii="Arial" w:hAnsi="Arial" w:cs="Arial"/>
                <w:sz w:val="24"/>
              </w:rPr>
            </w:pPr>
            <w:r>
              <w:rPr>
                <w:rFonts w:ascii="Arial" w:hAnsi="Arial" w:cs="Arial"/>
                <w:sz w:val="24"/>
              </w:rPr>
              <w:t>135.267</w:t>
            </w:r>
          </w:p>
        </w:tc>
        <w:tc>
          <w:tcPr>
            <w:tcW w:w="1394" w:type="dxa"/>
            <w:tcBorders>
              <w:bottom w:val="single" w:sz="4" w:space="0" w:color="000000"/>
            </w:tcBorders>
          </w:tcPr>
          <w:p w14:paraId="40C520E3" w14:textId="77777777" w:rsidR="00033047" w:rsidRPr="00142C7B" w:rsidRDefault="00033047" w:rsidP="00033047">
            <w:pPr>
              <w:pStyle w:val="TableParagraph"/>
              <w:spacing w:before="19"/>
              <w:ind w:right="376"/>
              <w:rPr>
                <w:rFonts w:ascii="Arial" w:hAnsi="Arial" w:cs="Arial"/>
                <w:sz w:val="24"/>
              </w:rPr>
            </w:pPr>
            <w:r>
              <w:rPr>
                <w:rFonts w:ascii="Arial" w:hAnsi="Arial" w:cs="Arial"/>
                <w:sz w:val="24"/>
              </w:rPr>
              <w:t>(50.199)</w:t>
            </w:r>
          </w:p>
        </w:tc>
      </w:tr>
      <w:tr w:rsidR="00AB72EC" w:rsidRPr="00142C7B" w14:paraId="03C85BEF" w14:textId="77777777" w:rsidTr="005F0B75">
        <w:trPr>
          <w:trHeight w:val="330"/>
        </w:trPr>
        <w:tc>
          <w:tcPr>
            <w:tcW w:w="4475" w:type="dxa"/>
          </w:tcPr>
          <w:p w14:paraId="4678921C" w14:textId="77777777" w:rsidR="00AB72EC" w:rsidRPr="00142C7B" w:rsidRDefault="00A756CD">
            <w:pPr>
              <w:pStyle w:val="TableParagraph"/>
              <w:spacing w:before="29"/>
              <w:ind w:left="50"/>
              <w:jc w:val="left"/>
              <w:rPr>
                <w:rFonts w:ascii="Arial" w:hAnsi="Arial" w:cs="Arial"/>
                <w:b/>
                <w:sz w:val="24"/>
              </w:rPr>
            </w:pPr>
            <w:r w:rsidRPr="00142C7B">
              <w:rPr>
                <w:rFonts w:ascii="Arial" w:hAnsi="Arial" w:cs="Arial"/>
                <w:b/>
                <w:sz w:val="24"/>
              </w:rPr>
              <w:t>Sold</w:t>
            </w:r>
            <w:r w:rsidRPr="00142C7B">
              <w:rPr>
                <w:rFonts w:ascii="Arial" w:hAnsi="Arial" w:cs="Arial"/>
                <w:b/>
                <w:spacing w:val="-2"/>
                <w:sz w:val="24"/>
              </w:rPr>
              <w:t xml:space="preserve"> </w:t>
            </w:r>
            <w:r w:rsidRPr="00142C7B">
              <w:rPr>
                <w:rFonts w:ascii="Arial" w:hAnsi="Arial" w:cs="Arial"/>
                <w:b/>
                <w:sz w:val="24"/>
              </w:rPr>
              <w:t>final</w:t>
            </w:r>
          </w:p>
        </w:tc>
        <w:tc>
          <w:tcPr>
            <w:tcW w:w="2859" w:type="dxa"/>
            <w:tcBorders>
              <w:top w:val="single" w:sz="4" w:space="0" w:color="000000"/>
              <w:bottom w:val="double" w:sz="2" w:space="0" w:color="000000"/>
            </w:tcBorders>
          </w:tcPr>
          <w:p w14:paraId="1A8A17BD" w14:textId="629DB5E8" w:rsidR="00AB72EC" w:rsidRPr="00142C7B" w:rsidRDefault="00F61936">
            <w:pPr>
              <w:pStyle w:val="TableParagraph"/>
              <w:spacing w:before="29"/>
              <w:ind w:right="376"/>
              <w:rPr>
                <w:rFonts w:ascii="Arial" w:hAnsi="Arial" w:cs="Arial"/>
                <w:b/>
                <w:sz w:val="24"/>
              </w:rPr>
            </w:pPr>
            <w:r>
              <w:rPr>
                <w:rFonts w:ascii="Arial" w:hAnsi="Arial" w:cs="Arial"/>
                <w:b/>
                <w:sz w:val="24"/>
              </w:rPr>
              <w:t>(</w:t>
            </w:r>
            <w:r w:rsidR="00966724">
              <w:rPr>
                <w:rFonts w:ascii="Arial" w:hAnsi="Arial" w:cs="Arial"/>
                <w:b/>
                <w:sz w:val="24"/>
              </w:rPr>
              <w:t>354.945</w:t>
            </w:r>
            <w:r>
              <w:rPr>
                <w:rFonts w:ascii="Arial" w:hAnsi="Arial" w:cs="Arial"/>
                <w:b/>
                <w:sz w:val="24"/>
              </w:rPr>
              <w:t>)</w:t>
            </w:r>
          </w:p>
        </w:tc>
        <w:tc>
          <w:tcPr>
            <w:tcW w:w="1394" w:type="dxa"/>
            <w:tcBorders>
              <w:top w:val="single" w:sz="4" w:space="0" w:color="000000"/>
              <w:bottom w:val="double" w:sz="2" w:space="0" w:color="000000"/>
            </w:tcBorders>
          </w:tcPr>
          <w:p w14:paraId="658B8E30" w14:textId="77777777" w:rsidR="00AB72EC" w:rsidRPr="00142C7B" w:rsidRDefault="00235DDD">
            <w:pPr>
              <w:pStyle w:val="TableParagraph"/>
              <w:spacing w:before="29"/>
              <w:ind w:right="376"/>
              <w:rPr>
                <w:rFonts w:ascii="Arial" w:hAnsi="Arial" w:cs="Arial"/>
                <w:b/>
                <w:sz w:val="24"/>
              </w:rPr>
            </w:pPr>
            <w:r>
              <w:rPr>
                <w:rFonts w:ascii="Arial" w:hAnsi="Arial" w:cs="Arial"/>
                <w:b/>
                <w:sz w:val="24"/>
              </w:rPr>
              <w:t>165.064</w:t>
            </w:r>
          </w:p>
        </w:tc>
      </w:tr>
    </w:tbl>
    <w:p w14:paraId="0EC3F6AE" w14:textId="77777777" w:rsidR="00AB72EC" w:rsidRDefault="00AB72EC">
      <w:pPr>
        <w:pStyle w:val="BodyText"/>
        <w:spacing w:before="7"/>
        <w:rPr>
          <w:rFonts w:ascii="Arial" w:hAnsi="Arial" w:cs="Arial"/>
          <w:sz w:val="2"/>
        </w:rPr>
      </w:pPr>
    </w:p>
    <w:p w14:paraId="5F5363D6" w14:textId="77777777" w:rsidR="00861CCE" w:rsidRDefault="00861CCE">
      <w:pPr>
        <w:pStyle w:val="BodyText"/>
        <w:spacing w:before="7"/>
        <w:rPr>
          <w:rFonts w:ascii="Arial" w:hAnsi="Arial" w:cs="Arial"/>
          <w:sz w:val="2"/>
        </w:rPr>
      </w:pPr>
    </w:p>
    <w:p w14:paraId="6DFF9C1B" w14:textId="77777777" w:rsidR="00861CCE" w:rsidRDefault="00861CCE">
      <w:pPr>
        <w:pStyle w:val="BodyText"/>
        <w:spacing w:before="7"/>
        <w:rPr>
          <w:rFonts w:ascii="Arial" w:hAnsi="Arial" w:cs="Arial"/>
          <w:sz w:val="2"/>
        </w:rPr>
      </w:pPr>
    </w:p>
    <w:p w14:paraId="32AB4364" w14:textId="77777777" w:rsidR="00861CCE" w:rsidRDefault="00861CCE">
      <w:pPr>
        <w:pStyle w:val="BodyText"/>
        <w:rPr>
          <w:rFonts w:ascii="Arial" w:hAnsi="Arial" w:cs="Arial"/>
          <w:sz w:val="26"/>
        </w:rPr>
      </w:pPr>
    </w:p>
    <w:p w14:paraId="58185631" w14:textId="77777777" w:rsidR="00911959" w:rsidRDefault="00911959" w:rsidP="00911959">
      <w:pPr>
        <w:pStyle w:val="BodyText"/>
        <w:ind w:firstLine="720"/>
        <w:rPr>
          <w:rFonts w:ascii="Arial" w:hAnsi="Arial" w:cs="Arial"/>
          <w:b/>
        </w:rPr>
      </w:pPr>
    </w:p>
    <w:p w14:paraId="4076F46D" w14:textId="77777777" w:rsidR="00911959" w:rsidRDefault="00911959" w:rsidP="00911959">
      <w:pPr>
        <w:pStyle w:val="BodyText"/>
        <w:ind w:firstLine="720"/>
        <w:rPr>
          <w:rFonts w:ascii="Arial" w:hAnsi="Arial" w:cs="Arial"/>
          <w:b/>
        </w:rPr>
      </w:pPr>
    </w:p>
    <w:p w14:paraId="469151F8" w14:textId="77777777" w:rsidR="00911959" w:rsidRDefault="00911959" w:rsidP="00911959">
      <w:pPr>
        <w:pStyle w:val="BodyText"/>
        <w:ind w:firstLine="720"/>
        <w:rPr>
          <w:rFonts w:ascii="Arial" w:hAnsi="Arial" w:cs="Arial"/>
          <w:b/>
        </w:rPr>
      </w:pPr>
    </w:p>
    <w:p w14:paraId="09E124EC" w14:textId="77777777" w:rsidR="00911959" w:rsidRDefault="00911959" w:rsidP="00911959">
      <w:pPr>
        <w:pStyle w:val="BodyText"/>
        <w:ind w:firstLine="720"/>
        <w:rPr>
          <w:rFonts w:ascii="Arial" w:hAnsi="Arial" w:cs="Arial"/>
          <w:b/>
        </w:rPr>
      </w:pPr>
    </w:p>
    <w:p w14:paraId="71BE0D8E" w14:textId="77777777" w:rsidR="00911959" w:rsidRDefault="00911959" w:rsidP="00911959">
      <w:pPr>
        <w:pStyle w:val="BodyText"/>
        <w:ind w:firstLine="720"/>
        <w:rPr>
          <w:rFonts w:ascii="Arial" w:hAnsi="Arial" w:cs="Arial"/>
          <w:b/>
        </w:rPr>
      </w:pPr>
    </w:p>
    <w:p w14:paraId="5DF17771" w14:textId="77777777" w:rsidR="00911959" w:rsidRDefault="00911959" w:rsidP="00911959">
      <w:pPr>
        <w:pStyle w:val="BodyText"/>
        <w:ind w:firstLine="720"/>
        <w:rPr>
          <w:rFonts w:ascii="Arial" w:hAnsi="Arial" w:cs="Arial"/>
          <w:b/>
        </w:rPr>
      </w:pPr>
    </w:p>
    <w:p w14:paraId="0EC150EF" w14:textId="77777777" w:rsidR="00B864C4" w:rsidRDefault="00B864C4" w:rsidP="00911959">
      <w:pPr>
        <w:pStyle w:val="BodyText"/>
        <w:ind w:firstLine="720"/>
        <w:rPr>
          <w:rFonts w:ascii="Arial" w:hAnsi="Arial" w:cs="Arial"/>
          <w:b/>
        </w:rPr>
      </w:pPr>
    </w:p>
    <w:p w14:paraId="30587AEB" w14:textId="77777777" w:rsidR="00B864C4" w:rsidRDefault="00B864C4" w:rsidP="00911959">
      <w:pPr>
        <w:pStyle w:val="BodyText"/>
        <w:ind w:firstLine="720"/>
        <w:rPr>
          <w:rFonts w:ascii="Arial" w:hAnsi="Arial" w:cs="Arial"/>
          <w:b/>
        </w:rPr>
      </w:pPr>
    </w:p>
    <w:p w14:paraId="689E42B0" w14:textId="77777777" w:rsidR="00B864C4" w:rsidRDefault="00B864C4" w:rsidP="00911959">
      <w:pPr>
        <w:pStyle w:val="BodyText"/>
        <w:ind w:firstLine="720"/>
        <w:rPr>
          <w:rFonts w:ascii="Arial" w:hAnsi="Arial" w:cs="Arial"/>
          <w:b/>
        </w:rPr>
      </w:pPr>
    </w:p>
    <w:p w14:paraId="071805B9" w14:textId="77777777" w:rsidR="00B864C4" w:rsidRDefault="00B864C4" w:rsidP="00911959">
      <w:pPr>
        <w:pStyle w:val="BodyText"/>
        <w:ind w:firstLine="720"/>
        <w:rPr>
          <w:rFonts w:ascii="Arial" w:hAnsi="Arial" w:cs="Arial"/>
          <w:b/>
        </w:rPr>
      </w:pPr>
    </w:p>
    <w:p w14:paraId="01B5F0E3" w14:textId="77777777" w:rsidR="00B864C4" w:rsidRDefault="00B864C4" w:rsidP="00911959">
      <w:pPr>
        <w:pStyle w:val="BodyText"/>
        <w:ind w:firstLine="720"/>
        <w:rPr>
          <w:rFonts w:ascii="Arial" w:hAnsi="Arial" w:cs="Arial"/>
          <w:b/>
        </w:rPr>
      </w:pPr>
    </w:p>
    <w:p w14:paraId="257C4D4B" w14:textId="77777777" w:rsidR="00B864C4" w:rsidRDefault="00B864C4" w:rsidP="00911959">
      <w:pPr>
        <w:pStyle w:val="BodyText"/>
        <w:ind w:firstLine="720"/>
        <w:rPr>
          <w:rFonts w:ascii="Arial" w:hAnsi="Arial" w:cs="Arial"/>
          <w:b/>
        </w:rPr>
      </w:pPr>
    </w:p>
    <w:p w14:paraId="2343D4AE" w14:textId="77777777" w:rsidR="00405B8C" w:rsidRDefault="00405B8C" w:rsidP="00911959">
      <w:pPr>
        <w:pStyle w:val="BodyText"/>
        <w:ind w:firstLine="720"/>
        <w:rPr>
          <w:rFonts w:ascii="Arial" w:hAnsi="Arial" w:cs="Arial"/>
          <w:b/>
        </w:rPr>
      </w:pPr>
    </w:p>
    <w:p w14:paraId="50FC8DFE" w14:textId="4E3A07A3" w:rsidR="00861CCE" w:rsidRDefault="00861CCE" w:rsidP="00911959">
      <w:pPr>
        <w:pStyle w:val="BodyText"/>
        <w:ind w:firstLine="720"/>
        <w:rPr>
          <w:rFonts w:ascii="Arial" w:hAnsi="Arial" w:cs="Arial"/>
          <w:sz w:val="26"/>
        </w:rPr>
      </w:pPr>
      <w:r w:rsidRPr="00142C7B">
        <w:rPr>
          <w:rFonts w:ascii="Arial" w:hAnsi="Arial" w:cs="Arial"/>
          <w:b/>
        </w:rPr>
        <w:t>Miscari</w:t>
      </w:r>
      <w:r w:rsidRPr="00142C7B">
        <w:rPr>
          <w:rFonts w:ascii="Arial" w:hAnsi="Arial" w:cs="Arial"/>
          <w:b/>
          <w:spacing w:val="-2"/>
        </w:rPr>
        <w:t xml:space="preserve"> </w:t>
      </w:r>
      <w:r w:rsidRPr="00142C7B">
        <w:rPr>
          <w:rFonts w:ascii="Arial" w:hAnsi="Arial" w:cs="Arial"/>
          <w:b/>
        </w:rPr>
        <w:t>in</w:t>
      </w:r>
      <w:r w:rsidRPr="00142C7B">
        <w:rPr>
          <w:rFonts w:ascii="Arial" w:hAnsi="Arial" w:cs="Arial"/>
          <w:b/>
          <w:spacing w:val="-1"/>
        </w:rPr>
        <w:t xml:space="preserve"> </w:t>
      </w:r>
      <w:r w:rsidRPr="00142C7B">
        <w:rPr>
          <w:rFonts w:ascii="Arial" w:hAnsi="Arial" w:cs="Arial"/>
          <w:b/>
        </w:rPr>
        <w:t>perioada</w:t>
      </w:r>
    </w:p>
    <w:p w14:paraId="49289BC6" w14:textId="666E3747" w:rsidR="00861CCE" w:rsidRPr="00142C7B" w:rsidRDefault="00861CCE">
      <w:pPr>
        <w:pStyle w:val="BodyText"/>
        <w:rPr>
          <w:rFonts w:ascii="Arial" w:hAnsi="Arial" w:cs="Arial"/>
          <w:sz w:val="26"/>
        </w:rPr>
      </w:pPr>
      <w:r>
        <w:rPr>
          <w:rFonts w:ascii="Arial" w:hAnsi="Arial" w:cs="Arial"/>
          <w:b/>
        </w:rPr>
        <w:t xml:space="preserve">     </w:t>
      </w:r>
    </w:p>
    <w:tbl>
      <w:tblPr>
        <w:tblpPr w:leftFromText="180" w:rightFromText="180" w:vertAnchor="text" w:horzAnchor="margin" w:tblpX="450" w:tblpY="-56"/>
        <w:tblW w:w="0" w:type="auto"/>
        <w:tblLayout w:type="fixed"/>
        <w:tblCellMar>
          <w:left w:w="0" w:type="dxa"/>
          <w:right w:w="0" w:type="dxa"/>
        </w:tblCellMar>
        <w:tblLook w:val="01E0" w:firstRow="1" w:lastRow="1" w:firstColumn="1" w:lastColumn="1" w:noHBand="0" w:noVBand="0"/>
      </w:tblPr>
      <w:tblGrid>
        <w:gridCol w:w="3064"/>
        <w:gridCol w:w="1531"/>
        <w:gridCol w:w="2032"/>
        <w:gridCol w:w="1449"/>
        <w:gridCol w:w="1379"/>
      </w:tblGrid>
      <w:tr w:rsidR="00861CCE" w:rsidRPr="002E2BE8" w14:paraId="62C59A3E" w14:textId="77777777" w:rsidTr="002F282C">
        <w:trPr>
          <w:trHeight w:val="546"/>
        </w:trPr>
        <w:tc>
          <w:tcPr>
            <w:tcW w:w="3064" w:type="dxa"/>
            <w:vMerge w:val="restart"/>
          </w:tcPr>
          <w:p w14:paraId="5CC4F234" w14:textId="77777777" w:rsidR="00861CCE" w:rsidRPr="002E2BE8" w:rsidRDefault="00861CCE" w:rsidP="002F282C">
            <w:pPr>
              <w:pStyle w:val="TableParagraph"/>
              <w:jc w:val="left"/>
              <w:rPr>
                <w:rFonts w:ascii="Arial" w:hAnsi="Arial" w:cs="Arial"/>
                <w:szCs w:val="21"/>
              </w:rPr>
            </w:pPr>
          </w:p>
        </w:tc>
        <w:tc>
          <w:tcPr>
            <w:tcW w:w="1531" w:type="dxa"/>
          </w:tcPr>
          <w:p w14:paraId="0A8CA6DC" w14:textId="77777777" w:rsidR="00861CCE" w:rsidRPr="002E2BE8" w:rsidRDefault="00861CCE" w:rsidP="002F282C">
            <w:pPr>
              <w:pStyle w:val="TableParagraph"/>
              <w:jc w:val="left"/>
              <w:rPr>
                <w:rFonts w:ascii="Arial" w:hAnsi="Arial" w:cs="Arial"/>
                <w:szCs w:val="21"/>
              </w:rPr>
            </w:pPr>
          </w:p>
        </w:tc>
        <w:tc>
          <w:tcPr>
            <w:tcW w:w="2032" w:type="dxa"/>
          </w:tcPr>
          <w:p w14:paraId="50EA03F6" w14:textId="77777777" w:rsidR="00861CCE" w:rsidRPr="002E2BE8" w:rsidRDefault="00861CCE" w:rsidP="002F282C">
            <w:pPr>
              <w:pStyle w:val="TableParagraph"/>
              <w:spacing w:line="260" w:lineRule="exact"/>
              <w:ind w:left="464"/>
              <w:jc w:val="left"/>
              <w:rPr>
                <w:rFonts w:ascii="Arial" w:hAnsi="Arial" w:cs="Arial"/>
                <w:b/>
                <w:szCs w:val="21"/>
              </w:rPr>
            </w:pPr>
          </w:p>
          <w:p w14:paraId="3CA6DD7E" w14:textId="77777777" w:rsidR="00861CCE" w:rsidRPr="002E2BE8" w:rsidRDefault="00861CCE" w:rsidP="002F282C">
            <w:pPr>
              <w:pStyle w:val="TableParagraph"/>
              <w:spacing w:line="260" w:lineRule="exact"/>
              <w:jc w:val="left"/>
              <w:rPr>
                <w:rFonts w:ascii="Arial" w:hAnsi="Arial" w:cs="Arial"/>
                <w:b/>
                <w:szCs w:val="21"/>
              </w:rPr>
            </w:pPr>
          </w:p>
        </w:tc>
        <w:tc>
          <w:tcPr>
            <w:tcW w:w="1449" w:type="dxa"/>
          </w:tcPr>
          <w:p w14:paraId="688BFE8B" w14:textId="77777777" w:rsidR="00861CCE" w:rsidRPr="002E2BE8" w:rsidRDefault="00861CCE" w:rsidP="002F282C">
            <w:pPr>
              <w:pStyle w:val="TableParagraph"/>
              <w:spacing w:line="267" w:lineRule="exact"/>
              <w:ind w:left="199"/>
              <w:jc w:val="left"/>
              <w:rPr>
                <w:rFonts w:ascii="Arial" w:hAnsi="Arial" w:cs="Arial"/>
                <w:b/>
                <w:szCs w:val="21"/>
              </w:rPr>
            </w:pPr>
            <w:r w:rsidRPr="002E2BE8">
              <w:rPr>
                <w:rFonts w:ascii="Arial" w:hAnsi="Arial" w:cs="Arial"/>
                <w:b/>
                <w:szCs w:val="21"/>
              </w:rPr>
              <w:t>Prin</w:t>
            </w:r>
            <w:r w:rsidRPr="002E2BE8">
              <w:rPr>
                <w:rFonts w:ascii="Arial" w:hAnsi="Arial" w:cs="Arial"/>
                <w:b/>
                <w:spacing w:val="-1"/>
                <w:szCs w:val="21"/>
              </w:rPr>
              <w:t xml:space="preserve"> </w:t>
            </w:r>
            <w:r w:rsidRPr="002E2BE8">
              <w:rPr>
                <w:rFonts w:ascii="Arial" w:hAnsi="Arial" w:cs="Arial"/>
                <w:b/>
                <w:szCs w:val="21"/>
              </w:rPr>
              <w:t>cont</w:t>
            </w:r>
          </w:p>
          <w:p w14:paraId="5DB0F72E" w14:textId="77777777" w:rsidR="00861CCE" w:rsidRPr="002E2BE8" w:rsidRDefault="00861CCE" w:rsidP="002F282C">
            <w:pPr>
              <w:pStyle w:val="TableParagraph"/>
              <w:spacing w:line="260" w:lineRule="exact"/>
              <w:ind w:left="106"/>
              <w:jc w:val="left"/>
              <w:rPr>
                <w:rFonts w:ascii="Arial" w:hAnsi="Arial" w:cs="Arial"/>
                <w:b/>
                <w:szCs w:val="21"/>
              </w:rPr>
            </w:pPr>
            <w:r w:rsidRPr="002E2BE8">
              <w:rPr>
                <w:rFonts w:ascii="Arial" w:hAnsi="Arial" w:cs="Arial"/>
                <w:b/>
                <w:szCs w:val="21"/>
              </w:rPr>
              <w:t>de</w:t>
            </w:r>
            <w:r w:rsidRPr="002E2BE8">
              <w:rPr>
                <w:rFonts w:ascii="Arial" w:hAnsi="Arial" w:cs="Arial"/>
                <w:b/>
                <w:spacing w:val="-1"/>
                <w:szCs w:val="21"/>
              </w:rPr>
              <w:t xml:space="preserve"> </w:t>
            </w:r>
            <w:r w:rsidRPr="002E2BE8">
              <w:rPr>
                <w:rFonts w:ascii="Arial" w:hAnsi="Arial" w:cs="Arial"/>
                <w:b/>
                <w:szCs w:val="21"/>
              </w:rPr>
              <w:t>profit</w:t>
            </w:r>
            <w:r w:rsidRPr="002E2BE8">
              <w:rPr>
                <w:rFonts w:ascii="Arial" w:hAnsi="Arial" w:cs="Arial"/>
                <w:b/>
                <w:spacing w:val="-1"/>
                <w:szCs w:val="21"/>
              </w:rPr>
              <w:t xml:space="preserve"> </w:t>
            </w:r>
            <w:r w:rsidRPr="002E2BE8">
              <w:rPr>
                <w:rFonts w:ascii="Arial" w:hAnsi="Arial" w:cs="Arial"/>
                <w:b/>
                <w:szCs w:val="21"/>
              </w:rPr>
              <w:t>si</w:t>
            </w:r>
          </w:p>
        </w:tc>
        <w:tc>
          <w:tcPr>
            <w:tcW w:w="1379" w:type="dxa"/>
          </w:tcPr>
          <w:p w14:paraId="690793FF" w14:textId="77777777" w:rsidR="00861CCE" w:rsidRPr="002E2BE8" w:rsidRDefault="00861CCE" w:rsidP="002F282C">
            <w:pPr>
              <w:pStyle w:val="TableParagraph"/>
              <w:jc w:val="left"/>
              <w:rPr>
                <w:rFonts w:ascii="Arial" w:hAnsi="Arial" w:cs="Arial"/>
                <w:szCs w:val="21"/>
              </w:rPr>
            </w:pPr>
          </w:p>
        </w:tc>
      </w:tr>
      <w:tr w:rsidR="00861CCE" w:rsidRPr="002E2BE8" w14:paraId="222D1AD4" w14:textId="77777777" w:rsidTr="002F282C">
        <w:trPr>
          <w:trHeight w:val="122"/>
        </w:trPr>
        <w:tc>
          <w:tcPr>
            <w:tcW w:w="3064" w:type="dxa"/>
            <w:vMerge/>
            <w:tcBorders>
              <w:top w:val="nil"/>
            </w:tcBorders>
          </w:tcPr>
          <w:p w14:paraId="51BB18FC" w14:textId="77777777" w:rsidR="00861CCE" w:rsidRPr="002E2BE8" w:rsidRDefault="00861CCE" w:rsidP="002F282C">
            <w:pPr>
              <w:rPr>
                <w:rFonts w:ascii="Arial" w:hAnsi="Arial" w:cs="Arial"/>
                <w:szCs w:val="21"/>
              </w:rPr>
            </w:pPr>
          </w:p>
        </w:tc>
        <w:tc>
          <w:tcPr>
            <w:tcW w:w="1531" w:type="dxa"/>
          </w:tcPr>
          <w:p w14:paraId="11BA5AEF" w14:textId="6BDEDF7C" w:rsidR="00861CCE" w:rsidRPr="002E2BE8" w:rsidRDefault="00861CCE" w:rsidP="002F282C">
            <w:pPr>
              <w:pStyle w:val="TableParagraph"/>
              <w:spacing w:line="273" w:lineRule="exact"/>
              <w:ind w:right="226"/>
              <w:rPr>
                <w:rFonts w:ascii="Arial" w:hAnsi="Arial" w:cs="Arial"/>
                <w:b/>
                <w:szCs w:val="21"/>
              </w:rPr>
            </w:pPr>
            <w:r w:rsidRPr="002E2BE8">
              <w:rPr>
                <w:rFonts w:ascii="Arial" w:hAnsi="Arial" w:cs="Arial"/>
                <w:b/>
                <w:szCs w:val="21"/>
              </w:rPr>
              <w:t>31.12.</w:t>
            </w:r>
            <w:r w:rsidR="00B97EB4">
              <w:rPr>
                <w:rFonts w:ascii="Arial" w:hAnsi="Arial" w:cs="Arial"/>
                <w:b/>
                <w:szCs w:val="21"/>
              </w:rPr>
              <w:t>2024</w:t>
            </w:r>
          </w:p>
        </w:tc>
        <w:tc>
          <w:tcPr>
            <w:tcW w:w="2032" w:type="dxa"/>
          </w:tcPr>
          <w:p w14:paraId="353F3F11" w14:textId="5554B4E3" w:rsidR="00861CCE" w:rsidRPr="002E2BE8" w:rsidRDefault="0077063B" w:rsidP="002F282C">
            <w:pPr>
              <w:pStyle w:val="TableParagraph"/>
              <w:spacing w:line="273" w:lineRule="exact"/>
              <w:ind w:left="171"/>
              <w:jc w:val="left"/>
              <w:rPr>
                <w:rFonts w:ascii="Arial" w:hAnsi="Arial" w:cs="Arial"/>
                <w:b/>
                <w:szCs w:val="21"/>
              </w:rPr>
            </w:pPr>
            <w:r w:rsidRPr="002E2BE8">
              <w:rPr>
                <w:rFonts w:ascii="Arial" w:hAnsi="Arial" w:cs="Arial"/>
                <w:b/>
                <w:szCs w:val="21"/>
              </w:rPr>
              <w:t>R</w:t>
            </w:r>
            <w:r w:rsidR="00861CCE" w:rsidRPr="002E2BE8">
              <w:rPr>
                <w:rFonts w:ascii="Arial" w:hAnsi="Arial" w:cs="Arial"/>
                <w:b/>
                <w:szCs w:val="21"/>
              </w:rPr>
              <w:t>ezultat</w:t>
            </w:r>
            <w:r w:rsidR="00861CCE" w:rsidRPr="002E2BE8">
              <w:rPr>
                <w:rFonts w:ascii="Arial" w:hAnsi="Arial" w:cs="Arial"/>
                <w:b/>
                <w:spacing w:val="-2"/>
                <w:szCs w:val="21"/>
              </w:rPr>
              <w:t xml:space="preserve"> </w:t>
            </w:r>
            <w:r w:rsidR="00861CCE" w:rsidRPr="002E2BE8">
              <w:rPr>
                <w:rFonts w:ascii="Arial" w:hAnsi="Arial" w:cs="Arial"/>
                <w:b/>
                <w:szCs w:val="21"/>
              </w:rPr>
              <w:t>global</w:t>
            </w:r>
          </w:p>
        </w:tc>
        <w:tc>
          <w:tcPr>
            <w:tcW w:w="1449" w:type="dxa"/>
          </w:tcPr>
          <w:p w14:paraId="56634A83" w14:textId="77777777" w:rsidR="00861CCE" w:rsidRPr="002E2BE8" w:rsidRDefault="00861CCE" w:rsidP="002F282C">
            <w:pPr>
              <w:pStyle w:val="TableParagraph"/>
              <w:spacing w:line="273" w:lineRule="exact"/>
              <w:ind w:left="246"/>
              <w:jc w:val="left"/>
              <w:rPr>
                <w:rFonts w:ascii="Arial" w:hAnsi="Arial" w:cs="Arial"/>
                <w:b/>
                <w:szCs w:val="21"/>
              </w:rPr>
            </w:pPr>
            <w:r w:rsidRPr="002E2BE8">
              <w:rPr>
                <w:rFonts w:ascii="Arial" w:hAnsi="Arial" w:cs="Arial"/>
                <w:b/>
                <w:szCs w:val="21"/>
              </w:rPr>
              <w:t>pierdere</w:t>
            </w:r>
          </w:p>
        </w:tc>
        <w:tc>
          <w:tcPr>
            <w:tcW w:w="1379" w:type="dxa"/>
          </w:tcPr>
          <w:p w14:paraId="3A2E6D8A" w14:textId="3ED5B5E2" w:rsidR="00861CCE" w:rsidRPr="002E2BE8" w:rsidRDefault="00861CCE" w:rsidP="002F282C">
            <w:pPr>
              <w:pStyle w:val="TableParagraph"/>
              <w:spacing w:line="273" w:lineRule="exact"/>
              <w:ind w:right="60"/>
              <w:rPr>
                <w:rFonts w:ascii="Arial" w:hAnsi="Arial" w:cs="Arial"/>
                <w:b/>
                <w:szCs w:val="21"/>
              </w:rPr>
            </w:pPr>
            <w:r w:rsidRPr="002E2BE8">
              <w:rPr>
                <w:rFonts w:ascii="Arial" w:hAnsi="Arial" w:cs="Arial"/>
                <w:b/>
                <w:szCs w:val="21"/>
              </w:rPr>
              <w:t>31.12.</w:t>
            </w:r>
            <w:r w:rsidR="00B97EB4">
              <w:rPr>
                <w:rFonts w:ascii="Arial" w:hAnsi="Arial" w:cs="Arial"/>
                <w:b/>
                <w:szCs w:val="21"/>
              </w:rPr>
              <w:t>2025</w:t>
            </w:r>
          </w:p>
        </w:tc>
      </w:tr>
      <w:tr w:rsidR="00861CCE" w:rsidRPr="002E2BE8" w14:paraId="4DBD03E5" w14:textId="77777777" w:rsidTr="002F282C">
        <w:trPr>
          <w:trHeight w:val="268"/>
        </w:trPr>
        <w:tc>
          <w:tcPr>
            <w:tcW w:w="3064" w:type="dxa"/>
          </w:tcPr>
          <w:p w14:paraId="376B0CBC" w14:textId="77777777" w:rsidR="00861CCE" w:rsidRPr="002E2BE8" w:rsidRDefault="00861CCE" w:rsidP="002F282C">
            <w:pPr>
              <w:pStyle w:val="TableParagraph"/>
              <w:spacing w:before="220"/>
              <w:ind w:left="50"/>
              <w:jc w:val="left"/>
              <w:rPr>
                <w:rFonts w:ascii="Arial" w:hAnsi="Arial" w:cs="Arial"/>
                <w:b/>
                <w:szCs w:val="21"/>
              </w:rPr>
            </w:pPr>
            <w:r w:rsidRPr="002E2BE8">
              <w:rPr>
                <w:rFonts w:ascii="Arial" w:hAnsi="Arial" w:cs="Arial"/>
                <w:b/>
                <w:szCs w:val="21"/>
              </w:rPr>
              <w:t>Impozit</w:t>
            </w:r>
            <w:r w:rsidRPr="002E2BE8">
              <w:rPr>
                <w:rFonts w:ascii="Arial" w:hAnsi="Arial" w:cs="Arial"/>
                <w:b/>
                <w:spacing w:val="-2"/>
                <w:szCs w:val="21"/>
              </w:rPr>
              <w:t xml:space="preserve"> </w:t>
            </w:r>
            <w:r w:rsidRPr="002E2BE8">
              <w:rPr>
                <w:rFonts w:ascii="Arial" w:hAnsi="Arial" w:cs="Arial"/>
                <w:b/>
                <w:szCs w:val="21"/>
              </w:rPr>
              <w:t>amanat</w:t>
            </w:r>
            <w:r w:rsidRPr="002E2BE8">
              <w:rPr>
                <w:rFonts w:ascii="Arial" w:hAnsi="Arial" w:cs="Arial"/>
                <w:b/>
                <w:spacing w:val="-1"/>
                <w:szCs w:val="21"/>
              </w:rPr>
              <w:t xml:space="preserve"> </w:t>
            </w:r>
            <w:r w:rsidRPr="002E2BE8">
              <w:rPr>
                <w:rFonts w:ascii="Arial" w:hAnsi="Arial" w:cs="Arial"/>
                <w:b/>
                <w:szCs w:val="21"/>
              </w:rPr>
              <w:t>de plata</w:t>
            </w:r>
          </w:p>
        </w:tc>
        <w:tc>
          <w:tcPr>
            <w:tcW w:w="1531" w:type="dxa"/>
          </w:tcPr>
          <w:p w14:paraId="20D45A58" w14:textId="77777777" w:rsidR="00861CCE" w:rsidRPr="002E2BE8" w:rsidRDefault="00861CCE" w:rsidP="002F282C">
            <w:pPr>
              <w:pStyle w:val="TableParagraph"/>
              <w:jc w:val="left"/>
              <w:rPr>
                <w:rFonts w:ascii="Arial" w:hAnsi="Arial" w:cs="Arial"/>
                <w:szCs w:val="21"/>
              </w:rPr>
            </w:pPr>
          </w:p>
        </w:tc>
        <w:tc>
          <w:tcPr>
            <w:tcW w:w="2032" w:type="dxa"/>
          </w:tcPr>
          <w:p w14:paraId="0D9AB7D7" w14:textId="77777777" w:rsidR="00861CCE" w:rsidRPr="002E2BE8" w:rsidRDefault="00861CCE" w:rsidP="002F282C">
            <w:pPr>
              <w:pStyle w:val="TableParagraph"/>
              <w:jc w:val="left"/>
              <w:rPr>
                <w:rFonts w:ascii="Arial" w:hAnsi="Arial" w:cs="Arial"/>
                <w:szCs w:val="21"/>
              </w:rPr>
            </w:pPr>
          </w:p>
        </w:tc>
        <w:tc>
          <w:tcPr>
            <w:tcW w:w="1449" w:type="dxa"/>
          </w:tcPr>
          <w:p w14:paraId="038B6CBB" w14:textId="77777777" w:rsidR="00861CCE" w:rsidRPr="002E2BE8" w:rsidRDefault="00861CCE" w:rsidP="002F282C">
            <w:pPr>
              <w:pStyle w:val="TableParagraph"/>
              <w:jc w:val="left"/>
              <w:rPr>
                <w:rFonts w:ascii="Arial" w:hAnsi="Arial" w:cs="Arial"/>
                <w:szCs w:val="21"/>
              </w:rPr>
            </w:pPr>
          </w:p>
        </w:tc>
        <w:tc>
          <w:tcPr>
            <w:tcW w:w="1379" w:type="dxa"/>
          </w:tcPr>
          <w:p w14:paraId="16D6E933" w14:textId="77777777" w:rsidR="00861CCE" w:rsidRPr="002E2BE8" w:rsidRDefault="00861CCE" w:rsidP="002F282C">
            <w:pPr>
              <w:pStyle w:val="TableParagraph"/>
              <w:jc w:val="left"/>
              <w:rPr>
                <w:rFonts w:ascii="Arial" w:hAnsi="Arial" w:cs="Arial"/>
                <w:szCs w:val="21"/>
              </w:rPr>
            </w:pPr>
          </w:p>
        </w:tc>
      </w:tr>
      <w:tr w:rsidR="00B97EB4" w:rsidRPr="002E2BE8" w14:paraId="49D29B8E" w14:textId="77777777" w:rsidTr="002F282C">
        <w:trPr>
          <w:trHeight w:val="377"/>
        </w:trPr>
        <w:tc>
          <w:tcPr>
            <w:tcW w:w="3064" w:type="dxa"/>
          </w:tcPr>
          <w:p w14:paraId="674B5523" w14:textId="017248FB" w:rsidR="00B97EB4" w:rsidRPr="002E2BE8" w:rsidRDefault="00B97EB4" w:rsidP="00B97EB4">
            <w:pPr>
              <w:pStyle w:val="TableParagraph"/>
              <w:spacing w:line="237" w:lineRule="auto"/>
              <w:ind w:left="50" w:right="1002"/>
              <w:jc w:val="left"/>
              <w:rPr>
                <w:rFonts w:ascii="Arial" w:hAnsi="Arial" w:cs="Arial"/>
                <w:szCs w:val="21"/>
              </w:rPr>
            </w:pPr>
            <w:r w:rsidRPr="002E2BE8">
              <w:rPr>
                <w:rFonts w:ascii="Arial" w:hAnsi="Arial" w:cs="Arial"/>
                <w:szCs w:val="21"/>
              </w:rPr>
              <w:t xml:space="preserve">Imobilizari corporale si </w:t>
            </w:r>
            <w:r w:rsidRPr="002E2BE8">
              <w:rPr>
                <w:rFonts w:ascii="Arial" w:hAnsi="Arial" w:cs="Arial"/>
                <w:spacing w:val="-65"/>
                <w:szCs w:val="21"/>
              </w:rPr>
              <w:t xml:space="preserve"> </w:t>
            </w:r>
            <w:r w:rsidRPr="002E2BE8">
              <w:rPr>
                <w:rFonts w:ascii="Arial" w:hAnsi="Arial" w:cs="Arial"/>
                <w:szCs w:val="21"/>
              </w:rPr>
              <w:t>necorporale</w:t>
            </w:r>
          </w:p>
        </w:tc>
        <w:tc>
          <w:tcPr>
            <w:tcW w:w="1531" w:type="dxa"/>
          </w:tcPr>
          <w:p w14:paraId="500DFD99" w14:textId="7EFE7491" w:rsidR="00B97EB4" w:rsidRPr="002E2BE8" w:rsidRDefault="00B97EB4" w:rsidP="00B97EB4">
            <w:pPr>
              <w:pStyle w:val="TableParagraph"/>
              <w:spacing w:before="136"/>
              <w:ind w:right="170"/>
              <w:rPr>
                <w:rFonts w:ascii="Arial" w:hAnsi="Arial" w:cs="Arial"/>
                <w:szCs w:val="21"/>
              </w:rPr>
            </w:pPr>
            <w:r w:rsidRPr="002E2BE8">
              <w:rPr>
                <w:rFonts w:ascii="Arial" w:hAnsi="Arial" w:cs="Arial"/>
                <w:szCs w:val="21"/>
              </w:rPr>
              <w:t>(</w:t>
            </w:r>
            <w:r>
              <w:rPr>
                <w:rFonts w:ascii="Arial" w:hAnsi="Arial" w:cs="Arial"/>
                <w:szCs w:val="21"/>
              </w:rPr>
              <w:t>3.954.091</w:t>
            </w:r>
            <w:r w:rsidRPr="002E2BE8">
              <w:rPr>
                <w:rFonts w:ascii="Arial" w:hAnsi="Arial" w:cs="Arial"/>
                <w:szCs w:val="21"/>
              </w:rPr>
              <w:t>)</w:t>
            </w:r>
          </w:p>
        </w:tc>
        <w:tc>
          <w:tcPr>
            <w:tcW w:w="2032" w:type="dxa"/>
            <w:vAlign w:val="center"/>
          </w:tcPr>
          <w:p w14:paraId="43C6C746" w14:textId="08765819" w:rsidR="00B97EB4" w:rsidRPr="002E2BE8" w:rsidRDefault="00B97EB4" w:rsidP="00B97EB4">
            <w:pPr>
              <w:pStyle w:val="TableParagraph"/>
              <w:jc w:val="center"/>
              <w:rPr>
                <w:rFonts w:ascii="Arial" w:hAnsi="Arial" w:cs="Arial"/>
                <w:szCs w:val="21"/>
              </w:rPr>
            </w:pPr>
            <w:r w:rsidRPr="002E2BE8">
              <w:rPr>
                <w:rFonts w:ascii="Arial" w:hAnsi="Arial" w:cs="Arial"/>
                <w:szCs w:val="21"/>
              </w:rPr>
              <w:t xml:space="preserve">         </w:t>
            </w:r>
            <w:r>
              <w:rPr>
                <w:rFonts w:ascii="Arial" w:hAnsi="Arial" w:cs="Arial"/>
                <w:szCs w:val="21"/>
              </w:rPr>
              <w:t>384.742</w:t>
            </w:r>
          </w:p>
        </w:tc>
        <w:tc>
          <w:tcPr>
            <w:tcW w:w="1449" w:type="dxa"/>
          </w:tcPr>
          <w:p w14:paraId="3BD7A976" w14:textId="6FDC0361" w:rsidR="00B97EB4" w:rsidRPr="002E2BE8" w:rsidRDefault="00B97EB4" w:rsidP="00B97EB4">
            <w:pPr>
              <w:pStyle w:val="TableParagraph"/>
              <w:spacing w:before="136"/>
              <w:ind w:right="113"/>
              <w:rPr>
                <w:rFonts w:ascii="Arial" w:hAnsi="Arial" w:cs="Arial"/>
                <w:szCs w:val="21"/>
              </w:rPr>
            </w:pPr>
            <w:r w:rsidRPr="002E2BE8">
              <w:rPr>
                <w:rFonts w:ascii="Arial" w:hAnsi="Arial" w:cs="Arial"/>
                <w:szCs w:val="21"/>
              </w:rPr>
              <w:t>-</w:t>
            </w:r>
          </w:p>
        </w:tc>
        <w:tc>
          <w:tcPr>
            <w:tcW w:w="1379" w:type="dxa"/>
          </w:tcPr>
          <w:p w14:paraId="5B8CF652" w14:textId="37B553C6" w:rsidR="00B97EB4" w:rsidRPr="002E2BE8" w:rsidRDefault="00B97EB4" w:rsidP="00B97EB4">
            <w:pPr>
              <w:pStyle w:val="TableParagraph"/>
              <w:spacing w:before="136"/>
              <w:ind w:right="47"/>
              <w:rPr>
                <w:rFonts w:ascii="Arial" w:hAnsi="Arial" w:cs="Arial"/>
                <w:b/>
                <w:szCs w:val="21"/>
              </w:rPr>
            </w:pPr>
            <w:r w:rsidRPr="002E2BE8">
              <w:rPr>
                <w:rFonts w:ascii="Arial" w:hAnsi="Arial" w:cs="Arial"/>
                <w:szCs w:val="21"/>
              </w:rPr>
              <w:t>(</w:t>
            </w:r>
            <w:r>
              <w:rPr>
                <w:rFonts w:ascii="Arial" w:hAnsi="Arial" w:cs="Arial"/>
                <w:szCs w:val="21"/>
              </w:rPr>
              <w:t>3.569.349</w:t>
            </w:r>
            <w:r w:rsidRPr="002E2BE8">
              <w:rPr>
                <w:rFonts w:ascii="Arial" w:hAnsi="Arial" w:cs="Arial"/>
                <w:szCs w:val="21"/>
              </w:rPr>
              <w:t>)</w:t>
            </w:r>
          </w:p>
        </w:tc>
      </w:tr>
      <w:tr w:rsidR="00B97EB4" w:rsidRPr="002E2BE8" w14:paraId="69653668" w14:textId="77777777" w:rsidTr="002F282C">
        <w:trPr>
          <w:trHeight w:val="298"/>
        </w:trPr>
        <w:tc>
          <w:tcPr>
            <w:tcW w:w="3064" w:type="dxa"/>
          </w:tcPr>
          <w:p w14:paraId="2FA6626A" w14:textId="77777777" w:rsidR="00B97EB4" w:rsidRPr="002E2BE8" w:rsidRDefault="00B97EB4" w:rsidP="00B97EB4">
            <w:pPr>
              <w:pStyle w:val="TableParagraph"/>
              <w:spacing w:before="124"/>
              <w:ind w:left="50"/>
              <w:jc w:val="left"/>
              <w:rPr>
                <w:rFonts w:ascii="Arial" w:hAnsi="Arial" w:cs="Arial"/>
                <w:b/>
                <w:szCs w:val="21"/>
              </w:rPr>
            </w:pPr>
            <w:r w:rsidRPr="002E2BE8">
              <w:rPr>
                <w:rFonts w:ascii="Arial" w:hAnsi="Arial" w:cs="Arial"/>
                <w:b/>
                <w:szCs w:val="21"/>
              </w:rPr>
              <w:t>Impozit</w:t>
            </w:r>
            <w:r w:rsidRPr="002E2BE8">
              <w:rPr>
                <w:rFonts w:ascii="Arial" w:hAnsi="Arial" w:cs="Arial"/>
                <w:b/>
                <w:spacing w:val="-2"/>
                <w:szCs w:val="21"/>
              </w:rPr>
              <w:t xml:space="preserve"> </w:t>
            </w:r>
            <w:r w:rsidRPr="002E2BE8">
              <w:rPr>
                <w:rFonts w:ascii="Arial" w:hAnsi="Arial" w:cs="Arial"/>
                <w:b/>
                <w:szCs w:val="21"/>
              </w:rPr>
              <w:t>amanat</w:t>
            </w:r>
            <w:r w:rsidRPr="002E2BE8">
              <w:rPr>
                <w:rFonts w:ascii="Arial" w:hAnsi="Arial" w:cs="Arial"/>
                <w:b/>
                <w:spacing w:val="-1"/>
                <w:szCs w:val="21"/>
              </w:rPr>
              <w:t xml:space="preserve"> </w:t>
            </w:r>
            <w:r w:rsidRPr="002E2BE8">
              <w:rPr>
                <w:rFonts w:ascii="Arial" w:hAnsi="Arial" w:cs="Arial"/>
                <w:b/>
                <w:szCs w:val="21"/>
              </w:rPr>
              <w:t>de recuperat</w:t>
            </w:r>
          </w:p>
        </w:tc>
        <w:tc>
          <w:tcPr>
            <w:tcW w:w="1531" w:type="dxa"/>
          </w:tcPr>
          <w:p w14:paraId="1D1A4F75" w14:textId="77777777" w:rsidR="00B97EB4" w:rsidRPr="002E2BE8" w:rsidRDefault="00B97EB4" w:rsidP="00B97EB4">
            <w:pPr>
              <w:pStyle w:val="TableParagraph"/>
              <w:jc w:val="left"/>
              <w:rPr>
                <w:rFonts w:ascii="Arial" w:hAnsi="Arial" w:cs="Arial"/>
                <w:szCs w:val="21"/>
              </w:rPr>
            </w:pPr>
          </w:p>
        </w:tc>
        <w:tc>
          <w:tcPr>
            <w:tcW w:w="2032" w:type="dxa"/>
          </w:tcPr>
          <w:p w14:paraId="1566F1E8" w14:textId="325D1A0B" w:rsidR="00B97EB4" w:rsidRPr="002E2BE8" w:rsidRDefault="00B97EB4" w:rsidP="00B97EB4">
            <w:pPr>
              <w:pStyle w:val="TableParagraph"/>
              <w:rPr>
                <w:rFonts w:ascii="Arial" w:hAnsi="Arial" w:cs="Arial"/>
                <w:szCs w:val="21"/>
              </w:rPr>
            </w:pPr>
          </w:p>
        </w:tc>
        <w:tc>
          <w:tcPr>
            <w:tcW w:w="1449" w:type="dxa"/>
          </w:tcPr>
          <w:p w14:paraId="295AFFD0" w14:textId="2474DD5E" w:rsidR="00B97EB4" w:rsidRPr="002E2BE8" w:rsidRDefault="00B97EB4" w:rsidP="00B97EB4">
            <w:pPr>
              <w:pStyle w:val="TableParagraph"/>
              <w:rPr>
                <w:rFonts w:ascii="Arial" w:hAnsi="Arial" w:cs="Arial"/>
                <w:szCs w:val="21"/>
              </w:rPr>
            </w:pPr>
          </w:p>
        </w:tc>
        <w:tc>
          <w:tcPr>
            <w:tcW w:w="1379" w:type="dxa"/>
          </w:tcPr>
          <w:p w14:paraId="2314A0B0" w14:textId="77777777" w:rsidR="00B97EB4" w:rsidRPr="002E2BE8" w:rsidRDefault="00B97EB4" w:rsidP="00B97EB4">
            <w:pPr>
              <w:pStyle w:val="TableParagraph"/>
              <w:jc w:val="left"/>
              <w:rPr>
                <w:rFonts w:ascii="Arial" w:hAnsi="Arial" w:cs="Arial"/>
                <w:szCs w:val="21"/>
              </w:rPr>
            </w:pPr>
          </w:p>
        </w:tc>
      </w:tr>
      <w:tr w:rsidR="00B97EB4" w:rsidRPr="002E2BE8" w14:paraId="5A0D54A3" w14:textId="77777777" w:rsidTr="002F282C">
        <w:trPr>
          <w:trHeight w:val="147"/>
        </w:trPr>
        <w:tc>
          <w:tcPr>
            <w:tcW w:w="3064" w:type="dxa"/>
          </w:tcPr>
          <w:p w14:paraId="6AE53601" w14:textId="77777777" w:rsidR="00B97EB4" w:rsidRPr="002E2BE8" w:rsidRDefault="00B97EB4" w:rsidP="00B97EB4">
            <w:pPr>
              <w:pStyle w:val="TableParagraph"/>
              <w:spacing w:before="126" w:line="237" w:lineRule="auto"/>
              <w:ind w:left="50" w:right="521"/>
              <w:jc w:val="left"/>
              <w:rPr>
                <w:rFonts w:ascii="Arial" w:hAnsi="Arial" w:cs="Arial"/>
                <w:szCs w:val="21"/>
              </w:rPr>
            </w:pPr>
            <w:r w:rsidRPr="002E2BE8">
              <w:rPr>
                <w:rFonts w:ascii="Arial" w:hAnsi="Arial" w:cs="Arial"/>
                <w:szCs w:val="21"/>
              </w:rPr>
              <w:t>Provizion pentru beneficiile</w:t>
            </w:r>
            <w:r w:rsidRPr="002E2BE8">
              <w:rPr>
                <w:rFonts w:ascii="Arial" w:hAnsi="Arial" w:cs="Arial"/>
                <w:spacing w:val="-65"/>
                <w:szCs w:val="21"/>
              </w:rPr>
              <w:t xml:space="preserve"> </w:t>
            </w:r>
            <w:r w:rsidRPr="002E2BE8">
              <w:rPr>
                <w:rFonts w:ascii="Arial" w:hAnsi="Arial" w:cs="Arial"/>
                <w:szCs w:val="21"/>
              </w:rPr>
              <w:t>angajatilor</w:t>
            </w:r>
          </w:p>
        </w:tc>
        <w:tc>
          <w:tcPr>
            <w:tcW w:w="1531" w:type="dxa"/>
          </w:tcPr>
          <w:p w14:paraId="3A37421C" w14:textId="77777777" w:rsidR="00B97EB4" w:rsidRPr="002E2BE8" w:rsidRDefault="00B97EB4" w:rsidP="00B97EB4">
            <w:pPr>
              <w:pStyle w:val="TableParagraph"/>
              <w:spacing w:before="7"/>
              <w:jc w:val="left"/>
              <w:rPr>
                <w:rFonts w:ascii="Arial" w:hAnsi="Arial" w:cs="Arial"/>
                <w:szCs w:val="21"/>
              </w:rPr>
            </w:pPr>
          </w:p>
          <w:p w14:paraId="519C94DB" w14:textId="74EFF826" w:rsidR="00B97EB4" w:rsidRPr="002E2BE8" w:rsidRDefault="00B97EB4" w:rsidP="00B97EB4">
            <w:pPr>
              <w:pStyle w:val="TableParagraph"/>
              <w:ind w:right="170"/>
              <w:rPr>
                <w:rFonts w:ascii="Arial" w:hAnsi="Arial" w:cs="Arial"/>
                <w:szCs w:val="21"/>
              </w:rPr>
            </w:pPr>
            <w:r>
              <w:rPr>
                <w:rFonts w:ascii="Arial" w:hAnsi="Arial" w:cs="Arial"/>
                <w:szCs w:val="21"/>
              </w:rPr>
              <w:t>98.036</w:t>
            </w:r>
          </w:p>
        </w:tc>
        <w:tc>
          <w:tcPr>
            <w:tcW w:w="2032" w:type="dxa"/>
          </w:tcPr>
          <w:p w14:paraId="7F0774F0" w14:textId="77777777" w:rsidR="00B97EB4" w:rsidRPr="002E2BE8" w:rsidRDefault="00B97EB4" w:rsidP="00B97EB4">
            <w:pPr>
              <w:pStyle w:val="TableParagraph"/>
              <w:spacing w:before="7"/>
              <w:jc w:val="left"/>
              <w:rPr>
                <w:rFonts w:ascii="Arial" w:hAnsi="Arial" w:cs="Arial"/>
                <w:szCs w:val="21"/>
              </w:rPr>
            </w:pPr>
          </w:p>
          <w:p w14:paraId="5C1E2428" w14:textId="5974AEDA" w:rsidR="00B97EB4" w:rsidRPr="002E2BE8" w:rsidRDefault="00B97EB4" w:rsidP="00B97EB4">
            <w:pPr>
              <w:pStyle w:val="TableParagraph"/>
              <w:ind w:right="245"/>
              <w:jc w:val="center"/>
              <w:rPr>
                <w:rFonts w:ascii="Arial" w:hAnsi="Arial" w:cs="Arial"/>
                <w:szCs w:val="21"/>
              </w:rPr>
            </w:pPr>
            <w:r w:rsidRPr="002E2BE8">
              <w:rPr>
                <w:rFonts w:ascii="Arial" w:hAnsi="Arial" w:cs="Arial"/>
                <w:szCs w:val="21"/>
              </w:rPr>
              <w:t xml:space="preserve">                       -</w:t>
            </w:r>
          </w:p>
        </w:tc>
        <w:tc>
          <w:tcPr>
            <w:tcW w:w="1449" w:type="dxa"/>
          </w:tcPr>
          <w:p w14:paraId="0B5DEDDF" w14:textId="77777777" w:rsidR="00B97EB4" w:rsidRPr="002E2BE8" w:rsidRDefault="00B97EB4" w:rsidP="00B97EB4">
            <w:pPr>
              <w:pStyle w:val="TableParagraph"/>
              <w:spacing w:before="7"/>
              <w:jc w:val="left"/>
              <w:rPr>
                <w:rFonts w:ascii="Arial" w:hAnsi="Arial" w:cs="Arial"/>
                <w:szCs w:val="21"/>
              </w:rPr>
            </w:pPr>
          </w:p>
          <w:p w14:paraId="2D7B4799" w14:textId="7616937D" w:rsidR="00B97EB4" w:rsidRPr="002E2BE8" w:rsidRDefault="00B97EB4" w:rsidP="00B97EB4">
            <w:pPr>
              <w:pStyle w:val="TableParagraph"/>
              <w:ind w:right="113"/>
              <w:rPr>
                <w:rFonts w:ascii="Arial" w:hAnsi="Arial" w:cs="Arial"/>
                <w:szCs w:val="21"/>
              </w:rPr>
            </w:pPr>
            <w:r>
              <w:rPr>
                <w:rFonts w:ascii="Arial" w:hAnsi="Arial" w:cs="Arial"/>
                <w:szCs w:val="21"/>
              </w:rPr>
              <w:t>4.200</w:t>
            </w:r>
          </w:p>
        </w:tc>
        <w:tc>
          <w:tcPr>
            <w:tcW w:w="1379" w:type="dxa"/>
          </w:tcPr>
          <w:p w14:paraId="474FF7A2" w14:textId="77777777" w:rsidR="00B97EB4" w:rsidRPr="002E2BE8" w:rsidRDefault="00B97EB4" w:rsidP="00B97EB4">
            <w:pPr>
              <w:pStyle w:val="TableParagraph"/>
              <w:spacing w:before="7"/>
              <w:jc w:val="left"/>
              <w:rPr>
                <w:rFonts w:ascii="Arial" w:hAnsi="Arial" w:cs="Arial"/>
                <w:szCs w:val="21"/>
              </w:rPr>
            </w:pPr>
          </w:p>
          <w:p w14:paraId="77F05582" w14:textId="053E82A0" w:rsidR="00B97EB4" w:rsidRPr="002E2BE8" w:rsidRDefault="00533694" w:rsidP="00B97EB4">
            <w:pPr>
              <w:pStyle w:val="TableParagraph"/>
              <w:ind w:right="47"/>
              <w:rPr>
                <w:rFonts w:ascii="Arial" w:hAnsi="Arial" w:cs="Arial"/>
                <w:b/>
                <w:szCs w:val="21"/>
              </w:rPr>
            </w:pPr>
            <w:r>
              <w:rPr>
                <w:rFonts w:ascii="Arial" w:hAnsi="Arial" w:cs="Arial"/>
                <w:szCs w:val="21"/>
              </w:rPr>
              <w:t>102.236</w:t>
            </w:r>
          </w:p>
        </w:tc>
      </w:tr>
      <w:tr w:rsidR="00B97EB4" w:rsidRPr="002E2BE8" w14:paraId="4758A1E8" w14:textId="77777777" w:rsidTr="002F282C">
        <w:trPr>
          <w:trHeight w:val="289"/>
        </w:trPr>
        <w:tc>
          <w:tcPr>
            <w:tcW w:w="3064" w:type="dxa"/>
          </w:tcPr>
          <w:p w14:paraId="4C74C728" w14:textId="77777777" w:rsidR="00B97EB4" w:rsidRPr="002E2BE8" w:rsidRDefault="00B97EB4" w:rsidP="00B97EB4">
            <w:pPr>
              <w:pStyle w:val="TableParagraph"/>
              <w:spacing w:before="134"/>
              <w:ind w:left="50"/>
              <w:jc w:val="left"/>
              <w:rPr>
                <w:rFonts w:ascii="Arial" w:hAnsi="Arial" w:cs="Arial"/>
                <w:szCs w:val="21"/>
              </w:rPr>
            </w:pPr>
            <w:r w:rsidRPr="002E2BE8">
              <w:rPr>
                <w:rFonts w:ascii="Arial" w:hAnsi="Arial" w:cs="Arial"/>
                <w:szCs w:val="21"/>
              </w:rPr>
              <w:t>Evaluare</w:t>
            </w:r>
            <w:r w:rsidRPr="002E2BE8">
              <w:rPr>
                <w:rFonts w:ascii="Arial" w:hAnsi="Arial" w:cs="Arial"/>
                <w:spacing w:val="-1"/>
                <w:szCs w:val="21"/>
              </w:rPr>
              <w:t xml:space="preserve"> </w:t>
            </w:r>
            <w:r w:rsidRPr="002E2BE8">
              <w:rPr>
                <w:rFonts w:ascii="Arial" w:hAnsi="Arial" w:cs="Arial"/>
                <w:szCs w:val="21"/>
              </w:rPr>
              <w:t>actiuni</w:t>
            </w:r>
          </w:p>
        </w:tc>
        <w:tc>
          <w:tcPr>
            <w:tcW w:w="1531" w:type="dxa"/>
          </w:tcPr>
          <w:p w14:paraId="3709307C" w14:textId="38866EC1" w:rsidR="00B97EB4" w:rsidRPr="002E2BE8" w:rsidRDefault="00B97EB4" w:rsidP="00B97EB4">
            <w:pPr>
              <w:pStyle w:val="TableParagraph"/>
              <w:spacing w:before="134"/>
              <w:ind w:right="170"/>
              <w:rPr>
                <w:rFonts w:ascii="Arial" w:hAnsi="Arial" w:cs="Arial"/>
                <w:szCs w:val="21"/>
              </w:rPr>
            </w:pPr>
            <w:r w:rsidRPr="002E2BE8">
              <w:rPr>
                <w:rFonts w:ascii="Arial" w:hAnsi="Arial" w:cs="Arial"/>
                <w:szCs w:val="21"/>
              </w:rPr>
              <w:t>1.240.216</w:t>
            </w:r>
          </w:p>
        </w:tc>
        <w:tc>
          <w:tcPr>
            <w:tcW w:w="2032" w:type="dxa"/>
          </w:tcPr>
          <w:p w14:paraId="7695CE8C" w14:textId="3B22EBB9" w:rsidR="00B97EB4" w:rsidRPr="002E2BE8" w:rsidRDefault="00B97EB4" w:rsidP="00B97EB4">
            <w:pPr>
              <w:pStyle w:val="TableParagraph"/>
              <w:spacing w:before="134"/>
              <w:ind w:right="387"/>
              <w:rPr>
                <w:rFonts w:ascii="Arial" w:hAnsi="Arial" w:cs="Arial"/>
                <w:szCs w:val="21"/>
              </w:rPr>
            </w:pPr>
            <w:r w:rsidRPr="002E2BE8">
              <w:rPr>
                <w:rFonts w:ascii="Arial" w:hAnsi="Arial" w:cs="Arial"/>
                <w:szCs w:val="21"/>
              </w:rPr>
              <w:t xml:space="preserve">           </w:t>
            </w:r>
            <w:r>
              <w:rPr>
                <w:rFonts w:ascii="Arial" w:hAnsi="Arial" w:cs="Arial"/>
                <w:szCs w:val="21"/>
              </w:rPr>
              <w:t xml:space="preserve">  </w:t>
            </w:r>
            <w:r w:rsidRPr="002E2BE8">
              <w:rPr>
                <w:rFonts w:ascii="Arial" w:hAnsi="Arial" w:cs="Arial"/>
                <w:szCs w:val="21"/>
              </w:rPr>
              <w:t xml:space="preserve"> </w:t>
            </w:r>
            <w:r>
              <w:rPr>
                <w:rFonts w:ascii="Arial" w:hAnsi="Arial" w:cs="Arial"/>
                <w:szCs w:val="21"/>
              </w:rPr>
              <w:t>-</w:t>
            </w:r>
          </w:p>
        </w:tc>
        <w:tc>
          <w:tcPr>
            <w:tcW w:w="1449" w:type="dxa"/>
          </w:tcPr>
          <w:p w14:paraId="6C21D854" w14:textId="77777777" w:rsidR="00B97EB4" w:rsidRPr="002E2BE8" w:rsidRDefault="00B97EB4" w:rsidP="00B97EB4">
            <w:pPr>
              <w:pStyle w:val="TableParagraph"/>
              <w:spacing w:before="134"/>
              <w:ind w:right="113"/>
              <w:rPr>
                <w:rFonts w:ascii="Arial" w:hAnsi="Arial" w:cs="Arial"/>
                <w:szCs w:val="21"/>
              </w:rPr>
            </w:pPr>
            <w:r w:rsidRPr="002E2BE8">
              <w:rPr>
                <w:rFonts w:ascii="Arial" w:hAnsi="Arial" w:cs="Arial"/>
                <w:szCs w:val="21"/>
              </w:rPr>
              <w:t>-</w:t>
            </w:r>
          </w:p>
        </w:tc>
        <w:tc>
          <w:tcPr>
            <w:tcW w:w="1379" w:type="dxa"/>
          </w:tcPr>
          <w:p w14:paraId="6974F7F0" w14:textId="57156370" w:rsidR="00B97EB4" w:rsidRPr="002E2BE8" w:rsidRDefault="00B97EB4" w:rsidP="00B97EB4">
            <w:pPr>
              <w:pStyle w:val="TableParagraph"/>
              <w:spacing w:before="134"/>
              <w:ind w:right="47"/>
              <w:rPr>
                <w:rFonts w:ascii="Arial" w:hAnsi="Arial" w:cs="Arial"/>
                <w:b/>
                <w:szCs w:val="21"/>
              </w:rPr>
            </w:pPr>
            <w:r w:rsidRPr="002E2BE8">
              <w:rPr>
                <w:rFonts w:ascii="Arial" w:hAnsi="Arial" w:cs="Arial"/>
                <w:szCs w:val="21"/>
              </w:rPr>
              <w:t>1.240.216</w:t>
            </w:r>
          </w:p>
        </w:tc>
      </w:tr>
      <w:tr w:rsidR="00B97EB4" w:rsidRPr="002E2BE8" w14:paraId="4C8C9208" w14:textId="77777777" w:rsidTr="002F282C">
        <w:trPr>
          <w:trHeight w:val="181"/>
        </w:trPr>
        <w:tc>
          <w:tcPr>
            <w:tcW w:w="3064" w:type="dxa"/>
          </w:tcPr>
          <w:p w14:paraId="2E481474" w14:textId="77777777" w:rsidR="00B97EB4" w:rsidRPr="002E2BE8" w:rsidRDefault="00B97EB4" w:rsidP="00B97EB4">
            <w:pPr>
              <w:pStyle w:val="TableParagraph"/>
              <w:spacing w:before="134"/>
              <w:ind w:left="50"/>
              <w:jc w:val="left"/>
              <w:rPr>
                <w:rFonts w:ascii="Arial" w:hAnsi="Arial" w:cs="Arial"/>
                <w:szCs w:val="21"/>
              </w:rPr>
            </w:pPr>
            <w:r w:rsidRPr="002E2BE8">
              <w:rPr>
                <w:rFonts w:ascii="Arial" w:hAnsi="Arial" w:cs="Arial"/>
                <w:szCs w:val="21"/>
              </w:rPr>
              <w:t>Creante</w:t>
            </w:r>
            <w:r w:rsidRPr="002E2BE8">
              <w:rPr>
                <w:rFonts w:ascii="Arial" w:hAnsi="Arial" w:cs="Arial"/>
                <w:spacing w:val="-1"/>
                <w:szCs w:val="21"/>
              </w:rPr>
              <w:t xml:space="preserve"> </w:t>
            </w:r>
            <w:r w:rsidRPr="002E2BE8">
              <w:rPr>
                <w:rFonts w:ascii="Arial" w:hAnsi="Arial" w:cs="Arial"/>
                <w:szCs w:val="21"/>
              </w:rPr>
              <w:t>si alte active</w:t>
            </w:r>
          </w:p>
        </w:tc>
        <w:tc>
          <w:tcPr>
            <w:tcW w:w="1531" w:type="dxa"/>
          </w:tcPr>
          <w:p w14:paraId="1E457172" w14:textId="5EDCF721" w:rsidR="00B97EB4" w:rsidRPr="002E2BE8" w:rsidRDefault="00B97EB4" w:rsidP="00B97EB4">
            <w:pPr>
              <w:pStyle w:val="TableParagraph"/>
              <w:spacing w:before="134"/>
              <w:ind w:right="170"/>
              <w:rPr>
                <w:rFonts w:ascii="Arial" w:hAnsi="Arial" w:cs="Arial"/>
                <w:szCs w:val="21"/>
              </w:rPr>
            </w:pPr>
            <w:r>
              <w:rPr>
                <w:rFonts w:ascii="Arial" w:hAnsi="Arial" w:cs="Arial"/>
                <w:szCs w:val="21"/>
              </w:rPr>
              <w:t>663.163</w:t>
            </w:r>
          </w:p>
        </w:tc>
        <w:tc>
          <w:tcPr>
            <w:tcW w:w="2032" w:type="dxa"/>
          </w:tcPr>
          <w:p w14:paraId="691DEAF1" w14:textId="77777777" w:rsidR="00B97EB4" w:rsidRPr="002E2BE8" w:rsidRDefault="00B97EB4" w:rsidP="00B97EB4">
            <w:pPr>
              <w:pStyle w:val="TableParagraph"/>
              <w:jc w:val="left"/>
              <w:rPr>
                <w:rFonts w:ascii="Arial" w:hAnsi="Arial" w:cs="Arial"/>
                <w:szCs w:val="21"/>
              </w:rPr>
            </w:pPr>
          </w:p>
        </w:tc>
        <w:tc>
          <w:tcPr>
            <w:tcW w:w="1449" w:type="dxa"/>
          </w:tcPr>
          <w:p w14:paraId="3BCB1929" w14:textId="116B833B" w:rsidR="00B97EB4" w:rsidRPr="002E2BE8" w:rsidRDefault="00B97EB4" w:rsidP="00B97EB4">
            <w:pPr>
              <w:pStyle w:val="TableParagraph"/>
              <w:spacing w:before="134"/>
              <w:ind w:right="113"/>
              <w:rPr>
                <w:rFonts w:ascii="Arial" w:hAnsi="Arial" w:cs="Arial"/>
                <w:szCs w:val="21"/>
              </w:rPr>
            </w:pPr>
            <w:r>
              <w:rPr>
                <w:rFonts w:ascii="Arial" w:hAnsi="Arial" w:cs="Arial"/>
                <w:szCs w:val="21"/>
              </w:rPr>
              <w:t>131.067</w:t>
            </w:r>
          </w:p>
        </w:tc>
        <w:tc>
          <w:tcPr>
            <w:tcW w:w="1379" w:type="dxa"/>
          </w:tcPr>
          <w:p w14:paraId="79910C2A" w14:textId="5D4B1758" w:rsidR="00B97EB4" w:rsidRPr="002E2BE8" w:rsidRDefault="00533694" w:rsidP="00B97EB4">
            <w:pPr>
              <w:pStyle w:val="TableParagraph"/>
              <w:spacing w:before="134"/>
              <w:ind w:right="47"/>
              <w:rPr>
                <w:rFonts w:ascii="Arial" w:hAnsi="Arial" w:cs="Arial"/>
                <w:b/>
                <w:szCs w:val="21"/>
              </w:rPr>
            </w:pPr>
            <w:r>
              <w:rPr>
                <w:rFonts w:ascii="Arial" w:hAnsi="Arial" w:cs="Arial"/>
                <w:szCs w:val="21"/>
              </w:rPr>
              <w:t>794.230</w:t>
            </w:r>
          </w:p>
        </w:tc>
      </w:tr>
      <w:tr w:rsidR="00B97EB4" w:rsidRPr="002E2BE8" w14:paraId="4F12B583" w14:textId="77777777" w:rsidTr="002F282C">
        <w:trPr>
          <w:trHeight w:val="537"/>
        </w:trPr>
        <w:tc>
          <w:tcPr>
            <w:tcW w:w="3064" w:type="dxa"/>
          </w:tcPr>
          <w:p w14:paraId="49827A7F" w14:textId="2B14956E" w:rsidR="00B97EB4" w:rsidRPr="002E2BE8" w:rsidRDefault="00B97EB4" w:rsidP="00B97EB4">
            <w:pPr>
              <w:pStyle w:val="TableParagraph"/>
              <w:spacing w:before="134"/>
              <w:ind w:left="50"/>
              <w:jc w:val="left"/>
              <w:rPr>
                <w:rFonts w:ascii="Arial" w:hAnsi="Arial" w:cs="Arial"/>
                <w:szCs w:val="21"/>
              </w:rPr>
            </w:pPr>
            <w:r w:rsidRPr="002E2BE8">
              <w:rPr>
                <w:rFonts w:ascii="Arial" w:hAnsi="Arial" w:cs="Arial"/>
                <w:szCs w:val="21"/>
              </w:rPr>
              <w:t>Pierdere fiscala</w:t>
            </w:r>
          </w:p>
        </w:tc>
        <w:tc>
          <w:tcPr>
            <w:tcW w:w="1531" w:type="dxa"/>
          </w:tcPr>
          <w:p w14:paraId="2DA23793" w14:textId="00586E3F" w:rsidR="00B97EB4" w:rsidRPr="002E2BE8" w:rsidRDefault="00B97EB4" w:rsidP="00B97EB4">
            <w:pPr>
              <w:pStyle w:val="TableParagraph"/>
              <w:spacing w:before="134"/>
              <w:ind w:right="170"/>
              <w:rPr>
                <w:rFonts w:ascii="Arial" w:hAnsi="Arial" w:cs="Arial"/>
                <w:szCs w:val="21"/>
              </w:rPr>
            </w:pPr>
            <w:r w:rsidRPr="002E2BE8">
              <w:rPr>
                <w:rFonts w:ascii="Arial" w:hAnsi="Arial" w:cs="Arial"/>
                <w:szCs w:val="21"/>
              </w:rPr>
              <w:t>1.787.612</w:t>
            </w:r>
          </w:p>
        </w:tc>
        <w:tc>
          <w:tcPr>
            <w:tcW w:w="2032" w:type="dxa"/>
          </w:tcPr>
          <w:p w14:paraId="433AC949" w14:textId="6207E439" w:rsidR="00B97EB4" w:rsidRPr="002E2BE8" w:rsidRDefault="00B97EB4" w:rsidP="00B97EB4">
            <w:pPr>
              <w:pStyle w:val="TableParagraph"/>
              <w:spacing w:before="134"/>
              <w:ind w:right="170"/>
              <w:jc w:val="center"/>
              <w:rPr>
                <w:rFonts w:ascii="Arial" w:hAnsi="Arial" w:cs="Arial"/>
                <w:szCs w:val="21"/>
              </w:rPr>
            </w:pPr>
            <w:r w:rsidRPr="002E2BE8">
              <w:rPr>
                <w:rFonts w:ascii="Arial" w:hAnsi="Arial" w:cs="Arial"/>
                <w:szCs w:val="21"/>
              </w:rPr>
              <w:t xml:space="preserve">                       -</w:t>
            </w:r>
          </w:p>
        </w:tc>
        <w:tc>
          <w:tcPr>
            <w:tcW w:w="1449" w:type="dxa"/>
          </w:tcPr>
          <w:p w14:paraId="4148C8EA" w14:textId="5BAFB2F7" w:rsidR="00B97EB4" w:rsidRPr="002E2BE8" w:rsidRDefault="00B97EB4" w:rsidP="00B97EB4">
            <w:pPr>
              <w:pStyle w:val="TableParagraph"/>
              <w:spacing w:before="134"/>
              <w:ind w:left="50"/>
              <w:rPr>
                <w:rFonts w:ascii="Arial" w:hAnsi="Arial" w:cs="Arial"/>
                <w:szCs w:val="21"/>
              </w:rPr>
            </w:pPr>
            <w:r w:rsidRPr="002E2BE8">
              <w:rPr>
                <w:rFonts w:ascii="Arial" w:hAnsi="Arial" w:cs="Arial"/>
                <w:szCs w:val="21"/>
              </w:rPr>
              <w:t>-</w:t>
            </w:r>
          </w:p>
        </w:tc>
        <w:tc>
          <w:tcPr>
            <w:tcW w:w="1379" w:type="dxa"/>
          </w:tcPr>
          <w:p w14:paraId="20509938" w14:textId="7CDDA64C" w:rsidR="00B97EB4" w:rsidRPr="002E2BE8" w:rsidRDefault="00B97EB4" w:rsidP="00B97EB4">
            <w:pPr>
              <w:pStyle w:val="TableParagraph"/>
              <w:spacing w:before="134"/>
              <w:ind w:left="50"/>
              <w:rPr>
                <w:rFonts w:ascii="Arial" w:hAnsi="Arial" w:cs="Arial"/>
                <w:szCs w:val="21"/>
              </w:rPr>
            </w:pPr>
            <w:r w:rsidRPr="002E2BE8">
              <w:rPr>
                <w:rFonts w:ascii="Arial" w:hAnsi="Arial" w:cs="Arial"/>
                <w:szCs w:val="21"/>
              </w:rPr>
              <w:t>1.787.612</w:t>
            </w:r>
          </w:p>
        </w:tc>
      </w:tr>
      <w:tr w:rsidR="00B97EB4" w:rsidRPr="006D4978" w14:paraId="117C69AD" w14:textId="77777777" w:rsidTr="002F282C">
        <w:trPr>
          <w:trHeight w:val="169"/>
        </w:trPr>
        <w:tc>
          <w:tcPr>
            <w:tcW w:w="3064" w:type="dxa"/>
          </w:tcPr>
          <w:p w14:paraId="5448B9AA" w14:textId="77777777" w:rsidR="00B97EB4" w:rsidRPr="002E2BE8" w:rsidRDefault="00B97EB4" w:rsidP="00B97EB4">
            <w:pPr>
              <w:pStyle w:val="TableParagraph"/>
              <w:spacing w:line="256" w:lineRule="exact"/>
              <w:ind w:left="50"/>
              <w:jc w:val="left"/>
              <w:rPr>
                <w:rFonts w:ascii="Arial" w:hAnsi="Arial" w:cs="Arial"/>
                <w:b/>
                <w:bCs/>
                <w:szCs w:val="21"/>
              </w:rPr>
            </w:pPr>
            <w:r w:rsidRPr="002E2BE8">
              <w:rPr>
                <w:rFonts w:ascii="Arial" w:hAnsi="Arial" w:cs="Arial"/>
                <w:b/>
                <w:bCs/>
                <w:szCs w:val="21"/>
              </w:rPr>
              <w:t>Total</w:t>
            </w:r>
          </w:p>
        </w:tc>
        <w:tc>
          <w:tcPr>
            <w:tcW w:w="1531" w:type="dxa"/>
          </w:tcPr>
          <w:p w14:paraId="0BE534B5" w14:textId="5AC6631B" w:rsidR="00B97EB4" w:rsidRPr="002E2BE8" w:rsidRDefault="00B97EB4" w:rsidP="00B97EB4">
            <w:pPr>
              <w:pStyle w:val="TableParagraph"/>
              <w:spacing w:line="256" w:lineRule="exact"/>
              <w:ind w:right="170"/>
              <w:rPr>
                <w:rFonts w:ascii="Arial" w:hAnsi="Arial" w:cs="Arial"/>
                <w:b/>
                <w:szCs w:val="21"/>
              </w:rPr>
            </w:pPr>
            <w:r w:rsidRPr="002E2BE8">
              <w:rPr>
                <w:rFonts w:ascii="Arial" w:hAnsi="Arial" w:cs="Arial"/>
                <w:b/>
                <w:szCs w:val="21"/>
              </w:rPr>
              <w:t>(</w:t>
            </w:r>
            <w:r>
              <w:rPr>
                <w:rFonts w:ascii="Arial" w:hAnsi="Arial" w:cs="Arial"/>
                <w:b/>
                <w:szCs w:val="21"/>
              </w:rPr>
              <w:t>165.064</w:t>
            </w:r>
            <w:r w:rsidRPr="002E2BE8">
              <w:rPr>
                <w:rFonts w:ascii="Arial" w:hAnsi="Arial" w:cs="Arial"/>
                <w:b/>
                <w:szCs w:val="21"/>
              </w:rPr>
              <w:t>)</w:t>
            </w:r>
          </w:p>
        </w:tc>
        <w:tc>
          <w:tcPr>
            <w:tcW w:w="2032" w:type="dxa"/>
          </w:tcPr>
          <w:p w14:paraId="3D24D980" w14:textId="7A815543" w:rsidR="00B97EB4" w:rsidRPr="002E2BE8" w:rsidRDefault="00533694" w:rsidP="00533694">
            <w:pPr>
              <w:pStyle w:val="TableParagraph"/>
              <w:spacing w:line="256" w:lineRule="exact"/>
              <w:ind w:right="105"/>
              <w:jc w:val="center"/>
              <w:rPr>
                <w:rFonts w:ascii="Arial" w:hAnsi="Arial" w:cs="Arial"/>
                <w:b/>
                <w:szCs w:val="21"/>
              </w:rPr>
            </w:pPr>
            <w:r>
              <w:rPr>
                <w:rFonts w:ascii="Arial" w:hAnsi="Arial" w:cs="Arial"/>
                <w:b/>
                <w:szCs w:val="21"/>
              </w:rPr>
              <w:t xml:space="preserve">          384.742</w:t>
            </w:r>
          </w:p>
        </w:tc>
        <w:tc>
          <w:tcPr>
            <w:tcW w:w="1449" w:type="dxa"/>
          </w:tcPr>
          <w:p w14:paraId="55189861" w14:textId="4489A5D2" w:rsidR="00B97EB4" w:rsidRPr="002E2BE8" w:rsidRDefault="00533694" w:rsidP="00B97EB4">
            <w:pPr>
              <w:pStyle w:val="TableParagraph"/>
              <w:spacing w:line="256" w:lineRule="exact"/>
              <w:ind w:right="113"/>
              <w:rPr>
                <w:rFonts w:ascii="Arial" w:hAnsi="Arial" w:cs="Arial"/>
                <w:b/>
                <w:szCs w:val="21"/>
              </w:rPr>
            </w:pPr>
            <w:r>
              <w:rPr>
                <w:rFonts w:ascii="Arial" w:hAnsi="Arial" w:cs="Arial"/>
                <w:b/>
                <w:szCs w:val="21"/>
              </w:rPr>
              <w:t>135.267</w:t>
            </w:r>
          </w:p>
        </w:tc>
        <w:tc>
          <w:tcPr>
            <w:tcW w:w="1379" w:type="dxa"/>
          </w:tcPr>
          <w:p w14:paraId="65D758F4" w14:textId="384E12A5" w:rsidR="00B97EB4" w:rsidRPr="002E2BE8" w:rsidRDefault="00533694" w:rsidP="00B97EB4">
            <w:pPr>
              <w:pStyle w:val="TableParagraph"/>
              <w:spacing w:line="256" w:lineRule="exact"/>
              <w:ind w:right="47"/>
              <w:rPr>
                <w:rFonts w:ascii="Arial" w:hAnsi="Arial" w:cs="Arial"/>
                <w:b/>
                <w:szCs w:val="21"/>
              </w:rPr>
            </w:pPr>
            <w:r>
              <w:rPr>
                <w:rFonts w:ascii="Arial" w:hAnsi="Arial" w:cs="Arial"/>
                <w:b/>
                <w:szCs w:val="21"/>
              </w:rPr>
              <w:t>354.945</w:t>
            </w:r>
          </w:p>
        </w:tc>
      </w:tr>
    </w:tbl>
    <w:p w14:paraId="2C23A59F" w14:textId="77777777" w:rsidR="00AB72EC" w:rsidRDefault="00AB72EC">
      <w:pPr>
        <w:pStyle w:val="BodyText"/>
        <w:spacing w:before="4"/>
        <w:rPr>
          <w:rFonts w:ascii="Arial" w:hAnsi="Arial" w:cs="Arial"/>
          <w:sz w:val="31"/>
        </w:rPr>
      </w:pPr>
    </w:p>
    <w:p w14:paraId="5004C138" w14:textId="77777777" w:rsidR="00861CCE" w:rsidRDefault="00861CCE">
      <w:pPr>
        <w:pStyle w:val="BodyText"/>
        <w:spacing w:before="4"/>
        <w:rPr>
          <w:rFonts w:ascii="Arial" w:hAnsi="Arial" w:cs="Arial"/>
          <w:sz w:val="31"/>
        </w:rPr>
      </w:pPr>
    </w:p>
    <w:p w14:paraId="7103AB8B" w14:textId="77777777" w:rsidR="00861CCE" w:rsidRDefault="00861CCE">
      <w:pPr>
        <w:pStyle w:val="BodyText"/>
        <w:spacing w:before="4"/>
        <w:rPr>
          <w:rFonts w:ascii="Arial" w:hAnsi="Arial" w:cs="Arial"/>
          <w:sz w:val="31"/>
        </w:rPr>
      </w:pPr>
    </w:p>
    <w:p w14:paraId="7DABBE27" w14:textId="77777777" w:rsidR="00861CCE" w:rsidRDefault="00861CCE">
      <w:pPr>
        <w:pStyle w:val="BodyText"/>
        <w:spacing w:before="4"/>
        <w:rPr>
          <w:rFonts w:ascii="Arial" w:hAnsi="Arial" w:cs="Arial"/>
          <w:sz w:val="31"/>
        </w:rPr>
      </w:pPr>
    </w:p>
    <w:p w14:paraId="76EDCB26" w14:textId="77777777" w:rsidR="00861CCE" w:rsidRDefault="00861CCE">
      <w:pPr>
        <w:pStyle w:val="BodyText"/>
        <w:spacing w:before="4"/>
        <w:rPr>
          <w:rFonts w:ascii="Arial" w:hAnsi="Arial" w:cs="Arial"/>
          <w:sz w:val="31"/>
        </w:rPr>
      </w:pPr>
    </w:p>
    <w:p w14:paraId="1A41DDC9" w14:textId="77777777" w:rsidR="00861CCE" w:rsidRDefault="00861CCE">
      <w:pPr>
        <w:pStyle w:val="BodyText"/>
        <w:spacing w:before="4"/>
        <w:rPr>
          <w:rFonts w:ascii="Arial" w:hAnsi="Arial" w:cs="Arial"/>
          <w:sz w:val="31"/>
        </w:rPr>
      </w:pPr>
    </w:p>
    <w:p w14:paraId="7896A7D4" w14:textId="77777777" w:rsidR="00861CCE" w:rsidRDefault="00861CCE">
      <w:pPr>
        <w:pStyle w:val="BodyText"/>
        <w:spacing w:before="4"/>
        <w:rPr>
          <w:rFonts w:ascii="Arial" w:hAnsi="Arial" w:cs="Arial"/>
          <w:sz w:val="31"/>
        </w:rPr>
      </w:pPr>
    </w:p>
    <w:p w14:paraId="1DDAC0BC" w14:textId="77777777" w:rsidR="00861CCE" w:rsidRDefault="00861CCE">
      <w:pPr>
        <w:pStyle w:val="BodyText"/>
        <w:spacing w:before="4"/>
        <w:rPr>
          <w:rFonts w:ascii="Arial" w:hAnsi="Arial" w:cs="Arial"/>
          <w:sz w:val="31"/>
        </w:rPr>
      </w:pPr>
    </w:p>
    <w:p w14:paraId="3C560CD1" w14:textId="77777777" w:rsidR="00861CCE" w:rsidRDefault="00861CCE">
      <w:pPr>
        <w:pStyle w:val="BodyText"/>
        <w:spacing w:before="4"/>
        <w:rPr>
          <w:rFonts w:ascii="Arial" w:hAnsi="Arial" w:cs="Arial"/>
          <w:sz w:val="31"/>
        </w:rPr>
      </w:pPr>
    </w:p>
    <w:p w14:paraId="6073D95C" w14:textId="77777777" w:rsidR="00861CCE" w:rsidRDefault="00861CCE">
      <w:pPr>
        <w:pStyle w:val="BodyText"/>
        <w:spacing w:before="4"/>
        <w:rPr>
          <w:rFonts w:ascii="Arial" w:hAnsi="Arial" w:cs="Arial"/>
          <w:sz w:val="31"/>
        </w:rPr>
      </w:pPr>
    </w:p>
    <w:p w14:paraId="13E39433" w14:textId="77777777" w:rsidR="00861CCE" w:rsidRDefault="00861CCE">
      <w:pPr>
        <w:pStyle w:val="BodyText"/>
        <w:spacing w:before="4"/>
        <w:rPr>
          <w:rFonts w:ascii="Arial" w:hAnsi="Arial" w:cs="Arial"/>
          <w:sz w:val="31"/>
        </w:rPr>
      </w:pPr>
    </w:p>
    <w:p w14:paraId="1F383E0F" w14:textId="77777777" w:rsidR="00861CCE" w:rsidRDefault="00861CCE">
      <w:pPr>
        <w:pStyle w:val="BodyText"/>
        <w:spacing w:before="4"/>
        <w:rPr>
          <w:rFonts w:ascii="Arial" w:hAnsi="Arial" w:cs="Arial"/>
          <w:sz w:val="31"/>
        </w:rPr>
      </w:pPr>
    </w:p>
    <w:p w14:paraId="6A591DEF" w14:textId="77777777" w:rsidR="0077063B" w:rsidRDefault="0077063B">
      <w:pPr>
        <w:pStyle w:val="BodyText"/>
        <w:spacing w:before="4"/>
        <w:rPr>
          <w:rFonts w:ascii="Arial" w:hAnsi="Arial" w:cs="Arial"/>
          <w:sz w:val="31"/>
        </w:rPr>
      </w:pPr>
    </w:p>
    <w:p w14:paraId="047E9205" w14:textId="77777777" w:rsidR="005B2C4A" w:rsidRPr="00142C7B" w:rsidRDefault="005B2C4A">
      <w:pPr>
        <w:pStyle w:val="BodyText"/>
        <w:spacing w:before="4"/>
        <w:rPr>
          <w:rFonts w:ascii="Arial" w:hAnsi="Arial" w:cs="Arial"/>
          <w:sz w:val="31"/>
        </w:rPr>
      </w:pPr>
    </w:p>
    <w:p w14:paraId="6E9591A3" w14:textId="38067CD2" w:rsidR="00AB72EC" w:rsidRPr="00C84E19" w:rsidRDefault="00A756CD" w:rsidP="00877162">
      <w:pPr>
        <w:pStyle w:val="Heading1"/>
        <w:numPr>
          <w:ilvl w:val="0"/>
          <w:numId w:val="6"/>
        </w:numPr>
        <w:tabs>
          <w:tab w:val="left" w:pos="1246"/>
        </w:tabs>
        <w:ind w:left="1246"/>
        <w:jc w:val="left"/>
      </w:pPr>
      <w:r w:rsidRPr="00142C7B">
        <w:rPr>
          <w:b w:val="0"/>
          <w:i w:val="0"/>
        </w:rPr>
        <w:tab/>
      </w:r>
      <w:r w:rsidRPr="00C84E19">
        <w:t>OBLIGATII</w:t>
      </w:r>
      <w:r w:rsidRPr="00C84E19">
        <w:rPr>
          <w:spacing w:val="-5"/>
        </w:rPr>
        <w:t xml:space="preserve"> </w:t>
      </w:r>
      <w:r w:rsidRPr="00C84E19">
        <w:t>PRIVIND</w:t>
      </w:r>
      <w:r w:rsidRPr="00C84E19">
        <w:rPr>
          <w:spacing w:val="-4"/>
        </w:rPr>
        <w:t xml:space="preserve"> </w:t>
      </w:r>
      <w:r w:rsidRPr="00C84E19">
        <w:t>BENEFICIILE</w:t>
      </w:r>
      <w:r w:rsidRPr="00C84E19">
        <w:rPr>
          <w:spacing w:val="-4"/>
        </w:rPr>
        <w:t xml:space="preserve"> </w:t>
      </w:r>
      <w:r w:rsidRPr="00C84E19">
        <w:t>POSTANGAJARE</w:t>
      </w:r>
      <w:r w:rsidRPr="00C84E19">
        <w:rPr>
          <w:spacing w:val="-4"/>
        </w:rPr>
        <w:t xml:space="preserve"> </w:t>
      </w:r>
      <w:r w:rsidRPr="00C84E19">
        <w:t>ALE</w:t>
      </w:r>
      <w:r w:rsidRPr="00C84E19">
        <w:rPr>
          <w:spacing w:val="-75"/>
        </w:rPr>
        <w:t xml:space="preserve"> </w:t>
      </w:r>
      <w:r w:rsidRPr="00C84E19">
        <w:t>ANGAJATILOR</w:t>
      </w:r>
    </w:p>
    <w:p w14:paraId="7B0101FD" w14:textId="77777777" w:rsidR="00AB72EC" w:rsidRPr="00142C7B" w:rsidRDefault="00AB72EC">
      <w:pPr>
        <w:pStyle w:val="BodyText"/>
        <w:spacing w:before="2"/>
        <w:rPr>
          <w:rFonts w:ascii="Arial" w:hAnsi="Arial" w:cs="Arial"/>
          <w:b/>
          <w:i/>
          <w:sz w:val="36"/>
        </w:rPr>
      </w:pPr>
    </w:p>
    <w:p w14:paraId="2B305953" w14:textId="77777777" w:rsidR="00AB72EC" w:rsidRPr="00142C7B" w:rsidRDefault="00A756CD">
      <w:pPr>
        <w:pStyle w:val="Heading2"/>
        <w:ind w:left="1027"/>
      </w:pPr>
      <w:r w:rsidRPr="00142C7B">
        <w:t>Rata concedierilor</w:t>
      </w:r>
    </w:p>
    <w:p w14:paraId="78DF9266" w14:textId="503B13A2" w:rsidR="00AB72EC" w:rsidRPr="00142C7B" w:rsidRDefault="00A756CD" w:rsidP="00FC7073">
      <w:pPr>
        <w:pStyle w:val="BodyText"/>
        <w:spacing w:before="132" w:line="360" w:lineRule="auto"/>
        <w:ind w:left="460" w:right="722" w:firstLine="391"/>
        <w:jc w:val="both"/>
        <w:rPr>
          <w:rFonts w:ascii="Arial" w:hAnsi="Arial" w:cs="Arial"/>
        </w:rPr>
      </w:pPr>
      <w:r w:rsidRPr="00142C7B">
        <w:rPr>
          <w:rFonts w:ascii="Arial" w:hAnsi="Arial" w:cs="Arial"/>
        </w:rPr>
        <w:t>Managementul companiei nu a comunicat un plan de restructurare pentru perioada</w:t>
      </w:r>
      <w:r w:rsidRPr="00142C7B">
        <w:rPr>
          <w:rFonts w:ascii="Arial" w:hAnsi="Arial" w:cs="Arial"/>
          <w:spacing w:val="-64"/>
        </w:rPr>
        <w:t xml:space="preserve"> </w:t>
      </w:r>
      <w:r w:rsidRPr="00142C7B">
        <w:rPr>
          <w:rFonts w:ascii="Arial" w:hAnsi="Arial" w:cs="Arial"/>
        </w:rPr>
        <w:t>de</w:t>
      </w:r>
      <w:r w:rsidRPr="00142C7B">
        <w:rPr>
          <w:rFonts w:ascii="Arial" w:hAnsi="Arial" w:cs="Arial"/>
          <w:spacing w:val="-2"/>
        </w:rPr>
        <w:t xml:space="preserve"> </w:t>
      </w:r>
      <w:r w:rsidRPr="00142C7B">
        <w:rPr>
          <w:rFonts w:ascii="Arial" w:hAnsi="Arial" w:cs="Arial"/>
        </w:rPr>
        <w:t>după</w:t>
      </w:r>
      <w:r w:rsidRPr="00142C7B">
        <w:rPr>
          <w:rFonts w:ascii="Arial" w:hAnsi="Arial" w:cs="Arial"/>
          <w:spacing w:val="-1"/>
        </w:rPr>
        <w:t xml:space="preserve"> </w:t>
      </w:r>
      <w:r w:rsidRPr="00142C7B">
        <w:rPr>
          <w:rFonts w:ascii="Arial" w:hAnsi="Arial" w:cs="Arial"/>
        </w:rPr>
        <w:t>decembrie</w:t>
      </w:r>
      <w:r w:rsidRPr="00142C7B">
        <w:rPr>
          <w:rFonts w:ascii="Arial" w:hAnsi="Arial" w:cs="Arial"/>
          <w:spacing w:val="-2"/>
        </w:rPr>
        <w:t xml:space="preserve"> </w:t>
      </w:r>
      <w:r w:rsidR="000572E2">
        <w:rPr>
          <w:rFonts w:ascii="Arial" w:hAnsi="Arial" w:cs="Arial"/>
        </w:rPr>
        <w:t>2024</w:t>
      </w:r>
      <w:r w:rsidRPr="00142C7B">
        <w:rPr>
          <w:rFonts w:ascii="Arial" w:hAnsi="Arial" w:cs="Arial"/>
        </w:rPr>
        <w:t>.</w:t>
      </w:r>
    </w:p>
    <w:p w14:paraId="13F6C2F7" w14:textId="77777777" w:rsidR="00AB72EC" w:rsidRPr="00142C7B" w:rsidRDefault="00A756CD">
      <w:pPr>
        <w:pStyle w:val="Heading2"/>
        <w:spacing w:before="142"/>
        <w:ind w:left="886"/>
      </w:pPr>
      <w:r w:rsidRPr="00142C7B">
        <w:t>Rata</w:t>
      </w:r>
      <w:r w:rsidRPr="00142C7B">
        <w:rPr>
          <w:spacing w:val="-1"/>
        </w:rPr>
        <w:t xml:space="preserve"> </w:t>
      </w:r>
      <w:r w:rsidRPr="00142C7B">
        <w:t>de crestere a salariilor</w:t>
      </w:r>
    </w:p>
    <w:tbl>
      <w:tblPr>
        <w:tblpPr w:leftFromText="180" w:rightFromText="180" w:vertAnchor="page" w:horzAnchor="margin" w:tblpXSpec="center" w:tblpY="12478"/>
        <w:tblW w:w="8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39"/>
        <w:gridCol w:w="4123"/>
      </w:tblGrid>
      <w:tr w:rsidR="00B864C4" w:rsidRPr="00142C7B" w14:paraId="7761FE49" w14:textId="77777777" w:rsidTr="00B864C4">
        <w:trPr>
          <w:trHeight w:val="839"/>
        </w:trPr>
        <w:tc>
          <w:tcPr>
            <w:tcW w:w="4339" w:type="dxa"/>
          </w:tcPr>
          <w:p w14:paraId="5B49033A" w14:textId="77777777" w:rsidR="00B864C4" w:rsidRPr="007F0F25" w:rsidRDefault="00B864C4" w:rsidP="00B864C4">
            <w:pPr>
              <w:pStyle w:val="TableParagraph"/>
              <w:spacing w:before="129" w:line="264" w:lineRule="auto"/>
              <w:ind w:left="566" w:right="1194" w:hanging="346"/>
              <w:jc w:val="left"/>
              <w:rPr>
                <w:rFonts w:ascii="Arial" w:hAnsi="Arial" w:cs="Arial"/>
                <w:b/>
                <w:sz w:val="24"/>
              </w:rPr>
            </w:pPr>
            <w:r w:rsidRPr="007F0F25">
              <w:rPr>
                <w:rFonts w:ascii="Arial" w:hAnsi="Arial" w:cs="Arial"/>
                <w:b/>
                <w:spacing w:val="-1"/>
                <w:sz w:val="24"/>
              </w:rPr>
              <w:t>Maturitatea</w:t>
            </w:r>
            <w:r w:rsidRPr="007F0F25">
              <w:rPr>
                <w:rFonts w:ascii="Arial" w:hAnsi="Arial" w:cs="Arial"/>
                <w:b/>
                <w:spacing w:val="-14"/>
                <w:sz w:val="24"/>
              </w:rPr>
              <w:t xml:space="preserve"> </w:t>
            </w:r>
            <w:r w:rsidRPr="007F0F25">
              <w:rPr>
                <w:rFonts w:ascii="Arial" w:hAnsi="Arial" w:cs="Arial"/>
                <w:b/>
                <w:sz w:val="24"/>
              </w:rPr>
              <w:t>obligaţiilor</w:t>
            </w:r>
            <w:r w:rsidRPr="007F0F25">
              <w:rPr>
                <w:rFonts w:ascii="Arial" w:hAnsi="Arial" w:cs="Arial"/>
                <w:b/>
                <w:spacing w:val="-11"/>
                <w:sz w:val="24"/>
              </w:rPr>
              <w:t xml:space="preserve"> </w:t>
            </w:r>
            <w:r w:rsidRPr="007F0F25">
              <w:rPr>
                <w:rFonts w:ascii="Arial" w:hAnsi="Arial" w:cs="Arial"/>
                <w:b/>
                <w:sz w:val="24"/>
              </w:rPr>
              <w:t>cu</w:t>
            </w:r>
            <w:r w:rsidRPr="007F0F25">
              <w:rPr>
                <w:rFonts w:ascii="Arial" w:hAnsi="Arial" w:cs="Arial"/>
                <w:b/>
                <w:spacing w:val="-64"/>
                <w:sz w:val="24"/>
              </w:rPr>
              <w:t xml:space="preserve"> </w:t>
            </w:r>
            <w:r w:rsidRPr="007F0F25">
              <w:rPr>
                <w:rFonts w:ascii="Arial" w:hAnsi="Arial" w:cs="Arial"/>
                <w:b/>
                <w:sz w:val="24"/>
              </w:rPr>
              <w:t>beneficiile</w:t>
            </w:r>
            <w:r w:rsidRPr="007F0F25">
              <w:rPr>
                <w:rFonts w:ascii="Arial" w:hAnsi="Arial" w:cs="Arial"/>
                <w:b/>
                <w:spacing w:val="-5"/>
                <w:sz w:val="24"/>
              </w:rPr>
              <w:t xml:space="preserve"> </w:t>
            </w:r>
            <w:r w:rsidRPr="007F0F25">
              <w:rPr>
                <w:rFonts w:ascii="Arial" w:hAnsi="Arial" w:cs="Arial"/>
                <w:b/>
                <w:sz w:val="24"/>
              </w:rPr>
              <w:t>definite</w:t>
            </w:r>
          </w:p>
        </w:tc>
        <w:tc>
          <w:tcPr>
            <w:tcW w:w="4123" w:type="dxa"/>
          </w:tcPr>
          <w:p w14:paraId="1B0DB192" w14:textId="77777777" w:rsidR="00B864C4" w:rsidRPr="007F0F25" w:rsidRDefault="00B864C4" w:rsidP="00B864C4">
            <w:pPr>
              <w:pStyle w:val="TableParagraph"/>
              <w:spacing w:before="5" w:line="264" w:lineRule="auto"/>
              <w:ind w:left="1277" w:right="401" w:hanging="835"/>
              <w:jc w:val="left"/>
              <w:rPr>
                <w:rFonts w:ascii="Arial" w:hAnsi="Arial" w:cs="Arial"/>
                <w:b/>
                <w:sz w:val="24"/>
              </w:rPr>
            </w:pPr>
            <w:r w:rsidRPr="007F0F25">
              <w:rPr>
                <w:rFonts w:ascii="Arial" w:hAnsi="Arial" w:cs="Arial"/>
                <w:b/>
                <w:sz w:val="24"/>
              </w:rPr>
              <w:t>Proiecţia</w:t>
            </w:r>
            <w:r w:rsidRPr="007F0F25">
              <w:rPr>
                <w:rFonts w:ascii="Arial" w:hAnsi="Arial" w:cs="Arial"/>
                <w:b/>
                <w:spacing w:val="-13"/>
                <w:sz w:val="24"/>
              </w:rPr>
              <w:t xml:space="preserve"> </w:t>
            </w:r>
            <w:r w:rsidRPr="007F0F25">
              <w:rPr>
                <w:rFonts w:ascii="Arial" w:hAnsi="Arial" w:cs="Arial"/>
                <w:b/>
                <w:sz w:val="24"/>
              </w:rPr>
              <w:t>Plăţilor</w:t>
            </w:r>
            <w:r w:rsidRPr="007F0F25">
              <w:rPr>
                <w:rFonts w:ascii="Arial" w:hAnsi="Arial" w:cs="Arial"/>
                <w:b/>
                <w:spacing w:val="-11"/>
                <w:sz w:val="24"/>
              </w:rPr>
              <w:t xml:space="preserve"> </w:t>
            </w:r>
            <w:r w:rsidRPr="007F0F25">
              <w:rPr>
                <w:rFonts w:ascii="Arial" w:hAnsi="Arial" w:cs="Arial"/>
                <w:b/>
                <w:sz w:val="24"/>
              </w:rPr>
              <w:t>Beneficiilor</w:t>
            </w:r>
            <w:r w:rsidRPr="007F0F25">
              <w:rPr>
                <w:rFonts w:ascii="Arial" w:hAnsi="Arial" w:cs="Arial"/>
                <w:b/>
                <w:spacing w:val="-64"/>
                <w:sz w:val="24"/>
              </w:rPr>
              <w:t xml:space="preserve"> </w:t>
            </w:r>
            <w:r w:rsidRPr="007F0F25">
              <w:rPr>
                <w:rFonts w:ascii="Arial" w:hAnsi="Arial" w:cs="Arial"/>
                <w:b/>
                <w:sz w:val="24"/>
              </w:rPr>
              <w:t>Post-angajare</w:t>
            </w:r>
          </w:p>
        </w:tc>
      </w:tr>
      <w:tr w:rsidR="00B864C4" w:rsidRPr="00142C7B" w14:paraId="258FD0C9" w14:textId="77777777" w:rsidTr="00B864C4">
        <w:trPr>
          <w:trHeight w:val="411"/>
        </w:trPr>
        <w:tc>
          <w:tcPr>
            <w:tcW w:w="4339" w:type="dxa"/>
          </w:tcPr>
          <w:p w14:paraId="056524F8" w14:textId="77777777" w:rsidR="00B864C4" w:rsidRPr="007F0F25" w:rsidRDefault="00B864C4" w:rsidP="00B864C4">
            <w:pPr>
              <w:pStyle w:val="TableParagraph"/>
              <w:spacing w:before="43"/>
              <w:ind w:left="46"/>
              <w:jc w:val="left"/>
              <w:rPr>
                <w:rFonts w:ascii="Arial" w:hAnsi="Arial" w:cs="Arial"/>
                <w:sz w:val="24"/>
              </w:rPr>
            </w:pPr>
            <w:r w:rsidRPr="007F0F25">
              <w:rPr>
                <w:rFonts w:ascii="Arial" w:hAnsi="Arial" w:cs="Arial"/>
                <w:w w:val="85"/>
                <w:sz w:val="24"/>
              </w:rPr>
              <w:t>Până</w:t>
            </w:r>
            <w:r w:rsidRPr="007F0F25">
              <w:rPr>
                <w:rFonts w:ascii="Arial" w:hAnsi="Arial" w:cs="Arial"/>
                <w:spacing w:val="5"/>
                <w:w w:val="85"/>
                <w:sz w:val="24"/>
              </w:rPr>
              <w:t xml:space="preserve"> </w:t>
            </w:r>
            <w:r w:rsidRPr="007F0F25">
              <w:rPr>
                <w:rFonts w:ascii="Arial" w:hAnsi="Arial" w:cs="Arial"/>
                <w:w w:val="85"/>
                <w:sz w:val="24"/>
              </w:rPr>
              <w:t>în</w:t>
            </w:r>
            <w:r w:rsidRPr="007F0F25">
              <w:rPr>
                <w:rFonts w:ascii="Arial" w:hAnsi="Arial" w:cs="Arial"/>
                <w:spacing w:val="5"/>
                <w:w w:val="85"/>
                <w:sz w:val="24"/>
              </w:rPr>
              <w:t xml:space="preserve"> </w:t>
            </w:r>
            <w:r w:rsidRPr="007F0F25">
              <w:rPr>
                <w:rFonts w:ascii="Arial" w:hAnsi="Arial" w:cs="Arial"/>
                <w:w w:val="85"/>
                <w:sz w:val="24"/>
              </w:rPr>
              <w:t>1</w:t>
            </w:r>
            <w:r w:rsidRPr="007F0F25">
              <w:rPr>
                <w:rFonts w:ascii="Arial" w:hAnsi="Arial" w:cs="Arial"/>
                <w:spacing w:val="5"/>
                <w:w w:val="85"/>
                <w:sz w:val="24"/>
              </w:rPr>
              <w:t xml:space="preserve"> </w:t>
            </w:r>
            <w:r w:rsidRPr="007F0F25">
              <w:rPr>
                <w:rFonts w:ascii="Arial" w:hAnsi="Arial" w:cs="Arial"/>
                <w:w w:val="85"/>
                <w:sz w:val="24"/>
              </w:rPr>
              <w:t>an</w:t>
            </w:r>
          </w:p>
        </w:tc>
        <w:tc>
          <w:tcPr>
            <w:tcW w:w="4123" w:type="dxa"/>
          </w:tcPr>
          <w:p w14:paraId="1447E7AF" w14:textId="77777777" w:rsidR="00B864C4" w:rsidRPr="007F0F25" w:rsidRDefault="00B864C4" w:rsidP="00B864C4">
            <w:pPr>
              <w:pStyle w:val="TableParagraph"/>
              <w:spacing w:before="43"/>
              <w:ind w:right="5"/>
              <w:rPr>
                <w:rFonts w:ascii="Arial" w:hAnsi="Arial" w:cs="Arial"/>
                <w:sz w:val="24"/>
              </w:rPr>
            </w:pPr>
            <w:r w:rsidRPr="007F0F25">
              <w:rPr>
                <w:rFonts w:ascii="Arial" w:hAnsi="Arial" w:cs="Arial"/>
                <w:sz w:val="24"/>
              </w:rPr>
              <w:t>0</w:t>
            </w:r>
          </w:p>
        </w:tc>
      </w:tr>
      <w:tr w:rsidR="00B864C4" w:rsidRPr="00142C7B" w14:paraId="6193382F" w14:textId="77777777" w:rsidTr="00B864C4">
        <w:trPr>
          <w:trHeight w:val="411"/>
        </w:trPr>
        <w:tc>
          <w:tcPr>
            <w:tcW w:w="4339" w:type="dxa"/>
          </w:tcPr>
          <w:p w14:paraId="194968F1" w14:textId="77777777" w:rsidR="00B864C4" w:rsidRPr="007F0F25" w:rsidRDefault="00B864C4" w:rsidP="00B864C4">
            <w:pPr>
              <w:pStyle w:val="TableParagraph"/>
              <w:spacing w:before="43"/>
              <w:ind w:left="46"/>
              <w:jc w:val="left"/>
              <w:rPr>
                <w:rFonts w:ascii="Arial" w:hAnsi="Arial" w:cs="Arial"/>
                <w:sz w:val="24"/>
              </w:rPr>
            </w:pPr>
            <w:r w:rsidRPr="007F0F25">
              <w:rPr>
                <w:rFonts w:ascii="Arial" w:hAnsi="Arial" w:cs="Arial"/>
                <w:sz w:val="24"/>
              </w:rPr>
              <w:t>1-2</w:t>
            </w:r>
            <w:r w:rsidRPr="007F0F25">
              <w:rPr>
                <w:rFonts w:ascii="Arial" w:hAnsi="Arial" w:cs="Arial"/>
                <w:spacing w:val="-3"/>
                <w:sz w:val="24"/>
              </w:rPr>
              <w:t xml:space="preserve"> </w:t>
            </w:r>
            <w:r w:rsidRPr="007F0F25">
              <w:rPr>
                <w:rFonts w:ascii="Arial" w:hAnsi="Arial" w:cs="Arial"/>
                <w:sz w:val="24"/>
              </w:rPr>
              <w:t>ani</w:t>
            </w:r>
          </w:p>
        </w:tc>
        <w:tc>
          <w:tcPr>
            <w:tcW w:w="4123" w:type="dxa"/>
          </w:tcPr>
          <w:p w14:paraId="304BA8B0" w14:textId="77777777" w:rsidR="00B864C4" w:rsidRPr="007F0F25" w:rsidRDefault="00B864C4" w:rsidP="00B864C4">
            <w:pPr>
              <w:pStyle w:val="TableParagraph"/>
              <w:spacing w:before="43"/>
              <w:ind w:right="5"/>
              <w:rPr>
                <w:rFonts w:ascii="Arial" w:hAnsi="Arial" w:cs="Arial"/>
                <w:sz w:val="24"/>
              </w:rPr>
            </w:pPr>
            <w:r w:rsidRPr="007F0F25">
              <w:rPr>
                <w:rFonts w:ascii="Arial" w:hAnsi="Arial" w:cs="Arial"/>
                <w:sz w:val="24"/>
              </w:rPr>
              <w:t>5,089</w:t>
            </w:r>
          </w:p>
        </w:tc>
      </w:tr>
      <w:tr w:rsidR="00B864C4" w:rsidRPr="00142C7B" w14:paraId="2E4DE289" w14:textId="77777777" w:rsidTr="00B864C4">
        <w:trPr>
          <w:trHeight w:val="412"/>
        </w:trPr>
        <w:tc>
          <w:tcPr>
            <w:tcW w:w="4339" w:type="dxa"/>
          </w:tcPr>
          <w:p w14:paraId="67DF5184" w14:textId="77777777" w:rsidR="00B864C4" w:rsidRPr="007F0F25" w:rsidRDefault="00B864C4" w:rsidP="00B864C4">
            <w:pPr>
              <w:pStyle w:val="TableParagraph"/>
              <w:spacing w:before="43"/>
              <w:ind w:left="46"/>
              <w:jc w:val="left"/>
              <w:rPr>
                <w:rFonts w:ascii="Arial" w:hAnsi="Arial" w:cs="Arial"/>
                <w:sz w:val="24"/>
              </w:rPr>
            </w:pPr>
            <w:r w:rsidRPr="007F0F25">
              <w:rPr>
                <w:rFonts w:ascii="Arial" w:hAnsi="Arial" w:cs="Arial"/>
                <w:sz w:val="24"/>
              </w:rPr>
              <w:t>2-5</w:t>
            </w:r>
            <w:r w:rsidRPr="007F0F25">
              <w:rPr>
                <w:rFonts w:ascii="Arial" w:hAnsi="Arial" w:cs="Arial"/>
                <w:spacing w:val="-3"/>
                <w:sz w:val="24"/>
              </w:rPr>
              <w:t xml:space="preserve"> </w:t>
            </w:r>
            <w:r w:rsidRPr="007F0F25">
              <w:rPr>
                <w:rFonts w:ascii="Arial" w:hAnsi="Arial" w:cs="Arial"/>
                <w:sz w:val="24"/>
              </w:rPr>
              <w:t>ani</w:t>
            </w:r>
          </w:p>
        </w:tc>
        <w:tc>
          <w:tcPr>
            <w:tcW w:w="4123" w:type="dxa"/>
          </w:tcPr>
          <w:p w14:paraId="7D472B1D" w14:textId="77777777" w:rsidR="00B864C4" w:rsidRPr="007F0F25" w:rsidRDefault="00B864C4" w:rsidP="00B864C4">
            <w:pPr>
              <w:pStyle w:val="TableParagraph"/>
              <w:spacing w:before="43"/>
              <w:ind w:right="6"/>
              <w:rPr>
                <w:rFonts w:ascii="Arial" w:hAnsi="Arial" w:cs="Arial"/>
                <w:sz w:val="24"/>
              </w:rPr>
            </w:pPr>
            <w:r w:rsidRPr="007F0F25">
              <w:rPr>
                <w:rFonts w:ascii="Arial" w:hAnsi="Arial" w:cs="Arial"/>
                <w:sz w:val="24"/>
              </w:rPr>
              <w:t>25,078</w:t>
            </w:r>
          </w:p>
        </w:tc>
      </w:tr>
      <w:tr w:rsidR="00B864C4" w:rsidRPr="00142C7B" w14:paraId="0EA91110" w14:textId="77777777" w:rsidTr="00B864C4">
        <w:trPr>
          <w:trHeight w:val="412"/>
        </w:trPr>
        <w:tc>
          <w:tcPr>
            <w:tcW w:w="4339" w:type="dxa"/>
          </w:tcPr>
          <w:p w14:paraId="7CF863EE" w14:textId="77777777" w:rsidR="00B864C4" w:rsidRPr="007F0F25" w:rsidRDefault="00B864C4" w:rsidP="00B864C4">
            <w:pPr>
              <w:pStyle w:val="TableParagraph"/>
              <w:spacing w:before="43"/>
              <w:ind w:left="46"/>
              <w:jc w:val="left"/>
              <w:rPr>
                <w:rFonts w:ascii="Arial" w:hAnsi="Arial" w:cs="Arial"/>
                <w:sz w:val="24"/>
              </w:rPr>
            </w:pPr>
            <w:r w:rsidRPr="007F0F25">
              <w:rPr>
                <w:rFonts w:ascii="Arial" w:hAnsi="Arial" w:cs="Arial"/>
                <w:sz w:val="24"/>
              </w:rPr>
              <w:t>5-10</w:t>
            </w:r>
            <w:r w:rsidRPr="007F0F25">
              <w:rPr>
                <w:rFonts w:ascii="Arial" w:hAnsi="Arial" w:cs="Arial"/>
                <w:spacing w:val="-5"/>
                <w:sz w:val="24"/>
              </w:rPr>
              <w:t xml:space="preserve"> </w:t>
            </w:r>
            <w:r w:rsidRPr="007F0F25">
              <w:rPr>
                <w:rFonts w:ascii="Arial" w:hAnsi="Arial" w:cs="Arial"/>
                <w:sz w:val="24"/>
              </w:rPr>
              <w:t>ani</w:t>
            </w:r>
          </w:p>
        </w:tc>
        <w:tc>
          <w:tcPr>
            <w:tcW w:w="4123" w:type="dxa"/>
          </w:tcPr>
          <w:p w14:paraId="601E8A36" w14:textId="77777777" w:rsidR="00B864C4" w:rsidRPr="007F0F25" w:rsidRDefault="00B864C4" w:rsidP="00B864C4">
            <w:pPr>
              <w:pStyle w:val="TableParagraph"/>
              <w:spacing w:before="43"/>
              <w:ind w:right="6"/>
              <w:rPr>
                <w:rFonts w:ascii="Arial" w:hAnsi="Arial" w:cs="Arial"/>
                <w:sz w:val="24"/>
              </w:rPr>
            </w:pPr>
            <w:r w:rsidRPr="007F0F25">
              <w:rPr>
                <w:rFonts w:ascii="Arial" w:hAnsi="Arial" w:cs="Arial"/>
                <w:sz w:val="24"/>
              </w:rPr>
              <w:t>164,163</w:t>
            </w:r>
          </w:p>
        </w:tc>
      </w:tr>
      <w:tr w:rsidR="00B864C4" w:rsidRPr="00142C7B" w14:paraId="5292FE65" w14:textId="77777777" w:rsidTr="00B864C4">
        <w:trPr>
          <w:trHeight w:val="412"/>
        </w:trPr>
        <w:tc>
          <w:tcPr>
            <w:tcW w:w="4339" w:type="dxa"/>
          </w:tcPr>
          <w:p w14:paraId="07004551" w14:textId="77777777" w:rsidR="00B864C4" w:rsidRPr="007F0F25" w:rsidRDefault="00B864C4" w:rsidP="00B864C4">
            <w:pPr>
              <w:pStyle w:val="TableParagraph"/>
              <w:spacing w:before="43"/>
              <w:ind w:left="46"/>
              <w:jc w:val="left"/>
              <w:rPr>
                <w:rFonts w:ascii="Arial" w:hAnsi="Arial" w:cs="Arial"/>
                <w:sz w:val="24"/>
              </w:rPr>
            </w:pPr>
            <w:r w:rsidRPr="007F0F25">
              <w:rPr>
                <w:rFonts w:ascii="Arial" w:hAnsi="Arial" w:cs="Arial"/>
                <w:sz w:val="24"/>
              </w:rPr>
              <w:t>Peste</w:t>
            </w:r>
            <w:r w:rsidRPr="007F0F25">
              <w:rPr>
                <w:rFonts w:ascii="Arial" w:hAnsi="Arial" w:cs="Arial"/>
                <w:spacing w:val="-4"/>
                <w:sz w:val="24"/>
              </w:rPr>
              <w:t xml:space="preserve"> </w:t>
            </w:r>
            <w:r w:rsidRPr="007F0F25">
              <w:rPr>
                <w:rFonts w:ascii="Arial" w:hAnsi="Arial" w:cs="Arial"/>
                <w:sz w:val="24"/>
              </w:rPr>
              <w:t>10</w:t>
            </w:r>
            <w:r w:rsidRPr="007F0F25">
              <w:rPr>
                <w:rFonts w:ascii="Arial" w:hAnsi="Arial" w:cs="Arial"/>
                <w:spacing w:val="-3"/>
                <w:sz w:val="24"/>
              </w:rPr>
              <w:t xml:space="preserve"> </w:t>
            </w:r>
            <w:r w:rsidRPr="007F0F25">
              <w:rPr>
                <w:rFonts w:ascii="Arial" w:hAnsi="Arial" w:cs="Arial"/>
                <w:sz w:val="24"/>
              </w:rPr>
              <w:t>ani</w:t>
            </w:r>
          </w:p>
        </w:tc>
        <w:tc>
          <w:tcPr>
            <w:tcW w:w="4123" w:type="dxa"/>
          </w:tcPr>
          <w:p w14:paraId="306FF83D" w14:textId="77777777" w:rsidR="00B864C4" w:rsidRPr="007F0F25" w:rsidRDefault="00B864C4" w:rsidP="00B864C4">
            <w:pPr>
              <w:pStyle w:val="TableParagraph"/>
              <w:spacing w:before="43"/>
              <w:ind w:right="6"/>
              <w:rPr>
                <w:rFonts w:ascii="Arial" w:hAnsi="Arial" w:cs="Arial"/>
                <w:sz w:val="24"/>
              </w:rPr>
            </w:pPr>
            <w:r w:rsidRPr="007F0F25">
              <w:rPr>
                <w:rFonts w:ascii="Arial" w:hAnsi="Arial" w:cs="Arial"/>
                <w:sz w:val="24"/>
              </w:rPr>
              <w:t>195,559</w:t>
            </w:r>
          </w:p>
        </w:tc>
      </w:tr>
    </w:tbl>
    <w:p w14:paraId="6ED78AEC" w14:textId="3D413820" w:rsidR="00AB72EC" w:rsidRPr="00142C7B" w:rsidRDefault="00A756CD" w:rsidP="00581BCD">
      <w:pPr>
        <w:pStyle w:val="BodyText"/>
        <w:spacing w:before="136" w:line="360" w:lineRule="auto"/>
        <w:ind w:left="460" w:right="722" w:firstLine="426"/>
        <w:jc w:val="both"/>
        <w:rPr>
          <w:rFonts w:ascii="Arial" w:hAnsi="Arial" w:cs="Arial"/>
        </w:rPr>
        <w:sectPr w:rsidR="00AB72EC" w:rsidRPr="00142C7B" w:rsidSect="006B76FA">
          <w:pgSz w:w="11900" w:h="16840"/>
          <w:pgMar w:top="1820" w:right="420" w:bottom="1200" w:left="980" w:header="720" w:footer="1000" w:gutter="0"/>
          <w:cols w:space="720"/>
        </w:sectPr>
      </w:pPr>
      <w:r w:rsidRPr="00142C7B">
        <w:rPr>
          <w:rFonts w:ascii="Arial" w:hAnsi="Arial" w:cs="Arial"/>
        </w:rPr>
        <w:t>Pentru</w:t>
      </w:r>
      <w:r w:rsidRPr="00142C7B">
        <w:rPr>
          <w:rFonts w:ascii="Arial" w:hAnsi="Arial" w:cs="Arial"/>
          <w:spacing w:val="-15"/>
        </w:rPr>
        <w:t xml:space="preserve"> </w:t>
      </w:r>
      <w:r w:rsidRPr="00142C7B">
        <w:rPr>
          <w:rFonts w:ascii="Arial" w:hAnsi="Arial" w:cs="Arial"/>
        </w:rPr>
        <w:t>anul</w:t>
      </w:r>
      <w:r w:rsidRPr="00142C7B">
        <w:rPr>
          <w:rFonts w:ascii="Arial" w:hAnsi="Arial" w:cs="Arial"/>
          <w:spacing w:val="-14"/>
        </w:rPr>
        <w:t xml:space="preserve"> </w:t>
      </w:r>
      <w:r w:rsidR="000572E2">
        <w:rPr>
          <w:rFonts w:ascii="Arial" w:hAnsi="Arial" w:cs="Arial"/>
        </w:rPr>
        <w:t>2024</w:t>
      </w:r>
      <w:r w:rsidRPr="00142C7B">
        <w:rPr>
          <w:rFonts w:ascii="Arial" w:hAnsi="Arial" w:cs="Arial"/>
        </w:rPr>
        <w:t>,</w:t>
      </w:r>
      <w:r w:rsidRPr="00142C7B">
        <w:rPr>
          <w:rFonts w:ascii="Arial" w:hAnsi="Arial" w:cs="Arial"/>
          <w:spacing w:val="-14"/>
        </w:rPr>
        <w:t xml:space="preserve"> </w:t>
      </w:r>
      <w:r w:rsidRPr="00142C7B">
        <w:rPr>
          <w:rFonts w:ascii="Arial" w:hAnsi="Arial" w:cs="Arial"/>
        </w:rPr>
        <w:t>managementul</w:t>
      </w:r>
      <w:r w:rsidRPr="00142C7B">
        <w:rPr>
          <w:rFonts w:ascii="Arial" w:hAnsi="Arial" w:cs="Arial"/>
          <w:spacing w:val="-15"/>
        </w:rPr>
        <w:t xml:space="preserve"> </w:t>
      </w:r>
      <w:r w:rsidRPr="00142C7B">
        <w:rPr>
          <w:rFonts w:ascii="Arial" w:hAnsi="Arial" w:cs="Arial"/>
        </w:rPr>
        <w:t>companiei</w:t>
      </w:r>
      <w:r w:rsidRPr="00142C7B">
        <w:rPr>
          <w:rFonts w:ascii="Arial" w:hAnsi="Arial" w:cs="Arial"/>
          <w:spacing w:val="-14"/>
        </w:rPr>
        <w:t xml:space="preserve"> </w:t>
      </w:r>
      <w:r w:rsidRPr="00142C7B">
        <w:rPr>
          <w:rFonts w:ascii="Arial" w:hAnsi="Arial" w:cs="Arial"/>
        </w:rPr>
        <w:t>a</w:t>
      </w:r>
      <w:r w:rsidRPr="00142C7B">
        <w:rPr>
          <w:rFonts w:ascii="Arial" w:hAnsi="Arial" w:cs="Arial"/>
          <w:spacing w:val="-14"/>
        </w:rPr>
        <w:t xml:space="preserve"> </w:t>
      </w:r>
      <w:r w:rsidRPr="00142C7B">
        <w:rPr>
          <w:rFonts w:ascii="Arial" w:hAnsi="Arial" w:cs="Arial"/>
        </w:rPr>
        <w:t>comunicat</w:t>
      </w:r>
      <w:r w:rsidRPr="00142C7B">
        <w:rPr>
          <w:rFonts w:ascii="Arial" w:hAnsi="Arial" w:cs="Arial"/>
          <w:spacing w:val="-14"/>
        </w:rPr>
        <w:t xml:space="preserve"> </w:t>
      </w:r>
      <w:r w:rsidRPr="00142C7B">
        <w:rPr>
          <w:rFonts w:ascii="Arial" w:hAnsi="Arial" w:cs="Arial"/>
        </w:rPr>
        <w:t>creșterea</w:t>
      </w:r>
      <w:r w:rsidRPr="00142C7B">
        <w:rPr>
          <w:rFonts w:ascii="Arial" w:hAnsi="Arial" w:cs="Arial"/>
          <w:spacing w:val="-15"/>
        </w:rPr>
        <w:t xml:space="preserve"> </w:t>
      </w:r>
      <w:r w:rsidRPr="00142C7B">
        <w:rPr>
          <w:rFonts w:ascii="Arial" w:hAnsi="Arial" w:cs="Arial"/>
        </w:rPr>
        <w:t>doar</w:t>
      </w:r>
      <w:r w:rsidRPr="00142C7B">
        <w:rPr>
          <w:rFonts w:ascii="Arial" w:hAnsi="Arial" w:cs="Arial"/>
          <w:spacing w:val="-14"/>
        </w:rPr>
        <w:t xml:space="preserve"> </w:t>
      </w:r>
      <w:r w:rsidRPr="00142C7B">
        <w:rPr>
          <w:rFonts w:ascii="Arial" w:hAnsi="Arial" w:cs="Arial"/>
        </w:rPr>
        <w:t>a</w:t>
      </w:r>
      <w:r w:rsidRPr="00142C7B">
        <w:rPr>
          <w:rFonts w:ascii="Arial" w:hAnsi="Arial" w:cs="Arial"/>
          <w:spacing w:val="-14"/>
        </w:rPr>
        <w:t xml:space="preserve"> </w:t>
      </w:r>
      <w:r w:rsidRPr="00142C7B">
        <w:rPr>
          <w:rFonts w:ascii="Arial" w:hAnsi="Arial" w:cs="Arial"/>
        </w:rPr>
        <w:t>salariului</w:t>
      </w:r>
      <w:r w:rsidRPr="00142C7B">
        <w:rPr>
          <w:rFonts w:ascii="Arial" w:hAnsi="Arial" w:cs="Arial"/>
          <w:spacing w:val="-64"/>
        </w:rPr>
        <w:t xml:space="preserve"> </w:t>
      </w:r>
      <w:r w:rsidRPr="00142C7B">
        <w:rPr>
          <w:rFonts w:ascii="Arial" w:hAnsi="Arial" w:cs="Arial"/>
        </w:rPr>
        <w:t>minim conform legi</w:t>
      </w:r>
      <w:r w:rsidR="00581BCD">
        <w:rPr>
          <w:rFonts w:ascii="Arial" w:hAnsi="Arial" w:cs="Arial"/>
        </w:rPr>
        <w:t>i.</w:t>
      </w:r>
    </w:p>
    <w:p w14:paraId="4868A75C" w14:textId="77777777" w:rsidR="00DF776F" w:rsidRPr="00142C7B" w:rsidRDefault="00DF776F" w:rsidP="00DF776F">
      <w:pPr>
        <w:pStyle w:val="BodyText"/>
        <w:spacing w:before="4"/>
        <w:rPr>
          <w:rFonts w:ascii="Arial" w:hAnsi="Arial" w:cs="Arial"/>
          <w:b/>
          <w:sz w:val="23"/>
        </w:rPr>
      </w:pPr>
    </w:p>
    <w:p w14:paraId="71E96017" w14:textId="755EF775" w:rsidR="00DF776F" w:rsidRPr="00052F24" w:rsidRDefault="00052F24" w:rsidP="00722FF8">
      <w:pPr>
        <w:pStyle w:val="Heading1"/>
        <w:numPr>
          <w:ilvl w:val="0"/>
          <w:numId w:val="6"/>
        </w:numPr>
        <w:tabs>
          <w:tab w:val="left" w:pos="1246"/>
        </w:tabs>
        <w:ind w:left="1246"/>
        <w:jc w:val="left"/>
        <w:rPr>
          <w:b w:val="0"/>
          <w:i w:val="0"/>
        </w:rPr>
      </w:pPr>
      <w:r>
        <w:t>SUBVENTII</w:t>
      </w:r>
    </w:p>
    <w:p w14:paraId="168C596B" w14:textId="77777777" w:rsidR="00AB72EC" w:rsidRPr="00142C7B" w:rsidRDefault="00AB72EC">
      <w:pPr>
        <w:pStyle w:val="BodyText"/>
        <w:rPr>
          <w:rFonts w:ascii="Arial" w:hAnsi="Arial" w:cs="Arial"/>
          <w:b/>
          <w:sz w:val="26"/>
        </w:rPr>
      </w:pPr>
    </w:p>
    <w:p w14:paraId="397A71A6" w14:textId="77777777" w:rsidR="00223139" w:rsidRPr="00142C7B" w:rsidRDefault="00223139" w:rsidP="00581BCD">
      <w:pPr>
        <w:pStyle w:val="BodyText"/>
        <w:spacing w:line="360" w:lineRule="auto"/>
        <w:ind w:left="450" w:right="690" w:firstLine="501"/>
        <w:jc w:val="both"/>
        <w:rPr>
          <w:rFonts w:ascii="Arial" w:hAnsi="Arial" w:cs="Arial"/>
        </w:rPr>
      </w:pPr>
      <w:r w:rsidRPr="00142C7B">
        <w:rPr>
          <w:rFonts w:ascii="Arial" w:hAnsi="Arial" w:cs="Arial"/>
        </w:rPr>
        <w:t>In anul 2021 societatea a primit acordul de finantare in baza H.G. nr. 807/2014</w:t>
      </w:r>
      <w:r w:rsidRPr="00142C7B">
        <w:rPr>
          <w:rFonts w:ascii="Arial" w:hAnsi="Arial" w:cs="Arial"/>
          <w:spacing w:val="1"/>
        </w:rPr>
        <w:t xml:space="preserve"> </w:t>
      </w:r>
      <w:r w:rsidRPr="00142C7B">
        <w:rPr>
          <w:rFonts w:ascii="Arial" w:hAnsi="Arial" w:cs="Arial"/>
        </w:rPr>
        <w:t>pentru</w:t>
      </w:r>
      <w:r w:rsidRPr="00142C7B">
        <w:rPr>
          <w:rFonts w:ascii="Arial" w:hAnsi="Arial" w:cs="Arial"/>
          <w:spacing w:val="-10"/>
        </w:rPr>
        <w:t xml:space="preserve"> </w:t>
      </w:r>
      <w:r w:rsidRPr="00142C7B">
        <w:rPr>
          <w:rFonts w:ascii="Arial" w:hAnsi="Arial" w:cs="Arial"/>
        </w:rPr>
        <w:t>instituirea</w:t>
      </w:r>
      <w:r w:rsidRPr="00142C7B">
        <w:rPr>
          <w:rFonts w:ascii="Arial" w:hAnsi="Arial" w:cs="Arial"/>
          <w:spacing w:val="-9"/>
        </w:rPr>
        <w:t xml:space="preserve"> </w:t>
      </w:r>
      <w:r w:rsidRPr="00142C7B">
        <w:rPr>
          <w:rFonts w:ascii="Arial" w:hAnsi="Arial" w:cs="Arial"/>
        </w:rPr>
        <w:t>unei</w:t>
      </w:r>
      <w:r w:rsidRPr="00142C7B">
        <w:rPr>
          <w:rFonts w:ascii="Arial" w:hAnsi="Arial" w:cs="Arial"/>
          <w:spacing w:val="-9"/>
        </w:rPr>
        <w:t xml:space="preserve"> </w:t>
      </w:r>
      <w:r w:rsidRPr="00142C7B">
        <w:rPr>
          <w:rFonts w:ascii="Arial" w:hAnsi="Arial" w:cs="Arial"/>
        </w:rPr>
        <w:t>scheme</w:t>
      </w:r>
      <w:r w:rsidRPr="00142C7B">
        <w:rPr>
          <w:rFonts w:ascii="Arial" w:hAnsi="Arial" w:cs="Arial"/>
          <w:spacing w:val="-9"/>
        </w:rPr>
        <w:t xml:space="preserve"> </w:t>
      </w:r>
      <w:r w:rsidRPr="00142C7B">
        <w:rPr>
          <w:rFonts w:ascii="Arial" w:hAnsi="Arial" w:cs="Arial"/>
        </w:rPr>
        <w:t>de</w:t>
      </w:r>
      <w:r w:rsidRPr="00142C7B">
        <w:rPr>
          <w:rFonts w:ascii="Arial" w:hAnsi="Arial" w:cs="Arial"/>
          <w:spacing w:val="-10"/>
        </w:rPr>
        <w:t xml:space="preserve"> </w:t>
      </w:r>
      <w:r w:rsidRPr="00142C7B">
        <w:rPr>
          <w:rFonts w:ascii="Arial" w:hAnsi="Arial" w:cs="Arial"/>
        </w:rPr>
        <w:t>ajutor</w:t>
      </w:r>
      <w:r w:rsidRPr="00142C7B">
        <w:rPr>
          <w:rFonts w:ascii="Arial" w:hAnsi="Arial" w:cs="Arial"/>
          <w:spacing w:val="-9"/>
        </w:rPr>
        <w:t xml:space="preserve"> </w:t>
      </w:r>
      <w:r w:rsidRPr="00142C7B">
        <w:rPr>
          <w:rFonts w:ascii="Arial" w:hAnsi="Arial" w:cs="Arial"/>
        </w:rPr>
        <w:t>de</w:t>
      </w:r>
      <w:r w:rsidRPr="00142C7B">
        <w:rPr>
          <w:rFonts w:ascii="Arial" w:hAnsi="Arial" w:cs="Arial"/>
          <w:spacing w:val="-9"/>
        </w:rPr>
        <w:t xml:space="preserve"> </w:t>
      </w:r>
      <w:r w:rsidRPr="00142C7B">
        <w:rPr>
          <w:rFonts w:ascii="Arial" w:hAnsi="Arial" w:cs="Arial"/>
        </w:rPr>
        <w:t>stat</w:t>
      </w:r>
      <w:r w:rsidRPr="00142C7B">
        <w:rPr>
          <w:rFonts w:ascii="Arial" w:hAnsi="Arial" w:cs="Arial"/>
          <w:spacing w:val="-9"/>
        </w:rPr>
        <w:t xml:space="preserve"> </w:t>
      </w:r>
      <w:r w:rsidRPr="00142C7B">
        <w:rPr>
          <w:rFonts w:ascii="Arial" w:hAnsi="Arial" w:cs="Arial"/>
        </w:rPr>
        <w:t>avand</w:t>
      </w:r>
      <w:r w:rsidRPr="00142C7B">
        <w:rPr>
          <w:rFonts w:ascii="Arial" w:hAnsi="Arial" w:cs="Arial"/>
          <w:spacing w:val="-10"/>
        </w:rPr>
        <w:t xml:space="preserve"> </w:t>
      </w:r>
      <w:r w:rsidRPr="00142C7B">
        <w:rPr>
          <w:rFonts w:ascii="Arial" w:hAnsi="Arial" w:cs="Arial"/>
        </w:rPr>
        <w:t>ca</w:t>
      </w:r>
      <w:r w:rsidRPr="00142C7B">
        <w:rPr>
          <w:rFonts w:ascii="Arial" w:hAnsi="Arial" w:cs="Arial"/>
          <w:spacing w:val="-9"/>
        </w:rPr>
        <w:t xml:space="preserve"> </w:t>
      </w:r>
      <w:r w:rsidRPr="00142C7B">
        <w:rPr>
          <w:rFonts w:ascii="Arial" w:hAnsi="Arial" w:cs="Arial"/>
        </w:rPr>
        <w:t>obiect</w:t>
      </w:r>
      <w:r w:rsidRPr="00142C7B">
        <w:rPr>
          <w:rFonts w:ascii="Arial" w:hAnsi="Arial" w:cs="Arial"/>
          <w:spacing w:val="-9"/>
        </w:rPr>
        <w:t xml:space="preserve"> </w:t>
      </w:r>
      <w:r w:rsidRPr="00142C7B">
        <w:rPr>
          <w:rFonts w:ascii="Arial" w:hAnsi="Arial" w:cs="Arial"/>
        </w:rPr>
        <w:t>stimularea</w:t>
      </w:r>
      <w:r w:rsidRPr="00142C7B">
        <w:rPr>
          <w:rFonts w:ascii="Arial" w:hAnsi="Arial" w:cs="Arial"/>
          <w:spacing w:val="-9"/>
        </w:rPr>
        <w:t xml:space="preserve"> </w:t>
      </w:r>
      <w:r w:rsidRPr="00142C7B">
        <w:rPr>
          <w:rFonts w:ascii="Arial" w:hAnsi="Arial" w:cs="Arial"/>
        </w:rPr>
        <w:t>investitiilor</w:t>
      </w:r>
      <w:r w:rsidRPr="00142C7B">
        <w:rPr>
          <w:rFonts w:ascii="Arial" w:hAnsi="Arial" w:cs="Arial"/>
          <w:spacing w:val="-9"/>
        </w:rPr>
        <w:t xml:space="preserve"> </w:t>
      </w:r>
      <w:r w:rsidRPr="00142C7B">
        <w:rPr>
          <w:rFonts w:ascii="Arial" w:hAnsi="Arial" w:cs="Arial"/>
        </w:rPr>
        <w:t>cu</w:t>
      </w:r>
      <w:r w:rsidRPr="00142C7B">
        <w:rPr>
          <w:rFonts w:ascii="Arial" w:hAnsi="Arial" w:cs="Arial"/>
          <w:spacing w:val="-65"/>
        </w:rPr>
        <w:t xml:space="preserve"> </w:t>
      </w:r>
      <w:r w:rsidRPr="00142C7B">
        <w:rPr>
          <w:rFonts w:ascii="Arial" w:hAnsi="Arial" w:cs="Arial"/>
        </w:rPr>
        <w:t>impact</w:t>
      </w:r>
      <w:r w:rsidRPr="00142C7B">
        <w:rPr>
          <w:rFonts w:ascii="Arial" w:hAnsi="Arial" w:cs="Arial"/>
          <w:spacing w:val="62"/>
        </w:rPr>
        <w:t xml:space="preserve"> </w:t>
      </w:r>
      <w:r w:rsidRPr="00142C7B">
        <w:rPr>
          <w:rFonts w:ascii="Arial" w:hAnsi="Arial" w:cs="Arial"/>
        </w:rPr>
        <w:t>major</w:t>
      </w:r>
      <w:r w:rsidRPr="00142C7B">
        <w:rPr>
          <w:rFonts w:ascii="Arial" w:hAnsi="Arial" w:cs="Arial"/>
          <w:spacing w:val="63"/>
        </w:rPr>
        <w:t xml:space="preserve"> </w:t>
      </w:r>
      <w:r w:rsidRPr="00142C7B">
        <w:rPr>
          <w:rFonts w:ascii="Arial" w:hAnsi="Arial" w:cs="Arial"/>
        </w:rPr>
        <w:t>in</w:t>
      </w:r>
      <w:r w:rsidRPr="00142C7B">
        <w:rPr>
          <w:rFonts w:ascii="Arial" w:hAnsi="Arial" w:cs="Arial"/>
          <w:spacing w:val="62"/>
        </w:rPr>
        <w:t xml:space="preserve"> </w:t>
      </w:r>
      <w:r w:rsidRPr="00142C7B">
        <w:rPr>
          <w:rFonts w:ascii="Arial" w:hAnsi="Arial" w:cs="Arial"/>
        </w:rPr>
        <w:t>economie</w:t>
      </w:r>
      <w:r w:rsidRPr="00142C7B">
        <w:rPr>
          <w:rFonts w:ascii="Arial" w:hAnsi="Arial" w:cs="Arial"/>
          <w:spacing w:val="63"/>
        </w:rPr>
        <w:t xml:space="preserve"> </w:t>
      </w:r>
      <w:r w:rsidRPr="00142C7B">
        <w:rPr>
          <w:rFonts w:ascii="Arial" w:hAnsi="Arial" w:cs="Arial"/>
        </w:rPr>
        <w:t>in</w:t>
      </w:r>
      <w:r w:rsidRPr="00142C7B">
        <w:rPr>
          <w:rFonts w:ascii="Arial" w:hAnsi="Arial" w:cs="Arial"/>
          <w:spacing w:val="62"/>
        </w:rPr>
        <w:t xml:space="preserve"> </w:t>
      </w:r>
      <w:r w:rsidRPr="00142C7B">
        <w:rPr>
          <w:rFonts w:ascii="Arial" w:hAnsi="Arial" w:cs="Arial"/>
        </w:rPr>
        <w:t>valoare</w:t>
      </w:r>
      <w:r w:rsidRPr="00142C7B">
        <w:rPr>
          <w:rFonts w:ascii="Arial" w:hAnsi="Arial" w:cs="Arial"/>
          <w:spacing w:val="63"/>
        </w:rPr>
        <w:t xml:space="preserve"> </w:t>
      </w:r>
      <w:r w:rsidRPr="00142C7B">
        <w:rPr>
          <w:rFonts w:ascii="Arial" w:hAnsi="Arial" w:cs="Arial"/>
        </w:rPr>
        <w:t>27.741.425</w:t>
      </w:r>
      <w:r w:rsidRPr="00142C7B">
        <w:rPr>
          <w:rFonts w:ascii="Arial" w:hAnsi="Arial" w:cs="Arial"/>
          <w:spacing w:val="62"/>
        </w:rPr>
        <w:t xml:space="preserve"> </w:t>
      </w:r>
      <w:r w:rsidRPr="00142C7B">
        <w:rPr>
          <w:rFonts w:ascii="Arial" w:hAnsi="Arial" w:cs="Arial"/>
        </w:rPr>
        <w:t>lei,</w:t>
      </w:r>
      <w:r w:rsidRPr="00142C7B">
        <w:rPr>
          <w:rFonts w:ascii="Arial" w:hAnsi="Arial" w:cs="Arial"/>
          <w:spacing w:val="63"/>
        </w:rPr>
        <w:t xml:space="preserve"> </w:t>
      </w:r>
      <w:r w:rsidRPr="00142C7B">
        <w:rPr>
          <w:rFonts w:ascii="Arial" w:hAnsi="Arial" w:cs="Arial"/>
        </w:rPr>
        <w:t>la</w:t>
      </w:r>
      <w:r w:rsidRPr="00142C7B">
        <w:rPr>
          <w:rFonts w:ascii="Arial" w:hAnsi="Arial" w:cs="Arial"/>
          <w:spacing w:val="63"/>
        </w:rPr>
        <w:t xml:space="preserve"> </w:t>
      </w:r>
      <w:r w:rsidRPr="00142C7B">
        <w:rPr>
          <w:rFonts w:ascii="Arial" w:hAnsi="Arial" w:cs="Arial"/>
        </w:rPr>
        <w:t>o</w:t>
      </w:r>
      <w:r w:rsidRPr="00142C7B">
        <w:rPr>
          <w:rFonts w:ascii="Arial" w:hAnsi="Arial" w:cs="Arial"/>
          <w:spacing w:val="62"/>
        </w:rPr>
        <w:t xml:space="preserve"> </w:t>
      </w:r>
      <w:r w:rsidRPr="00142C7B">
        <w:rPr>
          <w:rFonts w:ascii="Arial" w:hAnsi="Arial" w:cs="Arial"/>
        </w:rPr>
        <w:t>valoare</w:t>
      </w:r>
      <w:r w:rsidRPr="00142C7B">
        <w:rPr>
          <w:rFonts w:ascii="Arial" w:hAnsi="Arial" w:cs="Arial"/>
          <w:spacing w:val="63"/>
        </w:rPr>
        <w:t xml:space="preserve"> </w:t>
      </w:r>
      <w:r w:rsidRPr="00142C7B">
        <w:rPr>
          <w:rFonts w:ascii="Arial" w:hAnsi="Arial" w:cs="Arial"/>
        </w:rPr>
        <w:t>a</w:t>
      </w:r>
      <w:r w:rsidRPr="00142C7B">
        <w:rPr>
          <w:rFonts w:ascii="Arial" w:hAnsi="Arial" w:cs="Arial"/>
          <w:spacing w:val="62"/>
        </w:rPr>
        <w:t xml:space="preserve"> </w:t>
      </w:r>
      <w:r w:rsidRPr="00142C7B">
        <w:rPr>
          <w:rFonts w:ascii="Arial" w:hAnsi="Arial" w:cs="Arial"/>
        </w:rPr>
        <w:t>proiectului</w:t>
      </w:r>
      <w:r w:rsidRPr="00142C7B">
        <w:rPr>
          <w:rFonts w:ascii="Arial" w:hAnsi="Arial" w:cs="Arial"/>
          <w:spacing w:val="63"/>
        </w:rPr>
        <w:t xml:space="preserve"> </w:t>
      </w:r>
      <w:r w:rsidRPr="00142C7B">
        <w:rPr>
          <w:rFonts w:ascii="Arial" w:hAnsi="Arial" w:cs="Arial"/>
        </w:rPr>
        <w:t>de</w:t>
      </w:r>
      <w:r w:rsidRPr="00142C7B">
        <w:rPr>
          <w:rFonts w:ascii="Arial" w:hAnsi="Arial" w:cs="Arial"/>
          <w:spacing w:val="-65"/>
        </w:rPr>
        <w:t xml:space="preserve"> </w:t>
      </w:r>
      <w:r w:rsidRPr="00142C7B">
        <w:rPr>
          <w:rFonts w:ascii="Arial" w:hAnsi="Arial" w:cs="Arial"/>
        </w:rPr>
        <w:t>55.482.850</w:t>
      </w:r>
      <w:r w:rsidRPr="00142C7B">
        <w:rPr>
          <w:rFonts w:ascii="Arial" w:hAnsi="Arial" w:cs="Arial"/>
          <w:spacing w:val="-1"/>
        </w:rPr>
        <w:t xml:space="preserve"> </w:t>
      </w:r>
      <w:r w:rsidRPr="00142C7B">
        <w:rPr>
          <w:rFonts w:ascii="Arial" w:hAnsi="Arial" w:cs="Arial"/>
        </w:rPr>
        <w:t>lei.</w:t>
      </w:r>
    </w:p>
    <w:p w14:paraId="2966C14D" w14:textId="77777777" w:rsidR="00223139" w:rsidRPr="00142C7B" w:rsidRDefault="00223139" w:rsidP="00581BCD">
      <w:pPr>
        <w:pStyle w:val="BodyText"/>
        <w:spacing w:before="120" w:line="360" w:lineRule="auto"/>
        <w:ind w:left="450" w:right="690" w:firstLine="501"/>
        <w:jc w:val="both"/>
        <w:rPr>
          <w:rFonts w:ascii="Arial" w:hAnsi="Arial" w:cs="Arial"/>
        </w:rPr>
      </w:pPr>
      <w:r w:rsidRPr="00142C7B">
        <w:rPr>
          <w:rFonts w:ascii="Arial" w:hAnsi="Arial" w:cs="Arial"/>
        </w:rPr>
        <w:t>In</w:t>
      </w:r>
      <w:r w:rsidRPr="00142C7B">
        <w:rPr>
          <w:rFonts w:ascii="Arial" w:hAnsi="Arial" w:cs="Arial"/>
          <w:spacing w:val="-8"/>
        </w:rPr>
        <w:t xml:space="preserve"> </w:t>
      </w:r>
      <w:r w:rsidRPr="00142C7B">
        <w:rPr>
          <w:rFonts w:ascii="Arial" w:hAnsi="Arial" w:cs="Arial"/>
        </w:rPr>
        <w:t>anul</w:t>
      </w:r>
      <w:r w:rsidRPr="00142C7B">
        <w:rPr>
          <w:rFonts w:ascii="Arial" w:hAnsi="Arial" w:cs="Arial"/>
          <w:spacing w:val="-9"/>
        </w:rPr>
        <w:t xml:space="preserve"> </w:t>
      </w:r>
      <w:r w:rsidRPr="00142C7B">
        <w:rPr>
          <w:rFonts w:ascii="Arial" w:hAnsi="Arial" w:cs="Arial"/>
        </w:rPr>
        <w:t>2022,</w:t>
      </w:r>
      <w:r w:rsidRPr="00142C7B">
        <w:rPr>
          <w:rFonts w:ascii="Arial" w:hAnsi="Arial" w:cs="Arial"/>
          <w:spacing w:val="-8"/>
        </w:rPr>
        <w:t xml:space="preserve"> </w:t>
      </w:r>
      <w:r w:rsidRPr="00142C7B">
        <w:rPr>
          <w:rFonts w:ascii="Arial" w:hAnsi="Arial" w:cs="Arial"/>
        </w:rPr>
        <w:t>in</w:t>
      </w:r>
      <w:r w:rsidRPr="00142C7B">
        <w:rPr>
          <w:rFonts w:ascii="Arial" w:hAnsi="Arial" w:cs="Arial"/>
          <w:spacing w:val="-8"/>
        </w:rPr>
        <w:t xml:space="preserve"> </w:t>
      </w:r>
      <w:r w:rsidRPr="00142C7B">
        <w:rPr>
          <w:rFonts w:ascii="Arial" w:hAnsi="Arial" w:cs="Arial"/>
        </w:rPr>
        <w:t>baza</w:t>
      </w:r>
      <w:r w:rsidRPr="00142C7B">
        <w:rPr>
          <w:rFonts w:ascii="Arial" w:hAnsi="Arial" w:cs="Arial"/>
          <w:spacing w:val="-8"/>
        </w:rPr>
        <w:t xml:space="preserve"> </w:t>
      </w:r>
      <w:r w:rsidRPr="00142C7B">
        <w:rPr>
          <w:rFonts w:ascii="Arial" w:hAnsi="Arial" w:cs="Arial"/>
        </w:rPr>
        <w:t>acordului</w:t>
      </w:r>
      <w:r w:rsidRPr="00142C7B">
        <w:rPr>
          <w:rFonts w:ascii="Arial" w:hAnsi="Arial" w:cs="Arial"/>
          <w:spacing w:val="-9"/>
        </w:rPr>
        <w:t xml:space="preserve"> </w:t>
      </w:r>
      <w:r w:rsidRPr="00142C7B">
        <w:rPr>
          <w:rFonts w:ascii="Arial" w:hAnsi="Arial" w:cs="Arial"/>
        </w:rPr>
        <w:t>de</w:t>
      </w:r>
      <w:r w:rsidRPr="00142C7B">
        <w:rPr>
          <w:rFonts w:ascii="Arial" w:hAnsi="Arial" w:cs="Arial"/>
          <w:spacing w:val="-8"/>
        </w:rPr>
        <w:t xml:space="preserve"> </w:t>
      </w:r>
      <w:r w:rsidRPr="00142C7B">
        <w:rPr>
          <w:rFonts w:ascii="Arial" w:hAnsi="Arial" w:cs="Arial"/>
        </w:rPr>
        <w:t>mai</w:t>
      </w:r>
      <w:r w:rsidRPr="00142C7B">
        <w:rPr>
          <w:rFonts w:ascii="Arial" w:hAnsi="Arial" w:cs="Arial"/>
          <w:spacing w:val="-8"/>
        </w:rPr>
        <w:t xml:space="preserve"> </w:t>
      </w:r>
      <w:r w:rsidRPr="00142C7B">
        <w:rPr>
          <w:rFonts w:ascii="Arial" w:hAnsi="Arial" w:cs="Arial"/>
        </w:rPr>
        <w:t>sus,</w:t>
      </w:r>
      <w:r w:rsidRPr="00142C7B">
        <w:rPr>
          <w:rFonts w:ascii="Arial" w:hAnsi="Arial" w:cs="Arial"/>
          <w:spacing w:val="-9"/>
        </w:rPr>
        <w:t xml:space="preserve"> </w:t>
      </w:r>
      <w:r w:rsidRPr="00142C7B">
        <w:rPr>
          <w:rFonts w:ascii="Arial" w:hAnsi="Arial" w:cs="Arial"/>
        </w:rPr>
        <w:t>societatea</w:t>
      </w:r>
      <w:r w:rsidRPr="00142C7B">
        <w:rPr>
          <w:rFonts w:ascii="Arial" w:hAnsi="Arial" w:cs="Arial"/>
          <w:spacing w:val="-8"/>
        </w:rPr>
        <w:t xml:space="preserve"> </w:t>
      </w:r>
      <w:r w:rsidRPr="00142C7B">
        <w:rPr>
          <w:rFonts w:ascii="Arial" w:hAnsi="Arial" w:cs="Arial"/>
        </w:rPr>
        <w:t>a</w:t>
      </w:r>
      <w:r w:rsidRPr="00142C7B">
        <w:rPr>
          <w:rFonts w:ascii="Arial" w:hAnsi="Arial" w:cs="Arial"/>
          <w:spacing w:val="-8"/>
        </w:rPr>
        <w:t xml:space="preserve"> </w:t>
      </w:r>
      <w:r w:rsidRPr="00142C7B">
        <w:rPr>
          <w:rFonts w:ascii="Arial" w:hAnsi="Arial" w:cs="Arial"/>
        </w:rPr>
        <w:t>accesat</w:t>
      </w:r>
      <w:r w:rsidRPr="00142C7B">
        <w:rPr>
          <w:rFonts w:ascii="Arial" w:hAnsi="Arial" w:cs="Arial"/>
          <w:spacing w:val="-9"/>
        </w:rPr>
        <w:t xml:space="preserve"> </w:t>
      </w:r>
      <w:r w:rsidRPr="00142C7B">
        <w:rPr>
          <w:rFonts w:ascii="Arial" w:hAnsi="Arial" w:cs="Arial"/>
        </w:rPr>
        <w:t>din</w:t>
      </w:r>
      <w:r w:rsidRPr="00142C7B">
        <w:rPr>
          <w:rFonts w:ascii="Arial" w:hAnsi="Arial" w:cs="Arial"/>
          <w:spacing w:val="-8"/>
        </w:rPr>
        <w:t xml:space="preserve"> </w:t>
      </w:r>
      <w:r w:rsidRPr="00142C7B">
        <w:rPr>
          <w:rFonts w:ascii="Arial" w:hAnsi="Arial" w:cs="Arial"/>
        </w:rPr>
        <w:t>valoarea</w:t>
      </w:r>
      <w:r w:rsidRPr="00142C7B">
        <w:rPr>
          <w:rFonts w:ascii="Arial" w:hAnsi="Arial" w:cs="Arial"/>
          <w:spacing w:val="-8"/>
        </w:rPr>
        <w:t xml:space="preserve"> </w:t>
      </w:r>
      <w:r w:rsidRPr="00142C7B">
        <w:rPr>
          <w:rFonts w:ascii="Arial" w:hAnsi="Arial" w:cs="Arial"/>
        </w:rPr>
        <w:t>totala,</w:t>
      </w:r>
      <w:r w:rsidRPr="00142C7B">
        <w:rPr>
          <w:rFonts w:ascii="Arial" w:hAnsi="Arial" w:cs="Arial"/>
          <w:spacing w:val="-64"/>
        </w:rPr>
        <w:t xml:space="preserve"> </w:t>
      </w:r>
      <w:r w:rsidRPr="00142C7B">
        <w:rPr>
          <w:rFonts w:ascii="Arial" w:hAnsi="Arial" w:cs="Arial"/>
        </w:rPr>
        <w:t>suma</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3.537.828,18</w:t>
      </w:r>
      <w:r w:rsidRPr="00142C7B">
        <w:rPr>
          <w:rFonts w:ascii="Arial" w:hAnsi="Arial" w:cs="Arial"/>
          <w:spacing w:val="1"/>
        </w:rPr>
        <w:t xml:space="preserve"> </w:t>
      </w:r>
      <w:r w:rsidRPr="00142C7B">
        <w:rPr>
          <w:rFonts w:ascii="Arial" w:hAnsi="Arial" w:cs="Arial"/>
        </w:rPr>
        <w:t>lei,</w:t>
      </w:r>
      <w:r w:rsidRPr="00142C7B">
        <w:rPr>
          <w:rFonts w:ascii="Arial" w:hAnsi="Arial" w:cs="Arial"/>
          <w:spacing w:val="1"/>
        </w:rPr>
        <w:t xml:space="preserve"> </w:t>
      </w:r>
      <w:r w:rsidRPr="00142C7B">
        <w:rPr>
          <w:rFonts w:ascii="Arial" w:hAnsi="Arial" w:cs="Arial"/>
        </w:rPr>
        <w:t>aferenta</w:t>
      </w:r>
      <w:r w:rsidRPr="00142C7B">
        <w:rPr>
          <w:rFonts w:ascii="Arial" w:hAnsi="Arial" w:cs="Arial"/>
          <w:spacing w:val="1"/>
        </w:rPr>
        <w:t xml:space="preserve"> </w:t>
      </w:r>
      <w:r w:rsidRPr="00142C7B">
        <w:rPr>
          <w:rFonts w:ascii="Arial" w:hAnsi="Arial" w:cs="Arial"/>
        </w:rPr>
        <w:t>achizitiei</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echipamente</w:t>
      </w:r>
      <w:r w:rsidRPr="00142C7B">
        <w:rPr>
          <w:rFonts w:ascii="Arial" w:hAnsi="Arial" w:cs="Arial"/>
          <w:spacing w:val="1"/>
        </w:rPr>
        <w:t xml:space="preserve"> </w:t>
      </w:r>
      <w:r w:rsidRPr="00142C7B">
        <w:rPr>
          <w:rFonts w:ascii="Arial" w:hAnsi="Arial" w:cs="Arial"/>
        </w:rPr>
        <w:t>tehnologice</w:t>
      </w:r>
      <w:r w:rsidRPr="00142C7B">
        <w:rPr>
          <w:rFonts w:ascii="Arial" w:hAnsi="Arial" w:cs="Arial"/>
          <w:spacing w:val="1"/>
        </w:rPr>
        <w:t xml:space="preserve"> </w:t>
      </w:r>
      <w:r w:rsidRPr="00142C7B">
        <w:rPr>
          <w:rFonts w:ascii="Arial" w:hAnsi="Arial" w:cs="Arial"/>
        </w:rPr>
        <w:t>aferente</w:t>
      </w:r>
      <w:r w:rsidRPr="00142C7B">
        <w:rPr>
          <w:rFonts w:ascii="Arial" w:hAnsi="Arial" w:cs="Arial"/>
          <w:spacing w:val="-64"/>
        </w:rPr>
        <w:t xml:space="preserve"> </w:t>
      </w:r>
      <w:r w:rsidRPr="00142C7B">
        <w:rPr>
          <w:rFonts w:ascii="Arial" w:hAnsi="Arial" w:cs="Arial"/>
        </w:rPr>
        <w:t>proiectului.</w:t>
      </w:r>
    </w:p>
    <w:p w14:paraId="66127233" w14:textId="77777777" w:rsidR="00223139" w:rsidRPr="00142C7B" w:rsidRDefault="00223139" w:rsidP="00581BCD">
      <w:pPr>
        <w:pStyle w:val="BodyText"/>
        <w:spacing w:before="117" w:line="360" w:lineRule="auto"/>
        <w:ind w:left="681" w:right="690" w:firstLine="270"/>
        <w:jc w:val="both"/>
        <w:rPr>
          <w:rFonts w:ascii="Arial" w:hAnsi="Arial" w:cs="Arial"/>
        </w:rPr>
      </w:pPr>
      <w:r w:rsidRPr="00142C7B">
        <w:rPr>
          <w:rFonts w:ascii="Arial" w:hAnsi="Arial" w:cs="Arial"/>
        </w:rPr>
        <w:t>In</w:t>
      </w:r>
      <w:r w:rsidRPr="00142C7B">
        <w:rPr>
          <w:rFonts w:ascii="Arial" w:hAnsi="Arial" w:cs="Arial"/>
          <w:spacing w:val="7"/>
        </w:rPr>
        <w:t xml:space="preserve"> </w:t>
      </w:r>
      <w:r w:rsidRPr="00142C7B">
        <w:rPr>
          <w:rFonts w:ascii="Arial" w:hAnsi="Arial" w:cs="Arial"/>
        </w:rPr>
        <w:t>luna</w:t>
      </w:r>
      <w:r w:rsidRPr="00142C7B">
        <w:rPr>
          <w:rFonts w:ascii="Arial" w:hAnsi="Arial" w:cs="Arial"/>
          <w:spacing w:val="8"/>
        </w:rPr>
        <w:t xml:space="preserve"> </w:t>
      </w:r>
      <w:r w:rsidRPr="00142C7B">
        <w:rPr>
          <w:rFonts w:ascii="Arial" w:hAnsi="Arial" w:cs="Arial"/>
        </w:rPr>
        <w:t>decembrie</w:t>
      </w:r>
      <w:r w:rsidRPr="00142C7B">
        <w:rPr>
          <w:rFonts w:ascii="Arial" w:hAnsi="Arial" w:cs="Arial"/>
          <w:spacing w:val="8"/>
        </w:rPr>
        <w:t xml:space="preserve"> </w:t>
      </w:r>
      <w:r w:rsidRPr="00142C7B">
        <w:rPr>
          <w:rFonts w:ascii="Arial" w:hAnsi="Arial" w:cs="Arial"/>
        </w:rPr>
        <w:t>2022</w:t>
      </w:r>
      <w:r w:rsidRPr="00142C7B">
        <w:rPr>
          <w:rFonts w:ascii="Arial" w:hAnsi="Arial" w:cs="Arial"/>
          <w:spacing w:val="8"/>
        </w:rPr>
        <w:t xml:space="preserve"> </w:t>
      </w:r>
      <w:r w:rsidRPr="00142C7B">
        <w:rPr>
          <w:rFonts w:ascii="Arial" w:hAnsi="Arial" w:cs="Arial"/>
        </w:rPr>
        <w:t>societatea</w:t>
      </w:r>
      <w:r w:rsidRPr="00142C7B">
        <w:rPr>
          <w:rFonts w:ascii="Arial" w:hAnsi="Arial" w:cs="Arial"/>
          <w:spacing w:val="8"/>
        </w:rPr>
        <w:t xml:space="preserve"> </w:t>
      </w:r>
      <w:r w:rsidRPr="00142C7B">
        <w:rPr>
          <w:rFonts w:ascii="Arial" w:hAnsi="Arial" w:cs="Arial"/>
        </w:rPr>
        <w:t>a</w:t>
      </w:r>
      <w:r w:rsidRPr="00142C7B">
        <w:rPr>
          <w:rFonts w:ascii="Arial" w:hAnsi="Arial" w:cs="Arial"/>
          <w:spacing w:val="8"/>
        </w:rPr>
        <w:t xml:space="preserve"> </w:t>
      </w:r>
      <w:r w:rsidRPr="00142C7B">
        <w:rPr>
          <w:rFonts w:ascii="Arial" w:hAnsi="Arial" w:cs="Arial"/>
        </w:rPr>
        <w:t>primit</w:t>
      </w:r>
      <w:r w:rsidRPr="00142C7B">
        <w:rPr>
          <w:rFonts w:ascii="Arial" w:hAnsi="Arial" w:cs="Arial"/>
          <w:spacing w:val="8"/>
        </w:rPr>
        <w:t xml:space="preserve"> </w:t>
      </w:r>
      <w:r w:rsidRPr="00142C7B">
        <w:rPr>
          <w:rFonts w:ascii="Arial" w:hAnsi="Arial" w:cs="Arial"/>
        </w:rPr>
        <w:t>decizie</w:t>
      </w:r>
      <w:r w:rsidRPr="00142C7B">
        <w:rPr>
          <w:rFonts w:ascii="Arial" w:hAnsi="Arial" w:cs="Arial"/>
          <w:spacing w:val="8"/>
        </w:rPr>
        <w:t xml:space="preserve"> </w:t>
      </w:r>
      <w:r w:rsidRPr="00142C7B">
        <w:rPr>
          <w:rFonts w:ascii="Arial" w:hAnsi="Arial" w:cs="Arial"/>
        </w:rPr>
        <w:t>de</w:t>
      </w:r>
      <w:r w:rsidRPr="00142C7B">
        <w:rPr>
          <w:rFonts w:ascii="Arial" w:hAnsi="Arial" w:cs="Arial"/>
          <w:spacing w:val="8"/>
        </w:rPr>
        <w:t xml:space="preserve"> </w:t>
      </w:r>
      <w:r w:rsidRPr="00142C7B">
        <w:rPr>
          <w:rFonts w:ascii="Arial" w:hAnsi="Arial" w:cs="Arial"/>
        </w:rPr>
        <w:t>revocare</w:t>
      </w:r>
      <w:r w:rsidRPr="00142C7B">
        <w:rPr>
          <w:rFonts w:ascii="Arial" w:hAnsi="Arial" w:cs="Arial"/>
          <w:spacing w:val="8"/>
        </w:rPr>
        <w:t xml:space="preserve"> </w:t>
      </w:r>
      <w:r w:rsidRPr="00142C7B">
        <w:rPr>
          <w:rFonts w:ascii="Arial" w:hAnsi="Arial" w:cs="Arial"/>
        </w:rPr>
        <w:t>a</w:t>
      </w:r>
      <w:r w:rsidRPr="00142C7B">
        <w:rPr>
          <w:rFonts w:ascii="Arial" w:hAnsi="Arial" w:cs="Arial"/>
          <w:spacing w:val="8"/>
        </w:rPr>
        <w:t xml:space="preserve"> </w:t>
      </w:r>
      <w:r w:rsidRPr="00142C7B">
        <w:rPr>
          <w:rFonts w:ascii="Arial" w:hAnsi="Arial" w:cs="Arial"/>
        </w:rPr>
        <w:t>ajutorului</w:t>
      </w:r>
      <w:r w:rsidRPr="00142C7B">
        <w:rPr>
          <w:rFonts w:ascii="Arial" w:hAnsi="Arial" w:cs="Arial"/>
          <w:spacing w:val="8"/>
        </w:rPr>
        <w:t xml:space="preserve"> </w:t>
      </w:r>
      <w:r w:rsidRPr="00142C7B">
        <w:rPr>
          <w:rFonts w:ascii="Arial" w:hAnsi="Arial" w:cs="Arial"/>
        </w:rPr>
        <w:t>de</w:t>
      </w:r>
      <w:r w:rsidRPr="00142C7B">
        <w:rPr>
          <w:rFonts w:ascii="Arial" w:hAnsi="Arial" w:cs="Arial"/>
          <w:spacing w:val="8"/>
        </w:rPr>
        <w:t xml:space="preserve"> </w:t>
      </w:r>
      <w:r w:rsidRPr="00142C7B">
        <w:rPr>
          <w:rFonts w:ascii="Arial" w:hAnsi="Arial" w:cs="Arial"/>
        </w:rPr>
        <w:t>stat</w:t>
      </w:r>
    </w:p>
    <w:p w14:paraId="214F1087" w14:textId="6CB3F673" w:rsidR="00AB72EC" w:rsidRDefault="00223139" w:rsidP="00581BCD">
      <w:pPr>
        <w:pStyle w:val="BodyText"/>
        <w:spacing w:before="4" w:line="360" w:lineRule="auto"/>
        <w:ind w:left="450" w:right="690"/>
        <w:jc w:val="both"/>
        <w:rPr>
          <w:rFonts w:ascii="Arial" w:hAnsi="Arial" w:cs="Arial"/>
        </w:rPr>
      </w:pPr>
      <w:r w:rsidRPr="00142C7B">
        <w:rPr>
          <w:rFonts w:ascii="Arial" w:hAnsi="Arial" w:cs="Arial"/>
        </w:rPr>
        <w:t>si</w:t>
      </w:r>
      <w:r w:rsidRPr="00142C7B">
        <w:rPr>
          <w:rFonts w:ascii="Arial" w:hAnsi="Arial" w:cs="Arial"/>
          <w:spacing w:val="-17"/>
        </w:rPr>
        <w:t xml:space="preserve"> </w:t>
      </w:r>
      <w:r w:rsidRPr="00142C7B">
        <w:rPr>
          <w:rFonts w:ascii="Arial" w:hAnsi="Arial" w:cs="Arial"/>
        </w:rPr>
        <w:t>somatie</w:t>
      </w:r>
      <w:r w:rsidRPr="00142C7B">
        <w:rPr>
          <w:rFonts w:ascii="Arial" w:hAnsi="Arial" w:cs="Arial"/>
          <w:spacing w:val="-16"/>
        </w:rPr>
        <w:t xml:space="preserve"> </w:t>
      </w:r>
      <w:r w:rsidRPr="00142C7B">
        <w:rPr>
          <w:rFonts w:ascii="Arial" w:hAnsi="Arial" w:cs="Arial"/>
        </w:rPr>
        <w:t>pentru</w:t>
      </w:r>
      <w:r w:rsidRPr="00142C7B">
        <w:rPr>
          <w:rFonts w:ascii="Arial" w:hAnsi="Arial" w:cs="Arial"/>
          <w:spacing w:val="-16"/>
        </w:rPr>
        <w:t xml:space="preserve"> </w:t>
      </w:r>
      <w:r w:rsidRPr="00142C7B">
        <w:rPr>
          <w:rFonts w:ascii="Arial" w:hAnsi="Arial" w:cs="Arial"/>
        </w:rPr>
        <w:t>recuperarea</w:t>
      </w:r>
      <w:r w:rsidRPr="00142C7B">
        <w:rPr>
          <w:rFonts w:ascii="Arial" w:hAnsi="Arial" w:cs="Arial"/>
          <w:spacing w:val="-16"/>
        </w:rPr>
        <w:t xml:space="preserve"> </w:t>
      </w:r>
      <w:r w:rsidRPr="00142C7B">
        <w:rPr>
          <w:rFonts w:ascii="Arial" w:hAnsi="Arial" w:cs="Arial"/>
        </w:rPr>
        <w:t>sumei</w:t>
      </w:r>
      <w:r w:rsidRPr="00142C7B">
        <w:rPr>
          <w:rFonts w:ascii="Arial" w:hAnsi="Arial" w:cs="Arial"/>
          <w:spacing w:val="-17"/>
        </w:rPr>
        <w:t xml:space="preserve"> </w:t>
      </w:r>
      <w:r w:rsidRPr="00142C7B">
        <w:rPr>
          <w:rFonts w:ascii="Arial" w:hAnsi="Arial" w:cs="Arial"/>
        </w:rPr>
        <w:t>accesate,</w:t>
      </w:r>
      <w:r w:rsidRPr="00142C7B">
        <w:rPr>
          <w:rFonts w:ascii="Arial" w:hAnsi="Arial" w:cs="Arial"/>
          <w:spacing w:val="-16"/>
        </w:rPr>
        <w:t xml:space="preserve"> </w:t>
      </w:r>
      <w:r w:rsidRPr="00142C7B">
        <w:rPr>
          <w:rFonts w:ascii="Arial" w:hAnsi="Arial" w:cs="Arial"/>
        </w:rPr>
        <w:t>respectiv</w:t>
      </w:r>
      <w:r w:rsidRPr="00142C7B">
        <w:rPr>
          <w:rFonts w:ascii="Arial" w:hAnsi="Arial" w:cs="Arial"/>
          <w:spacing w:val="-16"/>
        </w:rPr>
        <w:t xml:space="preserve"> </w:t>
      </w:r>
      <w:r w:rsidRPr="00142C7B">
        <w:rPr>
          <w:rFonts w:ascii="Arial" w:hAnsi="Arial" w:cs="Arial"/>
        </w:rPr>
        <w:t>3.537.828</w:t>
      </w:r>
      <w:r w:rsidRPr="00142C7B">
        <w:rPr>
          <w:rFonts w:ascii="Arial" w:hAnsi="Arial" w:cs="Arial"/>
          <w:spacing w:val="-16"/>
        </w:rPr>
        <w:t xml:space="preserve"> </w:t>
      </w:r>
      <w:r w:rsidRPr="00142C7B">
        <w:rPr>
          <w:rFonts w:ascii="Arial" w:hAnsi="Arial" w:cs="Arial"/>
        </w:rPr>
        <w:t>lei</w:t>
      </w:r>
      <w:r w:rsidRPr="00142C7B">
        <w:rPr>
          <w:rFonts w:ascii="Arial" w:hAnsi="Arial" w:cs="Arial"/>
          <w:spacing w:val="-17"/>
        </w:rPr>
        <w:t xml:space="preserve"> </w:t>
      </w:r>
      <w:r w:rsidRPr="00142C7B">
        <w:rPr>
          <w:rFonts w:ascii="Arial" w:hAnsi="Arial" w:cs="Arial"/>
        </w:rPr>
        <w:t>pe</w:t>
      </w:r>
      <w:r w:rsidRPr="00142C7B">
        <w:rPr>
          <w:rFonts w:ascii="Arial" w:hAnsi="Arial" w:cs="Arial"/>
          <w:spacing w:val="-16"/>
        </w:rPr>
        <w:t xml:space="preserve"> </w:t>
      </w:r>
      <w:r w:rsidRPr="00142C7B">
        <w:rPr>
          <w:rFonts w:ascii="Arial" w:hAnsi="Arial" w:cs="Arial"/>
        </w:rPr>
        <w:t>care</w:t>
      </w:r>
      <w:r w:rsidRPr="00142C7B">
        <w:rPr>
          <w:rFonts w:ascii="Arial" w:hAnsi="Arial" w:cs="Arial"/>
          <w:spacing w:val="-16"/>
        </w:rPr>
        <w:t xml:space="preserve"> </w:t>
      </w:r>
      <w:r w:rsidRPr="00142C7B">
        <w:rPr>
          <w:rFonts w:ascii="Arial" w:hAnsi="Arial" w:cs="Arial"/>
        </w:rPr>
        <w:t>i-a</w:t>
      </w:r>
      <w:r w:rsidRPr="00142C7B">
        <w:rPr>
          <w:rFonts w:ascii="Arial" w:hAnsi="Arial" w:cs="Arial"/>
          <w:spacing w:val="-16"/>
        </w:rPr>
        <w:t xml:space="preserve"> </w:t>
      </w:r>
      <w:r w:rsidRPr="00142C7B">
        <w:rPr>
          <w:rFonts w:ascii="Arial" w:hAnsi="Arial" w:cs="Arial"/>
        </w:rPr>
        <w:t>restituit</w:t>
      </w:r>
      <w:r w:rsidRPr="00142C7B">
        <w:rPr>
          <w:rFonts w:ascii="Arial" w:hAnsi="Arial" w:cs="Arial"/>
          <w:spacing w:val="-64"/>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luna ianuarie si februarie 2023.</w:t>
      </w:r>
    </w:p>
    <w:p w14:paraId="286D923D" w14:textId="77777777" w:rsidR="00223139" w:rsidRPr="00142C7B" w:rsidRDefault="00223139" w:rsidP="00223139">
      <w:pPr>
        <w:pStyle w:val="BodyText"/>
        <w:spacing w:before="4"/>
        <w:rPr>
          <w:rFonts w:ascii="Arial" w:hAnsi="Arial" w:cs="Arial"/>
          <w:b/>
          <w:sz w:val="23"/>
        </w:rPr>
      </w:pPr>
    </w:p>
    <w:p w14:paraId="7139C1ED" w14:textId="64B168D7" w:rsidR="00AB72EC" w:rsidRPr="00142C7B" w:rsidRDefault="00A756CD" w:rsidP="003D759A">
      <w:pPr>
        <w:pStyle w:val="Heading1"/>
        <w:numPr>
          <w:ilvl w:val="0"/>
          <w:numId w:val="6"/>
        </w:numPr>
        <w:tabs>
          <w:tab w:val="left" w:pos="1246"/>
        </w:tabs>
        <w:ind w:left="1246"/>
        <w:jc w:val="left"/>
      </w:pPr>
      <w:r w:rsidRPr="00142C7B">
        <w:t>CAPITAL</w:t>
      </w:r>
      <w:r w:rsidRPr="00142C7B">
        <w:rPr>
          <w:spacing w:val="-2"/>
        </w:rPr>
        <w:t xml:space="preserve"> </w:t>
      </w:r>
      <w:r w:rsidRPr="00142C7B">
        <w:t>SOCIAL</w:t>
      </w:r>
    </w:p>
    <w:p w14:paraId="4FD1901A" w14:textId="77777777" w:rsidR="00AB72EC" w:rsidRPr="00142C7B" w:rsidRDefault="00AB72EC">
      <w:pPr>
        <w:pStyle w:val="BodyText"/>
        <w:spacing w:before="6"/>
        <w:rPr>
          <w:rFonts w:ascii="Arial" w:hAnsi="Arial" w:cs="Arial"/>
          <w:b/>
          <w:i/>
          <w:sz w:val="44"/>
        </w:rPr>
      </w:pPr>
    </w:p>
    <w:p w14:paraId="3592265D" w14:textId="0FC2694A" w:rsidR="00AB72EC" w:rsidRPr="00B02AB5" w:rsidRDefault="00A756CD">
      <w:pPr>
        <w:pStyle w:val="BodyText"/>
        <w:spacing w:line="360" w:lineRule="auto"/>
        <w:ind w:left="460" w:right="713" w:firstLine="501"/>
        <w:rPr>
          <w:rFonts w:ascii="Arial" w:hAnsi="Arial" w:cs="Arial"/>
        </w:rPr>
      </w:pPr>
      <w:r w:rsidRPr="00B02AB5">
        <w:rPr>
          <w:rFonts w:ascii="Arial" w:hAnsi="Arial" w:cs="Arial"/>
        </w:rPr>
        <w:t>Capitalul</w:t>
      </w:r>
      <w:r w:rsidRPr="00B02AB5">
        <w:rPr>
          <w:rFonts w:ascii="Arial" w:hAnsi="Arial" w:cs="Arial"/>
          <w:spacing w:val="53"/>
        </w:rPr>
        <w:t xml:space="preserve"> </w:t>
      </w:r>
      <w:r w:rsidRPr="00B02AB5">
        <w:rPr>
          <w:rFonts w:ascii="Arial" w:hAnsi="Arial" w:cs="Arial"/>
        </w:rPr>
        <w:t>social</w:t>
      </w:r>
      <w:r w:rsidRPr="00B02AB5">
        <w:rPr>
          <w:rFonts w:ascii="Arial" w:hAnsi="Arial" w:cs="Arial"/>
          <w:spacing w:val="54"/>
        </w:rPr>
        <w:t xml:space="preserve"> </w:t>
      </w:r>
      <w:r w:rsidRPr="00B02AB5">
        <w:rPr>
          <w:rFonts w:ascii="Arial" w:hAnsi="Arial" w:cs="Arial"/>
        </w:rPr>
        <w:t>subscris</w:t>
      </w:r>
      <w:r w:rsidRPr="00B02AB5">
        <w:rPr>
          <w:rFonts w:ascii="Arial" w:hAnsi="Arial" w:cs="Arial"/>
          <w:spacing w:val="53"/>
        </w:rPr>
        <w:t xml:space="preserve"> </w:t>
      </w:r>
      <w:r w:rsidRPr="00B02AB5">
        <w:rPr>
          <w:rFonts w:ascii="Arial" w:hAnsi="Arial" w:cs="Arial"/>
        </w:rPr>
        <w:t>al</w:t>
      </w:r>
      <w:r w:rsidRPr="00B02AB5">
        <w:rPr>
          <w:rFonts w:ascii="Arial" w:hAnsi="Arial" w:cs="Arial"/>
          <w:spacing w:val="54"/>
        </w:rPr>
        <w:t xml:space="preserve"> </w:t>
      </w:r>
      <w:r w:rsidRPr="00B02AB5">
        <w:rPr>
          <w:rFonts w:ascii="Arial" w:hAnsi="Arial" w:cs="Arial"/>
        </w:rPr>
        <w:t>societatii</w:t>
      </w:r>
      <w:r w:rsidRPr="00B02AB5">
        <w:rPr>
          <w:rFonts w:ascii="Arial" w:hAnsi="Arial" w:cs="Arial"/>
          <w:spacing w:val="53"/>
        </w:rPr>
        <w:t xml:space="preserve"> </w:t>
      </w:r>
      <w:r w:rsidRPr="00B02AB5">
        <w:rPr>
          <w:rFonts w:ascii="Arial" w:hAnsi="Arial" w:cs="Arial"/>
        </w:rPr>
        <w:t>la</w:t>
      </w:r>
      <w:r w:rsidRPr="00B02AB5">
        <w:rPr>
          <w:rFonts w:ascii="Arial" w:hAnsi="Arial" w:cs="Arial"/>
          <w:spacing w:val="54"/>
        </w:rPr>
        <w:t xml:space="preserve"> </w:t>
      </w:r>
      <w:r w:rsidRPr="00B02AB5">
        <w:rPr>
          <w:rFonts w:ascii="Arial" w:hAnsi="Arial" w:cs="Arial"/>
        </w:rPr>
        <w:t>31</w:t>
      </w:r>
      <w:r w:rsidRPr="00B02AB5">
        <w:rPr>
          <w:rFonts w:ascii="Arial" w:hAnsi="Arial" w:cs="Arial"/>
          <w:spacing w:val="54"/>
        </w:rPr>
        <w:t xml:space="preserve"> </w:t>
      </w:r>
      <w:r w:rsidRPr="00B02AB5">
        <w:rPr>
          <w:rFonts w:ascii="Arial" w:hAnsi="Arial" w:cs="Arial"/>
        </w:rPr>
        <w:t>decembrie</w:t>
      </w:r>
      <w:r w:rsidRPr="00B02AB5">
        <w:rPr>
          <w:rFonts w:ascii="Arial" w:hAnsi="Arial" w:cs="Arial"/>
          <w:spacing w:val="52"/>
        </w:rPr>
        <w:t xml:space="preserve"> </w:t>
      </w:r>
      <w:r w:rsidR="000572E2" w:rsidRPr="00B02AB5">
        <w:rPr>
          <w:rFonts w:ascii="Arial" w:hAnsi="Arial" w:cs="Arial"/>
        </w:rPr>
        <w:t>202</w:t>
      </w:r>
      <w:r w:rsidR="003479EE" w:rsidRPr="00B02AB5">
        <w:rPr>
          <w:rFonts w:ascii="Arial" w:hAnsi="Arial" w:cs="Arial"/>
        </w:rPr>
        <w:t>5</w:t>
      </w:r>
      <w:r w:rsidRPr="00B02AB5">
        <w:rPr>
          <w:rFonts w:ascii="Arial" w:hAnsi="Arial" w:cs="Arial"/>
          <w:spacing w:val="54"/>
        </w:rPr>
        <w:t xml:space="preserve"> </w:t>
      </w:r>
      <w:r w:rsidRPr="00B02AB5">
        <w:rPr>
          <w:rFonts w:ascii="Arial" w:hAnsi="Arial" w:cs="Arial"/>
        </w:rPr>
        <w:t>este</w:t>
      </w:r>
      <w:r w:rsidRPr="00B02AB5">
        <w:rPr>
          <w:rFonts w:ascii="Arial" w:hAnsi="Arial" w:cs="Arial"/>
          <w:spacing w:val="53"/>
        </w:rPr>
        <w:t xml:space="preserve"> </w:t>
      </w:r>
      <w:r w:rsidR="000572E2" w:rsidRPr="00B02AB5">
        <w:rPr>
          <w:rFonts w:ascii="Arial" w:hAnsi="Arial" w:cs="Arial"/>
        </w:rPr>
        <w:t>11.991.464</w:t>
      </w:r>
      <w:r w:rsidRPr="00B02AB5">
        <w:rPr>
          <w:rFonts w:ascii="Arial" w:hAnsi="Arial" w:cs="Arial"/>
          <w:spacing w:val="54"/>
        </w:rPr>
        <w:t xml:space="preserve"> </w:t>
      </w:r>
      <w:r w:rsidRPr="00B02AB5">
        <w:rPr>
          <w:rFonts w:ascii="Arial" w:hAnsi="Arial" w:cs="Arial"/>
        </w:rPr>
        <w:t>lei,</w:t>
      </w:r>
      <w:r w:rsidRPr="00B02AB5">
        <w:rPr>
          <w:rFonts w:ascii="Arial" w:hAnsi="Arial" w:cs="Arial"/>
          <w:spacing w:val="-64"/>
        </w:rPr>
        <w:t xml:space="preserve"> </w:t>
      </w:r>
      <w:r w:rsidR="000572E2" w:rsidRPr="00B02AB5">
        <w:rPr>
          <w:rFonts w:ascii="Arial" w:hAnsi="Arial" w:cs="Arial"/>
          <w:spacing w:val="-64"/>
        </w:rPr>
        <w:t xml:space="preserve"> </w:t>
      </w:r>
      <w:r w:rsidRPr="00B02AB5">
        <w:rPr>
          <w:rFonts w:ascii="Arial" w:hAnsi="Arial" w:cs="Arial"/>
        </w:rPr>
        <w:t>valoarea</w:t>
      </w:r>
      <w:r w:rsidRPr="00B02AB5">
        <w:rPr>
          <w:rFonts w:ascii="Arial" w:hAnsi="Arial" w:cs="Arial"/>
          <w:spacing w:val="-1"/>
        </w:rPr>
        <w:t xml:space="preserve"> </w:t>
      </w:r>
      <w:r w:rsidRPr="00B02AB5">
        <w:rPr>
          <w:rFonts w:ascii="Arial" w:hAnsi="Arial" w:cs="Arial"/>
        </w:rPr>
        <w:t>nominala a unei actiuni fiind de 0,10 lei/actiune.</w:t>
      </w:r>
    </w:p>
    <w:p w14:paraId="42D68D5C" w14:textId="2CC865A6" w:rsidR="00AB72EC" w:rsidRPr="00B02AB5" w:rsidRDefault="00A756CD">
      <w:pPr>
        <w:pStyle w:val="BodyText"/>
        <w:spacing w:before="123" w:line="360" w:lineRule="auto"/>
        <w:ind w:left="460" w:firstLine="501"/>
        <w:rPr>
          <w:rFonts w:ascii="Arial" w:hAnsi="Arial" w:cs="Arial"/>
        </w:rPr>
      </w:pPr>
      <w:r w:rsidRPr="00B02AB5">
        <w:rPr>
          <w:rFonts w:ascii="Arial" w:hAnsi="Arial" w:cs="Arial"/>
        </w:rPr>
        <w:t>Un</w:t>
      </w:r>
      <w:r w:rsidRPr="00B02AB5">
        <w:rPr>
          <w:rFonts w:ascii="Arial" w:hAnsi="Arial" w:cs="Arial"/>
          <w:spacing w:val="61"/>
        </w:rPr>
        <w:t xml:space="preserve"> </w:t>
      </w:r>
      <w:r w:rsidRPr="00B02AB5">
        <w:rPr>
          <w:rFonts w:ascii="Arial" w:hAnsi="Arial" w:cs="Arial"/>
        </w:rPr>
        <w:t>numar</w:t>
      </w:r>
      <w:r w:rsidRPr="00B02AB5">
        <w:rPr>
          <w:rFonts w:ascii="Arial" w:hAnsi="Arial" w:cs="Arial"/>
          <w:spacing w:val="61"/>
        </w:rPr>
        <w:t xml:space="preserve"> </w:t>
      </w:r>
      <w:r w:rsidRPr="00B02AB5">
        <w:rPr>
          <w:rFonts w:ascii="Arial" w:hAnsi="Arial" w:cs="Arial"/>
        </w:rPr>
        <w:t>de</w:t>
      </w:r>
      <w:r w:rsidRPr="00B02AB5">
        <w:rPr>
          <w:rFonts w:ascii="Arial" w:hAnsi="Arial" w:cs="Arial"/>
          <w:spacing w:val="62"/>
        </w:rPr>
        <w:t xml:space="preserve"> </w:t>
      </w:r>
      <w:r w:rsidRPr="00B02AB5">
        <w:rPr>
          <w:rFonts w:ascii="Arial" w:hAnsi="Arial" w:cs="Arial"/>
        </w:rPr>
        <w:t>30.172.043</w:t>
      </w:r>
      <w:r w:rsidRPr="00B02AB5">
        <w:rPr>
          <w:rFonts w:ascii="Arial" w:hAnsi="Arial" w:cs="Arial"/>
          <w:spacing w:val="61"/>
        </w:rPr>
        <w:t xml:space="preserve"> </w:t>
      </w:r>
      <w:r w:rsidRPr="00B02AB5">
        <w:rPr>
          <w:rFonts w:ascii="Arial" w:hAnsi="Arial" w:cs="Arial"/>
        </w:rPr>
        <w:t>de</w:t>
      </w:r>
      <w:r w:rsidRPr="00B02AB5">
        <w:rPr>
          <w:rFonts w:ascii="Arial" w:hAnsi="Arial" w:cs="Arial"/>
          <w:spacing w:val="62"/>
        </w:rPr>
        <w:t xml:space="preserve"> </w:t>
      </w:r>
      <w:r w:rsidRPr="00B02AB5">
        <w:rPr>
          <w:rFonts w:ascii="Arial" w:hAnsi="Arial" w:cs="Arial"/>
        </w:rPr>
        <w:t>actiuni</w:t>
      </w:r>
      <w:r w:rsidRPr="00B02AB5">
        <w:rPr>
          <w:rFonts w:ascii="Arial" w:hAnsi="Arial" w:cs="Arial"/>
          <w:spacing w:val="61"/>
        </w:rPr>
        <w:t xml:space="preserve"> </w:t>
      </w:r>
      <w:r w:rsidRPr="00B02AB5">
        <w:rPr>
          <w:rFonts w:ascii="Arial" w:hAnsi="Arial" w:cs="Arial"/>
        </w:rPr>
        <w:t>sunt</w:t>
      </w:r>
      <w:r w:rsidR="000572E2" w:rsidRPr="00B02AB5">
        <w:rPr>
          <w:rFonts w:ascii="Arial" w:hAnsi="Arial" w:cs="Arial"/>
        </w:rPr>
        <w:t xml:space="preserve"> </w:t>
      </w:r>
      <w:r w:rsidRPr="00B02AB5">
        <w:rPr>
          <w:rFonts w:ascii="Arial" w:hAnsi="Arial" w:cs="Arial"/>
          <w:spacing w:val="-63"/>
        </w:rPr>
        <w:t xml:space="preserve"> </w:t>
      </w:r>
      <w:r w:rsidRPr="00B02AB5">
        <w:rPr>
          <w:rFonts w:ascii="Arial" w:hAnsi="Arial" w:cs="Arial"/>
        </w:rPr>
        <w:t>restrictionate</w:t>
      </w:r>
      <w:r w:rsidRPr="00B02AB5">
        <w:rPr>
          <w:rFonts w:ascii="Arial" w:hAnsi="Arial" w:cs="Arial"/>
          <w:spacing w:val="-1"/>
        </w:rPr>
        <w:t xml:space="preserve"> </w:t>
      </w:r>
      <w:r w:rsidRPr="00B02AB5">
        <w:rPr>
          <w:rFonts w:ascii="Arial" w:hAnsi="Arial" w:cs="Arial"/>
        </w:rPr>
        <w:t>la tranzactionare,</w:t>
      </w:r>
      <w:r w:rsidRPr="00B02AB5">
        <w:rPr>
          <w:rFonts w:ascii="Arial" w:hAnsi="Arial" w:cs="Arial"/>
          <w:spacing w:val="-1"/>
        </w:rPr>
        <w:t xml:space="preserve"> </w:t>
      </w:r>
      <w:r w:rsidRPr="00B02AB5">
        <w:rPr>
          <w:rFonts w:ascii="Arial" w:hAnsi="Arial" w:cs="Arial"/>
        </w:rPr>
        <w:t>dar</w:t>
      </w:r>
      <w:r w:rsidRPr="00B02AB5">
        <w:rPr>
          <w:rFonts w:ascii="Arial" w:hAnsi="Arial" w:cs="Arial"/>
          <w:spacing w:val="-2"/>
        </w:rPr>
        <w:t xml:space="preserve"> </w:t>
      </w:r>
      <w:r w:rsidRPr="00B02AB5">
        <w:rPr>
          <w:rFonts w:ascii="Arial" w:hAnsi="Arial" w:cs="Arial"/>
        </w:rPr>
        <w:t>fara a restrictiona drepturile</w:t>
      </w:r>
      <w:r w:rsidRPr="00B02AB5">
        <w:rPr>
          <w:rFonts w:ascii="Arial" w:hAnsi="Arial" w:cs="Arial"/>
          <w:spacing w:val="-1"/>
        </w:rPr>
        <w:t xml:space="preserve"> </w:t>
      </w:r>
      <w:r w:rsidRPr="00B02AB5">
        <w:rPr>
          <w:rFonts w:ascii="Arial" w:hAnsi="Arial" w:cs="Arial"/>
        </w:rPr>
        <w:t>de vot,</w:t>
      </w:r>
      <w:r w:rsidRPr="00B02AB5">
        <w:rPr>
          <w:rFonts w:ascii="Arial" w:hAnsi="Arial" w:cs="Arial"/>
          <w:spacing w:val="-1"/>
        </w:rPr>
        <w:t xml:space="preserve"> </w:t>
      </w:r>
      <w:r w:rsidRPr="00B02AB5">
        <w:rPr>
          <w:rFonts w:ascii="Arial" w:hAnsi="Arial" w:cs="Arial"/>
        </w:rPr>
        <w:t>astfel:</w:t>
      </w:r>
    </w:p>
    <w:p w14:paraId="3BF9D884" w14:textId="77777777" w:rsidR="00AB72EC" w:rsidRPr="00B02AB5" w:rsidRDefault="00A756CD">
      <w:pPr>
        <w:pStyle w:val="ListParagraph"/>
        <w:numPr>
          <w:ilvl w:val="0"/>
          <w:numId w:val="2"/>
        </w:numPr>
        <w:tabs>
          <w:tab w:val="left" w:pos="1179"/>
          <w:tab w:val="left" w:pos="1180"/>
        </w:tabs>
        <w:spacing w:before="119"/>
        <w:ind w:left="1180"/>
        <w:rPr>
          <w:rFonts w:ascii="Arial" w:hAnsi="Arial" w:cs="Arial"/>
          <w:sz w:val="24"/>
        </w:rPr>
      </w:pPr>
      <w:r w:rsidRPr="00B02AB5">
        <w:rPr>
          <w:rFonts w:ascii="Arial" w:hAnsi="Arial" w:cs="Arial"/>
          <w:sz w:val="24"/>
        </w:rPr>
        <w:t>in</w:t>
      </w:r>
      <w:r w:rsidRPr="00B02AB5">
        <w:rPr>
          <w:rFonts w:ascii="Arial" w:hAnsi="Arial" w:cs="Arial"/>
          <w:spacing w:val="-1"/>
          <w:sz w:val="24"/>
        </w:rPr>
        <w:t xml:space="preserve"> </w:t>
      </w:r>
      <w:r w:rsidRPr="00B02AB5">
        <w:rPr>
          <w:rFonts w:ascii="Arial" w:hAnsi="Arial" w:cs="Arial"/>
          <w:sz w:val="24"/>
        </w:rPr>
        <w:t>baza</w:t>
      </w:r>
      <w:r w:rsidRPr="00B02AB5">
        <w:rPr>
          <w:rFonts w:ascii="Arial" w:hAnsi="Arial" w:cs="Arial"/>
          <w:spacing w:val="-1"/>
          <w:sz w:val="24"/>
        </w:rPr>
        <w:t xml:space="preserve"> </w:t>
      </w:r>
      <w:r w:rsidRPr="00B02AB5">
        <w:rPr>
          <w:rFonts w:ascii="Arial" w:hAnsi="Arial" w:cs="Arial"/>
          <w:sz w:val="24"/>
        </w:rPr>
        <w:t>Ordonantei Diicot</w:t>
      </w:r>
      <w:r w:rsidRPr="00B02AB5">
        <w:rPr>
          <w:rFonts w:ascii="Arial" w:hAnsi="Arial" w:cs="Arial"/>
          <w:spacing w:val="-1"/>
          <w:sz w:val="24"/>
        </w:rPr>
        <w:t xml:space="preserve"> </w:t>
      </w:r>
      <w:r w:rsidRPr="00B02AB5">
        <w:rPr>
          <w:rFonts w:ascii="Arial" w:hAnsi="Arial" w:cs="Arial"/>
          <w:sz w:val="24"/>
        </w:rPr>
        <w:t>din 22.10.2014 un</w:t>
      </w:r>
      <w:r w:rsidRPr="00B02AB5">
        <w:rPr>
          <w:rFonts w:ascii="Arial" w:hAnsi="Arial" w:cs="Arial"/>
          <w:spacing w:val="-1"/>
          <w:sz w:val="24"/>
        </w:rPr>
        <w:t xml:space="preserve"> </w:t>
      </w:r>
      <w:r w:rsidRPr="00B02AB5">
        <w:rPr>
          <w:rFonts w:ascii="Arial" w:hAnsi="Arial" w:cs="Arial"/>
          <w:sz w:val="24"/>
        </w:rPr>
        <w:t>numar</w:t>
      </w:r>
      <w:r w:rsidRPr="00B02AB5">
        <w:rPr>
          <w:rFonts w:ascii="Arial" w:hAnsi="Arial" w:cs="Arial"/>
          <w:spacing w:val="-1"/>
          <w:sz w:val="24"/>
        </w:rPr>
        <w:t xml:space="preserve"> </w:t>
      </w:r>
      <w:r w:rsidRPr="00B02AB5">
        <w:rPr>
          <w:rFonts w:ascii="Arial" w:hAnsi="Arial" w:cs="Arial"/>
          <w:sz w:val="24"/>
        </w:rPr>
        <w:t>de 2.723.000 de actiuni;</w:t>
      </w:r>
    </w:p>
    <w:p w14:paraId="7FDC45F1" w14:textId="386E9366" w:rsidR="00AB72EC" w:rsidRPr="00B02AB5" w:rsidRDefault="00A756CD" w:rsidP="007A7717">
      <w:pPr>
        <w:pStyle w:val="ListParagraph"/>
        <w:numPr>
          <w:ilvl w:val="0"/>
          <w:numId w:val="2"/>
        </w:numPr>
        <w:tabs>
          <w:tab w:val="left" w:pos="1179"/>
          <w:tab w:val="left" w:pos="1180"/>
        </w:tabs>
        <w:spacing w:before="125" w:line="439" w:lineRule="auto"/>
        <w:ind w:right="1125" w:hanging="141"/>
        <w:rPr>
          <w:rFonts w:ascii="Arial" w:hAnsi="Arial" w:cs="Arial"/>
          <w:sz w:val="20"/>
        </w:rPr>
      </w:pPr>
      <w:r w:rsidRPr="00B02AB5">
        <w:rPr>
          <w:rFonts w:ascii="Arial" w:hAnsi="Arial" w:cs="Arial"/>
        </w:rPr>
        <w:tab/>
      </w:r>
      <w:r w:rsidRPr="00B02AB5">
        <w:rPr>
          <w:rFonts w:ascii="Arial" w:hAnsi="Arial" w:cs="Arial"/>
          <w:sz w:val="24"/>
        </w:rPr>
        <w:t>in baza Ordonantei Diicot din 02.11.2015 un numar de 27.449.043 de actiuni.</w:t>
      </w:r>
      <w:r w:rsidRPr="00B02AB5">
        <w:rPr>
          <w:rFonts w:ascii="Arial" w:hAnsi="Arial" w:cs="Arial"/>
          <w:spacing w:val="-64"/>
          <w:sz w:val="24"/>
        </w:rPr>
        <w:t xml:space="preserve"> </w:t>
      </w:r>
      <w:r w:rsidRPr="00B02AB5">
        <w:rPr>
          <w:rFonts w:ascii="Arial" w:hAnsi="Arial" w:cs="Arial"/>
          <w:sz w:val="24"/>
        </w:rPr>
        <w:t>Structura</w:t>
      </w:r>
      <w:r w:rsidRPr="00B02AB5">
        <w:rPr>
          <w:rFonts w:ascii="Arial" w:hAnsi="Arial" w:cs="Arial"/>
          <w:spacing w:val="-1"/>
          <w:sz w:val="24"/>
        </w:rPr>
        <w:t xml:space="preserve"> </w:t>
      </w:r>
      <w:proofErr w:type="spellStart"/>
      <w:r w:rsidRPr="00B02AB5">
        <w:rPr>
          <w:rFonts w:ascii="Arial" w:hAnsi="Arial" w:cs="Arial"/>
          <w:sz w:val="24"/>
        </w:rPr>
        <w:t>actionariatului</w:t>
      </w:r>
      <w:proofErr w:type="spellEnd"/>
      <w:r w:rsidRPr="00B02AB5">
        <w:rPr>
          <w:rFonts w:ascii="Arial" w:hAnsi="Arial" w:cs="Arial"/>
          <w:sz w:val="24"/>
        </w:rPr>
        <w:t xml:space="preserve"> la 31.12.</w:t>
      </w:r>
      <w:r w:rsidR="000572E2" w:rsidRPr="00B02AB5">
        <w:rPr>
          <w:rFonts w:ascii="Arial" w:hAnsi="Arial" w:cs="Arial"/>
          <w:sz w:val="24"/>
        </w:rPr>
        <w:t>202</w:t>
      </w:r>
      <w:r w:rsidR="003479EE" w:rsidRPr="00B02AB5">
        <w:rPr>
          <w:rFonts w:ascii="Arial" w:hAnsi="Arial" w:cs="Arial"/>
          <w:sz w:val="24"/>
        </w:rPr>
        <w:t>5</w:t>
      </w:r>
      <w:r w:rsidRPr="00B02AB5">
        <w:rPr>
          <w:rFonts w:ascii="Arial" w:hAnsi="Arial" w:cs="Arial"/>
          <w:spacing w:val="-1"/>
          <w:sz w:val="24"/>
        </w:rPr>
        <w:t xml:space="preserve"> </w:t>
      </w:r>
      <w:r w:rsidRPr="00B02AB5">
        <w:rPr>
          <w:rFonts w:ascii="Arial" w:hAnsi="Arial" w:cs="Arial"/>
          <w:sz w:val="24"/>
        </w:rPr>
        <w:t>era</w:t>
      </w:r>
      <w:r w:rsidRPr="00B02AB5">
        <w:rPr>
          <w:rFonts w:ascii="Arial" w:hAnsi="Arial" w:cs="Arial"/>
          <w:spacing w:val="-1"/>
          <w:sz w:val="24"/>
        </w:rPr>
        <w:t xml:space="preserve"> </w:t>
      </w:r>
      <w:proofErr w:type="spellStart"/>
      <w:r w:rsidRPr="00B02AB5">
        <w:rPr>
          <w:rFonts w:ascii="Arial" w:hAnsi="Arial" w:cs="Arial"/>
          <w:sz w:val="24"/>
        </w:rPr>
        <w:t>urmatoarea</w:t>
      </w:r>
      <w:proofErr w:type="spellEnd"/>
      <w:r w:rsidRPr="00B02AB5">
        <w:rPr>
          <w:rFonts w:ascii="Arial" w:hAnsi="Arial" w:cs="Arial"/>
          <w:sz w:val="24"/>
        </w:rPr>
        <w:t xml:space="preserve"> :</w:t>
      </w:r>
    </w:p>
    <w:p w14:paraId="407436D8" w14:textId="77777777" w:rsidR="00AB72EC" w:rsidRPr="000572E2" w:rsidRDefault="00AB72EC">
      <w:pPr>
        <w:pStyle w:val="BodyText"/>
        <w:rPr>
          <w:rFonts w:ascii="Arial" w:hAnsi="Arial" w:cs="Arial"/>
          <w:sz w:val="17"/>
          <w:highlight w:val="yellow"/>
        </w:rPr>
      </w:pP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8"/>
        <w:gridCol w:w="1864"/>
        <w:gridCol w:w="1795"/>
      </w:tblGrid>
      <w:tr w:rsidR="00AB72EC" w:rsidRPr="000572E2" w14:paraId="1DC54D52" w14:textId="77777777" w:rsidTr="00984BA4">
        <w:trPr>
          <w:trHeight w:val="532"/>
        </w:trPr>
        <w:tc>
          <w:tcPr>
            <w:tcW w:w="4138" w:type="dxa"/>
          </w:tcPr>
          <w:p w14:paraId="4568E5E5" w14:textId="77777777" w:rsidR="00AB72EC" w:rsidRPr="00D4730A" w:rsidRDefault="00A756CD">
            <w:pPr>
              <w:pStyle w:val="TableParagraph"/>
              <w:spacing w:before="139"/>
              <w:ind w:left="1603" w:right="1591"/>
              <w:jc w:val="center"/>
              <w:rPr>
                <w:rFonts w:ascii="Arial" w:hAnsi="Arial" w:cs="Arial"/>
                <w:b/>
              </w:rPr>
            </w:pPr>
            <w:proofErr w:type="spellStart"/>
            <w:r w:rsidRPr="00D4730A">
              <w:rPr>
                <w:rFonts w:ascii="Arial" w:hAnsi="Arial" w:cs="Arial"/>
                <w:b/>
              </w:rPr>
              <w:t>Actionar</w:t>
            </w:r>
            <w:proofErr w:type="spellEnd"/>
          </w:p>
        </w:tc>
        <w:tc>
          <w:tcPr>
            <w:tcW w:w="1864" w:type="dxa"/>
          </w:tcPr>
          <w:p w14:paraId="64484B78" w14:textId="77777777" w:rsidR="00AB72EC" w:rsidRPr="00D4730A" w:rsidRDefault="00A756CD">
            <w:pPr>
              <w:pStyle w:val="TableParagraph"/>
              <w:spacing w:before="139"/>
              <w:ind w:left="263" w:right="260"/>
              <w:jc w:val="center"/>
              <w:rPr>
                <w:rFonts w:ascii="Arial" w:hAnsi="Arial" w:cs="Arial"/>
                <w:b/>
              </w:rPr>
            </w:pPr>
            <w:r w:rsidRPr="00D4730A">
              <w:rPr>
                <w:rFonts w:ascii="Arial" w:hAnsi="Arial" w:cs="Arial"/>
                <w:b/>
              </w:rPr>
              <w:t>Actiuni</w:t>
            </w:r>
          </w:p>
        </w:tc>
        <w:tc>
          <w:tcPr>
            <w:tcW w:w="1795" w:type="dxa"/>
          </w:tcPr>
          <w:p w14:paraId="44842D29" w14:textId="77777777" w:rsidR="00AB72EC" w:rsidRPr="00D4730A" w:rsidRDefault="00A756CD">
            <w:pPr>
              <w:pStyle w:val="TableParagraph"/>
              <w:spacing w:before="139"/>
              <w:ind w:left="436" w:right="423"/>
              <w:jc w:val="center"/>
              <w:rPr>
                <w:rFonts w:ascii="Arial" w:hAnsi="Arial" w:cs="Arial"/>
                <w:b/>
              </w:rPr>
            </w:pPr>
            <w:r w:rsidRPr="00D4730A">
              <w:rPr>
                <w:rFonts w:ascii="Arial" w:hAnsi="Arial" w:cs="Arial"/>
                <w:b/>
              </w:rPr>
              <w:t>Procent</w:t>
            </w:r>
            <w:r w:rsidRPr="00D4730A">
              <w:rPr>
                <w:rFonts w:ascii="Arial" w:hAnsi="Arial" w:cs="Arial"/>
                <w:b/>
                <w:spacing w:val="-3"/>
              </w:rPr>
              <w:t xml:space="preserve"> </w:t>
            </w:r>
            <w:r w:rsidRPr="00D4730A">
              <w:rPr>
                <w:rFonts w:ascii="Arial" w:hAnsi="Arial" w:cs="Arial"/>
                <w:b/>
              </w:rPr>
              <w:t>%</w:t>
            </w:r>
          </w:p>
        </w:tc>
      </w:tr>
      <w:tr w:rsidR="00B02AB5" w:rsidRPr="000572E2" w14:paraId="30E8A2E5" w14:textId="77777777" w:rsidTr="00984BA4">
        <w:trPr>
          <w:trHeight w:val="417"/>
        </w:trPr>
        <w:tc>
          <w:tcPr>
            <w:tcW w:w="4138" w:type="dxa"/>
          </w:tcPr>
          <w:p w14:paraId="35340AF2" w14:textId="6A642C96" w:rsidR="00B02AB5" w:rsidRPr="000572E2" w:rsidRDefault="00B02AB5" w:rsidP="00B02AB5">
            <w:pPr>
              <w:pStyle w:val="TableParagraph"/>
              <w:spacing w:before="81"/>
              <w:ind w:left="110"/>
              <w:jc w:val="left"/>
              <w:rPr>
                <w:rFonts w:ascii="Arial" w:hAnsi="Arial" w:cs="Arial"/>
                <w:highlight w:val="yellow"/>
              </w:rPr>
            </w:pPr>
            <w:r w:rsidRPr="00F8324A">
              <w:rPr>
                <w:rFonts w:ascii="Palatino Linotype" w:hAnsi="Palatino Linotype"/>
                <w:sz w:val="24"/>
                <w:szCs w:val="24"/>
              </w:rPr>
              <w:t>Standard</w:t>
            </w:r>
            <w:r w:rsidRPr="00F8324A">
              <w:rPr>
                <w:rFonts w:ascii="Palatino Linotype" w:hAnsi="Palatino Linotype"/>
                <w:spacing w:val="-1"/>
                <w:sz w:val="24"/>
                <w:szCs w:val="24"/>
              </w:rPr>
              <w:t xml:space="preserve"> </w:t>
            </w:r>
            <w:proofErr w:type="spellStart"/>
            <w:r w:rsidRPr="00F8324A">
              <w:rPr>
                <w:rFonts w:ascii="Palatino Linotype" w:hAnsi="Palatino Linotype"/>
                <w:sz w:val="24"/>
                <w:szCs w:val="24"/>
              </w:rPr>
              <w:t>Equity</w:t>
            </w:r>
            <w:proofErr w:type="spellEnd"/>
            <w:r w:rsidRPr="00F8324A">
              <w:rPr>
                <w:rFonts w:ascii="Palatino Linotype" w:hAnsi="Palatino Linotype"/>
                <w:sz w:val="24"/>
                <w:szCs w:val="24"/>
              </w:rPr>
              <w:t xml:space="preserve"> SRL</w:t>
            </w:r>
          </w:p>
        </w:tc>
        <w:tc>
          <w:tcPr>
            <w:tcW w:w="1864" w:type="dxa"/>
          </w:tcPr>
          <w:p w14:paraId="2894BCAF" w14:textId="0C99D8B8" w:rsidR="00B02AB5" w:rsidRPr="00984BA4" w:rsidRDefault="00B02AB5" w:rsidP="00B02AB5">
            <w:pPr>
              <w:pStyle w:val="TableParagraph"/>
              <w:spacing w:before="81"/>
              <w:ind w:left="263" w:right="260"/>
              <w:jc w:val="center"/>
              <w:rPr>
                <w:rFonts w:ascii="Arial" w:hAnsi="Arial" w:cs="Arial"/>
                <w:highlight w:val="yellow"/>
              </w:rPr>
            </w:pPr>
            <w:r w:rsidRPr="00F8324A">
              <w:rPr>
                <w:rFonts w:ascii="Palatino Linotype" w:hAnsi="Palatino Linotype"/>
                <w:sz w:val="24"/>
                <w:szCs w:val="24"/>
              </w:rPr>
              <w:t>34.648.522</w:t>
            </w:r>
          </w:p>
        </w:tc>
        <w:tc>
          <w:tcPr>
            <w:tcW w:w="1795" w:type="dxa"/>
          </w:tcPr>
          <w:p w14:paraId="6D174616" w14:textId="144462C2" w:rsidR="00B02AB5" w:rsidRPr="00984BA4" w:rsidRDefault="00B02AB5" w:rsidP="00B02AB5">
            <w:pPr>
              <w:pStyle w:val="TableParagraph"/>
              <w:spacing w:before="81"/>
              <w:ind w:left="436" w:right="423"/>
              <w:jc w:val="center"/>
              <w:rPr>
                <w:rFonts w:ascii="Arial" w:hAnsi="Arial" w:cs="Arial"/>
                <w:highlight w:val="yellow"/>
              </w:rPr>
            </w:pPr>
            <w:r w:rsidRPr="00F8324A">
              <w:rPr>
                <w:rFonts w:ascii="Palatino Linotype" w:hAnsi="Palatino Linotype"/>
                <w:sz w:val="24"/>
                <w:szCs w:val="24"/>
              </w:rPr>
              <w:t>28.8943</w:t>
            </w:r>
          </w:p>
        </w:tc>
      </w:tr>
      <w:tr w:rsidR="00B02AB5" w:rsidRPr="000572E2" w14:paraId="3318CBD6" w14:textId="77777777" w:rsidTr="00984BA4">
        <w:trPr>
          <w:trHeight w:val="412"/>
        </w:trPr>
        <w:tc>
          <w:tcPr>
            <w:tcW w:w="4138" w:type="dxa"/>
          </w:tcPr>
          <w:p w14:paraId="67BDEA0E" w14:textId="3102E12D" w:rsidR="00B02AB5" w:rsidRPr="000572E2" w:rsidRDefault="00B02AB5" w:rsidP="00B02AB5">
            <w:pPr>
              <w:pStyle w:val="TableParagraph"/>
              <w:spacing w:before="76"/>
              <w:ind w:left="110"/>
              <w:jc w:val="left"/>
              <w:rPr>
                <w:rFonts w:ascii="Arial" w:hAnsi="Arial" w:cs="Arial"/>
                <w:highlight w:val="yellow"/>
              </w:rPr>
            </w:pPr>
            <w:r w:rsidRPr="00F8324A">
              <w:rPr>
                <w:rFonts w:ascii="Palatino Linotype" w:hAnsi="Palatino Linotype"/>
                <w:sz w:val="24"/>
                <w:szCs w:val="24"/>
              </w:rPr>
              <w:t xml:space="preserve">Trans </w:t>
            </w:r>
            <w:proofErr w:type="spellStart"/>
            <w:r w:rsidRPr="00F8324A">
              <w:rPr>
                <w:rFonts w:ascii="Palatino Linotype" w:hAnsi="Palatino Linotype"/>
                <w:sz w:val="24"/>
                <w:szCs w:val="24"/>
              </w:rPr>
              <w:t>Expedition</w:t>
            </w:r>
            <w:proofErr w:type="spellEnd"/>
            <w:r w:rsidRPr="00F8324A">
              <w:rPr>
                <w:rFonts w:ascii="Palatino Linotype" w:hAnsi="Palatino Linotype"/>
                <w:sz w:val="24"/>
                <w:szCs w:val="24"/>
              </w:rPr>
              <w:t xml:space="preserve"> Feroviar</w:t>
            </w:r>
            <w:r w:rsidRPr="00F8324A">
              <w:rPr>
                <w:rFonts w:ascii="Palatino Linotype" w:hAnsi="Palatino Linotype"/>
                <w:spacing w:val="-1"/>
                <w:sz w:val="24"/>
                <w:szCs w:val="24"/>
              </w:rPr>
              <w:t xml:space="preserve"> </w:t>
            </w:r>
            <w:r w:rsidRPr="00F8324A">
              <w:rPr>
                <w:rFonts w:ascii="Palatino Linotype" w:hAnsi="Palatino Linotype"/>
                <w:sz w:val="24"/>
                <w:szCs w:val="24"/>
              </w:rPr>
              <w:t>SRL</w:t>
            </w:r>
          </w:p>
        </w:tc>
        <w:tc>
          <w:tcPr>
            <w:tcW w:w="1864" w:type="dxa"/>
          </w:tcPr>
          <w:p w14:paraId="7BC90422" w14:textId="518CC1DB" w:rsidR="00B02AB5" w:rsidRPr="00984BA4" w:rsidRDefault="00B02AB5" w:rsidP="00B02AB5">
            <w:pPr>
              <w:pStyle w:val="TableParagraph"/>
              <w:spacing w:before="76"/>
              <w:ind w:left="263" w:right="260"/>
              <w:jc w:val="center"/>
              <w:rPr>
                <w:rFonts w:ascii="Arial" w:hAnsi="Arial" w:cs="Arial"/>
                <w:highlight w:val="yellow"/>
              </w:rPr>
            </w:pPr>
            <w:r w:rsidRPr="00F8324A">
              <w:rPr>
                <w:rFonts w:ascii="Palatino Linotype" w:hAnsi="Palatino Linotype"/>
                <w:sz w:val="24"/>
                <w:szCs w:val="24"/>
              </w:rPr>
              <w:t>27.094.491</w:t>
            </w:r>
          </w:p>
        </w:tc>
        <w:tc>
          <w:tcPr>
            <w:tcW w:w="1795" w:type="dxa"/>
          </w:tcPr>
          <w:p w14:paraId="69B07F84" w14:textId="315556E7" w:rsidR="00B02AB5" w:rsidRPr="00984BA4" w:rsidRDefault="00B02AB5" w:rsidP="00B02AB5">
            <w:pPr>
              <w:pStyle w:val="TableParagraph"/>
              <w:spacing w:before="76"/>
              <w:ind w:left="436" w:right="423"/>
              <w:jc w:val="center"/>
              <w:rPr>
                <w:rFonts w:ascii="Arial" w:hAnsi="Arial" w:cs="Arial"/>
                <w:highlight w:val="yellow"/>
              </w:rPr>
            </w:pPr>
            <w:r w:rsidRPr="00F8324A">
              <w:rPr>
                <w:rFonts w:ascii="Palatino Linotype" w:hAnsi="Palatino Linotype"/>
                <w:sz w:val="24"/>
                <w:szCs w:val="24"/>
              </w:rPr>
              <w:t>22.5948</w:t>
            </w:r>
          </w:p>
        </w:tc>
      </w:tr>
      <w:tr w:rsidR="00B02AB5" w:rsidRPr="000572E2" w14:paraId="3E55CA25" w14:textId="77777777" w:rsidTr="00984BA4">
        <w:trPr>
          <w:trHeight w:val="412"/>
        </w:trPr>
        <w:tc>
          <w:tcPr>
            <w:tcW w:w="4138" w:type="dxa"/>
          </w:tcPr>
          <w:p w14:paraId="05E0D0FD" w14:textId="6C1AF5F5" w:rsidR="00B02AB5" w:rsidRPr="000572E2" w:rsidRDefault="00B02AB5" w:rsidP="00B02AB5">
            <w:pPr>
              <w:pStyle w:val="TableParagraph"/>
              <w:spacing w:before="81"/>
              <w:ind w:left="110"/>
              <w:jc w:val="left"/>
              <w:rPr>
                <w:rFonts w:ascii="Arial" w:hAnsi="Arial" w:cs="Arial"/>
                <w:highlight w:val="yellow"/>
              </w:rPr>
            </w:pPr>
            <w:r w:rsidRPr="00F8324A">
              <w:rPr>
                <w:rFonts w:ascii="Palatino Linotype" w:hAnsi="Palatino Linotype"/>
                <w:sz w:val="24"/>
                <w:szCs w:val="24"/>
              </w:rPr>
              <w:t xml:space="preserve">Bran </w:t>
            </w:r>
            <w:proofErr w:type="spellStart"/>
            <w:r w:rsidRPr="00F8324A">
              <w:rPr>
                <w:rFonts w:ascii="Palatino Linotype" w:hAnsi="Palatino Linotype"/>
                <w:sz w:val="24"/>
                <w:szCs w:val="24"/>
              </w:rPr>
              <w:t>Oil</w:t>
            </w:r>
            <w:proofErr w:type="spellEnd"/>
            <w:r w:rsidRPr="00F8324A">
              <w:rPr>
                <w:rFonts w:ascii="Palatino Linotype" w:hAnsi="Palatino Linotype"/>
                <w:sz w:val="24"/>
                <w:szCs w:val="24"/>
              </w:rPr>
              <w:t xml:space="preserve"> SA</w:t>
            </w:r>
          </w:p>
        </w:tc>
        <w:tc>
          <w:tcPr>
            <w:tcW w:w="1864" w:type="dxa"/>
          </w:tcPr>
          <w:p w14:paraId="1CBE1EA1" w14:textId="70149E1A" w:rsidR="00B02AB5" w:rsidRPr="00984BA4" w:rsidRDefault="00B02AB5" w:rsidP="00B02AB5">
            <w:pPr>
              <w:pStyle w:val="TableParagraph"/>
              <w:spacing w:before="81"/>
              <w:ind w:left="263" w:right="260"/>
              <w:jc w:val="center"/>
              <w:rPr>
                <w:rFonts w:ascii="Arial" w:hAnsi="Arial" w:cs="Arial"/>
                <w:highlight w:val="yellow"/>
              </w:rPr>
            </w:pPr>
            <w:r w:rsidRPr="00F8324A">
              <w:rPr>
                <w:rFonts w:ascii="Palatino Linotype" w:hAnsi="Palatino Linotype"/>
                <w:sz w:val="24"/>
                <w:szCs w:val="24"/>
              </w:rPr>
              <w:t>16.000.000</w:t>
            </w:r>
          </w:p>
        </w:tc>
        <w:tc>
          <w:tcPr>
            <w:tcW w:w="1795" w:type="dxa"/>
          </w:tcPr>
          <w:p w14:paraId="44A9BA1D" w14:textId="0BAA21D0" w:rsidR="00B02AB5" w:rsidRPr="00984BA4" w:rsidRDefault="00B02AB5" w:rsidP="00B02AB5">
            <w:pPr>
              <w:pStyle w:val="TableParagraph"/>
              <w:spacing w:before="81"/>
              <w:ind w:right="482"/>
              <w:rPr>
                <w:rFonts w:ascii="Arial" w:hAnsi="Arial" w:cs="Arial"/>
                <w:highlight w:val="yellow"/>
              </w:rPr>
            </w:pPr>
            <w:r w:rsidRPr="00F8324A">
              <w:rPr>
                <w:rFonts w:ascii="Palatino Linotype" w:hAnsi="Palatino Linotype"/>
                <w:sz w:val="24"/>
                <w:szCs w:val="24"/>
              </w:rPr>
              <w:t>13.3428</w:t>
            </w:r>
          </w:p>
        </w:tc>
      </w:tr>
      <w:tr w:rsidR="00B02AB5" w:rsidRPr="000572E2" w14:paraId="40C2C83A" w14:textId="77777777" w:rsidTr="00984BA4">
        <w:trPr>
          <w:trHeight w:val="431"/>
        </w:trPr>
        <w:tc>
          <w:tcPr>
            <w:tcW w:w="4138" w:type="dxa"/>
          </w:tcPr>
          <w:p w14:paraId="7C38BE96" w14:textId="603CCF77" w:rsidR="00B02AB5" w:rsidRPr="000572E2" w:rsidRDefault="00B02AB5" w:rsidP="00B02AB5">
            <w:pPr>
              <w:pStyle w:val="TableParagraph"/>
              <w:spacing w:before="86"/>
              <w:ind w:left="110"/>
              <w:jc w:val="left"/>
              <w:rPr>
                <w:rFonts w:ascii="Arial" w:hAnsi="Arial" w:cs="Arial"/>
                <w:highlight w:val="yellow"/>
              </w:rPr>
            </w:pPr>
            <w:r w:rsidRPr="00F8324A">
              <w:rPr>
                <w:rFonts w:ascii="Palatino Linotype" w:hAnsi="Palatino Linotype"/>
                <w:sz w:val="24"/>
                <w:szCs w:val="24"/>
              </w:rPr>
              <w:t>Persoane</w:t>
            </w:r>
            <w:r w:rsidRPr="00F8324A">
              <w:rPr>
                <w:rFonts w:ascii="Palatino Linotype" w:hAnsi="Palatino Linotype"/>
                <w:spacing w:val="-1"/>
                <w:sz w:val="24"/>
                <w:szCs w:val="24"/>
              </w:rPr>
              <w:t xml:space="preserve"> </w:t>
            </w:r>
            <w:r w:rsidRPr="00F8324A">
              <w:rPr>
                <w:rFonts w:ascii="Palatino Linotype" w:hAnsi="Palatino Linotype"/>
                <w:sz w:val="24"/>
                <w:szCs w:val="24"/>
              </w:rPr>
              <w:t>Juridice</w:t>
            </w:r>
          </w:p>
        </w:tc>
        <w:tc>
          <w:tcPr>
            <w:tcW w:w="1864" w:type="dxa"/>
          </w:tcPr>
          <w:p w14:paraId="27F475D5" w14:textId="6B97DD7D" w:rsidR="00B02AB5" w:rsidRPr="00984BA4" w:rsidRDefault="00B02AB5" w:rsidP="00B02AB5">
            <w:pPr>
              <w:pStyle w:val="TableParagraph"/>
              <w:spacing w:before="86"/>
              <w:ind w:left="263" w:right="260"/>
              <w:jc w:val="center"/>
              <w:rPr>
                <w:rFonts w:ascii="Arial" w:hAnsi="Arial" w:cs="Arial"/>
                <w:highlight w:val="yellow"/>
              </w:rPr>
            </w:pPr>
            <w:r w:rsidRPr="00F8324A">
              <w:rPr>
                <w:rFonts w:ascii="Palatino Linotype" w:hAnsi="Palatino Linotype"/>
                <w:sz w:val="24"/>
                <w:szCs w:val="24"/>
              </w:rPr>
              <w:t>17.369.848</w:t>
            </w:r>
          </w:p>
        </w:tc>
        <w:tc>
          <w:tcPr>
            <w:tcW w:w="1795" w:type="dxa"/>
          </w:tcPr>
          <w:p w14:paraId="6859313C" w14:textId="25BBF967" w:rsidR="00B02AB5" w:rsidRPr="00984BA4" w:rsidRDefault="00B02AB5" w:rsidP="00B02AB5">
            <w:pPr>
              <w:pStyle w:val="TableParagraph"/>
              <w:spacing w:before="86"/>
              <w:ind w:right="482"/>
              <w:rPr>
                <w:rFonts w:ascii="Arial" w:hAnsi="Arial" w:cs="Arial"/>
                <w:highlight w:val="yellow"/>
              </w:rPr>
            </w:pPr>
            <w:r w:rsidRPr="00F8324A">
              <w:rPr>
                <w:rFonts w:ascii="Palatino Linotype" w:hAnsi="Palatino Linotype"/>
                <w:sz w:val="24"/>
                <w:szCs w:val="24"/>
              </w:rPr>
              <w:t>14.4852</w:t>
            </w:r>
          </w:p>
        </w:tc>
      </w:tr>
      <w:tr w:rsidR="00B02AB5" w:rsidRPr="000572E2" w14:paraId="49C9E90B" w14:textId="77777777" w:rsidTr="00984BA4">
        <w:trPr>
          <w:trHeight w:val="407"/>
        </w:trPr>
        <w:tc>
          <w:tcPr>
            <w:tcW w:w="4138" w:type="dxa"/>
          </w:tcPr>
          <w:p w14:paraId="0B883576" w14:textId="544E6AC7" w:rsidR="00B02AB5" w:rsidRPr="000572E2" w:rsidRDefault="00B02AB5" w:rsidP="00B02AB5">
            <w:pPr>
              <w:pStyle w:val="TableParagraph"/>
              <w:spacing w:before="76"/>
              <w:ind w:left="110"/>
              <w:jc w:val="left"/>
              <w:rPr>
                <w:rFonts w:ascii="Arial" w:hAnsi="Arial" w:cs="Arial"/>
                <w:highlight w:val="yellow"/>
              </w:rPr>
            </w:pPr>
            <w:r w:rsidRPr="00F8324A">
              <w:rPr>
                <w:rFonts w:ascii="Palatino Linotype" w:hAnsi="Palatino Linotype"/>
                <w:sz w:val="24"/>
                <w:szCs w:val="24"/>
              </w:rPr>
              <w:t>Persoane</w:t>
            </w:r>
            <w:r w:rsidRPr="00F8324A">
              <w:rPr>
                <w:rFonts w:ascii="Palatino Linotype" w:hAnsi="Palatino Linotype"/>
                <w:spacing w:val="-1"/>
                <w:sz w:val="24"/>
                <w:szCs w:val="24"/>
              </w:rPr>
              <w:t xml:space="preserve"> </w:t>
            </w:r>
            <w:r w:rsidRPr="00F8324A">
              <w:rPr>
                <w:rFonts w:ascii="Palatino Linotype" w:hAnsi="Palatino Linotype"/>
                <w:sz w:val="24"/>
                <w:szCs w:val="24"/>
              </w:rPr>
              <w:t>Fizice</w:t>
            </w:r>
          </w:p>
        </w:tc>
        <w:tc>
          <w:tcPr>
            <w:tcW w:w="1864" w:type="dxa"/>
          </w:tcPr>
          <w:p w14:paraId="0377A1EC" w14:textId="7E20DB29" w:rsidR="00B02AB5" w:rsidRPr="00984BA4" w:rsidRDefault="00B02AB5" w:rsidP="00B02AB5">
            <w:pPr>
              <w:pStyle w:val="TableParagraph"/>
              <w:spacing w:before="76"/>
              <w:ind w:left="263" w:right="260"/>
              <w:jc w:val="center"/>
              <w:rPr>
                <w:rFonts w:ascii="Arial" w:hAnsi="Arial" w:cs="Arial"/>
                <w:highlight w:val="yellow"/>
              </w:rPr>
            </w:pPr>
            <w:r w:rsidRPr="00F8324A">
              <w:rPr>
                <w:rFonts w:ascii="Palatino Linotype" w:hAnsi="Palatino Linotype"/>
                <w:sz w:val="24"/>
                <w:szCs w:val="24"/>
              </w:rPr>
              <w:t>24.801.775</w:t>
            </w:r>
          </w:p>
        </w:tc>
        <w:tc>
          <w:tcPr>
            <w:tcW w:w="1795" w:type="dxa"/>
          </w:tcPr>
          <w:p w14:paraId="1F8B9B1A" w14:textId="7922FC33" w:rsidR="00B02AB5" w:rsidRPr="00984BA4" w:rsidRDefault="00B02AB5" w:rsidP="00B02AB5">
            <w:pPr>
              <w:pStyle w:val="TableParagraph"/>
              <w:spacing w:before="76"/>
              <w:ind w:right="512"/>
              <w:rPr>
                <w:rFonts w:ascii="Arial" w:hAnsi="Arial" w:cs="Arial"/>
                <w:highlight w:val="yellow"/>
              </w:rPr>
            </w:pPr>
            <w:r w:rsidRPr="00F8324A">
              <w:rPr>
                <w:rFonts w:ascii="Palatino Linotype" w:hAnsi="Palatino Linotype"/>
                <w:sz w:val="24"/>
                <w:szCs w:val="24"/>
              </w:rPr>
              <w:t>20.6829</w:t>
            </w:r>
          </w:p>
        </w:tc>
      </w:tr>
      <w:tr w:rsidR="00B02AB5" w:rsidRPr="00142C7B" w14:paraId="116738FC" w14:textId="77777777" w:rsidTr="00984BA4">
        <w:trPr>
          <w:trHeight w:val="402"/>
        </w:trPr>
        <w:tc>
          <w:tcPr>
            <w:tcW w:w="4138" w:type="dxa"/>
          </w:tcPr>
          <w:p w14:paraId="61FE3877" w14:textId="6A77C25E" w:rsidR="00B02AB5" w:rsidRPr="000572E2" w:rsidRDefault="00B02AB5" w:rsidP="00B02AB5">
            <w:pPr>
              <w:pStyle w:val="TableParagraph"/>
              <w:spacing w:before="72"/>
              <w:ind w:left="1603" w:right="1591"/>
              <w:jc w:val="center"/>
              <w:rPr>
                <w:rFonts w:ascii="Arial" w:hAnsi="Arial" w:cs="Arial"/>
                <w:b/>
                <w:highlight w:val="yellow"/>
              </w:rPr>
            </w:pPr>
            <w:r w:rsidRPr="00F8324A">
              <w:rPr>
                <w:rFonts w:ascii="Palatino Linotype" w:hAnsi="Palatino Linotype"/>
                <w:b/>
                <w:sz w:val="24"/>
                <w:szCs w:val="24"/>
              </w:rPr>
              <w:t>TOTAL</w:t>
            </w:r>
          </w:p>
        </w:tc>
        <w:tc>
          <w:tcPr>
            <w:tcW w:w="1864" w:type="dxa"/>
          </w:tcPr>
          <w:p w14:paraId="70C91587" w14:textId="34B6B513" w:rsidR="00B02AB5" w:rsidRPr="00984BA4" w:rsidRDefault="00B02AB5" w:rsidP="00B02AB5">
            <w:pPr>
              <w:pStyle w:val="TableParagraph"/>
              <w:spacing w:before="72"/>
              <w:ind w:left="263" w:right="260"/>
              <w:jc w:val="center"/>
              <w:rPr>
                <w:rFonts w:ascii="Arial" w:hAnsi="Arial" w:cs="Arial"/>
                <w:b/>
                <w:highlight w:val="yellow"/>
              </w:rPr>
            </w:pPr>
            <w:r w:rsidRPr="00F8324A">
              <w:rPr>
                <w:rFonts w:ascii="Palatino Linotype" w:hAnsi="Palatino Linotype"/>
                <w:b/>
                <w:sz w:val="24"/>
                <w:szCs w:val="24"/>
              </w:rPr>
              <w:t>119.914.636</w:t>
            </w:r>
          </w:p>
        </w:tc>
        <w:tc>
          <w:tcPr>
            <w:tcW w:w="1795" w:type="dxa"/>
          </w:tcPr>
          <w:p w14:paraId="6D4BD640" w14:textId="1313D797" w:rsidR="00B02AB5" w:rsidRPr="00984BA4" w:rsidRDefault="00B02AB5" w:rsidP="00B02AB5">
            <w:pPr>
              <w:pStyle w:val="TableParagraph"/>
              <w:spacing w:before="72"/>
              <w:ind w:left="436" w:right="423"/>
              <w:jc w:val="center"/>
              <w:rPr>
                <w:rFonts w:ascii="Arial" w:hAnsi="Arial" w:cs="Arial"/>
                <w:b/>
                <w:highlight w:val="yellow"/>
              </w:rPr>
            </w:pPr>
            <w:r w:rsidRPr="00F8324A">
              <w:rPr>
                <w:rFonts w:ascii="Palatino Linotype" w:hAnsi="Palatino Linotype"/>
                <w:b/>
                <w:sz w:val="24"/>
                <w:szCs w:val="24"/>
              </w:rPr>
              <w:t>100%</w:t>
            </w:r>
          </w:p>
        </w:tc>
      </w:tr>
    </w:tbl>
    <w:p w14:paraId="4001C608" w14:textId="77777777" w:rsidR="00AB72EC" w:rsidRPr="00142C7B" w:rsidRDefault="00AB72EC">
      <w:pPr>
        <w:pStyle w:val="BodyText"/>
        <w:rPr>
          <w:rFonts w:ascii="Arial" w:hAnsi="Arial" w:cs="Arial"/>
          <w:sz w:val="20"/>
        </w:rPr>
      </w:pPr>
    </w:p>
    <w:p w14:paraId="1F16FA5F" w14:textId="77777777" w:rsidR="00AB72EC" w:rsidRDefault="00AB72EC">
      <w:pPr>
        <w:pStyle w:val="BodyText"/>
        <w:spacing w:before="7"/>
        <w:rPr>
          <w:rFonts w:ascii="Arial" w:hAnsi="Arial" w:cs="Arial"/>
          <w:sz w:val="16"/>
        </w:rPr>
      </w:pPr>
    </w:p>
    <w:p w14:paraId="022D03CA" w14:textId="77777777" w:rsidR="003E0F07" w:rsidRPr="00142C7B" w:rsidRDefault="003E0F07">
      <w:pPr>
        <w:pStyle w:val="BodyText"/>
        <w:spacing w:before="7"/>
        <w:rPr>
          <w:rFonts w:ascii="Arial" w:hAnsi="Arial" w:cs="Arial"/>
          <w:sz w:val="16"/>
        </w:rPr>
      </w:pPr>
    </w:p>
    <w:p w14:paraId="4F8FE3B4" w14:textId="233219F1" w:rsidR="00AB72EC" w:rsidRPr="00142C7B" w:rsidRDefault="00A756CD">
      <w:pPr>
        <w:pStyle w:val="BodyText"/>
        <w:spacing w:before="93"/>
        <w:ind w:left="1180"/>
        <w:rPr>
          <w:rFonts w:ascii="Arial" w:hAnsi="Arial" w:cs="Arial"/>
        </w:rPr>
      </w:pPr>
      <w:r w:rsidRPr="00142C7B">
        <w:rPr>
          <w:rFonts w:ascii="Arial" w:hAnsi="Arial" w:cs="Arial"/>
        </w:rPr>
        <w:t>Structura</w:t>
      </w:r>
      <w:r w:rsidRPr="00142C7B">
        <w:rPr>
          <w:rFonts w:ascii="Arial" w:hAnsi="Arial" w:cs="Arial"/>
          <w:spacing w:val="-1"/>
        </w:rPr>
        <w:t xml:space="preserve"> </w:t>
      </w:r>
      <w:r w:rsidRPr="00142C7B">
        <w:rPr>
          <w:rFonts w:ascii="Arial" w:hAnsi="Arial" w:cs="Arial"/>
        </w:rPr>
        <w:t>Consiliului</w:t>
      </w:r>
      <w:r w:rsidRPr="00142C7B">
        <w:rPr>
          <w:rFonts w:ascii="Arial" w:hAnsi="Arial" w:cs="Arial"/>
          <w:spacing w:val="-1"/>
        </w:rPr>
        <w:t xml:space="preserve"> </w:t>
      </w:r>
      <w:r w:rsidRPr="00142C7B">
        <w:rPr>
          <w:rFonts w:ascii="Arial" w:hAnsi="Arial" w:cs="Arial"/>
        </w:rPr>
        <w:t>de</w:t>
      </w:r>
      <w:r w:rsidRPr="00142C7B">
        <w:rPr>
          <w:rFonts w:ascii="Arial" w:hAnsi="Arial" w:cs="Arial"/>
          <w:spacing w:val="-1"/>
        </w:rPr>
        <w:t xml:space="preserve"> </w:t>
      </w:r>
      <w:r w:rsidRPr="00142C7B">
        <w:rPr>
          <w:rFonts w:ascii="Arial" w:hAnsi="Arial" w:cs="Arial"/>
        </w:rPr>
        <w:t>Administratie la</w:t>
      </w:r>
      <w:r w:rsidRPr="00142C7B">
        <w:rPr>
          <w:rFonts w:ascii="Arial" w:hAnsi="Arial" w:cs="Arial"/>
          <w:spacing w:val="-1"/>
        </w:rPr>
        <w:t xml:space="preserve"> </w:t>
      </w:r>
      <w:r w:rsidRPr="00142C7B">
        <w:rPr>
          <w:rFonts w:ascii="Arial" w:hAnsi="Arial" w:cs="Arial"/>
        </w:rPr>
        <w:t>31.12.</w:t>
      </w:r>
      <w:r w:rsidR="004255E4">
        <w:rPr>
          <w:rFonts w:ascii="Arial" w:hAnsi="Arial" w:cs="Arial"/>
        </w:rPr>
        <w:t>2025</w:t>
      </w:r>
      <w:r w:rsidRPr="00142C7B">
        <w:rPr>
          <w:rFonts w:ascii="Arial" w:hAnsi="Arial" w:cs="Arial"/>
          <w:spacing w:val="-2"/>
        </w:rPr>
        <w:t xml:space="preserve"> </w:t>
      </w:r>
      <w:r w:rsidRPr="00142C7B">
        <w:rPr>
          <w:rFonts w:ascii="Arial" w:hAnsi="Arial" w:cs="Arial"/>
        </w:rPr>
        <w:t>este urmatoarea:</w:t>
      </w:r>
    </w:p>
    <w:p w14:paraId="5E1F5E62" w14:textId="77777777" w:rsidR="00AB72EC" w:rsidRPr="00142C7B" w:rsidRDefault="00AB72EC">
      <w:pPr>
        <w:pStyle w:val="BodyText"/>
        <w:rPr>
          <w:rFonts w:ascii="Arial" w:hAnsi="Arial" w:cs="Arial"/>
          <w:sz w:val="20"/>
        </w:rPr>
      </w:pPr>
    </w:p>
    <w:p w14:paraId="7474C850" w14:textId="77777777" w:rsidR="00AB72EC" w:rsidRPr="00142C7B" w:rsidRDefault="00AB72EC">
      <w:pPr>
        <w:pStyle w:val="BodyText"/>
        <w:spacing w:before="2"/>
        <w:rPr>
          <w:rFonts w:ascii="Arial" w:hAnsi="Arial" w:cs="Arial"/>
          <w:sz w:val="2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126"/>
        <w:gridCol w:w="3969"/>
        <w:gridCol w:w="1982"/>
        <w:gridCol w:w="993"/>
      </w:tblGrid>
      <w:tr w:rsidR="00AB72EC" w:rsidRPr="00142C7B" w14:paraId="37A6BC2C" w14:textId="77777777">
        <w:trPr>
          <w:trHeight w:val="882"/>
        </w:trPr>
        <w:tc>
          <w:tcPr>
            <w:tcW w:w="710" w:type="dxa"/>
          </w:tcPr>
          <w:p w14:paraId="3F35A8C9" w14:textId="77777777" w:rsidR="00AB72EC" w:rsidRPr="00142C7B" w:rsidRDefault="00A756CD">
            <w:pPr>
              <w:pStyle w:val="TableParagraph"/>
              <w:spacing w:line="362" w:lineRule="auto"/>
              <w:ind w:left="193" w:right="160" w:firstLine="17"/>
              <w:jc w:val="left"/>
              <w:rPr>
                <w:rFonts w:ascii="Arial" w:hAnsi="Arial" w:cs="Arial"/>
                <w:b/>
                <w:sz w:val="21"/>
              </w:rPr>
            </w:pPr>
            <w:r w:rsidRPr="00142C7B">
              <w:rPr>
                <w:rFonts w:ascii="Arial" w:hAnsi="Arial" w:cs="Arial"/>
                <w:b/>
                <w:sz w:val="21"/>
              </w:rPr>
              <w:t>Nr.</w:t>
            </w:r>
            <w:r w:rsidRPr="00142C7B">
              <w:rPr>
                <w:rFonts w:ascii="Arial" w:hAnsi="Arial" w:cs="Arial"/>
                <w:b/>
                <w:spacing w:val="-56"/>
                <w:sz w:val="21"/>
              </w:rPr>
              <w:t xml:space="preserve"> </w:t>
            </w:r>
            <w:r w:rsidRPr="00142C7B">
              <w:rPr>
                <w:rFonts w:ascii="Arial" w:hAnsi="Arial" w:cs="Arial"/>
                <w:b/>
                <w:sz w:val="21"/>
              </w:rPr>
              <w:t>crt.</w:t>
            </w:r>
          </w:p>
        </w:tc>
        <w:tc>
          <w:tcPr>
            <w:tcW w:w="2126" w:type="dxa"/>
          </w:tcPr>
          <w:p w14:paraId="08990D73" w14:textId="77777777" w:rsidR="00AB72EC" w:rsidRPr="00142C7B" w:rsidRDefault="00A756CD">
            <w:pPr>
              <w:pStyle w:val="TableParagraph"/>
              <w:spacing w:before="4"/>
              <w:ind w:left="753" w:right="738"/>
              <w:jc w:val="center"/>
              <w:rPr>
                <w:rFonts w:ascii="Arial" w:hAnsi="Arial" w:cs="Arial"/>
                <w:b/>
                <w:sz w:val="21"/>
              </w:rPr>
            </w:pPr>
            <w:r w:rsidRPr="00142C7B">
              <w:rPr>
                <w:rFonts w:ascii="Arial" w:hAnsi="Arial" w:cs="Arial"/>
                <w:b/>
                <w:sz w:val="21"/>
              </w:rPr>
              <w:t>Nume</w:t>
            </w:r>
          </w:p>
        </w:tc>
        <w:tc>
          <w:tcPr>
            <w:tcW w:w="3969" w:type="dxa"/>
          </w:tcPr>
          <w:p w14:paraId="72A5B3DD" w14:textId="77777777" w:rsidR="00AB72EC" w:rsidRPr="00142C7B" w:rsidRDefault="00A756CD">
            <w:pPr>
              <w:pStyle w:val="TableParagraph"/>
              <w:spacing w:before="4"/>
              <w:ind w:left="1518" w:right="1502"/>
              <w:jc w:val="center"/>
              <w:rPr>
                <w:rFonts w:ascii="Arial" w:hAnsi="Arial" w:cs="Arial"/>
                <w:b/>
                <w:sz w:val="21"/>
              </w:rPr>
            </w:pPr>
            <w:r w:rsidRPr="00142C7B">
              <w:rPr>
                <w:rFonts w:ascii="Arial" w:hAnsi="Arial" w:cs="Arial"/>
                <w:b/>
                <w:sz w:val="21"/>
              </w:rPr>
              <w:t>Prenume</w:t>
            </w:r>
          </w:p>
        </w:tc>
        <w:tc>
          <w:tcPr>
            <w:tcW w:w="1982" w:type="dxa"/>
          </w:tcPr>
          <w:p w14:paraId="59F2233D" w14:textId="77777777" w:rsidR="00AB72EC" w:rsidRPr="00142C7B" w:rsidRDefault="00A756CD">
            <w:pPr>
              <w:pStyle w:val="TableParagraph"/>
              <w:spacing w:before="4"/>
              <w:ind w:left="617"/>
              <w:jc w:val="left"/>
              <w:rPr>
                <w:rFonts w:ascii="Arial" w:hAnsi="Arial" w:cs="Arial"/>
                <w:b/>
                <w:sz w:val="21"/>
              </w:rPr>
            </w:pPr>
            <w:r w:rsidRPr="00142C7B">
              <w:rPr>
                <w:rFonts w:ascii="Arial" w:hAnsi="Arial" w:cs="Arial"/>
                <w:b/>
                <w:sz w:val="21"/>
              </w:rPr>
              <w:t>Functie</w:t>
            </w:r>
          </w:p>
        </w:tc>
        <w:tc>
          <w:tcPr>
            <w:tcW w:w="993" w:type="dxa"/>
          </w:tcPr>
          <w:p w14:paraId="393EC20A" w14:textId="77777777" w:rsidR="00AB72EC" w:rsidRPr="00142C7B" w:rsidRDefault="00A756CD">
            <w:pPr>
              <w:pStyle w:val="TableParagraph"/>
              <w:spacing w:line="362" w:lineRule="auto"/>
              <w:ind w:left="161" w:right="125" w:firstLine="5"/>
              <w:jc w:val="left"/>
              <w:rPr>
                <w:rFonts w:ascii="Arial" w:hAnsi="Arial" w:cs="Arial"/>
                <w:b/>
                <w:sz w:val="21"/>
              </w:rPr>
            </w:pPr>
            <w:r w:rsidRPr="00142C7B">
              <w:rPr>
                <w:rFonts w:ascii="Arial" w:hAnsi="Arial" w:cs="Arial"/>
                <w:b/>
                <w:sz w:val="21"/>
              </w:rPr>
              <w:t>Numar</w:t>
            </w:r>
            <w:r w:rsidRPr="00142C7B">
              <w:rPr>
                <w:rFonts w:ascii="Arial" w:hAnsi="Arial" w:cs="Arial"/>
                <w:b/>
                <w:spacing w:val="-56"/>
                <w:sz w:val="21"/>
              </w:rPr>
              <w:t xml:space="preserve"> </w:t>
            </w:r>
            <w:r w:rsidRPr="00142C7B">
              <w:rPr>
                <w:rFonts w:ascii="Arial" w:hAnsi="Arial" w:cs="Arial"/>
                <w:b/>
                <w:sz w:val="21"/>
              </w:rPr>
              <w:t>actiuni</w:t>
            </w:r>
          </w:p>
        </w:tc>
      </w:tr>
      <w:tr w:rsidR="00C86724" w:rsidRPr="00142C7B" w14:paraId="6A978F06" w14:textId="77777777">
        <w:trPr>
          <w:trHeight w:val="522"/>
        </w:trPr>
        <w:tc>
          <w:tcPr>
            <w:tcW w:w="710" w:type="dxa"/>
          </w:tcPr>
          <w:p w14:paraId="128DA2DA" w14:textId="77777777" w:rsidR="00C86724" w:rsidRPr="00142C7B" w:rsidRDefault="00C86724" w:rsidP="00C86724">
            <w:pPr>
              <w:pStyle w:val="TableParagraph"/>
              <w:spacing w:before="4"/>
              <w:ind w:left="248" w:right="235"/>
              <w:jc w:val="center"/>
              <w:rPr>
                <w:rFonts w:ascii="Arial" w:hAnsi="Arial" w:cs="Arial"/>
                <w:sz w:val="21"/>
              </w:rPr>
            </w:pPr>
            <w:r w:rsidRPr="00142C7B">
              <w:rPr>
                <w:rFonts w:ascii="Arial" w:hAnsi="Arial" w:cs="Arial"/>
                <w:sz w:val="21"/>
              </w:rPr>
              <w:t>1.</w:t>
            </w:r>
          </w:p>
        </w:tc>
        <w:tc>
          <w:tcPr>
            <w:tcW w:w="2126" w:type="dxa"/>
          </w:tcPr>
          <w:p w14:paraId="5EAD47E1" w14:textId="283DF286" w:rsidR="00C86724" w:rsidRPr="00B864C4" w:rsidRDefault="00C86724" w:rsidP="00C86724">
            <w:pPr>
              <w:pStyle w:val="TableParagraph"/>
              <w:spacing w:before="4"/>
              <w:ind w:left="110"/>
              <w:jc w:val="left"/>
              <w:rPr>
                <w:rFonts w:ascii="Arial" w:hAnsi="Arial" w:cs="Arial"/>
                <w:sz w:val="21"/>
                <w:highlight w:val="yellow"/>
              </w:rPr>
            </w:pPr>
            <w:proofErr w:type="spellStart"/>
            <w:r w:rsidRPr="00CC6296">
              <w:rPr>
                <w:rFonts w:ascii="Palatino Linotype" w:hAnsi="Palatino Linotype"/>
                <w:sz w:val="24"/>
                <w:szCs w:val="24"/>
              </w:rPr>
              <w:t>Ikayr</w:t>
            </w:r>
            <w:proofErr w:type="spellEnd"/>
            <w:r w:rsidRPr="00CC6296">
              <w:rPr>
                <w:rFonts w:ascii="Palatino Linotype" w:hAnsi="Palatino Linotype"/>
                <w:sz w:val="24"/>
                <w:szCs w:val="24"/>
              </w:rPr>
              <w:t xml:space="preserve"> </w:t>
            </w:r>
            <w:proofErr w:type="spellStart"/>
            <w:r w:rsidRPr="00CC6296">
              <w:rPr>
                <w:rFonts w:ascii="Palatino Linotype" w:hAnsi="Palatino Linotype"/>
                <w:sz w:val="24"/>
                <w:szCs w:val="24"/>
              </w:rPr>
              <w:t>Bya</w:t>
            </w:r>
            <w:r>
              <w:rPr>
                <w:rFonts w:ascii="Palatino Linotype" w:hAnsi="Palatino Linotype"/>
                <w:sz w:val="24"/>
                <w:szCs w:val="24"/>
              </w:rPr>
              <w:t>g</w:t>
            </w:r>
            <w:r w:rsidRPr="00CC6296">
              <w:rPr>
                <w:rFonts w:ascii="Palatino Linotype" w:hAnsi="Palatino Linotype"/>
                <w:sz w:val="24"/>
                <w:szCs w:val="24"/>
              </w:rPr>
              <w:t>a</w:t>
            </w:r>
            <w:proofErr w:type="spellEnd"/>
            <w:r w:rsidRPr="00CC6296">
              <w:rPr>
                <w:rFonts w:ascii="Palatino Linotype" w:hAnsi="Palatino Linotype"/>
                <w:sz w:val="24"/>
                <w:szCs w:val="24"/>
              </w:rPr>
              <w:t xml:space="preserve"> LTD</w:t>
            </w:r>
          </w:p>
        </w:tc>
        <w:tc>
          <w:tcPr>
            <w:tcW w:w="3969" w:type="dxa"/>
          </w:tcPr>
          <w:p w14:paraId="38AB75E7" w14:textId="36D5D03F" w:rsidR="00C86724" w:rsidRPr="00B864C4" w:rsidRDefault="00C86724" w:rsidP="00C86724">
            <w:pPr>
              <w:pStyle w:val="TableParagraph"/>
              <w:spacing w:before="4"/>
              <w:ind w:left="111"/>
              <w:jc w:val="left"/>
              <w:rPr>
                <w:rFonts w:ascii="Arial" w:hAnsi="Arial" w:cs="Arial"/>
                <w:sz w:val="21"/>
                <w:highlight w:val="yellow"/>
              </w:rPr>
            </w:pPr>
            <w:r w:rsidRPr="00CC6296">
              <w:rPr>
                <w:rFonts w:ascii="Palatino Linotype" w:hAnsi="Palatino Linotype"/>
                <w:sz w:val="24"/>
                <w:szCs w:val="24"/>
              </w:rPr>
              <w:t>prin reprezentant permanent Constantin Stefan</w:t>
            </w:r>
          </w:p>
        </w:tc>
        <w:tc>
          <w:tcPr>
            <w:tcW w:w="1982" w:type="dxa"/>
          </w:tcPr>
          <w:p w14:paraId="24D6FFBA" w14:textId="580FF5DD" w:rsidR="00C86724" w:rsidRPr="00B864C4" w:rsidRDefault="00C86724" w:rsidP="00C86724">
            <w:pPr>
              <w:pStyle w:val="TableParagraph"/>
              <w:spacing w:before="4"/>
              <w:ind w:left="106"/>
              <w:jc w:val="left"/>
              <w:rPr>
                <w:rFonts w:ascii="Arial" w:hAnsi="Arial" w:cs="Arial"/>
                <w:sz w:val="21"/>
                <w:highlight w:val="yellow"/>
              </w:rPr>
            </w:pPr>
            <w:proofErr w:type="spellStart"/>
            <w:r w:rsidRPr="00CC6296">
              <w:rPr>
                <w:rFonts w:ascii="Palatino Linotype" w:hAnsi="Palatino Linotype"/>
                <w:sz w:val="24"/>
                <w:szCs w:val="24"/>
              </w:rPr>
              <w:t>Presedinte</w:t>
            </w:r>
            <w:proofErr w:type="spellEnd"/>
            <w:r w:rsidRPr="00CC6296">
              <w:rPr>
                <w:rFonts w:ascii="Palatino Linotype" w:hAnsi="Palatino Linotype"/>
                <w:spacing w:val="-3"/>
                <w:sz w:val="24"/>
                <w:szCs w:val="24"/>
              </w:rPr>
              <w:t xml:space="preserve"> </w:t>
            </w:r>
            <w:r w:rsidRPr="00CC6296">
              <w:rPr>
                <w:rFonts w:ascii="Palatino Linotype" w:hAnsi="Palatino Linotype"/>
                <w:sz w:val="24"/>
                <w:szCs w:val="24"/>
              </w:rPr>
              <w:t>CA</w:t>
            </w:r>
          </w:p>
        </w:tc>
        <w:tc>
          <w:tcPr>
            <w:tcW w:w="993" w:type="dxa"/>
          </w:tcPr>
          <w:p w14:paraId="671D501E" w14:textId="77777777" w:rsidR="00C86724" w:rsidRPr="00142C7B" w:rsidRDefault="00C86724" w:rsidP="00C86724">
            <w:pPr>
              <w:pStyle w:val="TableParagraph"/>
              <w:spacing w:before="4"/>
              <w:ind w:right="92"/>
              <w:rPr>
                <w:rFonts w:ascii="Arial" w:hAnsi="Arial" w:cs="Arial"/>
                <w:sz w:val="21"/>
              </w:rPr>
            </w:pPr>
            <w:r w:rsidRPr="00142C7B">
              <w:rPr>
                <w:rFonts w:ascii="Arial" w:hAnsi="Arial" w:cs="Arial"/>
                <w:sz w:val="21"/>
              </w:rPr>
              <w:t>0</w:t>
            </w:r>
          </w:p>
        </w:tc>
      </w:tr>
      <w:tr w:rsidR="00C86724" w:rsidRPr="00142C7B" w14:paraId="3092821B" w14:textId="77777777">
        <w:trPr>
          <w:trHeight w:val="522"/>
        </w:trPr>
        <w:tc>
          <w:tcPr>
            <w:tcW w:w="710" w:type="dxa"/>
          </w:tcPr>
          <w:p w14:paraId="1F3CE2E0" w14:textId="77777777" w:rsidR="00C86724" w:rsidRPr="00142C7B" w:rsidRDefault="00C86724" w:rsidP="00C86724">
            <w:pPr>
              <w:pStyle w:val="TableParagraph"/>
              <w:spacing w:before="4"/>
              <w:ind w:left="248" w:right="235"/>
              <w:jc w:val="center"/>
              <w:rPr>
                <w:rFonts w:ascii="Arial" w:hAnsi="Arial" w:cs="Arial"/>
                <w:sz w:val="21"/>
              </w:rPr>
            </w:pPr>
          </w:p>
        </w:tc>
        <w:tc>
          <w:tcPr>
            <w:tcW w:w="2126" w:type="dxa"/>
          </w:tcPr>
          <w:p w14:paraId="7DD86AC3" w14:textId="435C9A07" w:rsidR="00C86724" w:rsidRPr="00B864C4" w:rsidRDefault="00C86724" w:rsidP="00C86724">
            <w:pPr>
              <w:pStyle w:val="TableParagraph"/>
              <w:spacing w:before="4"/>
              <w:ind w:left="110"/>
              <w:jc w:val="left"/>
              <w:rPr>
                <w:rFonts w:ascii="Arial" w:hAnsi="Arial" w:cs="Arial"/>
                <w:sz w:val="21"/>
                <w:highlight w:val="yellow"/>
              </w:rPr>
            </w:pPr>
            <w:proofErr w:type="spellStart"/>
            <w:r w:rsidRPr="00CC6296">
              <w:rPr>
                <w:rFonts w:ascii="Palatino Linotype" w:hAnsi="Palatino Linotype"/>
                <w:sz w:val="24"/>
                <w:szCs w:val="24"/>
              </w:rPr>
              <w:t>Bae</w:t>
            </w:r>
            <w:proofErr w:type="spellEnd"/>
            <w:r w:rsidRPr="00CC6296">
              <w:rPr>
                <w:rFonts w:ascii="Palatino Linotype" w:hAnsi="Palatino Linotype"/>
                <w:sz w:val="24"/>
                <w:szCs w:val="24"/>
              </w:rPr>
              <w:t xml:space="preserve"> &amp; </w:t>
            </w:r>
            <w:proofErr w:type="spellStart"/>
            <w:r w:rsidRPr="00CC6296">
              <w:rPr>
                <w:rFonts w:ascii="Palatino Linotype" w:hAnsi="Palatino Linotype"/>
                <w:sz w:val="24"/>
                <w:szCs w:val="24"/>
              </w:rPr>
              <w:t>Partners</w:t>
            </w:r>
            <w:proofErr w:type="spellEnd"/>
            <w:r w:rsidRPr="00CC6296">
              <w:rPr>
                <w:rFonts w:ascii="Palatino Linotype" w:hAnsi="Palatino Linotype"/>
                <w:sz w:val="24"/>
                <w:szCs w:val="24"/>
              </w:rPr>
              <w:t xml:space="preserve"> SRL</w:t>
            </w:r>
          </w:p>
        </w:tc>
        <w:tc>
          <w:tcPr>
            <w:tcW w:w="3969" w:type="dxa"/>
          </w:tcPr>
          <w:p w14:paraId="7284AE4D" w14:textId="528DD024" w:rsidR="00C86724" w:rsidRPr="00B864C4" w:rsidRDefault="00C86724" w:rsidP="00C86724">
            <w:pPr>
              <w:pStyle w:val="TableParagraph"/>
              <w:spacing w:before="4"/>
              <w:ind w:left="111"/>
              <w:jc w:val="left"/>
              <w:rPr>
                <w:rFonts w:ascii="Arial" w:hAnsi="Arial" w:cs="Arial"/>
                <w:sz w:val="21"/>
                <w:highlight w:val="yellow"/>
              </w:rPr>
            </w:pPr>
            <w:r w:rsidRPr="00CC6296">
              <w:rPr>
                <w:rFonts w:ascii="Palatino Linotype" w:hAnsi="Palatino Linotype"/>
                <w:sz w:val="24"/>
                <w:szCs w:val="24"/>
              </w:rPr>
              <w:t>prin reprezentant permanent Daniel Calin</w:t>
            </w:r>
          </w:p>
        </w:tc>
        <w:tc>
          <w:tcPr>
            <w:tcW w:w="1982" w:type="dxa"/>
          </w:tcPr>
          <w:p w14:paraId="671FBCBA" w14:textId="2576C780" w:rsidR="00C86724" w:rsidRPr="00B864C4" w:rsidRDefault="00C86724" w:rsidP="00C86724">
            <w:pPr>
              <w:pStyle w:val="TableParagraph"/>
              <w:spacing w:before="4"/>
              <w:ind w:left="106"/>
              <w:jc w:val="left"/>
              <w:rPr>
                <w:rFonts w:ascii="Arial" w:hAnsi="Arial" w:cs="Arial"/>
                <w:sz w:val="21"/>
                <w:highlight w:val="yellow"/>
              </w:rPr>
            </w:pPr>
            <w:proofErr w:type="spellStart"/>
            <w:r w:rsidRPr="00CC6296">
              <w:rPr>
                <w:rFonts w:ascii="Palatino Linotype" w:hAnsi="Palatino Linotype"/>
                <w:sz w:val="24"/>
                <w:szCs w:val="24"/>
              </w:rPr>
              <w:t>Vicepresedinte</w:t>
            </w:r>
            <w:proofErr w:type="spellEnd"/>
            <w:r w:rsidRPr="00CC6296">
              <w:rPr>
                <w:rFonts w:ascii="Palatino Linotype" w:hAnsi="Palatino Linotype"/>
                <w:sz w:val="24"/>
                <w:szCs w:val="24"/>
              </w:rPr>
              <w:t xml:space="preserve"> CA</w:t>
            </w:r>
          </w:p>
        </w:tc>
        <w:tc>
          <w:tcPr>
            <w:tcW w:w="993" w:type="dxa"/>
          </w:tcPr>
          <w:p w14:paraId="4798160B" w14:textId="03C8A1EA" w:rsidR="00C86724" w:rsidRPr="00142C7B" w:rsidRDefault="00D61D34" w:rsidP="00C86724">
            <w:pPr>
              <w:pStyle w:val="TableParagraph"/>
              <w:spacing w:before="4"/>
              <w:ind w:right="92"/>
              <w:rPr>
                <w:rFonts w:ascii="Arial" w:hAnsi="Arial" w:cs="Arial"/>
                <w:sz w:val="21"/>
              </w:rPr>
            </w:pPr>
            <w:r>
              <w:rPr>
                <w:rFonts w:ascii="Arial" w:hAnsi="Arial" w:cs="Arial"/>
                <w:sz w:val="21"/>
              </w:rPr>
              <w:t>0</w:t>
            </w:r>
          </w:p>
        </w:tc>
      </w:tr>
      <w:tr w:rsidR="00C86724" w:rsidRPr="00142C7B" w14:paraId="145B38B4" w14:textId="77777777">
        <w:trPr>
          <w:trHeight w:val="522"/>
        </w:trPr>
        <w:tc>
          <w:tcPr>
            <w:tcW w:w="710" w:type="dxa"/>
          </w:tcPr>
          <w:p w14:paraId="2AF42F19" w14:textId="77777777" w:rsidR="00C86724" w:rsidRPr="00142C7B" w:rsidRDefault="00C86724" w:rsidP="00C86724">
            <w:pPr>
              <w:pStyle w:val="TableParagraph"/>
              <w:spacing w:before="4"/>
              <w:ind w:left="248" w:right="235"/>
              <w:jc w:val="center"/>
              <w:rPr>
                <w:rFonts w:ascii="Arial" w:hAnsi="Arial" w:cs="Arial"/>
                <w:sz w:val="21"/>
              </w:rPr>
            </w:pPr>
          </w:p>
        </w:tc>
        <w:tc>
          <w:tcPr>
            <w:tcW w:w="2126" w:type="dxa"/>
          </w:tcPr>
          <w:p w14:paraId="74BFA314" w14:textId="4E56E17A" w:rsidR="00C86724" w:rsidRPr="00B864C4" w:rsidRDefault="00C86724" w:rsidP="00C86724">
            <w:pPr>
              <w:pStyle w:val="TableParagraph"/>
              <w:spacing w:before="4"/>
              <w:ind w:left="110"/>
              <w:jc w:val="left"/>
              <w:rPr>
                <w:rFonts w:ascii="Arial" w:hAnsi="Arial" w:cs="Arial"/>
                <w:sz w:val="21"/>
                <w:highlight w:val="yellow"/>
              </w:rPr>
            </w:pPr>
            <w:proofErr w:type="spellStart"/>
            <w:r w:rsidRPr="00CC6296">
              <w:rPr>
                <w:rFonts w:ascii="Palatino Linotype" w:hAnsi="Palatino Linotype"/>
                <w:sz w:val="24"/>
                <w:szCs w:val="24"/>
              </w:rPr>
              <w:t>Inthinio</w:t>
            </w:r>
            <w:proofErr w:type="spellEnd"/>
            <w:r w:rsidRPr="00CC6296">
              <w:rPr>
                <w:rFonts w:ascii="Palatino Linotype" w:hAnsi="Palatino Linotype"/>
                <w:sz w:val="24"/>
                <w:szCs w:val="24"/>
              </w:rPr>
              <w:t xml:space="preserve"> Nova SRL</w:t>
            </w:r>
          </w:p>
        </w:tc>
        <w:tc>
          <w:tcPr>
            <w:tcW w:w="3969" w:type="dxa"/>
          </w:tcPr>
          <w:p w14:paraId="76E01DAA" w14:textId="7614EB4B" w:rsidR="00C86724" w:rsidRPr="00B864C4" w:rsidRDefault="00C86724" w:rsidP="00C86724">
            <w:pPr>
              <w:pStyle w:val="TableParagraph"/>
              <w:spacing w:before="4"/>
              <w:ind w:left="111"/>
              <w:jc w:val="left"/>
              <w:rPr>
                <w:rFonts w:ascii="Arial" w:hAnsi="Arial" w:cs="Arial"/>
                <w:sz w:val="21"/>
                <w:highlight w:val="yellow"/>
              </w:rPr>
            </w:pPr>
            <w:r w:rsidRPr="00CC6296">
              <w:rPr>
                <w:rFonts w:ascii="Palatino Linotype" w:hAnsi="Palatino Linotype"/>
                <w:sz w:val="24"/>
                <w:szCs w:val="24"/>
              </w:rPr>
              <w:t xml:space="preserve">prin reprezentant permanent </w:t>
            </w:r>
            <w:r>
              <w:rPr>
                <w:rFonts w:ascii="Palatino Linotype" w:hAnsi="Palatino Linotype"/>
                <w:sz w:val="24"/>
                <w:szCs w:val="24"/>
              </w:rPr>
              <w:t xml:space="preserve">Vasile Adrian </w:t>
            </w:r>
            <w:proofErr w:type="spellStart"/>
            <w:r>
              <w:rPr>
                <w:rFonts w:ascii="Palatino Linotype" w:hAnsi="Palatino Linotype"/>
                <w:sz w:val="24"/>
                <w:szCs w:val="24"/>
              </w:rPr>
              <w:t>Bulgaru</w:t>
            </w:r>
            <w:proofErr w:type="spellEnd"/>
          </w:p>
        </w:tc>
        <w:tc>
          <w:tcPr>
            <w:tcW w:w="1982" w:type="dxa"/>
          </w:tcPr>
          <w:p w14:paraId="0EDEF613" w14:textId="1B93A49E" w:rsidR="00C86724" w:rsidRPr="00B864C4" w:rsidRDefault="00C86724" w:rsidP="00C86724">
            <w:pPr>
              <w:pStyle w:val="TableParagraph"/>
              <w:spacing w:before="4"/>
              <w:ind w:left="106"/>
              <w:jc w:val="left"/>
              <w:rPr>
                <w:rFonts w:ascii="Arial" w:hAnsi="Arial" w:cs="Arial"/>
                <w:sz w:val="21"/>
                <w:highlight w:val="yellow"/>
              </w:rPr>
            </w:pPr>
            <w:r>
              <w:rPr>
                <w:rFonts w:ascii="Palatino Linotype" w:hAnsi="Palatino Linotype"/>
                <w:sz w:val="24"/>
                <w:szCs w:val="24"/>
              </w:rPr>
              <w:t>Membru CA</w:t>
            </w:r>
          </w:p>
        </w:tc>
        <w:tc>
          <w:tcPr>
            <w:tcW w:w="993" w:type="dxa"/>
          </w:tcPr>
          <w:p w14:paraId="1A92FF5C" w14:textId="42F83618" w:rsidR="00C86724" w:rsidRPr="00142C7B" w:rsidRDefault="00D61D34" w:rsidP="00C86724">
            <w:pPr>
              <w:pStyle w:val="TableParagraph"/>
              <w:spacing w:before="4"/>
              <w:ind w:right="92"/>
              <w:rPr>
                <w:rFonts w:ascii="Arial" w:hAnsi="Arial" w:cs="Arial"/>
                <w:sz w:val="21"/>
              </w:rPr>
            </w:pPr>
            <w:r>
              <w:rPr>
                <w:rFonts w:ascii="Arial" w:hAnsi="Arial" w:cs="Arial"/>
                <w:sz w:val="21"/>
              </w:rPr>
              <w:t>0</w:t>
            </w:r>
          </w:p>
        </w:tc>
      </w:tr>
      <w:tr w:rsidR="00C86724" w:rsidRPr="00142C7B" w14:paraId="41A3B738" w14:textId="77777777">
        <w:trPr>
          <w:trHeight w:val="522"/>
        </w:trPr>
        <w:tc>
          <w:tcPr>
            <w:tcW w:w="710" w:type="dxa"/>
          </w:tcPr>
          <w:p w14:paraId="4B080427" w14:textId="77777777" w:rsidR="00C86724" w:rsidRPr="00142C7B" w:rsidRDefault="00C86724" w:rsidP="00C86724">
            <w:pPr>
              <w:pStyle w:val="TableParagraph"/>
              <w:spacing w:before="4"/>
              <w:ind w:left="248" w:right="235"/>
              <w:jc w:val="center"/>
              <w:rPr>
                <w:rFonts w:ascii="Arial" w:hAnsi="Arial" w:cs="Arial"/>
                <w:sz w:val="21"/>
              </w:rPr>
            </w:pPr>
          </w:p>
        </w:tc>
        <w:tc>
          <w:tcPr>
            <w:tcW w:w="2126" w:type="dxa"/>
          </w:tcPr>
          <w:p w14:paraId="0D943020" w14:textId="3434BE38" w:rsidR="00C86724" w:rsidRPr="00B864C4" w:rsidRDefault="00C86724" w:rsidP="00C86724">
            <w:pPr>
              <w:pStyle w:val="TableParagraph"/>
              <w:spacing w:before="4"/>
              <w:ind w:left="110"/>
              <w:jc w:val="left"/>
              <w:rPr>
                <w:rFonts w:ascii="Arial" w:hAnsi="Arial" w:cs="Arial"/>
                <w:sz w:val="21"/>
                <w:highlight w:val="yellow"/>
              </w:rPr>
            </w:pPr>
            <w:r>
              <w:rPr>
                <w:rFonts w:ascii="Palatino Linotype" w:hAnsi="Palatino Linotype"/>
                <w:sz w:val="24"/>
                <w:szCs w:val="24"/>
              </w:rPr>
              <w:t>Maier</w:t>
            </w:r>
          </w:p>
        </w:tc>
        <w:tc>
          <w:tcPr>
            <w:tcW w:w="3969" w:type="dxa"/>
          </w:tcPr>
          <w:p w14:paraId="0906FAF1" w14:textId="6672375E" w:rsidR="00C86724" w:rsidRPr="00B864C4" w:rsidRDefault="00C86724" w:rsidP="00C86724">
            <w:pPr>
              <w:pStyle w:val="TableParagraph"/>
              <w:spacing w:before="4"/>
              <w:ind w:left="111"/>
              <w:jc w:val="left"/>
              <w:rPr>
                <w:rFonts w:ascii="Arial" w:hAnsi="Arial" w:cs="Arial"/>
                <w:sz w:val="21"/>
                <w:highlight w:val="yellow"/>
              </w:rPr>
            </w:pPr>
            <w:r>
              <w:rPr>
                <w:rFonts w:ascii="Palatino Linotype" w:hAnsi="Palatino Linotype"/>
                <w:sz w:val="24"/>
                <w:szCs w:val="24"/>
              </w:rPr>
              <w:t>Mircea</w:t>
            </w:r>
          </w:p>
        </w:tc>
        <w:tc>
          <w:tcPr>
            <w:tcW w:w="1982" w:type="dxa"/>
          </w:tcPr>
          <w:p w14:paraId="6BD5B5AE" w14:textId="46C306DC" w:rsidR="00C86724" w:rsidRPr="00B864C4" w:rsidRDefault="00C86724" w:rsidP="00C86724">
            <w:pPr>
              <w:pStyle w:val="TableParagraph"/>
              <w:spacing w:before="4"/>
              <w:ind w:left="106"/>
              <w:jc w:val="left"/>
              <w:rPr>
                <w:rFonts w:ascii="Arial" w:hAnsi="Arial" w:cs="Arial"/>
                <w:sz w:val="21"/>
                <w:highlight w:val="yellow"/>
              </w:rPr>
            </w:pPr>
            <w:r>
              <w:rPr>
                <w:rFonts w:ascii="Palatino Linotype" w:hAnsi="Palatino Linotype"/>
                <w:sz w:val="24"/>
                <w:szCs w:val="24"/>
              </w:rPr>
              <w:t>Membru CA</w:t>
            </w:r>
          </w:p>
        </w:tc>
        <w:tc>
          <w:tcPr>
            <w:tcW w:w="993" w:type="dxa"/>
          </w:tcPr>
          <w:p w14:paraId="00A7D504" w14:textId="47401760" w:rsidR="00C86724" w:rsidRPr="00142C7B" w:rsidRDefault="00D61D34" w:rsidP="00C86724">
            <w:pPr>
              <w:pStyle w:val="TableParagraph"/>
              <w:spacing w:before="4"/>
              <w:ind w:right="92"/>
              <w:rPr>
                <w:rFonts w:ascii="Arial" w:hAnsi="Arial" w:cs="Arial"/>
                <w:sz w:val="21"/>
              </w:rPr>
            </w:pPr>
            <w:r>
              <w:rPr>
                <w:rFonts w:ascii="Arial" w:hAnsi="Arial" w:cs="Arial"/>
                <w:sz w:val="21"/>
              </w:rPr>
              <w:t>0</w:t>
            </w:r>
          </w:p>
        </w:tc>
      </w:tr>
      <w:tr w:rsidR="00C86724" w:rsidRPr="00142C7B" w14:paraId="547E1768" w14:textId="77777777">
        <w:trPr>
          <w:trHeight w:val="522"/>
        </w:trPr>
        <w:tc>
          <w:tcPr>
            <w:tcW w:w="710" w:type="dxa"/>
          </w:tcPr>
          <w:p w14:paraId="2607F758" w14:textId="77777777" w:rsidR="00C86724" w:rsidRPr="00142C7B" w:rsidRDefault="00C86724" w:rsidP="00C86724">
            <w:pPr>
              <w:pStyle w:val="TableParagraph"/>
              <w:spacing w:before="4"/>
              <w:ind w:left="248" w:right="235"/>
              <w:jc w:val="center"/>
              <w:rPr>
                <w:rFonts w:ascii="Arial" w:hAnsi="Arial" w:cs="Arial"/>
                <w:sz w:val="21"/>
              </w:rPr>
            </w:pPr>
            <w:r w:rsidRPr="00142C7B">
              <w:rPr>
                <w:rFonts w:ascii="Arial" w:hAnsi="Arial" w:cs="Arial"/>
                <w:sz w:val="21"/>
              </w:rPr>
              <w:t>3.</w:t>
            </w:r>
          </w:p>
        </w:tc>
        <w:tc>
          <w:tcPr>
            <w:tcW w:w="2126" w:type="dxa"/>
          </w:tcPr>
          <w:p w14:paraId="1AA8B826" w14:textId="3DB5D8AC" w:rsidR="00C86724" w:rsidRPr="00B864C4" w:rsidRDefault="00DA5B85" w:rsidP="00C86724">
            <w:pPr>
              <w:pStyle w:val="TableParagraph"/>
              <w:spacing w:before="4"/>
              <w:ind w:left="110"/>
              <w:jc w:val="left"/>
              <w:rPr>
                <w:rFonts w:ascii="Arial" w:hAnsi="Arial" w:cs="Arial"/>
                <w:sz w:val="21"/>
                <w:highlight w:val="yellow"/>
              </w:rPr>
            </w:pPr>
            <w:proofErr w:type="spellStart"/>
            <w:r>
              <w:rPr>
                <w:rFonts w:ascii="Palatino Linotype" w:hAnsi="Palatino Linotype"/>
                <w:sz w:val="24"/>
                <w:szCs w:val="24"/>
              </w:rPr>
              <w:t>Cioienaru</w:t>
            </w:r>
            <w:proofErr w:type="spellEnd"/>
          </w:p>
        </w:tc>
        <w:tc>
          <w:tcPr>
            <w:tcW w:w="3969" w:type="dxa"/>
          </w:tcPr>
          <w:p w14:paraId="55AD40BA" w14:textId="1B09C9BB" w:rsidR="00C86724" w:rsidRPr="00B864C4" w:rsidRDefault="00DA5B85" w:rsidP="00C86724">
            <w:pPr>
              <w:pStyle w:val="TableParagraph"/>
              <w:spacing w:before="4"/>
              <w:ind w:left="111"/>
              <w:jc w:val="left"/>
              <w:rPr>
                <w:rFonts w:ascii="Arial" w:hAnsi="Arial" w:cs="Arial"/>
                <w:sz w:val="21"/>
                <w:highlight w:val="yellow"/>
              </w:rPr>
            </w:pPr>
            <w:r>
              <w:rPr>
                <w:rFonts w:ascii="Palatino Linotype" w:hAnsi="Palatino Linotype"/>
                <w:sz w:val="24"/>
                <w:szCs w:val="24"/>
              </w:rPr>
              <w:t>Iulian</w:t>
            </w:r>
          </w:p>
        </w:tc>
        <w:tc>
          <w:tcPr>
            <w:tcW w:w="1982" w:type="dxa"/>
          </w:tcPr>
          <w:p w14:paraId="7298FEE0" w14:textId="16AC439C" w:rsidR="00C86724" w:rsidRPr="00B864C4" w:rsidRDefault="00C86724" w:rsidP="00C86724">
            <w:pPr>
              <w:pStyle w:val="TableParagraph"/>
              <w:spacing w:before="4"/>
              <w:ind w:left="106"/>
              <w:jc w:val="left"/>
              <w:rPr>
                <w:rFonts w:ascii="Arial" w:hAnsi="Arial" w:cs="Arial"/>
                <w:sz w:val="21"/>
                <w:highlight w:val="yellow"/>
              </w:rPr>
            </w:pPr>
            <w:r>
              <w:rPr>
                <w:rFonts w:ascii="Palatino Linotype" w:hAnsi="Palatino Linotype"/>
                <w:sz w:val="24"/>
                <w:szCs w:val="24"/>
              </w:rPr>
              <w:t>Membru CA</w:t>
            </w:r>
          </w:p>
        </w:tc>
        <w:tc>
          <w:tcPr>
            <w:tcW w:w="993" w:type="dxa"/>
          </w:tcPr>
          <w:p w14:paraId="7276D95F" w14:textId="77777777" w:rsidR="00C86724" w:rsidRPr="00142C7B" w:rsidRDefault="00C86724" w:rsidP="00C86724">
            <w:pPr>
              <w:pStyle w:val="TableParagraph"/>
              <w:spacing w:before="4"/>
              <w:ind w:right="92"/>
              <w:rPr>
                <w:rFonts w:ascii="Arial" w:hAnsi="Arial" w:cs="Arial"/>
                <w:sz w:val="21"/>
              </w:rPr>
            </w:pPr>
            <w:r w:rsidRPr="00142C7B">
              <w:rPr>
                <w:rFonts w:ascii="Arial" w:hAnsi="Arial" w:cs="Arial"/>
                <w:sz w:val="21"/>
              </w:rPr>
              <w:t>0</w:t>
            </w:r>
          </w:p>
        </w:tc>
      </w:tr>
    </w:tbl>
    <w:p w14:paraId="0454E167" w14:textId="77777777" w:rsidR="00AB72EC" w:rsidRPr="00142C7B" w:rsidRDefault="00AB72EC">
      <w:pPr>
        <w:pStyle w:val="BodyText"/>
        <w:rPr>
          <w:rFonts w:ascii="Arial" w:hAnsi="Arial" w:cs="Arial"/>
          <w:sz w:val="20"/>
        </w:rPr>
      </w:pPr>
    </w:p>
    <w:p w14:paraId="113DC57A" w14:textId="77777777" w:rsidR="00AB72EC" w:rsidRPr="00142C7B" w:rsidRDefault="00AB72EC">
      <w:pPr>
        <w:pStyle w:val="BodyText"/>
        <w:rPr>
          <w:rFonts w:ascii="Arial" w:hAnsi="Arial" w:cs="Arial"/>
          <w:sz w:val="20"/>
        </w:rPr>
      </w:pPr>
    </w:p>
    <w:p w14:paraId="09CDA65A" w14:textId="2C433CE0" w:rsidR="00AB72EC" w:rsidRPr="00C66CBF" w:rsidRDefault="00A756CD" w:rsidP="003E0F07">
      <w:pPr>
        <w:pStyle w:val="Heading1"/>
        <w:numPr>
          <w:ilvl w:val="0"/>
          <w:numId w:val="6"/>
        </w:numPr>
        <w:tabs>
          <w:tab w:val="left" w:pos="1246"/>
        </w:tabs>
        <w:ind w:left="1246"/>
        <w:jc w:val="left"/>
      </w:pPr>
      <w:r w:rsidRPr="00C66CBF">
        <w:t>REZULTATUL</w:t>
      </w:r>
      <w:r w:rsidRPr="00C66CBF">
        <w:rPr>
          <w:spacing w:val="-6"/>
        </w:rPr>
        <w:t xml:space="preserve"> </w:t>
      </w:r>
      <w:r w:rsidRPr="00C66CBF">
        <w:t>REPORTAT</w:t>
      </w:r>
      <w:r w:rsidRPr="00C66CBF">
        <w:rPr>
          <w:spacing w:val="-5"/>
        </w:rPr>
        <w:t xml:space="preserve"> </w:t>
      </w:r>
      <w:r w:rsidRPr="00C66CBF">
        <w:t>SI</w:t>
      </w:r>
      <w:r w:rsidRPr="00C66CBF">
        <w:rPr>
          <w:spacing w:val="-6"/>
        </w:rPr>
        <w:t xml:space="preserve"> </w:t>
      </w:r>
      <w:r w:rsidRPr="00C66CBF">
        <w:t>ALTE</w:t>
      </w:r>
      <w:r w:rsidRPr="00C66CBF">
        <w:rPr>
          <w:spacing w:val="-5"/>
        </w:rPr>
        <w:t xml:space="preserve"> </w:t>
      </w:r>
      <w:r w:rsidRPr="00C66CBF">
        <w:t>REZERVE</w:t>
      </w:r>
    </w:p>
    <w:p w14:paraId="317373AF" w14:textId="77777777" w:rsidR="00AB72EC" w:rsidRPr="00142C7B" w:rsidRDefault="00AB72EC">
      <w:pPr>
        <w:pStyle w:val="BodyText"/>
        <w:rPr>
          <w:rFonts w:ascii="Arial" w:hAnsi="Arial" w:cs="Arial"/>
          <w:b/>
          <w:i/>
          <w:sz w:val="30"/>
        </w:rPr>
      </w:pPr>
    </w:p>
    <w:p w14:paraId="3529C1C3" w14:textId="77777777" w:rsidR="00AB72EC" w:rsidRPr="00142C7B" w:rsidRDefault="00A756CD">
      <w:pPr>
        <w:pStyle w:val="BodyText"/>
        <w:spacing w:before="205"/>
        <w:ind w:left="961"/>
        <w:rPr>
          <w:rFonts w:ascii="Arial" w:hAnsi="Arial" w:cs="Arial"/>
        </w:rPr>
      </w:pPr>
      <w:r w:rsidRPr="00142C7B">
        <w:rPr>
          <w:rFonts w:ascii="Arial" w:hAnsi="Arial" w:cs="Arial"/>
        </w:rPr>
        <w:t>Rezervele includ urmatoarele componente:</w:t>
      </w:r>
    </w:p>
    <w:p w14:paraId="1DFB30BB" w14:textId="77777777" w:rsidR="00AB72EC" w:rsidRPr="00142C7B" w:rsidRDefault="00AB72EC">
      <w:pPr>
        <w:pStyle w:val="BodyText"/>
        <w:rPr>
          <w:rFonts w:ascii="Arial" w:hAnsi="Arial" w:cs="Arial"/>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6"/>
        <w:gridCol w:w="1531"/>
        <w:gridCol w:w="1531"/>
      </w:tblGrid>
      <w:tr w:rsidR="00AB72EC" w:rsidRPr="00FA3DF7" w14:paraId="242104EC" w14:textId="77777777" w:rsidTr="00CE4418">
        <w:trPr>
          <w:trHeight w:val="321"/>
        </w:trPr>
        <w:tc>
          <w:tcPr>
            <w:tcW w:w="5406" w:type="dxa"/>
          </w:tcPr>
          <w:p w14:paraId="48893612" w14:textId="77777777" w:rsidR="00AB72EC" w:rsidRPr="00FA3DF7" w:rsidRDefault="00A756CD">
            <w:pPr>
              <w:pStyle w:val="TableParagraph"/>
              <w:ind w:left="110"/>
              <w:jc w:val="left"/>
              <w:rPr>
                <w:rFonts w:ascii="Arial" w:hAnsi="Arial" w:cs="Arial"/>
                <w:b/>
                <w:sz w:val="24"/>
              </w:rPr>
            </w:pPr>
            <w:r w:rsidRPr="00FA3DF7">
              <w:rPr>
                <w:rFonts w:ascii="Arial" w:hAnsi="Arial" w:cs="Arial"/>
                <w:b/>
                <w:sz w:val="24"/>
              </w:rPr>
              <w:t>Rezerve</w:t>
            </w:r>
          </w:p>
        </w:tc>
        <w:tc>
          <w:tcPr>
            <w:tcW w:w="1531" w:type="dxa"/>
          </w:tcPr>
          <w:p w14:paraId="52EC3CF6" w14:textId="466C0444" w:rsidR="00AB72EC" w:rsidRPr="00FA3DF7" w:rsidRDefault="00A756CD">
            <w:pPr>
              <w:pStyle w:val="TableParagraph"/>
              <w:ind w:right="99"/>
              <w:rPr>
                <w:rFonts w:ascii="Arial" w:hAnsi="Arial" w:cs="Arial"/>
                <w:b/>
                <w:sz w:val="24"/>
              </w:rPr>
            </w:pPr>
            <w:r w:rsidRPr="00FA3DF7">
              <w:rPr>
                <w:rFonts w:ascii="Arial" w:hAnsi="Arial" w:cs="Arial"/>
                <w:b/>
                <w:sz w:val="24"/>
              </w:rPr>
              <w:t>31-Dec-</w:t>
            </w:r>
            <w:r w:rsidR="00984BA4">
              <w:rPr>
                <w:rFonts w:ascii="Arial" w:hAnsi="Arial" w:cs="Arial"/>
                <w:b/>
                <w:sz w:val="24"/>
              </w:rPr>
              <w:t>25</w:t>
            </w:r>
          </w:p>
        </w:tc>
        <w:tc>
          <w:tcPr>
            <w:tcW w:w="1507" w:type="dxa"/>
          </w:tcPr>
          <w:p w14:paraId="4BEB7CD6" w14:textId="096C33B7" w:rsidR="00AB72EC" w:rsidRPr="00FA3DF7" w:rsidRDefault="00A756CD">
            <w:pPr>
              <w:pStyle w:val="TableParagraph"/>
              <w:ind w:right="98"/>
              <w:rPr>
                <w:rFonts w:ascii="Arial" w:hAnsi="Arial" w:cs="Arial"/>
                <w:b/>
                <w:sz w:val="24"/>
              </w:rPr>
            </w:pPr>
            <w:r w:rsidRPr="00FA3DF7">
              <w:rPr>
                <w:rFonts w:ascii="Arial" w:hAnsi="Arial" w:cs="Arial"/>
                <w:b/>
                <w:sz w:val="24"/>
              </w:rPr>
              <w:t>31-Dec-</w:t>
            </w:r>
            <w:r w:rsidR="00984BA4">
              <w:rPr>
                <w:rFonts w:ascii="Arial" w:hAnsi="Arial" w:cs="Arial"/>
                <w:b/>
                <w:sz w:val="24"/>
              </w:rPr>
              <w:t>24</w:t>
            </w:r>
          </w:p>
        </w:tc>
      </w:tr>
      <w:tr w:rsidR="00984BA4" w:rsidRPr="00FA3DF7" w14:paraId="33D12206" w14:textId="77777777" w:rsidTr="00CE4418">
        <w:trPr>
          <w:trHeight w:val="316"/>
        </w:trPr>
        <w:tc>
          <w:tcPr>
            <w:tcW w:w="5406" w:type="dxa"/>
          </w:tcPr>
          <w:p w14:paraId="21C689C8" w14:textId="77777777" w:rsidR="00984BA4" w:rsidRPr="00FA3DF7" w:rsidRDefault="00984BA4" w:rsidP="00984BA4">
            <w:pPr>
              <w:pStyle w:val="TableParagraph"/>
              <w:ind w:left="110"/>
              <w:jc w:val="left"/>
              <w:rPr>
                <w:rFonts w:ascii="Arial" w:hAnsi="Arial" w:cs="Arial"/>
                <w:sz w:val="24"/>
              </w:rPr>
            </w:pPr>
            <w:r w:rsidRPr="00FA3DF7">
              <w:rPr>
                <w:rFonts w:ascii="Arial" w:hAnsi="Arial" w:cs="Arial"/>
                <w:sz w:val="24"/>
              </w:rPr>
              <w:t>Rezerve reevaluare mijloace fixe</w:t>
            </w:r>
          </w:p>
        </w:tc>
        <w:tc>
          <w:tcPr>
            <w:tcW w:w="1531" w:type="dxa"/>
          </w:tcPr>
          <w:p w14:paraId="58A09266" w14:textId="61A1492E" w:rsidR="00984BA4" w:rsidRPr="00FC7073" w:rsidRDefault="00F86320" w:rsidP="00984BA4">
            <w:pPr>
              <w:pStyle w:val="TableParagraph"/>
              <w:ind w:right="99"/>
              <w:rPr>
                <w:rFonts w:ascii="Arial" w:hAnsi="Arial" w:cs="Arial"/>
                <w:sz w:val="24"/>
              </w:rPr>
            </w:pPr>
            <w:r w:rsidRPr="00FC7073">
              <w:rPr>
                <w:rFonts w:ascii="Arial" w:hAnsi="Arial" w:cs="Arial"/>
                <w:sz w:val="24"/>
              </w:rPr>
              <w:t>21.22</w:t>
            </w:r>
            <w:r w:rsidR="00FC7073" w:rsidRPr="00FC7073">
              <w:rPr>
                <w:rFonts w:ascii="Arial" w:hAnsi="Arial" w:cs="Arial"/>
                <w:sz w:val="24"/>
              </w:rPr>
              <w:t>6</w:t>
            </w:r>
            <w:r w:rsidRPr="00FC7073">
              <w:rPr>
                <w:rFonts w:ascii="Arial" w:hAnsi="Arial" w:cs="Arial"/>
                <w:sz w:val="24"/>
              </w:rPr>
              <w:t>.</w:t>
            </w:r>
            <w:r w:rsidR="00FC7073" w:rsidRPr="00FC7073">
              <w:rPr>
                <w:rFonts w:ascii="Arial" w:hAnsi="Arial" w:cs="Arial"/>
                <w:sz w:val="24"/>
              </w:rPr>
              <w:t>917</w:t>
            </w:r>
          </w:p>
        </w:tc>
        <w:tc>
          <w:tcPr>
            <w:tcW w:w="1531" w:type="dxa"/>
          </w:tcPr>
          <w:p w14:paraId="35DAAC97" w14:textId="77777777" w:rsidR="00984BA4" w:rsidRPr="00FC7073" w:rsidRDefault="00984BA4" w:rsidP="00984BA4">
            <w:pPr>
              <w:pStyle w:val="TableParagraph"/>
              <w:ind w:right="99"/>
              <w:rPr>
                <w:rFonts w:ascii="Arial" w:hAnsi="Arial" w:cs="Arial"/>
                <w:sz w:val="24"/>
              </w:rPr>
            </w:pPr>
            <w:r w:rsidRPr="00FC7073">
              <w:rPr>
                <w:rFonts w:ascii="Arial" w:hAnsi="Arial" w:cs="Arial"/>
                <w:sz w:val="24"/>
              </w:rPr>
              <w:t>23.246.811</w:t>
            </w:r>
          </w:p>
        </w:tc>
      </w:tr>
      <w:tr w:rsidR="00984BA4" w:rsidRPr="00FA3DF7" w14:paraId="0613D918" w14:textId="77777777" w:rsidTr="00CE4418">
        <w:trPr>
          <w:trHeight w:val="316"/>
        </w:trPr>
        <w:tc>
          <w:tcPr>
            <w:tcW w:w="5406" w:type="dxa"/>
          </w:tcPr>
          <w:p w14:paraId="79131B4A" w14:textId="77777777" w:rsidR="00984BA4" w:rsidRPr="00FA3DF7" w:rsidRDefault="00984BA4" w:rsidP="00984BA4">
            <w:pPr>
              <w:pStyle w:val="TableParagraph"/>
              <w:ind w:left="110"/>
              <w:jc w:val="left"/>
              <w:rPr>
                <w:rFonts w:ascii="Arial" w:hAnsi="Arial" w:cs="Arial"/>
                <w:sz w:val="24"/>
              </w:rPr>
            </w:pPr>
            <w:r w:rsidRPr="00FA3DF7">
              <w:rPr>
                <w:rFonts w:ascii="Arial" w:hAnsi="Arial" w:cs="Arial"/>
                <w:sz w:val="24"/>
              </w:rPr>
              <w:t>Rezerve legale</w:t>
            </w:r>
          </w:p>
        </w:tc>
        <w:tc>
          <w:tcPr>
            <w:tcW w:w="1531" w:type="dxa"/>
          </w:tcPr>
          <w:p w14:paraId="6D0AE14A" w14:textId="77777777" w:rsidR="00984BA4" w:rsidRPr="00FC7073" w:rsidRDefault="00984BA4" w:rsidP="00984BA4">
            <w:pPr>
              <w:pStyle w:val="TableParagraph"/>
              <w:ind w:right="99"/>
              <w:rPr>
                <w:rFonts w:ascii="Arial" w:hAnsi="Arial" w:cs="Arial"/>
                <w:sz w:val="24"/>
              </w:rPr>
            </w:pPr>
            <w:r w:rsidRPr="00FC7073">
              <w:rPr>
                <w:rFonts w:ascii="Arial" w:hAnsi="Arial" w:cs="Arial"/>
                <w:sz w:val="24"/>
              </w:rPr>
              <w:t>1.617.005</w:t>
            </w:r>
          </w:p>
        </w:tc>
        <w:tc>
          <w:tcPr>
            <w:tcW w:w="1531" w:type="dxa"/>
          </w:tcPr>
          <w:p w14:paraId="211BFEF0" w14:textId="77777777" w:rsidR="00984BA4" w:rsidRPr="00FC7073" w:rsidRDefault="00984BA4" w:rsidP="00984BA4">
            <w:pPr>
              <w:pStyle w:val="TableParagraph"/>
              <w:ind w:right="99"/>
              <w:rPr>
                <w:rFonts w:ascii="Arial" w:hAnsi="Arial" w:cs="Arial"/>
                <w:sz w:val="24"/>
              </w:rPr>
            </w:pPr>
            <w:r w:rsidRPr="00FC7073">
              <w:rPr>
                <w:rFonts w:ascii="Arial" w:hAnsi="Arial" w:cs="Arial"/>
                <w:sz w:val="24"/>
              </w:rPr>
              <w:t>1.617.005</w:t>
            </w:r>
          </w:p>
        </w:tc>
      </w:tr>
      <w:tr w:rsidR="00984BA4" w:rsidRPr="00FA3DF7" w14:paraId="481A70C9" w14:textId="77777777" w:rsidTr="00CE4418">
        <w:trPr>
          <w:trHeight w:val="316"/>
        </w:trPr>
        <w:tc>
          <w:tcPr>
            <w:tcW w:w="5406" w:type="dxa"/>
          </w:tcPr>
          <w:p w14:paraId="427C26D0" w14:textId="77777777" w:rsidR="00984BA4" w:rsidRPr="00FA3DF7" w:rsidRDefault="00984BA4" w:rsidP="00984BA4">
            <w:pPr>
              <w:pStyle w:val="TableParagraph"/>
              <w:ind w:left="110"/>
              <w:jc w:val="left"/>
              <w:rPr>
                <w:rFonts w:ascii="Arial" w:hAnsi="Arial" w:cs="Arial"/>
                <w:sz w:val="24"/>
              </w:rPr>
            </w:pPr>
            <w:r w:rsidRPr="00FA3DF7">
              <w:rPr>
                <w:rFonts w:ascii="Arial" w:hAnsi="Arial" w:cs="Arial"/>
                <w:sz w:val="24"/>
              </w:rPr>
              <w:t>Alte rezerve</w:t>
            </w:r>
          </w:p>
        </w:tc>
        <w:tc>
          <w:tcPr>
            <w:tcW w:w="1531" w:type="dxa"/>
          </w:tcPr>
          <w:p w14:paraId="2FE9E323" w14:textId="7B600519" w:rsidR="00984BA4" w:rsidRPr="00FC7073" w:rsidRDefault="00984BA4" w:rsidP="00984BA4">
            <w:pPr>
              <w:pStyle w:val="TableParagraph"/>
              <w:ind w:right="99"/>
              <w:rPr>
                <w:rFonts w:ascii="Arial" w:hAnsi="Arial" w:cs="Arial"/>
                <w:sz w:val="24"/>
              </w:rPr>
            </w:pPr>
            <w:r w:rsidRPr="00FC7073">
              <w:rPr>
                <w:rFonts w:ascii="Arial" w:hAnsi="Arial" w:cs="Arial"/>
                <w:sz w:val="24"/>
              </w:rPr>
              <w:t>44.442.528</w:t>
            </w:r>
          </w:p>
        </w:tc>
        <w:tc>
          <w:tcPr>
            <w:tcW w:w="1531" w:type="dxa"/>
          </w:tcPr>
          <w:p w14:paraId="4A100E1C" w14:textId="77777777" w:rsidR="00984BA4" w:rsidRPr="00FC7073" w:rsidRDefault="00984BA4" w:rsidP="00984BA4">
            <w:pPr>
              <w:pStyle w:val="TableParagraph"/>
              <w:ind w:right="99"/>
              <w:rPr>
                <w:rFonts w:ascii="Arial" w:hAnsi="Arial" w:cs="Arial"/>
                <w:sz w:val="24"/>
              </w:rPr>
            </w:pPr>
            <w:r w:rsidRPr="00FC7073">
              <w:rPr>
                <w:rFonts w:ascii="Arial" w:hAnsi="Arial" w:cs="Arial"/>
                <w:sz w:val="24"/>
              </w:rPr>
              <w:t>44.442.528</w:t>
            </w:r>
          </w:p>
        </w:tc>
      </w:tr>
      <w:tr w:rsidR="00047386" w:rsidRPr="00142C7B" w14:paraId="34F4FDBE" w14:textId="77777777" w:rsidTr="00CE4418">
        <w:trPr>
          <w:trHeight w:val="316"/>
        </w:trPr>
        <w:tc>
          <w:tcPr>
            <w:tcW w:w="5406" w:type="dxa"/>
          </w:tcPr>
          <w:p w14:paraId="39659F32" w14:textId="77777777" w:rsidR="00047386" w:rsidRPr="00FA3DF7" w:rsidRDefault="00047386" w:rsidP="00047386">
            <w:pPr>
              <w:pStyle w:val="TableParagraph"/>
              <w:ind w:left="110"/>
              <w:jc w:val="left"/>
              <w:rPr>
                <w:rFonts w:ascii="Arial" w:hAnsi="Arial" w:cs="Arial"/>
                <w:b/>
                <w:sz w:val="24"/>
              </w:rPr>
            </w:pPr>
            <w:r w:rsidRPr="00FA3DF7">
              <w:rPr>
                <w:rFonts w:ascii="Arial" w:hAnsi="Arial" w:cs="Arial"/>
                <w:b/>
                <w:sz w:val="24"/>
              </w:rPr>
              <w:t>TOTAL</w:t>
            </w:r>
          </w:p>
        </w:tc>
        <w:tc>
          <w:tcPr>
            <w:tcW w:w="1531" w:type="dxa"/>
          </w:tcPr>
          <w:p w14:paraId="0A990248" w14:textId="70EE6749" w:rsidR="00047386" w:rsidRPr="00FA3DF7" w:rsidRDefault="00F86320" w:rsidP="00047386">
            <w:pPr>
              <w:pStyle w:val="TableParagraph"/>
              <w:ind w:right="99"/>
              <w:rPr>
                <w:rFonts w:ascii="Arial" w:hAnsi="Arial" w:cs="Arial"/>
                <w:b/>
                <w:sz w:val="24"/>
              </w:rPr>
            </w:pPr>
            <w:r>
              <w:rPr>
                <w:rFonts w:ascii="Arial" w:hAnsi="Arial" w:cs="Arial"/>
                <w:b/>
                <w:sz w:val="24"/>
              </w:rPr>
              <w:t>67.</w:t>
            </w:r>
            <w:r w:rsidR="00FC7073">
              <w:rPr>
                <w:rFonts w:ascii="Arial" w:hAnsi="Arial" w:cs="Arial"/>
                <w:b/>
                <w:sz w:val="24"/>
              </w:rPr>
              <w:t>286</w:t>
            </w:r>
            <w:r>
              <w:rPr>
                <w:rFonts w:ascii="Arial" w:hAnsi="Arial" w:cs="Arial"/>
                <w:b/>
                <w:sz w:val="24"/>
              </w:rPr>
              <w:t>.</w:t>
            </w:r>
            <w:r w:rsidR="00FC7073">
              <w:rPr>
                <w:rFonts w:ascii="Arial" w:hAnsi="Arial" w:cs="Arial"/>
                <w:b/>
                <w:sz w:val="24"/>
              </w:rPr>
              <w:t>450</w:t>
            </w:r>
          </w:p>
        </w:tc>
        <w:tc>
          <w:tcPr>
            <w:tcW w:w="1531" w:type="dxa"/>
          </w:tcPr>
          <w:p w14:paraId="64FA289A" w14:textId="77777777" w:rsidR="00047386" w:rsidRPr="00FA3DF7" w:rsidRDefault="00984BA4" w:rsidP="00047386">
            <w:pPr>
              <w:pStyle w:val="TableParagraph"/>
              <w:ind w:right="99"/>
              <w:rPr>
                <w:rFonts w:ascii="Arial" w:hAnsi="Arial" w:cs="Arial"/>
                <w:b/>
                <w:sz w:val="24"/>
              </w:rPr>
            </w:pPr>
            <w:r>
              <w:rPr>
                <w:rFonts w:ascii="Arial" w:hAnsi="Arial" w:cs="Arial"/>
                <w:b/>
                <w:sz w:val="24"/>
              </w:rPr>
              <w:t>69</w:t>
            </w:r>
            <w:r w:rsidR="00047386">
              <w:rPr>
                <w:rFonts w:ascii="Arial" w:hAnsi="Arial" w:cs="Arial"/>
                <w:b/>
                <w:sz w:val="24"/>
              </w:rPr>
              <w:t>.</w:t>
            </w:r>
            <w:r w:rsidR="000C75F3">
              <w:rPr>
                <w:rFonts w:ascii="Arial" w:hAnsi="Arial" w:cs="Arial"/>
                <w:b/>
                <w:sz w:val="24"/>
              </w:rPr>
              <w:t>306</w:t>
            </w:r>
            <w:r w:rsidR="00047386">
              <w:rPr>
                <w:rFonts w:ascii="Arial" w:hAnsi="Arial" w:cs="Arial"/>
                <w:b/>
                <w:sz w:val="24"/>
              </w:rPr>
              <w:t>.</w:t>
            </w:r>
            <w:r>
              <w:rPr>
                <w:rFonts w:ascii="Arial" w:hAnsi="Arial" w:cs="Arial"/>
                <w:b/>
                <w:sz w:val="24"/>
              </w:rPr>
              <w:t>344</w:t>
            </w:r>
          </w:p>
        </w:tc>
      </w:tr>
    </w:tbl>
    <w:p w14:paraId="35B727B5" w14:textId="77777777" w:rsidR="00AB72EC" w:rsidRPr="00142C7B" w:rsidRDefault="00AB72EC">
      <w:pPr>
        <w:pStyle w:val="BodyText"/>
        <w:rPr>
          <w:rFonts w:ascii="Arial" w:hAnsi="Arial" w:cs="Arial"/>
          <w:sz w:val="26"/>
        </w:rPr>
      </w:pPr>
    </w:p>
    <w:p w14:paraId="4E7B21BF" w14:textId="77777777" w:rsidR="00AB72EC" w:rsidRPr="00142C7B" w:rsidRDefault="00A756CD" w:rsidP="00C90620">
      <w:pPr>
        <w:pStyle w:val="BodyText"/>
        <w:spacing w:line="360" w:lineRule="auto"/>
        <w:ind w:left="460" w:right="712" w:firstLine="720"/>
        <w:rPr>
          <w:rFonts w:ascii="Arial" w:hAnsi="Arial" w:cs="Arial"/>
        </w:rPr>
      </w:pPr>
      <w:r w:rsidRPr="00142C7B">
        <w:rPr>
          <w:rFonts w:ascii="Arial" w:hAnsi="Arial" w:cs="Arial"/>
        </w:rPr>
        <w:t>In</w:t>
      </w:r>
      <w:r w:rsidRPr="00142C7B">
        <w:rPr>
          <w:rFonts w:ascii="Arial" w:hAnsi="Arial" w:cs="Arial"/>
          <w:spacing w:val="3"/>
        </w:rPr>
        <w:t xml:space="preserve"> </w:t>
      </w:r>
      <w:r w:rsidRPr="00142C7B">
        <w:rPr>
          <w:rFonts w:ascii="Arial" w:hAnsi="Arial" w:cs="Arial"/>
        </w:rPr>
        <w:t>cele</w:t>
      </w:r>
      <w:r w:rsidRPr="00142C7B">
        <w:rPr>
          <w:rFonts w:ascii="Arial" w:hAnsi="Arial" w:cs="Arial"/>
          <w:spacing w:val="3"/>
        </w:rPr>
        <w:t xml:space="preserve"> </w:t>
      </w:r>
      <w:r w:rsidRPr="00142C7B">
        <w:rPr>
          <w:rFonts w:ascii="Arial" w:hAnsi="Arial" w:cs="Arial"/>
        </w:rPr>
        <w:t>ce</w:t>
      </w:r>
      <w:r w:rsidRPr="00142C7B">
        <w:rPr>
          <w:rFonts w:ascii="Arial" w:hAnsi="Arial" w:cs="Arial"/>
          <w:spacing w:val="3"/>
        </w:rPr>
        <w:t xml:space="preserve"> </w:t>
      </w:r>
      <w:r w:rsidRPr="00142C7B">
        <w:rPr>
          <w:rFonts w:ascii="Arial" w:hAnsi="Arial" w:cs="Arial"/>
        </w:rPr>
        <w:t>urmeaza</w:t>
      </w:r>
      <w:r w:rsidRPr="00142C7B">
        <w:rPr>
          <w:rFonts w:ascii="Arial" w:hAnsi="Arial" w:cs="Arial"/>
          <w:spacing w:val="3"/>
        </w:rPr>
        <w:t xml:space="preserve"> </w:t>
      </w:r>
      <w:r w:rsidRPr="00142C7B">
        <w:rPr>
          <w:rFonts w:ascii="Arial" w:hAnsi="Arial" w:cs="Arial"/>
        </w:rPr>
        <w:t>se</w:t>
      </w:r>
      <w:r w:rsidRPr="00142C7B">
        <w:rPr>
          <w:rFonts w:ascii="Arial" w:hAnsi="Arial" w:cs="Arial"/>
          <w:spacing w:val="3"/>
        </w:rPr>
        <w:t xml:space="preserve"> </w:t>
      </w:r>
      <w:r w:rsidRPr="00142C7B">
        <w:rPr>
          <w:rFonts w:ascii="Arial" w:hAnsi="Arial" w:cs="Arial"/>
        </w:rPr>
        <w:t>descrie</w:t>
      </w:r>
      <w:r w:rsidRPr="00142C7B">
        <w:rPr>
          <w:rFonts w:ascii="Arial" w:hAnsi="Arial" w:cs="Arial"/>
          <w:spacing w:val="3"/>
        </w:rPr>
        <w:t xml:space="preserve"> </w:t>
      </w:r>
      <w:r w:rsidRPr="00142C7B">
        <w:rPr>
          <w:rFonts w:ascii="Arial" w:hAnsi="Arial" w:cs="Arial"/>
        </w:rPr>
        <w:t>natura</w:t>
      </w:r>
      <w:r w:rsidRPr="00142C7B">
        <w:rPr>
          <w:rFonts w:ascii="Arial" w:hAnsi="Arial" w:cs="Arial"/>
          <w:spacing w:val="3"/>
        </w:rPr>
        <w:t xml:space="preserve"> </w:t>
      </w:r>
      <w:r w:rsidRPr="00142C7B">
        <w:rPr>
          <w:rFonts w:ascii="Arial" w:hAnsi="Arial" w:cs="Arial"/>
        </w:rPr>
        <w:t>si</w:t>
      </w:r>
      <w:r w:rsidRPr="00142C7B">
        <w:rPr>
          <w:rFonts w:ascii="Arial" w:hAnsi="Arial" w:cs="Arial"/>
          <w:spacing w:val="3"/>
        </w:rPr>
        <w:t xml:space="preserve"> </w:t>
      </w:r>
      <w:r w:rsidRPr="00142C7B">
        <w:rPr>
          <w:rFonts w:ascii="Arial" w:hAnsi="Arial" w:cs="Arial"/>
        </w:rPr>
        <w:t>scopul</w:t>
      </w:r>
      <w:r w:rsidRPr="00142C7B">
        <w:rPr>
          <w:rFonts w:ascii="Arial" w:hAnsi="Arial" w:cs="Arial"/>
          <w:spacing w:val="3"/>
        </w:rPr>
        <w:t xml:space="preserve"> </w:t>
      </w:r>
      <w:r w:rsidRPr="00142C7B">
        <w:rPr>
          <w:rFonts w:ascii="Arial" w:hAnsi="Arial" w:cs="Arial"/>
        </w:rPr>
        <w:t>fiecarei</w:t>
      </w:r>
      <w:r w:rsidRPr="00142C7B">
        <w:rPr>
          <w:rFonts w:ascii="Arial" w:hAnsi="Arial" w:cs="Arial"/>
          <w:spacing w:val="3"/>
        </w:rPr>
        <w:t xml:space="preserve"> </w:t>
      </w:r>
      <w:r w:rsidRPr="00142C7B">
        <w:rPr>
          <w:rFonts w:ascii="Arial" w:hAnsi="Arial" w:cs="Arial"/>
        </w:rPr>
        <w:t>rezerve</w:t>
      </w:r>
      <w:r w:rsidRPr="00142C7B">
        <w:rPr>
          <w:rFonts w:ascii="Arial" w:hAnsi="Arial" w:cs="Arial"/>
          <w:spacing w:val="3"/>
        </w:rPr>
        <w:t xml:space="preserve"> </w:t>
      </w:r>
      <w:r w:rsidRPr="00142C7B">
        <w:rPr>
          <w:rFonts w:ascii="Arial" w:hAnsi="Arial" w:cs="Arial"/>
        </w:rPr>
        <w:t>din</w:t>
      </w:r>
      <w:r w:rsidRPr="00142C7B">
        <w:rPr>
          <w:rFonts w:ascii="Arial" w:hAnsi="Arial" w:cs="Arial"/>
          <w:spacing w:val="3"/>
        </w:rPr>
        <w:t xml:space="preserve"> </w:t>
      </w:r>
      <w:r w:rsidRPr="00142C7B">
        <w:rPr>
          <w:rFonts w:ascii="Arial" w:hAnsi="Arial" w:cs="Arial"/>
        </w:rPr>
        <w:t>cadrul</w:t>
      </w:r>
      <w:r w:rsidRPr="00142C7B">
        <w:rPr>
          <w:rFonts w:ascii="Arial" w:hAnsi="Arial" w:cs="Arial"/>
          <w:spacing w:val="-64"/>
        </w:rPr>
        <w:t xml:space="preserve"> </w:t>
      </w:r>
      <w:r w:rsidRPr="00142C7B">
        <w:rPr>
          <w:rFonts w:ascii="Arial" w:hAnsi="Arial" w:cs="Arial"/>
        </w:rPr>
        <w:t>capitalului propriu:</w:t>
      </w:r>
    </w:p>
    <w:p w14:paraId="457CC85F" w14:textId="77777777" w:rsidR="00AB72EC" w:rsidRPr="00142C7B" w:rsidRDefault="00A756CD" w:rsidP="00C90620">
      <w:pPr>
        <w:pStyle w:val="Heading2"/>
        <w:tabs>
          <w:tab w:val="left" w:pos="3685"/>
        </w:tabs>
        <w:ind w:left="426"/>
      </w:pPr>
      <w:r w:rsidRPr="00142C7B">
        <w:t>Rezerva</w:t>
      </w:r>
      <w:r w:rsidRPr="00142C7B">
        <w:tab/>
        <w:t>Descriere</w:t>
      </w:r>
      <w:r w:rsidRPr="00142C7B">
        <w:rPr>
          <w:spacing w:val="-4"/>
        </w:rPr>
        <w:t xml:space="preserve"> </w:t>
      </w:r>
      <w:r w:rsidRPr="00142C7B">
        <w:t>si</w:t>
      </w:r>
      <w:r w:rsidRPr="00142C7B">
        <w:rPr>
          <w:spacing w:val="-4"/>
        </w:rPr>
        <w:t xml:space="preserve"> </w:t>
      </w:r>
      <w:r w:rsidRPr="00142C7B">
        <w:t>scop</w:t>
      </w:r>
    </w:p>
    <w:p w14:paraId="5F1FCADD" w14:textId="77777777" w:rsidR="00AB72EC" w:rsidRPr="00142C7B" w:rsidRDefault="00AB72EC">
      <w:pPr>
        <w:pStyle w:val="BodyText"/>
        <w:spacing w:before="11"/>
        <w:rPr>
          <w:rFonts w:ascii="Arial" w:hAnsi="Arial" w:cs="Arial"/>
          <w:b/>
          <w:sz w:val="15"/>
        </w:rPr>
      </w:pPr>
    </w:p>
    <w:p w14:paraId="61B65EC5" w14:textId="77777777" w:rsidR="00AB72EC" w:rsidRPr="00E00DB3" w:rsidRDefault="00AB72EC">
      <w:pPr>
        <w:rPr>
          <w:rFonts w:ascii="Arial" w:hAnsi="Arial" w:cs="Arial"/>
          <w:sz w:val="15"/>
          <w:lang w:val="it-IT"/>
        </w:rPr>
        <w:sectPr w:rsidR="00AB72EC" w:rsidRPr="00E00DB3" w:rsidSect="006B76FA">
          <w:pgSz w:w="11900" w:h="16840"/>
          <w:pgMar w:top="1820" w:right="420" w:bottom="1200" w:left="980" w:header="720" w:footer="1000" w:gutter="0"/>
          <w:cols w:space="720"/>
        </w:sectPr>
      </w:pPr>
    </w:p>
    <w:p w14:paraId="2C5E8748" w14:textId="77777777" w:rsidR="00AB72EC" w:rsidRPr="00142C7B" w:rsidRDefault="00A756CD">
      <w:pPr>
        <w:pStyle w:val="BodyText"/>
        <w:spacing w:before="92" w:line="242" w:lineRule="auto"/>
        <w:ind w:left="426" w:right="-2"/>
        <w:rPr>
          <w:rFonts w:ascii="Arial" w:hAnsi="Arial" w:cs="Arial"/>
        </w:rPr>
      </w:pPr>
      <w:r w:rsidRPr="00142C7B">
        <w:rPr>
          <w:rFonts w:ascii="Arial" w:hAnsi="Arial" w:cs="Arial"/>
        </w:rPr>
        <w:t>Rezerve</w:t>
      </w:r>
      <w:r w:rsidRPr="00142C7B">
        <w:rPr>
          <w:rFonts w:ascii="Arial" w:hAnsi="Arial" w:cs="Arial"/>
          <w:spacing w:val="-9"/>
        </w:rPr>
        <w:t xml:space="preserve"> </w:t>
      </w:r>
      <w:r w:rsidRPr="00142C7B">
        <w:rPr>
          <w:rFonts w:ascii="Arial" w:hAnsi="Arial" w:cs="Arial"/>
        </w:rPr>
        <w:t>reevaluare</w:t>
      </w:r>
      <w:r w:rsidRPr="00142C7B">
        <w:rPr>
          <w:rFonts w:ascii="Arial" w:hAnsi="Arial" w:cs="Arial"/>
          <w:spacing w:val="-8"/>
        </w:rPr>
        <w:t xml:space="preserve"> </w:t>
      </w:r>
      <w:r w:rsidRPr="00142C7B">
        <w:rPr>
          <w:rFonts w:ascii="Arial" w:hAnsi="Arial" w:cs="Arial"/>
        </w:rPr>
        <w:t>mijloace</w:t>
      </w:r>
      <w:r w:rsidRPr="00142C7B">
        <w:rPr>
          <w:rFonts w:ascii="Arial" w:hAnsi="Arial" w:cs="Arial"/>
          <w:spacing w:val="-64"/>
        </w:rPr>
        <w:t xml:space="preserve"> </w:t>
      </w:r>
      <w:r w:rsidRPr="00142C7B">
        <w:rPr>
          <w:rFonts w:ascii="Arial" w:hAnsi="Arial" w:cs="Arial"/>
        </w:rPr>
        <w:t>fixe</w:t>
      </w:r>
    </w:p>
    <w:p w14:paraId="4A016ACC" w14:textId="62BE3693" w:rsidR="00AD5BCD" w:rsidRPr="00142C7B" w:rsidRDefault="00A756CD" w:rsidP="00AD5BCD">
      <w:pPr>
        <w:pStyle w:val="BodyText"/>
        <w:spacing w:before="92"/>
        <w:ind w:left="177" w:right="617"/>
        <w:rPr>
          <w:rFonts w:ascii="Arial" w:hAnsi="Arial" w:cs="Arial"/>
        </w:rPr>
        <w:sectPr w:rsidR="00AD5BCD" w:rsidRPr="00142C7B" w:rsidSect="006B76FA">
          <w:type w:val="continuous"/>
          <w:pgSz w:w="11900" w:h="16840"/>
          <w:pgMar w:top="1820" w:right="420" w:bottom="280" w:left="980" w:header="720" w:footer="720" w:gutter="0"/>
          <w:cols w:num="2" w:space="720" w:equalWidth="0">
            <w:col w:w="3469" w:space="40"/>
            <w:col w:w="6991"/>
          </w:cols>
        </w:sectPr>
      </w:pPr>
      <w:r w:rsidRPr="00142C7B">
        <w:rPr>
          <w:rFonts w:ascii="Arial" w:hAnsi="Arial" w:cs="Arial"/>
        </w:rPr>
        <w:br w:type="column"/>
      </w:r>
      <w:r w:rsidRPr="00142C7B">
        <w:rPr>
          <w:rFonts w:ascii="Arial" w:hAnsi="Arial" w:cs="Arial"/>
        </w:rPr>
        <w:t>Daca valoarea contabila a unei imobilizari corporale este</w:t>
      </w:r>
      <w:r w:rsidRPr="00142C7B">
        <w:rPr>
          <w:rFonts w:ascii="Arial" w:hAnsi="Arial" w:cs="Arial"/>
          <w:spacing w:val="1"/>
        </w:rPr>
        <w:t xml:space="preserve"> </w:t>
      </w:r>
      <w:r w:rsidRPr="00142C7B">
        <w:rPr>
          <w:rFonts w:ascii="Arial" w:hAnsi="Arial" w:cs="Arial"/>
        </w:rPr>
        <w:t>majorata ca rezultat al reevaluarii, atunci cresterea trebuie</w:t>
      </w:r>
      <w:r w:rsidRPr="00142C7B">
        <w:rPr>
          <w:rFonts w:ascii="Arial" w:hAnsi="Arial" w:cs="Arial"/>
          <w:spacing w:val="-65"/>
        </w:rPr>
        <w:t xml:space="preserve"> </w:t>
      </w:r>
      <w:r w:rsidRPr="00142C7B">
        <w:rPr>
          <w:rFonts w:ascii="Arial" w:hAnsi="Arial" w:cs="Arial"/>
        </w:rPr>
        <w:t>recunoscuta in alte elemente ale rezultatului global si</w:t>
      </w:r>
      <w:r w:rsidRPr="00142C7B">
        <w:rPr>
          <w:rFonts w:ascii="Arial" w:hAnsi="Arial" w:cs="Arial"/>
          <w:spacing w:val="1"/>
        </w:rPr>
        <w:t xml:space="preserve"> </w:t>
      </w:r>
      <w:r w:rsidRPr="00142C7B">
        <w:rPr>
          <w:rFonts w:ascii="Arial" w:hAnsi="Arial" w:cs="Arial"/>
        </w:rPr>
        <w:t>cumulata in capitalurile proprii, cu titlu de surplus din</w:t>
      </w:r>
      <w:r w:rsidRPr="00142C7B">
        <w:rPr>
          <w:rFonts w:ascii="Arial" w:hAnsi="Arial" w:cs="Arial"/>
          <w:spacing w:val="1"/>
        </w:rPr>
        <w:t xml:space="preserve"> </w:t>
      </w:r>
      <w:r w:rsidRPr="00142C7B">
        <w:rPr>
          <w:rFonts w:ascii="Arial" w:hAnsi="Arial" w:cs="Arial"/>
        </w:rPr>
        <w:t>reevaluare.</w:t>
      </w:r>
      <w:r w:rsidR="00AD5BCD">
        <w:rPr>
          <w:rFonts w:ascii="Arial" w:hAnsi="Arial" w:cs="Arial"/>
        </w:rPr>
        <w:t xml:space="preserve"> </w:t>
      </w:r>
      <w:r w:rsidR="00AD5BCD" w:rsidRPr="00142C7B">
        <w:rPr>
          <w:rFonts w:ascii="Arial" w:hAnsi="Arial" w:cs="Arial"/>
        </w:rPr>
        <w:t xml:space="preserve">Rezervele din reevaluare nu pot fi distribuite si nu pot </w:t>
      </w:r>
      <w:r w:rsidR="00AD5BCD">
        <w:rPr>
          <w:rFonts w:ascii="Arial" w:hAnsi="Arial" w:cs="Arial"/>
        </w:rPr>
        <w:t xml:space="preserve"> </w:t>
      </w:r>
      <w:r w:rsidR="00AD5BCD" w:rsidRPr="00142C7B">
        <w:rPr>
          <w:rFonts w:ascii="Arial" w:hAnsi="Arial" w:cs="Arial"/>
        </w:rPr>
        <w:t>fi</w:t>
      </w:r>
      <w:r w:rsidR="00AD5BCD" w:rsidRPr="00AD5BCD">
        <w:rPr>
          <w:rFonts w:ascii="Arial" w:hAnsi="Arial" w:cs="Arial"/>
        </w:rPr>
        <w:t xml:space="preserve"> </w:t>
      </w:r>
      <w:r w:rsidR="00AD5BCD" w:rsidRPr="00142C7B">
        <w:rPr>
          <w:rFonts w:ascii="Arial" w:hAnsi="Arial" w:cs="Arial"/>
        </w:rPr>
        <w:t>utilizate la majorarea capitalului social</w:t>
      </w:r>
      <w:r w:rsidR="004F01D7">
        <w:rPr>
          <w:rFonts w:ascii="Arial" w:hAnsi="Arial" w:cs="Arial"/>
        </w:rPr>
        <w:t>.</w:t>
      </w:r>
    </w:p>
    <w:p w14:paraId="27E118D5" w14:textId="77777777" w:rsidR="00AB72EC" w:rsidRPr="00142C7B" w:rsidRDefault="00AB72EC">
      <w:pPr>
        <w:pStyle w:val="BodyText"/>
        <w:spacing w:before="8"/>
        <w:rPr>
          <w:rFonts w:ascii="Arial" w:hAnsi="Arial" w:cs="Arial"/>
          <w:sz w:val="23"/>
        </w:rPr>
      </w:pPr>
    </w:p>
    <w:p w14:paraId="65816DDE" w14:textId="77777777" w:rsidR="004F01D7" w:rsidRPr="00142C7B" w:rsidRDefault="004F01D7" w:rsidP="004F01D7">
      <w:pPr>
        <w:pStyle w:val="BodyText"/>
        <w:tabs>
          <w:tab w:val="left" w:pos="3685"/>
        </w:tabs>
        <w:spacing w:before="1" w:line="275" w:lineRule="exact"/>
        <w:ind w:left="426"/>
        <w:rPr>
          <w:rFonts w:ascii="Arial" w:hAnsi="Arial" w:cs="Arial"/>
        </w:rPr>
      </w:pPr>
      <w:r w:rsidRPr="00142C7B">
        <w:rPr>
          <w:rFonts w:ascii="Arial" w:hAnsi="Arial" w:cs="Arial"/>
        </w:rPr>
        <w:t>Rezerve legale</w:t>
      </w:r>
      <w:r w:rsidRPr="00142C7B">
        <w:rPr>
          <w:rFonts w:ascii="Arial" w:hAnsi="Arial" w:cs="Arial"/>
        </w:rPr>
        <w:tab/>
        <w:t>Conform</w:t>
      </w:r>
      <w:r w:rsidRPr="00142C7B">
        <w:rPr>
          <w:rFonts w:ascii="Arial" w:hAnsi="Arial" w:cs="Arial"/>
          <w:spacing w:val="-5"/>
        </w:rPr>
        <w:t xml:space="preserve"> </w:t>
      </w:r>
      <w:r w:rsidRPr="00142C7B">
        <w:rPr>
          <w:rFonts w:ascii="Arial" w:hAnsi="Arial" w:cs="Arial"/>
        </w:rPr>
        <w:t>Legii</w:t>
      </w:r>
      <w:r w:rsidRPr="00142C7B">
        <w:rPr>
          <w:rFonts w:ascii="Arial" w:hAnsi="Arial" w:cs="Arial"/>
          <w:spacing w:val="-4"/>
        </w:rPr>
        <w:t xml:space="preserve"> </w:t>
      </w:r>
      <w:r w:rsidRPr="00142C7B">
        <w:rPr>
          <w:rFonts w:ascii="Arial" w:hAnsi="Arial" w:cs="Arial"/>
        </w:rPr>
        <w:t>31/1990</w:t>
      </w:r>
      <w:r w:rsidRPr="00142C7B">
        <w:rPr>
          <w:rFonts w:ascii="Arial" w:hAnsi="Arial" w:cs="Arial"/>
          <w:spacing w:val="-5"/>
        </w:rPr>
        <w:t xml:space="preserve"> </w:t>
      </w:r>
      <w:r w:rsidRPr="00142C7B">
        <w:rPr>
          <w:rFonts w:ascii="Arial" w:hAnsi="Arial" w:cs="Arial"/>
        </w:rPr>
        <w:t>in</w:t>
      </w:r>
      <w:r w:rsidRPr="00142C7B">
        <w:rPr>
          <w:rFonts w:ascii="Arial" w:hAnsi="Arial" w:cs="Arial"/>
          <w:spacing w:val="-4"/>
        </w:rPr>
        <w:t xml:space="preserve"> </w:t>
      </w:r>
      <w:r w:rsidRPr="00142C7B">
        <w:rPr>
          <w:rFonts w:ascii="Arial" w:hAnsi="Arial" w:cs="Arial"/>
        </w:rPr>
        <w:t>fiecare</w:t>
      </w:r>
      <w:r w:rsidRPr="00142C7B">
        <w:rPr>
          <w:rFonts w:ascii="Arial" w:hAnsi="Arial" w:cs="Arial"/>
          <w:spacing w:val="-5"/>
        </w:rPr>
        <w:t xml:space="preserve"> </w:t>
      </w:r>
      <w:r w:rsidRPr="00142C7B">
        <w:rPr>
          <w:rFonts w:ascii="Arial" w:hAnsi="Arial" w:cs="Arial"/>
        </w:rPr>
        <w:t>an</w:t>
      </w:r>
      <w:r w:rsidRPr="00142C7B">
        <w:rPr>
          <w:rFonts w:ascii="Arial" w:hAnsi="Arial" w:cs="Arial"/>
          <w:spacing w:val="-4"/>
        </w:rPr>
        <w:t xml:space="preserve"> </w:t>
      </w:r>
      <w:r w:rsidRPr="00142C7B">
        <w:rPr>
          <w:rFonts w:ascii="Arial" w:hAnsi="Arial" w:cs="Arial"/>
        </w:rPr>
        <w:t>se</w:t>
      </w:r>
      <w:r w:rsidRPr="00142C7B">
        <w:rPr>
          <w:rFonts w:ascii="Arial" w:hAnsi="Arial" w:cs="Arial"/>
          <w:spacing w:val="-5"/>
        </w:rPr>
        <w:t xml:space="preserve"> </w:t>
      </w:r>
      <w:r w:rsidRPr="00142C7B">
        <w:rPr>
          <w:rFonts w:ascii="Arial" w:hAnsi="Arial" w:cs="Arial"/>
        </w:rPr>
        <w:t>preia</w:t>
      </w:r>
      <w:r w:rsidRPr="00142C7B">
        <w:rPr>
          <w:rFonts w:ascii="Arial" w:hAnsi="Arial" w:cs="Arial"/>
          <w:spacing w:val="-4"/>
        </w:rPr>
        <w:t xml:space="preserve"> </w:t>
      </w:r>
      <w:r w:rsidRPr="00142C7B">
        <w:rPr>
          <w:rFonts w:ascii="Arial" w:hAnsi="Arial" w:cs="Arial"/>
        </w:rPr>
        <w:t>cel</w:t>
      </w:r>
      <w:r w:rsidRPr="00142C7B">
        <w:rPr>
          <w:rFonts w:ascii="Arial" w:hAnsi="Arial" w:cs="Arial"/>
          <w:spacing w:val="-5"/>
        </w:rPr>
        <w:t xml:space="preserve"> </w:t>
      </w:r>
      <w:r w:rsidRPr="00142C7B">
        <w:rPr>
          <w:rFonts w:ascii="Arial" w:hAnsi="Arial" w:cs="Arial"/>
        </w:rPr>
        <w:t>putin</w:t>
      </w:r>
      <w:r w:rsidRPr="00142C7B">
        <w:rPr>
          <w:rFonts w:ascii="Arial" w:hAnsi="Arial" w:cs="Arial"/>
          <w:spacing w:val="-4"/>
        </w:rPr>
        <w:t xml:space="preserve"> </w:t>
      </w:r>
      <w:r w:rsidRPr="00142C7B">
        <w:rPr>
          <w:rFonts w:ascii="Arial" w:hAnsi="Arial" w:cs="Arial"/>
        </w:rPr>
        <w:t>5%</w:t>
      </w:r>
      <w:r w:rsidRPr="00142C7B">
        <w:rPr>
          <w:rFonts w:ascii="Arial" w:hAnsi="Arial" w:cs="Arial"/>
          <w:spacing w:val="-5"/>
        </w:rPr>
        <w:t xml:space="preserve"> </w:t>
      </w:r>
      <w:r w:rsidRPr="00142C7B">
        <w:rPr>
          <w:rFonts w:ascii="Arial" w:hAnsi="Arial" w:cs="Arial"/>
        </w:rPr>
        <w:t>din</w:t>
      </w:r>
    </w:p>
    <w:p w14:paraId="3160C7D3" w14:textId="77777777" w:rsidR="004F01D7" w:rsidRPr="00142C7B" w:rsidRDefault="004F01D7" w:rsidP="004F01D7">
      <w:pPr>
        <w:pStyle w:val="BodyText"/>
        <w:spacing w:line="242" w:lineRule="auto"/>
        <w:ind w:left="3685" w:right="357"/>
        <w:rPr>
          <w:rFonts w:ascii="Arial" w:hAnsi="Arial" w:cs="Arial"/>
        </w:rPr>
      </w:pPr>
      <w:r w:rsidRPr="00142C7B">
        <w:rPr>
          <w:rFonts w:ascii="Arial" w:hAnsi="Arial" w:cs="Arial"/>
        </w:rPr>
        <w:t>profit</w:t>
      </w:r>
      <w:r w:rsidRPr="00142C7B">
        <w:rPr>
          <w:rFonts w:ascii="Arial" w:hAnsi="Arial" w:cs="Arial"/>
          <w:spacing w:val="32"/>
        </w:rPr>
        <w:t xml:space="preserve"> </w:t>
      </w:r>
      <w:r w:rsidRPr="00142C7B">
        <w:rPr>
          <w:rFonts w:ascii="Arial" w:hAnsi="Arial" w:cs="Arial"/>
        </w:rPr>
        <w:t>pentru</w:t>
      </w:r>
      <w:r w:rsidRPr="00142C7B">
        <w:rPr>
          <w:rFonts w:ascii="Arial" w:hAnsi="Arial" w:cs="Arial"/>
          <w:spacing w:val="33"/>
        </w:rPr>
        <w:t xml:space="preserve"> </w:t>
      </w:r>
      <w:r w:rsidRPr="00142C7B">
        <w:rPr>
          <w:rFonts w:ascii="Arial" w:hAnsi="Arial" w:cs="Arial"/>
        </w:rPr>
        <w:t>formarea</w:t>
      </w:r>
      <w:r w:rsidRPr="00142C7B">
        <w:rPr>
          <w:rFonts w:ascii="Arial" w:hAnsi="Arial" w:cs="Arial"/>
          <w:spacing w:val="33"/>
        </w:rPr>
        <w:t xml:space="preserve"> </w:t>
      </w:r>
      <w:r w:rsidRPr="00142C7B">
        <w:rPr>
          <w:rFonts w:ascii="Arial" w:hAnsi="Arial" w:cs="Arial"/>
        </w:rPr>
        <w:t>fondului</w:t>
      </w:r>
      <w:r w:rsidRPr="00142C7B">
        <w:rPr>
          <w:rFonts w:ascii="Arial" w:hAnsi="Arial" w:cs="Arial"/>
          <w:spacing w:val="32"/>
        </w:rPr>
        <w:t xml:space="preserve"> </w:t>
      </w:r>
      <w:r w:rsidRPr="00142C7B">
        <w:rPr>
          <w:rFonts w:ascii="Arial" w:hAnsi="Arial" w:cs="Arial"/>
        </w:rPr>
        <w:t>de</w:t>
      </w:r>
      <w:r w:rsidRPr="00142C7B">
        <w:rPr>
          <w:rFonts w:ascii="Arial" w:hAnsi="Arial" w:cs="Arial"/>
          <w:spacing w:val="33"/>
        </w:rPr>
        <w:t xml:space="preserve"> </w:t>
      </w:r>
      <w:r w:rsidRPr="00142C7B">
        <w:rPr>
          <w:rFonts w:ascii="Arial" w:hAnsi="Arial" w:cs="Arial"/>
        </w:rPr>
        <w:t>rezerva,</w:t>
      </w:r>
      <w:r w:rsidRPr="00142C7B">
        <w:rPr>
          <w:rFonts w:ascii="Arial" w:hAnsi="Arial" w:cs="Arial"/>
          <w:spacing w:val="32"/>
        </w:rPr>
        <w:t xml:space="preserve"> </w:t>
      </w:r>
      <w:r w:rsidRPr="00142C7B">
        <w:rPr>
          <w:rFonts w:ascii="Arial" w:hAnsi="Arial" w:cs="Arial"/>
        </w:rPr>
        <w:t>pana</w:t>
      </w:r>
      <w:r w:rsidRPr="00142C7B">
        <w:rPr>
          <w:rFonts w:ascii="Arial" w:hAnsi="Arial" w:cs="Arial"/>
          <w:spacing w:val="33"/>
        </w:rPr>
        <w:t xml:space="preserve"> </w:t>
      </w:r>
      <w:r w:rsidRPr="00142C7B">
        <w:rPr>
          <w:rFonts w:ascii="Arial" w:hAnsi="Arial" w:cs="Arial"/>
        </w:rPr>
        <w:t>ce</w:t>
      </w:r>
      <w:r w:rsidRPr="00142C7B">
        <w:rPr>
          <w:rFonts w:ascii="Arial" w:hAnsi="Arial" w:cs="Arial"/>
          <w:spacing w:val="33"/>
        </w:rPr>
        <w:t xml:space="preserve"> </w:t>
      </w:r>
      <w:r w:rsidRPr="00142C7B">
        <w:rPr>
          <w:rFonts w:ascii="Arial" w:hAnsi="Arial" w:cs="Arial"/>
        </w:rPr>
        <w:t>acesta</w:t>
      </w:r>
      <w:r w:rsidRPr="00142C7B">
        <w:rPr>
          <w:rFonts w:ascii="Arial" w:hAnsi="Arial" w:cs="Arial"/>
          <w:spacing w:val="-64"/>
        </w:rPr>
        <w:t xml:space="preserve"> </w:t>
      </w:r>
      <w:r w:rsidRPr="00142C7B">
        <w:rPr>
          <w:rFonts w:ascii="Arial" w:hAnsi="Arial" w:cs="Arial"/>
        </w:rPr>
        <w:t>atinge</w:t>
      </w:r>
      <w:r w:rsidRPr="00142C7B">
        <w:rPr>
          <w:rFonts w:ascii="Arial" w:hAnsi="Arial" w:cs="Arial"/>
          <w:spacing w:val="-1"/>
        </w:rPr>
        <w:t xml:space="preserve"> </w:t>
      </w:r>
      <w:r w:rsidRPr="00142C7B">
        <w:rPr>
          <w:rFonts w:ascii="Arial" w:hAnsi="Arial" w:cs="Arial"/>
        </w:rPr>
        <w:t>minimum</w:t>
      </w:r>
      <w:r w:rsidRPr="00142C7B">
        <w:rPr>
          <w:rFonts w:ascii="Arial" w:hAnsi="Arial" w:cs="Arial"/>
          <w:spacing w:val="-1"/>
        </w:rPr>
        <w:t xml:space="preserve"> </w:t>
      </w:r>
      <w:r w:rsidRPr="00142C7B">
        <w:rPr>
          <w:rFonts w:ascii="Arial" w:hAnsi="Arial" w:cs="Arial"/>
        </w:rPr>
        <w:t>a cincea parte din capitalul social.</w:t>
      </w:r>
    </w:p>
    <w:p w14:paraId="68DEABE3" w14:textId="77777777" w:rsidR="004F01D7" w:rsidRPr="00142C7B" w:rsidRDefault="004F01D7" w:rsidP="004F01D7">
      <w:pPr>
        <w:pStyle w:val="BodyText"/>
        <w:spacing w:line="242" w:lineRule="auto"/>
        <w:ind w:left="3685" w:right="357"/>
        <w:rPr>
          <w:rFonts w:ascii="Arial" w:hAnsi="Arial" w:cs="Arial"/>
        </w:rPr>
      </w:pPr>
      <w:r w:rsidRPr="00142C7B">
        <w:rPr>
          <w:rFonts w:ascii="Arial" w:hAnsi="Arial" w:cs="Arial"/>
        </w:rPr>
        <w:lastRenderedPageBreak/>
        <w:t>Aceste</w:t>
      </w:r>
      <w:r w:rsidRPr="00142C7B">
        <w:rPr>
          <w:rFonts w:ascii="Arial" w:hAnsi="Arial" w:cs="Arial"/>
          <w:spacing w:val="2"/>
        </w:rPr>
        <w:t xml:space="preserve"> </w:t>
      </w:r>
      <w:r w:rsidRPr="00142C7B">
        <w:rPr>
          <w:rFonts w:ascii="Arial" w:hAnsi="Arial" w:cs="Arial"/>
        </w:rPr>
        <w:t>rezerve</w:t>
      </w:r>
      <w:r w:rsidRPr="00142C7B">
        <w:rPr>
          <w:rFonts w:ascii="Arial" w:hAnsi="Arial" w:cs="Arial"/>
          <w:spacing w:val="3"/>
        </w:rPr>
        <w:t xml:space="preserve"> </w:t>
      </w:r>
      <w:r w:rsidRPr="00142C7B">
        <w:rPr>
          <w:rFonts w:ascii="Arial" w:hAnsi="Arial" w:cs="Arial"/>
        </w:rPr>
        <w:t>pot</w:t>
      </w:r>
      <w:r w:rsidRPr="00142C7B">
        <w:rPr>
          <w:rFonts w:ascii="Arial" w:hAnsi="Arial" w:cs="Arial"/>
          <w:spacing w:val="2"/>
        </w:rPr>
        <w:t xml:space="preserve"> </w:t>
      </w:r>
      <w:r w:rsidRPr="00142C7B">
        <w:rPr>
          <w:rFonts w:ascii="Arial" w:hAnsi="Arial" w:cs="Arial"/>
        </w:rPr>
        <w:t>fi</w:t>
      </w:r>
      <w:r w:rsidRPr="00142C7B">
        <w:rPr>
          <w:rFonts w:ascii="Arial" w:hAnsi="Arial" w:cs="Arial"/>
          <w:spacing w:val="3"/>
        </w:rPr>
        <w:t xml:space="preserve"> </w:t>
      </w:r>
      <w:r w:rsidRPr="00142C7B">
        <w:rPr>
          <w:rFonts w:ascii="Arial" w:hAnsi="Arial" w:cs="Arial"/>
        </w:rPr>
        <w:t>distribuite</w:t>
      </w:r>
      <w:r w:rsidRPr="00142C7B">
        <w:rPr>
          <w:rFonts w:ascii="Arial" w:hAnsi="Arial" w:cs="Arial"/>
          <w:spacing w:val="3"/>
        </w:rPr>
        <w:t xml:space="preserve"> </w:t>
      </w:r>
      <w:r w:rsidRPr="00142C7B">
        <w:rPr>
          <w:rFonts w:ascii="Arial" w:hAnsi="Arial" w:cs="Arial"/>
        </w:rPr>
        <w:t>in</w:t>
      </w:r>
      <w:r w:rsidRPr="00142C7B">
        <w:rPr>
          <w:rFonts w:ascii="Arial" w:hAnsi="Arial" w:cs="Arial"/>
          <w:spacing w:val="2"/>
        </w:rPr>
        <w:t xml:space="preserve"> </w:t>
      </w:r>
      <w:r w:rsidRPr="00142C7B">
        <w:rPr>
          <w:rFonts w:ascii="Arial" w:hAnsi="Arial" w:cs="Arial"/>
        </w:rPr>
        <w:t>conformitate</w:t>
      </w:r>
      <w:r w:rsidRPr="00142C7B">
        <w:rPr>
          <w:rFonts w:ascii="Arial" w:hAnsi="Arial" w:cs="Arial"/>
          <w:spacing w:val="3"/>
        </w:rPr>
        <w:t xml:space="preserve"> </w:t>
      </w:r>
      <w:r w:rsidRPr="00142C7B">
        <w:rPr>
          <w:rFonts w:ascii="Arial" w:hAnsi="Arial" w:cs="Arial"/>
        </w:rPr>
        <w:t>cu</w:t>
      </w:r>
      <w:r w:rsidRPr="00142C7B">
        <w:rPr>
          <w:rFonts w:ascii="Arial" w:hAnsi="Arial" w:cs="Arial"/>
          <w:spacing w:val="3"/>
        </w:rPr>
        <w:t xml:space="preserve"> </w:t>
      </w:r>
      <w:r w:rsidRPr="00142C7B">
        <w:rPr>
          <w:rFonts w:ascii="Arial" w:hAnsi="Arial" w:cs="Arial"/>
        </w:rPr>
        <w:t>dispozitiile</w:t>
      </w:r>
      <w:r w:rsidRPr="00142C7B">
        <w:rPr>
          <w:rFonts w:ascii="Arial" w:hAnsi="Arial" w:cs="Arial"/>
          <w:spacing w:val="-64"/>
        </w:rPr>
        <w:t xml:space="preserve"> </w:t>
      </w:r>
      <w:r w:rsidRPr="00142C7B">
        <w:rPr>
          <w:rFonts w:ascii="Arial" w:hAnsi="Arial" w:cs="Arial"/>
        </w:rPr>
        <w:t>legale,</w:t>
      </w:r>
      <w:r w:rsidRPr="00142C7B">
        <w:rPr>
          <w:rFonts w:ascii="Arial" w:hAnsi="Arial" w:cs="Arial"/>
          <w:spacing w:val="-1"/>
        </w:rPr>
        <w:t xml:space="preserve"> </w:t>
      </w:r>
      <w:r w:rsidRPr="00142C7B">
        <w:rPr>
          <w:rFonts w:ascii="Arial" w:hAnsi="Arial" w:cs="Arial"/>
        </w:rPr>
        <w:t>fiind impozitate corespunzator.</w:t>
      </w:r>
    </w:p>
    <w:p w14:paraId="24B2610F" w14:textId="77777777" w:rsidR="004F01D7" w:rsidRDefault="004F01D7" w:rsidP="004F01D7">
      <w:pPr>
        <w:rPr>
          <w:rFonts w:ascii="Arial" w:hAnsi="Arial" w:cs="Arial"/>
          <w:sz w:val="25"/>
          <w:lang w:val="it-IT"/>
        </w:rPr>
      </w:pPr>
    </w:p>
    <w:p w14:paraId="436DC53F" w14:textId="77777777" w:rsidR="004367AB" w:rsidRPr="00E00DB3" w:rsidRDefault="004367AB" w:rsidP="004F01D7">
      <w:pPr>
        <w:rPr>
          <w:rFonts w:ascii="Arial" w:hAnsi="Arial" w:cs="Arial"/>
          <w:sz w:val="25"/>
          <w:lang w:val="it-IT"/>
        </w:rPr>
        <w:sectPr w:rsidR="004367AB" w:rsidRPr="00E00DB3" w:rsidSect="006B76FA">
          <w:type w:val="continuous"/>
          <w:pgSz w:w="11900" w:h="16840"/>
          <w:pgMar w:top="1820" w:right="420" w:bottom="1200" w:left="980" w:header="720" w:footer="1000" w:gutter="0"/>
          <w:cols w:space="720"/>
        </w:sectPr>
      </w:pPr>
    </w:p>
    <w:p w14:paraId="6534CD30" w14:textId="77777777" w:rsidR="004F01D7" w:rsidRPr="00142C7B" w:rsidRDefault="004F01D7" w:rsidP="004F01D7">
      <w:pPr>
        <w:pStyle w:val="BodyText"/>
        <w:rPr>
          <w:rFonts w:ascii="Arial" w:hAnsi="Arial" w:cs="Arial"/>
          <w:sz w:val="26"/>
        </w:rPr>
      </w:pPr>
    </w:p>
    <w:p w14:paraId="35B09955" w14:textId="77777777" w:rsidR="004F01D7" w:rsidRPr="00142C7B" w:rsidRDefault="004F01D7" w:rsidP="004F01D7">
      <w:pPr>
        <w:pStyle w:val="BodyText"/>
        <w:rPr>
          <w:rFonts w:ascii="Arial" w:hAnsi="Arial" w:cs="Arial"/>
          <w:sz w:val="30"/>
        </w:rPr>
      </w:pPr>
    </w:p>
    <w:p w14:paraId="58EAFA3E" w14:textId="77777777" w:rsidR="00984BA4" w:rsidRDefault="00984BA4" w:rsidP="00C90620">
      <w:pPr>
        <w:pStyle w:val="BodyText"/>
        <w:spacing w:before="92"/>
        <w:ind w:left="426" w:right="430"/>
        <w:rPr>
          <w:rFonts w:ascii="Arial" w:hAnsi="Arial" w:cs="Arial"/>
        </w:rPr>
      </w:pPr>
    </w:p>
    <w:p w14:paraId="0B888B3B" w14:textId="77777777" w:rsidR="00984BA4" w:rsidRDefault="00984BA4" w:rsidP="00C90620">
      <w:pPr>
        <w:pStyle w:val="BodyText"/>
        <w:spacing w:before="92"/>
        <w:ind w:left="426" w:right="430"/>
        <w:rPr>
          <w:rFonts w:ascii="Arial" w:hAnsi="Arial" w:cs="Arial"/>
        </w:rPr>
      </w:pPr>
    </w:p>
    <w:p w14:paraId="34F730F7" w14:textId="77777777" w:rsidR="00984BA4" w:rsidRDefault="00984BA4" w:rsidP="00C90620">
      <w:pPr>
        <w:pStyle w:val="BodyText"/>
        <w:spacing w:before="92"/>
        <w:ind w:left="426" w:right="430"/>
        <w:rPr>
          <w:rFonts w:ascii="Arial" w:hAnsi="Arial" w:cs="Arial"/>
        </w:rPr>
      </w:pPr>
    </w:p>
    <w:p w14:paraId="6239C63B" w14:textId="498FC5F8" w:rsidR="00984BA4" w:rsidRDefault="00984BA4" w:rsidP="00C90620">
      <w:pPr>
        <w:pStyle w:val="BodyText"/>
        <w:spacing w:before="92"/>
        <w:ind w:left="426" w:right="430"/>
        <w:rPr>
          <w:rFonts w:ascii="Arial" w:hAnsi="Arial" w:cs="Arial"/>
        </w:rPr>
      </w:pPr>
    </w:p>
    <w:p w14:paraId="434051F7" w14:textId="1098F51F" w:rsidR="004F01D7" w:rsidRPr="00142C7B" w:rsidRDefault="00984BA4" w:rsidP="00C90620">
      <w:pPr>
        <w:pStyle w:val="BodyText"/>
        <w:spacing w:before="92"/>
        <w:ind w:left="426" w:right="430"/>
        <w:rPr>
          <w:rFonts w:ascii="Arial" w:hAnsi="Arial" w:cs="Arial"/>
        </w:rPr>
      </w:pPr>
      <w:r w:rsidRPr="00142C7B">
        <w:rPr>
          <w:rFonts w:ascii="Arial" w:hAnsi="Arial" w:cs="Arial"/>
        </w:rPr>
        <w:t>Alte rezerve includ la 31 decemb</w:t>
      </w:r>
      <w:r>
        <w:rPr>
          <w:rFonts w:ascii="Arial" w:hAnsi="Arial" w:cs="Arial"/>
        </w:rPr>
        <w:t>r</w:t>
      </w:r>
      <w:r w:rsidR="004F01D7" w:rsidRPr="00142C7B">
        <w:rPr>
          <w:rFonts w:ascii="Arial" w:hAnsi="Arial" w:cs="Arial"/>
        </w:rPr>
        <w:t xml:space="preserve">ie </w:t>
      </w:r>
      <w:r w:rsidR="004255E4">
        <w:rPr>
          <w:rFonts w:ascii="Arial" w:hAnsi="Arial" w:cs="Arial"/>
        </w:rPr>
        <w:t>2025</w:t>
      </w:r>
      <w:r w:rsidR="004F01D7" w:rsidRPr="00142C7B">
        <w:rPr>
          <w:rFonts w:ascii="Arial" w:hAnsi="Arial" w:cs="Arial"/>
        </w:rPr>
        <w:t xml:space="preserve"> rezerve constituite</w:t>
      </w:r>
      <w:r w:rsidR="004F01D7" w:rsidRPr="00142C7B">
        <w:rPr>
          <w:rFonts w:ascii="Arial" w:hAnsi="Arial" w:cs="Arial"/>
          <w:spacing w:val="-65"/>
        </w:rPr>
        <w:t xml:space="preserve"> </w:t>
      </w:r>
      <w:r w:rsidR="004F01D7" w:rsidRPr="00142C7B">
        <w:rPr>
          <w:rFonts w:ascii="Arial" w:hAnsi="Arial" w:cs="Arial"/>
        </w:rPr>
        <w:t>din profituri anterioare precum si rezervele aferente</w:t>
      </w:r>
      <w:r w:rsidR="004F01D7" w:rsidRPr="00142C7B">
        <w:rPr>
          <w:rFonts w:ascii="Arial" w:hAnsi="Arial" w:cs="Arial"/>
          <w:spacing w:val="1"/>
        </w:rPr>
        <w:t xml:space="preserve"> </w:t>
      </w:r>
      <w:r w:rsidR="004F01D7" w:rsidRPr="00142C7B">
        <w:rPr>
          <w:rFonts w:ascii="Arial" w:hAnsi="Arial" w:cs="Arial"/>
        </w:rPr>
        <w:t>facilitatilor</w:t>
      </w:r>
      <w:r w:rsidR="004F01D7" w:rsidRPr="00142C7B">
        <w:rPr>
          <w:rFonts w:ascii="Arial" w:hAnsi="Arial" w:cs="Arial"/>
          <w:spacing w:val="-2"/>
        </w:rPr>
        <w:t xml:space="preserve"> </w:t>
      </w:r>
      <w:r w:rsidR="004F01D7" w:rsidRPr="00142C7B">
        <w:rPr>
          <w:rFonts w:ascii="Arial" w:hAnsi="Arial" w:cs="Arial"/>
        </w:rPr>
        <w:t>fiscale obtinute.</w:t>
      </w:r>
      <w:r w:rsidR="00C90620">
        <w:rPr>
          <w:rFonts w:ascii="Arial" w:hAnsi="Arial" w:cs="Arial"/>
        </w:rPr>
        <w:t xml:space="preserve"> </w:t>
      </w:r>
      <w:r w:rsidR="004F01D7" w:rsidRPr="00142C7B">
        <w:rPr>
          <w:rFonts w:ascii="Arial" w:hAnsi="Arial" w:cs="Arial"/>
        </w:rPr>
        <w:t>Aceste rezerve pot fi distribuite in conformitate cu</w:t>
      </w:r>
      <w:r w:rsidR="00E96E36">
        <w:rPr>
          <w:rFonts w:ascii="Arial" w:hAnsi="Arial" w:cs="Arial"/>
        </w:rPr>
        <w:t xml:space="preserve"> </w:t>
      </w:r>
      <w:r w:rsidR="004F01D7" w:rsidRPr="00142C7B">
        <w:rPr>
          <w:rFonts w:ascii="Arial" w:hAnsi="Arial" w:cs="Arial"/>
          <w:spacing w:val="-65"/>
        </w:rPr>
        <w:t xml:space="preserve"> </w:t>
      </w:r>
      <w:r w:rsidR="00E96E36">
        <w:rPr>
          <w:rFonts w:ascii="Arial" w:hAnsi="Arial" w:cs="Arial"/>
          <w:spacing w:val="-65"/>
        </w:rPr>
        <w:t xml:space="preserve">   </w:t>
      </w:r>
      <w:r w:rsidR="004F01D7" w:rsidRPr="00142C7B">
        <w:rPr>
          <w:rFonts w:ascii="Arial" w:hAnsi="Arial" w:cs="Arial"/>
        </w:rPr>
        <w:t>dispozitiile legale,</w:t>
      </w:r>
      <w:r w:rsidR="004F01D7" w:rsidRPr="00142C7B">
        <w:rPr>
          <w:rFonts w:ascii="Arial" w:hAnsi="Arial" w:cs="Arial"/>
          <w:spacing w:val="-1"/>
        </w:rPr>
        <w:t xml:space="preserve"> </w:t>
      </w:r>
      <w:r w:rsidR="004F01D7" w:rsidRPr="00142C7B">
        <w:rPr>
          <w:rFonts w:ascii="Arial" w:hAnsi="Arial" w:cs="Arial"/>
        </w:rPr>
        <w:t>fiind impozitate corespunzator.</w:t>
      </w:r>
    </w:p>
    <w:p w14:paraId="39DD06B2" w14:textId="77777777" w:rsidR="00AB72EC" w:rsidRPr="00E00DB3" w:rsidRDefault="00AB72EC">
      <w:pPr>
        <w:spacing w:line="242" w:lineRule="auto"/>
        <w:rPr>
          <w:rFonts w:ascii="Arial" w:hAnsi="Arial" w:cs="Arial"/>
          <w:lang w:val="it-IT"/>
        </w:rPr>
      </w:pPr>
    </w:p>
    <w:p w14:paraId="24F823D5" w14:textId="77777777" w:rsidR="004F01D7" w:rsidRPr="00E00DB3" w:rsidRDefault="004F01D7">
      <w:pPr>
        <w:spacing w:line="242" w:lineRule="auto"/>
        <w:rPr>
          <w:rFonts w:ascii="Arial" w:hAnsi="Arial" w:cs="Arial"/>
          <w:lang w:val="it-IT"/>
        </w:rPr>
        <w:sectPr w:rsidR="004F01D7" w:rsidRPr="00E00DB3" w:rsidSect="006B76FA">
          <w:type w:val="continuous"/>
          <w:pgSz w:w="11900" w:h="16840"/>
          <w:pgMar w:top="1820" w:right="420" w:bottom="280" w:left="980" w:header="720" w:footer="720" w:gutter="0"/>
          <w:cols w:num="2" w:space="720" w:equalWidth="0">
            <w:col w:w="1748" w:space="1512"/>
            <w:col w:w="7240"/>
          </w:cols>
        </w:sectPr>
      </w:pPr>
    </w:p>
    <w:p w14:paraId="5E83649D" w14:textId="2E36684F" w:rsidR="00AB72EC" w:rsidRPr="00142C7B" w:rsidRDefault="00A756CD">
      <w:pPr>
        <w:pStyle w:val="BodyText"/>
        <w:spacing w:before="113" w:line="362" w:lineRule="auto"/>
        <w:ind w:left="460" w:right="718" w:firstLine="501"/>
        <w:rPr>
          <w:rFonts w:ascii="Arial" w:hAnsi="Arial" w:cs="Arial"/>
        </w:rPr>
      </w:pPr>
      <w:r w:rsidRPr="00142C7B">
        <w:rPr>
          <w:rFonts w:ascii="Arial" w:hAnsi="Arial" w:cs="Arial"/>
        </w:rPr>
        <w:t>La data</w:t>
      </w:r>
      <w:r w:rsidRPr="00142C7B">
        <w:rPr>
          <w:rFonts w:ascii="Arial" w:hAnsi="Arial" w:cs="Arial"/>
          <w:spacing w:val="1"/>
        </w:rPr>
        <w:t xml:space="preserve"> </w:t>
      </w:r>
      <w:r w:rsidRPr="00142C7B">
        <w:rPr>
          <w:rFonts w:ascii="Arial" w:hAnsi="Arial" w:cs="Arial"/>
        </w:rPr>
        <w:t>de 31.12.</w:t>
      </w:r>
      <w:r w:rsidR="00FC7073">
        <w:rPr>
          <w:rFonts w:ascii="Arial" w:hAnsi="Arial" w:cs="Arial"/>
        </w:rPr>
        <w:t>2025</w:t>
      </w:r>
      <w:r w:rsidRPr="00142C7B">
        <w:rPr>
          <w:rFonts w:ascii="Arial" w:hAnsi="Arial" w:cs="Arial"/>
          <w:spacing w:val="1"/>
        </w:rPr>
        <w:t xml:space="preserve"> </w:t>
      </w:r>
      <w:r w:rsidRPr="00142C7B">
        <w:rPr>
          <w:rFonts w:ascii="Arial" w:hAnsi="Arial" w:cs="Arial"/>
        </w:rPr>
        <w:t>societatea a</w:t>
      </w:r>
      <w:r w:rsidRPr="00142C7B">
        <w:rPr>
          <w:rFonts w:ascii="Arial" w:hAnsi="Arial" w:cs="Arial"/>
          <w:spacing w:val="1"/>
        </w:rPr>
        <w:t xml:space="preserve"> </w:t>
      </w:r>
      <w:r w:rsidRPr="00142C7B">
        <w:rPr>
          <w:rFonts w:ascii="Arial" w:hAnsi="Arial" w:cs="Arial"/>
        </w:rPr>
        <w:t>realizat o</w:t>
      </w:r>
      <w:r w:rsidRPr="00142C7B">
        <w:rPr>
          <w:rFonts w:ascii="Arial" w:hAnsi="Arial" w:cs="Arial"/>
          <w:spacing w:val="1"/>
        </w:rPr>
        <w:t xml:space="preserve"> </w:t>
      </w:r>
      <w:r w:rsidRPr="00142C7B">
        <w:rPr>
          <w:rFonts w:ascii="Arial" w:hAnsi="Arial" w:cs="Arial"/>
        </w:rPr>
        <w:t>pierdere neta</w:t>
      </w:r>
      <w:r w:rsidRPr="00142C7B">
        <w:rPr>
          <w:rFonts w:ascii="Arial" w:hAnsi="Arial" w:cs="Arial"/>
          <w:spacing w:val="1"/>
        </w:rPr>
        <w:t xml:space="preserve"> </w:t>
      </w:r>
      <w:r w:rsidRPr="00142C7B">
        <w:rPr>
          <w:rFonts w:ascii="Arial" w:hAnsi="Arial" w:cs="Arial"/>
        </w:rPr>
        <w:t>in</w:t>
      </w:r>
      <w:r w:rsidRPr="00142C7B">
        <w:rPr>
          <w:rFonts w:ascii="Arial" w:hAnsi="Arial" w:cs="Arial"/>
          <w:spacing w:val="1"/>
        </w:rPr>
        <w:t xml:space="preserve"> </w:t>
      </w:r>
      <w:r w:rsidRPr="00142C7B">
        <w:rPr>
          <w:rFonts w:ascii="Arial" w:hAnsi="Arial" w:cs="Arial"/>
        </w:rPr>
        <w:t>suma de</w:t>
      </w:r>
      <w:r w:rsidRPr="00142C7B">
        <w:rPr>
          <w:rFonts w:ascii="Arial" w:hAnsi="Arial" w:cs="Arial"/>
          <w:spacing w:val="1"/>
        </w:rPr>
        <w:t xml:space="preserve"> </w:t>
      </w:r>
      <w:r w:rsidR="00FC7073">
        <w:rPr>
          <w:rFonts w:ascii="Arial" w:hAnsi="Arial" w:cs="Arial"/>
        </w:rPr>
        <w:t>7.733.305</w:t>
      </w:r>
      <w:r w:rsidRPr="00142C7B">
        <w:rPr>
          <w:rFonts w:ascii="Arial" w:hAnsi="Arial" w:cs="Arial"/>
          <w:spacing w:val="-64"/>
        </w:rPr>
        <w:t xml:space="preserve"> </w:t>
      </w:r>
      <w:r w:rsidRPr="00142C7B">
        <w:rPr>
          <w:rFonts w:ascii="Arial" w:hAnsi="Arial" w:cs="Arial"/>
        </w:rPr>
        <w:t>lei.</w:t>
      </w:r>
      <w:r w:rsidRPr="00142C7B">
        <w:rPr>
          <w:rFonts w:ascii="Arial" w:hAnsi="Arial" w:cs="Arial"/>
          <w:spacing w:val="-1"/>
        </w:rPr>
        <w:t xml:space="preserve"> </w:t>
      </w:r>
      <w:r w:rsidRPr="00142C7B">
        <w:rPr>
          <w:rFonts w:ascii="Arial" w:hAnsi="Arial" w:cs="Arial"/>
        </w:rPr>
        <w:t>Rezultatul</w:t>
      </w:r>
      <w:r w:rsidRPr="00142C7B">
        <w:rPr>
          <w:rFonts w:ascii="Arial" w:hAnsi="Arial" w:cs="Arial"/>
          <w:spacing w:val="-1"/>
        </w:rPr>
        <w:t xml:space="preserve"> </w:t>
      </w:r>
      <w:r w:rsidRPr="00142C7B">
        <w:rPr>
          <w:rFonts w:ascii="Arial" w:hAnsi="Arial" w:cs="Arial"/>
        </w:rPr>
        <w:t>reportat</w:t>
      </w:r>
      <w:r w:rsidRPr="00142C7B">
        <w:rPr>
          <w:rFonts w:ascii="Arial" w:hAnsi="Arial" w:cs="Arial"/>
          <w:spacing w:val="-2"/>
        </w:rPr>
        <w:t xml:space="preserve"> </w:t>
      </w:r>
      <w:r w:rsidRPr="00142C7B">
        <w:rPr>
          <w:rFonts w:ascii="Arial" w:hAnsi="Arial" w:cs="Arial"/>
        </w:rPr>
        <w:t>inregistreaza</w:t>
      </w:r>
      <w:r w:rsidRPr="00142C7B">
        <w:rPr>
          <w:rFonts w:ascii="Arial" w:hAnsi="Arial" w:cs="Arial"/>
          <w:spacing w:val="-2"/>
        </w:rPr>
        <w:t xml:space="preserve"> </w:t>
      </w:r>
      <w:r w:rsidRPr="00142C7B">
        <w:rPr>
          <w:rFonts w:ascii="Arial" w:hAnsi="Arial" w:cs="Arial"/>
        </w:rPr>
        <w:t>la</w:t>
      </w:r>
      <w:r w:rsidRPr="00142C7B">
        <w:rPr>
          <w:rFonts w:ascii="Arial" w:hAnsi="Arial" w:cs="Arial"/>
          <w:spacing w:val="-1"/>
        </w:rPr>
        <w:t xml:space="preserve"> </w:t>
      </w:r>
      <w:r w:rsidRPr="00142C7B">
        <w:rPr>
          <w:rFonts w:ascii="Arial" w:hAnsi="Arial" w:cs="Arial"/>
        </w:rPr>
        <w:t>data</w:t>
      </w:r>
      <w:r w:rsidRPr="00142C7B">
        <w:rPr>
          <w:rFonts w:ascii="Arial" w:hAnsi="Arial" w:cs="Arial"/>
          <w:spacing w:val="-1"/>
        </w:rPr>
        <w:t xml:space="preserve"> </w:t>
      </w:r>
      <w:r w:rsidRPr="00142C7B">
        <w:rPr>
          <w:rFonts w:ascii="Arial" w:hAnsi="Arial" w:cs="Arial"/>
        </w:rPr>
        <w:t>de 31.12.</w:t>
      </w:r>
      <w:r w:rsidR="00FC7073">
        <w:rPr>
          <w:rFonts w:ascii="Arial" w:hAnsi="Arial" w:cs="Arial"/>
        </w:rPr>
        <w:t>2025</w:t>
      </w:r>
      <w:r w:rsidRPr="00142C7B">
        <w:rPr>
          <w:rFonts w:ascii="Arial" w:hAnsi="Arial" w:cs="Arial"/>
          <w:spacing w:val="-2"/>
        </w:rPr>
        <w:t xml:space="preserve"> </w:t>
      </w:r>
      <w:r w:rsidRPr="00142C7B">
        <w:rPr>
          <w:rFonts w:ascii="Arial" w:hAnsi="Arial" w:cs="Arial"/>
        </w:rPr>
        <w:t>o</w:t>
      </w:r>
      <w:r w:rsidRPr="00142C7B">
        <w:rPr>
          <w:rFonts w:ascii="Arial" w:hAnsi="Arial" w:cs="Arial"/>
          <w:spacing w:val="-1"/>
        </w:rPr>
        <w:t xml:space="preserve"> </w:t>
      </w:r>
      <w:r w:rsidRPr="00142C7B">
        <w:rPr>
          <w:rFonts w:ascii="Arial" w:hAnsi="Arial" w:cs="Arial"/>
        </w:rPr>
        <w:t>valoare</w:t>
      </w:r>
      <w:r w:rsidRPr="00142C7B">
        <w:rPr>
          <w:rFonts w:ascii="Arial" w:hAnsi="Arial" w:cs="Arial"/>
          <w:spacing w:val="-1"/>
        </w:rPr>
        <w:t xml:space="preserve"> </w:t>
      </w:r>
      <w:r w:rsidRPr="00142C7B">
        <w:rPr>
          <w:rFonts w:ascii="Arial" w:hAnsi="Arial" w:cs="Arial"/>
        </w:rPr>
        <w:t>de</w:t>
      </w:r>
      <w:r w:rsidRPr="00142C7B">
        <w:rPr>
          <w:rFonts w:ascii="Arial" w:hAnsi="Arial" w:cs="Arial"/>
          <w:spacing w:val="-2"/>
        </w:rPr>
        <w:t xml:space="preserve"> </w:t>
      </w:r>
      <w:r w:rsidR="005616BE">
        <w:rPr>
          <w:rFonts w:ascii="Arial" w:hAnsi="Arial" w:cs="Arial"/>
        </w:rPr>
        <w:t>-</w:t>
      </w:r>
      <w:r w:rsidR="00FC7073">
        <w:rPr>
          <w:rFonts w:ascii="Arial" w:hAnsi="Arial" w:cs="Arial"/>
        </w:rPr>
        <w:t>52.347.336</w:t>
      </w:r>
      <w:r w:rsidRPr="00142C7B">
        <w:rPr>
          <w:rFonts w:ascii="Arial" w:hAnsi="Arial" w:cs="Arial"/>
          <w:spacing w:val="-2"/>
        </w:rPr>
        <w:t xml:space="preserve"> </w:t>
      </w:r>
      <w:r w:rsidRPr="00142C7B">
        <w:rPr>
          <w:rFonts w:ascii="Arial" w:hAnsi="Arial" w:cs="Arial"/>
        </w:rPr>
        <w:t>lei.</w:t>
      </w:r>
    </w:p>
    <w:p w14:paraId="028D54C4" w14:textId="77777777" w:rsidR="004F01D7" w:rsidRPr="00142C7B" w:rsidRDefault="004F01D7">
      <w:pPr>
        <w:pStyle w:val="BodyText"/>
        <w:spacing w:before="6"/>
        <w:rPr>
          <w:rFonts w:ascii="Arial" w:hAnsi="Arial" w:cs="Arial"/>
          <w:sz w:val="23"/>
        </w:rPr>
      </w:pPr>
    </w:p>
    <w:p w14:paraId="32EA2149" w14:textId="77777777" w:rsidR="00AB72EC" w:rsidRPr="00142C7B" w:rsidRDefault="00A756CD">
      <w:pPr>
        <w:pStyle w:val="BodyText"/>
        <w:ind w:left="961"/>
        <w:rPr>
          <w:rFonts w:ascii="Arial" w:hAnsi="Arial" w:cs="Arial"/>
        </w:rPr>
      </w:pPr>
      <w:r w:rsidRPr="00142C7B">
        <w:rPr>
          <w:rFonts w:ascii="Arial" w:hAnsi="Arial" w:cs="Arial"/>
        </w:rPr>
        <w:t>Miscarile</w:t>
      </w:r>
      <w:r w:rsidRPr="00142C7B">
        <w:rPr>
          <w:rFonts w:ascii="Arial" w:hAnsi="Arial" w:cs="Arial"/>
          <w:spacing w:val="-1"/>
        </w:rPr>
        <w:t xml:space="preserve"> </w:t>
      </w:r>
      <w:r w:rsidRPr="00142C7B">
        <w:rPr>
          <w:rFonts w:ascii="Arial" w:hAnsi="Arial" w:cs="Arial"/>
        </w:rPr>
        <w:t>in contul de rezultatul</w:t>
      </w:r>
      <w:r w:rsidRPr="00142C7B">
        <w:rPr>
          <w:rFonts w:ascii="Arial" w:hAnsi="Arial" w:cs="Arial"/>
          <w:spacing w:val="-1"/>
        </w:rPr>
        <w:t xml:space="preserve"> </w:t>
      </w:r>
      <w:r w:rsidRPr="00142C7B">
        <w:rPr>
          <w:rFonts w:ascii="Arial" w:hAnsi="Arial" w:cs="Arial"/>
        </w:rPr>
        <w:t>reportat</w:t>
      </w:r>
      <w:r w:rsidRPr="00142C7B">
        <w:rPr>
          <w:rFonts w:ascii="Arial" w:hAnsi="Arial" w:cs="Arial"/>
          <w:spacing w:val="-1"/>
        </w:rPr>
        <w:t xml:space="preserve"> </w:t>
      </w:r>
      <w:r w:rsidRPr="00142C7B">
        <w:rPr>
          <w:rFonts w:ascii="Arial" w:hAnsi="Arial" w:cs="Arial"/>
        </w:rPr>
        <w:t>au fost:</w:t>
      </w:r>
    </w:p>
    <w:p w14:paraId="5B0BB8F9" w14:textId="77777777" w:rsidR="00AB72EC" w:rsidRPr="00142C7B" w:rsidRDefault="00AB72EC">
      <w:pPr>
        <w:pStyle w:val="BodyText"/>
        <w:spacing w:before="11"/>
        <w:rPr>
          <w:rFonts w:ascii="Arial" w:hAnsi="Arial" w:cs="Arial"/>
          <w:sz w:val="23"/>
        </w:rPr>
      </w:pPr>
    </w:p>
    <w:p w14:paraId="51D821BD" w14:textId="77777777" w:rsidR="00AB72EC" w:rsidRDefault="00AB72EC">
      <w:pPr>
        <w:pStyle w:val="BodyText"/>
        <w:rPr>
          <w:rFonts w:ascii="Arial" w:hAnsi="Arial" w:cs="Arial"/>
          <w:sz w:val="26"/>
        </w:rPr>
      </w:pPr>
    </w:p>
    <w:tbl>
      <w:tblPr>
        <w:tblW w:w="8432" w:type="dxa"/>
        <w:tblInd w:w="540" w:type="dxa"/>
        <w:tblLook w:val="04A0" w:firstRow="1" w:lastRow="0" w:firstColumn="1" w:lastColumn="0" w:noHBand="0" w:noVBand="1"/>
      </w:tblPr>
      <w:tblGrid>
        <w:gridCol w:w="4258"/>
        <w:gridCol w:w="2087"/>
        <w:gridCol w:w="2087"/>
      </w:tblGrid>
      <w:tr w:rsidR="00443B1E" w:rsidRPr="004612D7" w14:paraId="4A7AD395" w14:textId="77777777" w:rsidTr="00443B1E">
        <w:trPr>
          <w:trHeight w:val="242"/>
        </w:trPr>
        <w:tc>
          <w:tcPr>
            <w:tcW w:w="4258" w:type="dxa"/>
            <w:tcBorders>
              <w:top w:val="nil"/>
              <w:left w:val="nil"/>
              <w:bottom w:val="nil"/>
              <w:right w:val="nil"/>
            </w:tcBorders>
            <w:shd w:val="clear" w:color="000000" w:fill="FFFFFF"/>
            <w:noWrap/>
            <w:vAlign w:val="bottom"/>
            <w:hideMark/>
          </w:tcPr>
          <w:p w14:paraId="59233D29" w14:textId="77777777" w:rsidR="00443B1E" w:rsidRPr="004612D7" w:rsidRDefault="00443B1E" w:rsidP="00443B1E">
            <w:pPr>
              <w:widowControl w:val="0"/>
              <w:suppressAutoHyphens/>
              <w:spacing w:line="276" w:lineRule="auto"/>
              <w:rPr>
                <w:rFonts w:ascii="Arial" w:hAnsi="Arial" w:cs="Arial"/>
                <w:b/>
                <w:bCs/>
                <w:color w:val="000000"/>
                <w:lang w:val="ro-RO" w:eastAsia="zh-CN"/>
              </w:rPr>
            </w:pPr>
          </w:p>
        </w:tc>
        <w:tc>
          <w:tcPr>
            <w:tcW w:w="2087" w:type="dxa"/>
            <w:tcBorders>
              <w:top w:val="nil"/>
              <w:left w:val="nil"/>
              <w:bottom w:val="nil"/>
              <w:right w:val="nil"/>
            </w:tcBorders>
            <w:shd w:val="clear" w:color="000000" w:fill="FFFFFF"/>
            <w:noWrap/>
            <w:vAlign w:val="bottom"/>
            <w:hideMark/>
          </w:tcPr>
          <w:p w14:paraId="37EE355F" w14:textId="266D3304" w:rsidR="00443B1E" w:rsidRPr="004612D7" w:rsidRDefault="00443B1E" w:rsidP="00443B1E">
            <w:pPr>
              <w:widowControl w:val="0"/>
              <w:suppressAutoHyphens/>
              <w:spacing w:line="276" w:lineRule="auto"/>
              <w:jc w:val="right"/>
              <w:rPr>
                <w:rFonts w:ascii="Arial" w:hAnsi="Arial" w:cs="Arial"/>
                <w:b/>
                <w:bCs/>
                <w:lang w:val="ro-RO" w:eastAsia="zh-CN"/>
              </w:rPr>
            </w:pPr>
            <w:r w:rsidRPr="004612D7">
              <w:rPr>
                <w:rFonts w:ascii="Arial" w:hAnsi="Arial" w:cs="Arial"/>
                <w:b/>
                <w:bCs/>
                <w:lang w:val="ro-RO" w:eastAsia="zh-CN"/>
              </w:rPr>
              <w:t>31-Dec-</w:t>
            </w:r>
            <w:r w:rsidR="00984BA4">
              <w:rPr>
                <w:rFonts w:ascii="Arial" w:hAnsi="Arial" w:cs="Arial"/>
                <w:b/>
                <w:bCs/>
                <w:lang w:val="ro-RO" w:eastAsia="zh-CN"/>
              </w:rPr>
              <w:t>25</w:t>
            </w:r>
          </w:p>
        </w:tc>
        <w:tc>
          <w:tcPr>
            <w:tcW w:w="2087" w:type="dxa"/>
            <w:tcBorders>
              <w:top w:val="nil"/>
              <w:left w:val="nil"/>
              <w:bottom w:val="nil"/>
              <w:right w:val="nil"/>
            </w:tcBorders>
            <w:shd w:val="clear" w:color="000000" w:fill="FFFFFF"/>
            <w:vAlign w:val="bottom"/>
          </w:tcPr>
          <w:p w14:paraId="61BAA7FD" w14:textId="55DB560C" w:rsidR="00443B1E" w:rsidRPr="004612D7" w:rsidRDefault="00443B1E" w:rsidP="00443B1E">
            <w:pPr>
              <w:widowControl w:val="0"/>
              <w:suppressAutoHyphens/>
              <w:spacing w:line="276" w:lineRule="auto"/>
              <w:jc w:val="right"/>
              <w:rPr>
                <w:rFonts w:ascii="Arial" w:hAnsi="Arial" w:cs="Arial"/>
                <w:b/>
                <w:bCs/>
                <w:lang w:val="ro-RO" w:eastAsia="zh-CN"/>
              </w:rPr>
            </w:pPr>
            <w:r w:rsidRPr="004612D7">
              <w:rPr>
                <w:rFonts w:ascii="Arial" w:hAnsi="Arial" w:cs="Arial"/>
                <w:b/>
                <w:bCs/>
                <w:lang w:val="ro-RO" w:eastAsia="zh-CN"/>
              </w:rPr>
              <w:t>31-Dec-</w:t>
            </w:r>
            <w:r w:rsidR="00984BA4">
              <w:rPr>
                <w:rFonts w:ascii="Arial" w:hAnsi="Arial" w:cs="Arial"/>
                <w:b/>
                <w:bCs/>
                <w:lang w:val="ro-RO" w:eastAsia="zh-CN"/>
              </w:rPr>
              <w:t>24</w:t>
            </w:r>
          </w:p>
        </w:tc>
      </w:tr>
      <w:tr w:rsidR="00984BA4" w:rsidRPr="004612D7" w14:paraId="17CA45B8" w14:textId="77777777" w:rsidTr="00443B1E">
        <w:trPr>
          <w:trHeight w:val="242"/>
        </w:trPr>
        <w:tc>
          <w:tcPr>
            <w:tcW w:w="4258" w:type="dxa"/>
            <w:tcBorders>
              <w:top w:val="nil"/>
              <w:left w:val="nil"/>
              <w:bottom w:val="nil"/>
              <w:right w:val="nil"/>
            </w:tcBorders>
            <w:shd w:val="clear" w:color="000000" w:fill="FFFFFF"/>
            <w:noWrap/>
            <w:vAlign w:val="bottom"/>
          </w:tcPr>
          <w:p w14:paraId="6513E72C" w14:textId="77777777" w:rsidR="00984BA4" w:rsidRPr="00C467F6" w:rsidRDefault="00984BA4" w:rsidP="00984BA4">
            <w:pPr>
              <w:widowControl w:val="0"/>
              <w:suppressAutoHyphens/>
              <w:spacing w:line="276" w:lineRule="auto"/>
              <w:rPr>
                <w:rFonts w:ascii="Arial" w:hAnsi="Arial" w:cs="Arial"/>
                <w:b/>
                <w:bCs/>
                <w:color w:val="000000"/>
                <w:lang w:val="ro-RO" w:eastAsia="zh-CN"/>
              </w:rPr>
            </w:pPr>
            <w:r w:rsidRPr="00C467F6">
              <w:rPr>
                <w:rFonts w:ascii="Arial" w:hAnsi="Arial" w:cs="Arial"/>
                <w:b/>
                <w:bCs/>
                <w:color w:val="000000"/>
                <w:lang w:val="ro-RO" w:eastAsia="zh-CN"/>
              </w:rPr>
              <w:t>Sold initial</w:t>
            </w:r>
          </w:p>
        </w:tc>
        <w:tc>
          <w:tcPr>
            <w:tcW w:w="2087" w:type="dxa"/>
            <w:tcBorders>
              <w:top w:val="nil"/>
              <w:left w:val="nil"/>
              <w:bottom w:val="nil"/>
              <w:right w:val="nil"/>
            </w:tcBorders>
            <w:shd w:val="clear" w:color="000000" w:fill="FFFFFF"/>
            <w:noWrap/>
            <w:vAlign w:val="bottom"/>
          </w:tcPr>
          <w:p w14:paraId="47988057" w14:textId="740256ED" w:rsidR="00984BA4" w:rsidRPr="00B96BD0" w:rsidRDefault="00984BA4" w:rsidP="00984BA4">
            <w:pPr>
              <w:widowControl w:val="0"/>
              <w:suppressAutoHyphens/>
              <w:spacing w:line="276" w:lineRule="auto"/>
              <w:jc w:val="right"/>
              <w:rPr>
                <w:rFonts w:ascii="Arial" w:hAnsi="Arial" w:cs="Arial"/>
                <w:b/>
                <w:bCs/>
                <w:lang w:val="ro-RO" w:eastAsia="zh-CN"/>
              </w:rPr>
            </w:pPr>
            <w:r w:rsidRPr="00B96BD0">
              <w:rPr>
                <w:rFonts w:ascii="Arial" w:hAnsi="Arial" w:cs="Arial"/>
                <w:b/>
                <w:bCs/>
                <w:lang w:val="ro-RO" w:eastAsia="zh-CN"/>
              </w:rPr>
              <w:t>(</w:t>
            </w:r>
            <w:r w:rsidR="00FC7073">
              <w:rPr>
                <w:rFonts w:ascii="Arial" w:hAnsi="Arial" w:cs="Arial"/>
                <w:b/>
                <w:bCs/>
                <w:lang w:val="ro-RO" w:eastAsia="zh-CN"/>
              </w:rPr>
              <w:t>47.018.667</w:t>
            </w:r>
            <w:r w:rsidRPr="00B96BD0">
              <w:rPr>
                <w:rFonts w:ascii="Arial" w:hAnsi="Arial" w:cs="Arial"/>
                <w:b/>
                <w:bCs/>
                <w:lang w:val="ro-RO" w:eastAsia="zh-CN"/>
              </w:rPr>
              <w:t>)</w:t>
            </w:r>
          </w:p>
        </w:tc>
        <w:tc>
          <w:tcPr>
            <w:tcW w:w="2087" w:type="dxa"/>
            <w:tcBorders>
              <w:top w:val="nil"/>
              <w:left w:val="nil"/>
              <w:bottom w:val="nil"/>
              <w:right w:val="nil"/>
            </w:tcBorders>
            <w:shd w:val="clear" w:color="000000" w:fill="FFFFFF"/>
            <w:noWrap/>
            <w:vAlign w:val="bottom"/>
          </w:tcPr>
          <w:p w14:paraId="6BF49361" w14:textId="77777777" w:rsidR="00984BA4" w:rsidRPr="00B96BD0" w:rsidRDefault="00984BA4" w:rsidP="00984BA4">
            <w:pPr>
              <w:widowControl w:val="0"/>
              <w:suppressAutoHyphens/>
              <w:spacing w:line="276" w:lineRule="auto"/>
              <w:jc w:val="right"/>
              <w:rPr>
                <w:rFonts w:ascii="Arial" w:hAnsi="Arial" w:cs="Arial"/>
                <w:b/>
                <w:bCs/>
                <w:lang w:val="ro-RO" w:eastAsia="zh-CN"/>
              </w:rPr>
            </w:pPr>
            <w:r w:rsidRPr="00B96BD0">
              <w:rPr>
                <w:rFonts w:ascii="Arial" w:hAnsi="Arial" w:cs="Arial"/>
                <w:b/>
                <w:bCs/>
                <w:lang w:val="ro-RO" w:eastAsia="zh-CN"/>
              </w:rPr>
              <w:t>(32.642.736)</w:t>
            </w:r>
          </w:p>
        </w:tc>
      </w:tr>
      <w:tr w:rsidR="00984BA4" w:rsidRPr="004612D7" w14:paraId="372A5211" w14:textId="77777777" w:rsidTr="00443B1E">
        <w:trPr>
          <w:trHeight w:val="242"/>
        </w:trPr>
        <w:tc>
          <w:tcPr>
            <w:tcW w:w="4258" w:type="dxa"/>
            <w:tcBorders>
              <w:top w:val="nil"/>
              <w:left w:val="nil"/>
              <w:bottom w:val="nil"/>
              <w:right w:val="nil"/>
            </w:tcBorders>
            <w:shd w:val="clear" w:color="000000" w:fill="FFFFFF"/>
            <w:noWrap/>
            <w:vAlign w:val="bottom"/>
            <w:hideMark/>
          </w:tcPr>
          <w:p w14:paraId="45E163D5" w14:textId="77777777" w:rsidR="00984BA4" w:rsidRPr="004612D7" w:rsidRDefault="00984BA4" w:rsidP="00984BA4">
            <w:pPr>
              <w:widowControl w:val="0"/>
              <w:suppressAutoHyphens/>
              <w:spacing w:line="276" w:lineRule="auto"/>
              <w:rPr>
                <w:rFonts w:ascii="Arial" w:hAnsi="Arial" w:cs="Arial"/>
                <w:color w:val="000000"/>
                <w:lang w:val="ro-RO" w:eastAsia="zh-CN"/>
              </w:rPr>
            </w:pPr>
            <w:r>
              <w:rPr>
                <w:rFonts w:ascii="Arial" w:hAnsi="Arial" w:cs="Arial"/>
                <w:color w:val="000000"/>
                <w:lang w:val="ro-RO" w:eastAsia="zh-CN"/>
              </w:rPr>
              <w:t>Profitul/Pierdere exercitiu financiar</w:t>
            </w:r>
          </w:p>
        </w:tc>
        <w:tc>
          <w:tcPr>
            <w:tcW w:w="2087" w:type="dxa"/>
            <w:tcBorders>
              <w:top w:val="nil"/>
              <w:left w:val="nil"/>
              <w:bottom w:val="nil"/>
              <w:right w:val="nil"/>
            </w:tcBorders>
            <w:shd w:val="clear" w:color="000000" w:fill="FFFFFF"/>
            <w:noWrap/>
            <w:vAlign w:val="bottom"/>
          </w:tcPr>
          <w:p w14:paraId="72BFC0DC" w14:textId="6EAEED2A" w:rsidR="00984BA4" w:rsidRPr="00B96BD0" w:rsidRDefault="00984BA4" w:rsidP="00984BA4">
            <w:pPr>
              <w:widowControl w:val="0"/>
              <w:suppressAutoHyphens/>
              <w:spacing w:line="276" w:lineRule="auto"/>
              <w:jc w:val="right"/>
              <w:rPr>
                <w:rFonts w:ascii="Arial" w:hAnsi="Arial" w:cs="Arial"/>
                <w:lang w:val="ro-RO" w:eastAsia="zh-CN"/>
              </w:rPr>
            </w:pPr>
            <w:r w:rsidRPr="00B96BD0">
              <w:rPr>
                <w:rFonts w:ascii="Arial" w:hAnsi="Arial" w:cs="Arial"/>
                <w:lang w:val="ro-RO" w:eastAsia="zh-CN"/>
              </w:rPr>
              <w:t>(</w:t>
            </w:r>
            <w:r w:rsidR="00FC7073">
              <w:rPr>
                <w:rFonts w:ascii="Arial" w:hAnsi="Arial" w:cs="Arial"/>
                <w:lang w:val="ro-RO" w:eastAsia="zh-CN"/>
              </w:rPr>
              <w:t>7.733.305</w:t>
            </w:r>
            <w:r w:rsidRPr="00B96BD0">
              <w:rPr>
                <w:rFonts w:ascii="Arial" w:hAnsi="Arial" w:cs="Arial"/>
                <w:lang w:val="ro-RO" w:eastAsia="zh-CN"/>
              </w:rPr>
              <w:t>)</w:t>
            </w:r>
          </w:p>
        </w:tc>
        <w:tc>
          <w:tcPr>
            <w:tcW w:w="2087" w:type="dxa"/>
            <w:tcBorders>
              <w:top w:val="nil"/>
              <w:left w:val="nil"/>
              <w:bottom w:val="nil"/>
              <w:right w:val="nil"/>
            </w:tcBorders>
            <w:shd w:val="clear" w:color="000000" w:fill="FFFFFF"/>
            <w:noWrap/>
            <w:vAlign w:val="bottom"/>
          </w:tcPr>
          <w:p w14:paraId="20C6DE9C" w14:textId="77777777" w:rsidR="00984BA4" w:rsidRPr="00B96BD0" w:rsidRDefault="00984BA4" w:rsidP="00984BA4">
            <w:pPr>
              <w:widowControl w:val="0"/>
              <w:suppressAutoHyphens/>
              <w:spacing w:line="276" w:lineRule="auto"/>
              <w:jc w:val="right"/>
              <w:rPr>
                <w:rFonts w:ascii="Arial" w:hAnsi="Arial" w:cs="Arial"/>
                <w:lang w:val="ro-RO" w:eastAsia="zh-CN"/>
              </w:rPr>
            </w:pPr>
            <w:r w:rsidRPr="00B96BD0">
              <w:rPr>
                <w:rFonts w:ascii="Arial" w:hAnsi="Arial" w:cs="Arial"/>
                <w:lang w:val="ro-RO" w:eastAsia="zh-CN"/>
              </w:rPr>
              <w:t>(</w:t>
            </w:r>
            <w:r>
              <w:rPr>
                <w:rFonts w:ascii="Arial" w:hAnsi="Arial" w:cs="Arial"/>
                <w:lang w:val="ro-RO" w:eastAsia="zh-CN"/>
              </w:rPr>
              <w:t>16.756.616</w:t>
            </w:r>
            <w:r w:rsidRPr="00B96BD0">
              <w:rPr>
                <w:rFonts w:ascii="Arial" w:hAnsi="Arial" w:cs="Arial"/>
                <w:lang w:val="ro-RO" w:eastAsia="zh-CN"/>
              </w:rPr>
              <w:t>)</w:t>
            </w:r>
          </w:p>
        </w:tc>
      </w:tr>
      <w:tr w:rsidR="00984BA4" w:rsidRPr="004612D7" w14:paraId="619B533C" w14:textId="77777777" w:rsidTr="00443B1E">
        <w:trPr>
          <w:trHeight w:val="242"/>
        </w:trPr>
        <w:tc>
          <w:tcPr>
            <w:tcW w:w="4258" w:type="dxa"/>
            <w:tcBorders>
              <w:top w:val="nil"/>
              <w:left w:val="nil"/>
              <w:bottom w:val="nil"/>
              <w:right w:val="nil"/>
            </w:tcBorders>
            <w:shd w:val="clear" w:color="000000" w:fill="FFFFFF"/>
            <w:noWrap/>
            <w:vAlign w:val="bottom"/>
            <w:hideMark/>
          </w:tcPr>
          <w:p w14:paraId="6D9B1543" w14:textId="77777777" w:rsidR="00984BA4" w:rsidRPr="004612D7" w:rsidRDefault="00984BA4" w:rsidP="00984BA4">
            <w:pPr>
              <w:widowControl w:val="0"/>
              <w:suppressAutoHyphens/>
              <w:spacing w:line="276" w:lineRule="auto"/>
              <w:rPr>
                <w:rFonts w:ascii="Arial" w:hAnsi="Arial" w:cs="Arial"/>
                <w:color w:val="000000"/>
                <w:lang w:val="ro-RO" w:eastAsia="zh-CN"/>
              </w:rPr>
            </w:pPr>
            <w:r>
              <w:rPr>
                <w:rFonts w:ascii="Arial" w:hAnsi="Arial" w:cs="Arial"/>
                <w:color w:val="000000"/>
                <w:lang w:val="ro-RO" w:eastAsia="zh-CN"/>
              </w:rPr>
              <w:t>Rezultat provenit din reevaluarea actiunilor</w:t>
            </w:r>
          </w:p>
        </w:tc>
        <w:tc>
          <w:tcPr>
            <w:tcW w:w="2087" w:type="dxa"/>
            <w:tcBorders>
              <w:top w:val="nil"/>
              <w:left w:val="nil"/>
              <w:bottom w:val="nil"/>
              <w:right w:val="nil"/>
            </w:tcBorders>
            <w:shd w:val="clear" w:color="000000" w:fill="FFFFFF"/>
            <w:noWrap/>
          </w:tcPr>
          <w:p w14:paraId="718BA94B" w14:textId="58B787D6" w:rsidR="00984BA4" w:rsidRPr="00B96BD0" w:rsidRDefault="00984BA4" w:rsidP="00984BA4">
            <w:pPr>
              <w:widowControl w:val="0"/>
              <w:suppressAutoHyphens/>
              <w:spacing w:line="276" w:lineRule="auto"/>
              <w:jc w:val="right"/>
              <w:rPr>
                <w:rFonts w:ascii="Arial" w:hAnsi="Arial" w:cs="Arial"/>
                <w:lang w:val="ro-RO" w:eastAsia="zh-CN"/>
              </w:rPr>
            </w:pPr>
            <w:r>
              <w:rPr>
                <w:rFonts w:ascii="Arial" w:hAnsi="Arial" w:cs="Arial"/>
                <w:lang w:val="ro-RO" w:eastAsia="zh-CN"/>
              </w:rPr>
              <w:t>-</w:t>
            </w:r>
          </w:p>
        </w:tc>
        <w:tc>
          <w:tcPr>
            <w:tcW w:w="2087" w:type="dxa"/>
            <w:tcBorders>
              <w:top w:val="nil"/>
              <w:left w:val="nil"/>
              <w:bottom w:val="nil"/>
              <w:right w:val="nil"/>
            </w:tcBorders>
            <w:shd w:val="clear" w:color="000000" w:fill="FFFFFF"/>
            <w:noWrap/>
          </w:tcPr>
          <w:p w14:paraId="0856CF95" w14:textId="77777777" w:rsidR="00984BA4" w:rsidRPr="00B96BD0" w:rsidRDefault="00984BA4" w:rsidP="00984BA4">
            <w:pPr>
              <w:widowControl w:val="0"/>
              <w:suppressAutoHyphens/>
              <w:spacing w:line="276" w:lineRule="auto"/>
              <w:jc w:val="right"/>
              <w:rPr>
                <w:rFonts w:ascii="Arial" w:hAnsi="Arial" w:cs="Arial"/>
                <w:lang w:val="ro-RO" w:eastAsia="zh-CN"/>
              </w:rPr>
            </w:pPr>
            <w:r>
              <w:rPr>
                <w:rFonts w:ascii="Arial" w:hAnsi="Arial" w:cs="Arial"/>
                <w:lang w:val="ro-RO" w:eastAsia="zh-CN"/>
              </w:rPr>
              <w:t>-</w:t>
            </w:r>
          </w:p>
        </w:tc>
      </w:tr>
      <w:tr w:rsidR="00984BA4" w:rsidRPr="004612D7" w14:paraId="03A74E9E" w14:textId="77777777" w:rsidTr="00443B1E">
        <w:trPr>
          <w:trHeight w:val="242"/>
        </w:trPr>
        <w:tc>
          <w:tcPr>
            <w:tcW w:w="4258" w:type="dxa"/>
            <w:tcBorders>
              <w:top w:val="nil"/>
              <w:left w:val="nil"/>
              <w:bottom w:val="nil"/>
              <w:right w:val="nil"/>
            </w:tcBorders>
            <w:shd w:val="clear" w:color="000000" w:fill="FFFFFF"/>
            <w:noWrap/>
            <w:vAlign w:val="bottom"/>
          </w:tcPr>
          <w:p w14:paraId="1ED510FF" w14:textId="77777777" w:rsidR="00984BA4" w:rsidRDefault="00984BA4" w:rsidP="00984BA4">
            <w:pPr>
              <w:widowControl w:val="0"/>
              <w:suppressAutoHyphens/>
              <w:spacing w:line="276" w:lineRule="auto"/>
              <w:rPr>
                <w:rFonts w:ascii="Arial" w:hAnsi="Arial" w:cs="Arial"/>
                <w:color w:val="000000"/>
                <w:lang w:val="ro-RO" w:eastAsia="zh-CN"/>
              </w:rPr>
            </w:pPr>
            <w:r>
              <w:rPr>
                <w:rFonts w:ascii="Arial" w:hAnsi="Arial" w:cs="Arial"/>
                <w:color w:val="000000"/>
                <w:lang w:val="ro-RO" w:eastAsia="zh-CN"/>
              </w:rPr>
              <w:t>Rezultat provenit din beneficiile acordate angajatilor</w:t>
            </w:r>
          </w:p>
        </w:tc>
        <w:tc>
          <w:tcPr>
            <w:tcW w:w="2087" w:type="dxa"/>
            <w:tcBorders>
              <w:top w:val="nil"/>
              <w:left w:val="nil"/>
              <w:bottom w:val="nil"/>
              <w:right w:val="nil"/>
            </w:tcBorders>
            <w:shd w:val="clear" w:color="000000" w:fill="FFFFFF"/>
            <w:noWrap/>
          </w:tcPr>
          <w:p w14:paraId="6EF9C533" w14:textId="6FA0D613" w:rsidR="00984BA4" w:rsidRPr="00B96BD0" w:rsidRDefault="00984BA4" w:rsidP="00984BA4">
            <w:pPr>
              <w:widowControl w:val="0"/>
              <w:suppressAutoHyphens/>
              <w:spacing w:line="276" w:lineRule="auto"/>
              <w:jc w:val="right"/>
              <w:rPr>
                <w:rFonts w:ascii="Arial" w:hAnsi="Arial" w:cs="Arial"/>
                <w:lang w:val="ro-RO" w:eastAsia="zh-CN"/>
              </w:rPr>
            </w:pPr>
            <w:r w:rsidRPr="00B96BD0">
              <w:rPr>
                <w:rFonts w:ascii="Arial" w:hAnsi="Arial" w:cs="Arial"/>
                <w:lang w:val="ro-RO" w:eastAsia="zh-CN"/>
              </w:rPr>
              <w:t>-</w:t>
            </w:r>
          </w:p>
        </w:tc>
        <w:tc>
          <w:tcPr>
            <w:tcW w:w="2087" w:type="dxa"/>
            <w:tcBorders>
              <w:top w:val="nil"/>
              <w:left w:val="nil"/>
              <w:bottom w:val="nil"/>
              <w:right w:val="nil"/>
            </w:tcBorders>
            <w:shd w:val="clear" w:color="000000" w:fill="FFFFFF"/>
            <w:noWrap/>
          </w:tcPr>
          <w:p w14:paraId="0566307E" w14:textId="77777777" w:rsidR="00984BA4" w:rsidRPr="00B96BD0" w:rsidRDefault="00984BA4" w:rsidP="00984BA4">
            <w:pPr>
              <w:widowControl w:val="0"/>
              <w:suppressAutoHyphens/>
              <w:spacing w:line="276" w:lineRule="auto"/>
              <w:jc w:val="right"/>
              <w:rPr>
                <w:rFonts w:ascii="Arial" w:hAnsi="Arial" w:cs="Arial"/>
                <w:lang w:val="ro-RO" w:eastAsia="zh-CN"/>
              </w:rPr>
            </w:pPr>
            <w:r w:rsidRPr="00B96BD0">
              <w:rPr>
                <w:rFonts w:ascii="Arial" w:hAnsi="Arial" w:cs="Arial"/>
                <w:lang w:val="ro-RO" w:eastAsia="zh-CN"/>
              </w:rPr>
              <w:t>-</w:t>
            </w:r>
          </w:p>
        </w:tc>
      </w:tr>
      <w:tr w:rsidR="00984BA4" w:rsidRPr="004612D7" w14:paraId="6F0BDAF3" w14:textId="77777777" w:rsidTr="00443B1E">
        <w:trPr>
          <w:trHeight w:val="242"/>
        </w:trPr>
        <w:tc>
          <w:tcPr>
            <w:tcW w:w="4258" w:type="dxa"/>
            <w:tcBorders>
              <w:top w:val="nil"/>
              <w:left w:val="nil"/>
              <w:bottom w:val="nil"/>
              <w:right w:val="nil"/>
            </w:tcBorders>
            <w:shd w:val="clear" w:color="000000" w:fill="FFFFFF"/>
            <w:noWrap/>
            <w:vAlign w:val="bottom"/>
          </w:tcPr>
          <w:p w14:paraId="447FA3FE" w14:textId="77777777" w:rsidR="00984BA4" w:rsidRPr="004612D7" w:rsidRDefault="00984BA4" w:rsidP="00984BA4">
            <w:pPr>
              <w:widowControl w:val="0"/>
              <w:suppressAutoHyphens/>
              <w:spacing w:line="276" w:lineRule="auto"/>
              <w:rPr>
                <w:rFonts w:ascii="Arial" w:hAnsi="Arial" w:cs="Arial"/>
                <w:color w:val="000000"/>
                <w:lang w:val="ro-RO" w:eastAsia="zh-CN"/>
              </w:rPr>
            </w:pPr>
            <w:r>
              <w:rPr>
                <w:rFonts w:ascii="Arial" w:hAnsi="Arial" w:cs="Arial"/>
                <w:color w:val="000000"/>
                <w:lang w:val="ro-RO" w:eastAsia="zh-CN"/>
              </w:rPr>
              <w:t>Impozit pe profit amanat aferent reevaluare actiuni si beneficii angajati</w:t>
            </w:r>
          </w:p>
        </w:tc>
        <w:tc>
          <w:tcPr>
            <w:tcW w:w="2087" w:type="dxa"/>
            <w:tcBorders>
              <w:top w:val="nil"/>
              <w:left w:val="nil"/>
              <w:bottom w:val="nil"/>
              <w:right w:val="nil"/>
            </w:tcBorders>
            <w:shd w:val="clear" w:color="000000" w:fill="FFFFFF"/>
            <w:noWrap/>
          </w:tcPr>
          <w:p w14:paraId="6FC321A2" w14:textId="4679D236" w:rsidR="00984BA4" w:rsidRPr="00B96BD0" w:rsidRDefault="00984BA4" w:rsidP="00984BA4">
            <w:pPr>
              <w:widowControl w:val="0"/>
              <w:suppressAutoHyphens/>
              <w:spacing w:line="276" w:lineRule="auto"/>
              <w:jc w:val="right"/>
              <w:rPr>
                <w:rFonts w:ascii="Arial" w:hAnsi="Arial" w:cs="Arial"/>
                <w:lang w:val="ro-RO" w:eastAsia="zh-CN"/>
              </w:rPr>
            </w:pPr>
            <w:r>
              <w:rPr>
                <w:rFonts w:ascii="Arial" w:hAnsi="Arial" w:cs="Arial"/>
                <w:lang w:val="ro-RO" w:eastAsia="zh-CN"/>
              </w:rPr>
              <w:t>-</w:t>
            </w:r>
          </w:p>
        </w:tc>
        <w:tc>
          <w:tcPr>
            <w:tcW w:w="2087" w:type="dxa"/>
            <w:tcBorders>
              <w:top w:val="nil"/>
              <w:left w:val="nil"/>
              <w:bottom w:val="nil"/>
              <w:right w:val="nil"/>
            </w:tcBorders>
            <w:shd w:val="clear" w:color="000000" w:fill="FFFFFF"/>
            <w:noWrap/>
          </w:tcPr>
          <w:p w14:paraId="3C5F0F71" w14:textId="77777777" w:rsidR="00984BA4" w:rsidRPr="00B96BD0" w:rsidRDefault="00984BA4" w:rsidP="00984BA4">
            <w:pPr>
              <w:widowControl w:val="0"/>
              <w:suppressAutoHyphens/>
              <w:spacing w:line="276" w:lineRule="auto"/>
              <w:jc w:val="right"/>
              <w:rPr>
                <w:rFonts w:ascii="Arial" w:hAnsi="Arial" w:cs="Arial"/>
                <w:lang w:val="ro-RO" w:eastAsia="zh-CN"/>
              </w:rPr>
            </w:pPr>
            <w:r>
              <w:rPr>
                <w:rFonts w:ascii="Arial" w:hAnsi="Arial" w:cs="Arial"/>
                <w:lang w:val="ro-RO" w:eastAsia="zh-CN"/>
              </w:rPr>
              <w:t>-</w:t>
            </w:r>
          </w:p>
        </w:tc>
      </w:tr>
      <w:tr w:rsidR="00984BA4" w:rsidRPr="004612D7" w14:paraId="550BEC87" w14:textId="77777777" w:rsidTr="00443B1E">
        <w:trPr>
          <w:trHeight w:val="242"/>
        </w:trPr>
        <w:tc>
          <w:tcPr>
            <w:tcW w:w="4258" w:type="dxa"/>
            <w:tcBorders>
              <w:top w:val="nil"/>
              <w:left w:val="nil"/>
              <w:bottom w:val="nil"/>
              <w:right w:val="nil"/>
            </w:tcBorders>
            <w:shd w:val="clear" w:color="000000" w:fill="FFFFFF"/>
            <w:noWrap/>
            <w:vAlign w:val="bottom"/>
          </w:tcPr>
          <w:p w14:paraId="34DB9A75" w14:textId="77777777" w:rsidR="00984BA4" w:rsidRDefault="00984BA4" w:rsidP="00984BA4">
            <w:pPr>
              <w:widowControl w:val="0"/>
              <w:suppressAutoHyphens/>
              <w:spacing w:line="276" w:lineRule="auto"/>
              <w:rPr>
                <w:rFonts w:ascii="Arial" w:hAnsi="Arial" w:cs="Arial"/>
                <w:color w:val="000000"/>
                <w:lang w:val="ro-RO" w:eastAsia="zh-CN"/>
              </w:rPr>
            </w:pPr>
            <w:r>
              <w:rPr>
                <w:rFonts w:ascii="Arial" w:hAnsi="Arial" w:cs="Arial"/>
                <w:color w:val="000000"/>
                <w:lang w:val="ro-RO" w:eastAsia="zh-CN"/>
              </w:rPr>
              <w:t>Rezultat provenit din surplus din rezerve reevaluate</w:t>
            </w:r>
          </w:p>
        </w:tc>
        <w:tc>
          <w:tcPr>
            <w:tcW w:w="2087" w:type="dxa"/>
            <w:tcBorders>
              <w:top w:val="nil"/>
              <w:left w:val="nil"/>
              <w:bottom w:val="nil"/>
              <w:right w:val="nil"/>
            </w:tcBorders>
            <w:shd w:val="clear" w:color="000000" w:fill="FFFFFF"/>
            <w:noWrap/>
          </w:tcPr>
          <w:p w14:paraId="67C14FD8" w14:textId="021794EE" w:rsidR="00984BA4" w:rsidRPr="00B96BD0" w:rsidRDefault="00984BA4" w:rsidP="00984BA4">
            <w:pPr>
              <w:widowControl w:val="0"/>
              <w:suppressAutoHyphens/>
              <w:spacing w:line="276" w:lineRule="auto"/>
              <w:jc w:val="right"/>
              <w:rPr>
                <w:rFonts w:ascii="Arial" w:hAnsi="Arial" w:cs="Arial"/>
                <w:lang w:val="ro-RO" w:eastAsia="zh-CN"/>
              </w:rPr>
            </w:pPr>
            <w:r>
              <w:rPr>
                <w:rFonts w:ascii="Arial" w:hAnsi="Arial" w:cs="Arial"/>
                <w:lang w:val="ro-RO" w:eastAsia="zh-CN"/>
              </w:rPr>
              <w:t>2.</w:t>
            </w:r>
            <w:r w:rsidR="00FC7073">
              <w:rPr>
                <w:rFonts w:ascii="Arial" w:hAnsi="Arial" w:cs="Arial"/>
                <w:lang w:val="ro-RO" w:eastAsia="zh-CN"/>
              </w:rPr>
              <w:t>404</w:t>
            </w:r>
            <w:r>
              <w:rPr>
                <w:rFonts w:ascii="Arial" w:hAnsi="Arial" w:cs="Arial"/>
                <w:lang w:val="ro-RO" w:eastAsia="zh-CN"/>
              </w:rPr>
              <w:t>.</w:t>
            </w:r>
            <w:r w:rsidR="00FC7073">
              <w:rPr>
                <w:rFonts w:ascii="Arial" w:hAnsi="Arial" w:cs="Arial"/>
                <w:lang w:val="ro-RO" w:eastAsia="zh-CN"/>
              </w:rPr>
              <w:t>636</w:t>
            </w:r>
          </w:p>
        </w:tc>
        <w:tc>
          <w:tcPr>
            <w:tcW w:w="2087" w:type="dxa"/>
            <w:tcBorders>
              <w:top w:val="nil"/>
              <w:left w:val="nil"/>
              <w:bottom w:val="nil"/>
              <w:right w:val="nil"/>
            </w:tcBorders>
            <w:shd w:val="clear" w:color="000000" w:fill="FFFFFF"/>
            <w:noWrap/>
          </w:tcPr>
          <w:p w14:paraId="25E02856" w14:textId="77777777" w:rsidR="00984BA4" w:rsidRPr="00B96BD0" w:rsidRDefault="00984BA4" w:rsidP="00984BA4">
            <w:pPr>
              <w:widowControl w:val="0"/>
              <w:suppressAutoHyphens/>
              <w:spacing w:line="276" w:lineRule="auto"/>
              <w:jc w:val="right"/>
              <w:rPr>
                <w:rFonts w:ascii="Arial" w:hAnsi="Arial" w:cs="Arial"/>
                <w:lang w:val="ro-RO" w:eastAsia="zh-CN"/>
              </w:rPr>
            </w:pPr>
            <w:r>
              <w:rPr>
                <w:rFonts w:ascii="Arial" w:hAnsi="Arial" w:cs="Arial"/>
                <w:lang w:val="ro-RO" w:eastAsia="zh-CN"/>
              </w:rPr>
              <w:t>2.380.685</w:t>
            </w:r>
          </w:p>
        </w:tc>
      </w:tr>
      <w:tr w:rsidR="005616BE" w:rsidRPr="004612D7" w14:paraId="7E630BC5" w14:textId="77777777" w:rsidTr="00443B1E">
        <w:trPr>
          <w:trHeight w:val="242"/>
        </w:trPr>
        <w:tc>
          <w:tcPr>
            <w:tcW w:w="4258" w:type="dxa"/>
            <w:tcBorders>
              <w:top w:val="nil"/>
              <w:left w:val="nil"/>
              <w:bottom w:val="nil"/>
              <w:right w:val="nil"/>
            </w:tcBorders>
            <w:shd w:val="clear" w:color="000000" w:fill="FFFFFF"/>
            <w:noWrap/>
            <w:vAlign w:val="bottom"/>
          </w:tcPr>
          <w:p w14:paraId="457DD53A" w14:textId="77777777" w:rsidR="005616BE" w:rsidRDefault="005616BE" w:rsidP="005616BE">
            <w:pPr>
              <w:widowControl w:val="0"/>
              <w:suppressAutoHyphens/>
              <w:spacing w:line="276" w:lineRule="auto"/>
              <w:rPr>
                <w:rFonts w:ascii="Arial" w:hAnsi="Arial" w:cs="Arial"/>
                <w:color w:val="000000"/>
                <w:lang w:val="ro-RO" w:eastAsia="zh-CN"/>
              </w:rPr>
            </w:pPr>
            <w:r>
              <w:rPr>
                <w:rFonts w:ascii="Arial" w:hAnsi="Arial" w:cs="Arial"/>
                <w:color w:val="000000"/>
                <w:lang w:val="ro-RO" w:eastAsia="zh-CN"/>
              </w:rPr>
              <w:t>Alocari din alte rezerve</w:t>
            </w:r>
          </w:p>
        </w:tc>
        <w:tc>
          <w:tcPr>
            <w:tcW w:w="2087" w:type="dxa"/>
            <w:tcBorders>
              <w:top w:val="nil"/>
              <w:left w:val="nil"/>
              <w:bottom w:val="nil"/>
              <w:right w:val="nil"/>
            </w:tcBorders>
            <w:shd w:val="clear" w:color="000000" w:fill="FFFFFF"/>
            <w:noWrap/>
          </w:tcPr>
          <w:p w14:paraId="0769F847" w14:textId="48C8D7DC" w:rsidR="005616BE" w:rsidRPr="00B96BD0" w:rsidRDefault="005616BE" w:rsidP="005616BE">
            <w:pPr>
              <w:widowControl w:val="0"/>
              <w:suppressAutoHyphens/>
              <w:spacing w:line="276" w:lineRule="auto"/>
              <w:jc w:val="right"/>
              <w:rPr>
                <w:rFonts w:ascii="Arial" w:hAnsi="Arial" w:cs="Arial"/>
                <w:lang w:val="ro-RO" w:eastAsia="zh-CN"/>
              </w:rPr>
            </w:pPr>
            <w:r w:rsidRPr="00B96BD0">
              <w:rPr>
                <w:rFonts w:ascii="Arial" w:hAnsi="Arial" w:cs="Arial"/>
                <w:lang w:val="ro-RO" w:eastAsia="zh-CN"/>
              </w:rPr>
              <w:t>-</w:t>
            </w:r>
          </w:p>
        </w:tc>
        <w:tc>
          <w:tcPr>
            <w:tcW w:w="2087" w:type="dxa"/>
            <w:tcBorders>
              <w:top w:val="nil"/>
              <w:left w:val="nil"/>
              <w:bottom w:val="nil"/>
              <w:right w:val="nil"/>
            </w:tcBorders>
            <w:shd w:val="clear" w:color="000000" w:fill="FFFFFF"/>
            <w:noWrap/>
          </w:tcPr>
          <w:p w14:paraId="23782D42" w14:textId="77777777" w:rsidR="005616BE" w:rsidRPr="00B96BD0" w:rsidRDefault="005616BE" w:rsidP="005616BE">
            <w:pPr>
              <w:widowControl w:val="0"/>
              <w:suppressAutoHyphens/>
              <w:spacing w:line="276" w:lineRule="auto"/>
              <w:jc w:val="right"/>
              <w:rPr>
                <w:rFonts w:ascii="Arial" w:hAnsi="Arial" w:cs="Arial"/>
                <w:lang w:val="ro-RO" w:eastAsia="zh-CN"/>
              </w:rPr>
            </w:pPr>
            <w:r w:rsidRPr="00B96BD0">
              <w:rPr>
                <w:rFonts w:ascii="Arial" w:hAnsi="Arial" w:cs="Arial"/>
                <w:lang w:val="ro-RO" w:eastAsia="zh-CN"/>
              </w:rPr>
              <w:t>-</w:t>
            </w:r>
          </w:p>
        </w:tc>
      </w:tr>
      <w:tr w:rsidR="005616BE" w:rsidRPr="004612D7" w14:paraId="738BA55F" w14:textId="77777777" w:rsidTr="00443B1E">
        <w:trPr>
          <w:trHeight w:val="257"/>
        </w:trPr>
        <w:tc>
          <w:tcPr>
            <w:tcW w:w="4258" w:type="dxa"/>
            <w:tcBorders>
              <w:top w:val="nil"/>
              <w:left w:val="nil"/>
              <w:bottom w:val="nil"/>
              <w:right w:val="nil"/>
            </w:tcBorders>
            <w:shd w:val="clear" w:color="000000" w:fill="FFFFFF"/>
            <w:noWrap/>
            <w:vAlign w:val="bottom"/>
            <w:hideMark/>
          </w:tcPr>
          <w:p w14:paraId="38C7909C" w14:textId="77777777" w:rsidR="005616BE" w:rsidRPr="004612D7" w:rsidRDefault="005616BE" w:rsidP="005616BE">
            <w:pPr>
              <w:widowControl w:val="0"/>
              <w:suppressAutoHyphens/>
              <w:spacing w:line="276" w:lineRule="auto"/>
              <w:rPr>
                <w:rFonts w:ascii="Arial" w:hAnsi="Arial" w:cs="Arial"/>
                <w:b/>
                <w:bCs/>
                <w:lang w:val="ro-RO" w:eastAsia="zh-CN"/>
              </w:rPr>
            </w:pPr>
            <w:r w:rsidRPr="004612D7">
              <w:rPr>
                <w:rFonts w:ascii="Arial" w:hAnsi="Arial" w:cs="Arial"/>
                <w:b/>
                <w:bCs/>
                <w:lang w:val="ro-RO" w:eastAsia="zh-CN"/>
              </w:rPr>
              <w:t>TOTAL</w:t>
            </w:r>
          </w:p>
        </w:tc>
        <w:tc>
          <w:tcPr>
            <w:tcW w:w="2087" w:type="dxa"/>
            <w:tcBorders>
              <w:top w:val="single" w:sz="4" w:space="0" w:color="auto"/>
              <w:left w:val="nil"/>
              <w:bottom w:val="double" w:sz="6" w:space="0" w:color="auto"/>
              <w:right w:val="nil"/>
            </w:tcBorders>
            <w:shd w:val="clear" w:color="000000" w:fill="FFFFFF"/>
            <w:noWrap/>
            <w:vAlign w:val="bottom"/>
          </w:tcPr>
          <w:p w14:paraId="5B0376E1" w14:textId="3B479ABB" w:rsidR="005616BE" w:rsidRPr="00B96BD0" w:rsidRDefault="005616BE" w:rsidP="005616BE">
            <w:pPr>
              <w:widowControl w:val="0"/>
              <w:suppressAutoHyphens/>
              <w:spacing w:line="276" w:lineRule="auto"/>
              <w:jc w:val="right"/>
              <w:rPr>
                <w:rFonts w:ascii="Arial" w:hAnsi="Arial" w:cs="Arial"/>
                <w:b/>
                <w:bCs/>
                <w:lang w:val="ro-RO" w:eastAsia="zh-CN"/>
              </w:rPr>
            </w:pPr>
            <w:r w:rsidRPr="00B96BD0">
              <w:rPr>
                <w:rFonts w:ascii="Arial" w:hAnsi="Arial" w:cs="Arial"/>
                <w:b/>
                <w:bCs/>
                <w:lang w:val="ro-RO" w:eastAsia="zh-CN"/>
              </w:rPr>
              <w:t>(</w:t>
            </w:r>
            <w:r w:rsidR="00FC7073">
              <w:rPr>
                <w:rFonts w:ascii="Arial" w:hAnsi="Arial" w:cs="Arial"/>
                <w:b/>
                <w:bCs/>
                <w:lang w:val="ro-RO" w:eastAsia="zh-CN"/>
              </w:rPr>
              <w:t>52.347.336</w:t>
            </w:r>
            <w:r w:rsidRPr="00B96BD0">
              <w:rPr>
                <w:rFonts w:ascii="Arial" w:hAnsi="Arial" w:cs="Arial"/>
                <w:b/>
                <w:bCs/>
                <w:lang w:val="ro-RO" w:eastAsia="zh-CN"/>
              </w:rPr>
              <w:t>)</w:t>
            </w:r>
          </w:p>
        </w:tc>
        <w:tc>
          <w:tcPr>
            <w:tcW w:w="2087" w:type="dxa"/>
            <w:tcBorders>
              <w:top w:val="single" w:sz="4" w:space="0" w:color="auto"/>
              <w:left w:val="nil"/>
              <w:bottom w:val="double" w:sz="6" w:space="0" w:color="auto"/>
              <w:right w:val="nil"/>
            </w:tcBorders>
            <w:shd w:val="clear" w:color="000000" w:fill="FFFFFF"/>
            <w:noWrap/>
            <w:vAlign w:val="bottom"/>
          </w:tcPr>
          <w:p w14:paraId="546CF16D" w14:textId="77777777" w:rsidR="005616BE" w:rsidRPr="00B96BD0" w:rsidRDefault="005616BE" w:rsidP="005616BE">
            <w:pPr>
              <w:widowControl w:val="0"/>
              <w:suppressAutoHyphens/>
              <w:spacing w:line="276" w:lineRule="auto"/>
              <w:jc w:val="right"/>
              <w:rPr>
                <w:rFonts w:ascii="Arial" w:hAnsi="Arial" w:cs="Arial"/>
                <w:b/>
                <w:bCs/>
                <w:lang w:val="ro-RO" w:eastAsia="zh-CN"/>
              </w:rPr>
            </w:pPr>
            <w:r w:rsidRPr="00B96BD0">
              <w:rPr>
                <w:rFonts w:ascii="Arial" w:hAnsi="Arial" w:cs="Arial"/>
                <w:b/>
                <w:bCs/>
                <w:lang w:val="ro-RO" w:eastAsia="zh-CN"/>
              </w:rPr>
              <w:t>(</w:t>
            </w:r>
            <w:r w:rsidR="00FB48D0">
              <w:rPr>
                <w:rFonts w:ascii="Arial" w:hAnsi="Arial" w:cs="Arial"/>
                <w:b/>
                <w:bCs/>
                <w:lang w:val="ro-RO" w:eastAsia="zh-CN"/>
              </w:rPr>
              <w:t>47.018.667</w:t>
            </w:r>
            <w:r w:rsidRPr="00B96BD0">
              <w:rPr>
                <w:rFonts w:ascii="Arial" w:hAnsi="Arial" w:cs="Arial"/>
                <w:b/>
                <w:bCs/>
                <w:lang w:val="ro-RO" w:eastAsia="zh-CN"/>
              </w:rPr>
              <w:t>)</w:t>
            </w:r>
          </w:p>
        </w:tc>
      </w:tr>
    </w:tbl>
    <w:p w14:paraId="46FD7A7A" w14:textId="77777777" w:rsidR="002054F5" w:rsidRPr="00142C7B" w:rsidRDefault="002054F5">
      <w:pPr>
        <w:pStyle w:val="BodyText"/>
        <w:rPr>
          <w:rFonts w:ascii="Arial" w:hAnsi="Arial" w:cs="Arial"/>
          <w:sz w:val="26"/>
        </w:rPr>
      </w:pPr>
    </w:p>
    <w:p w14:paraId="6B932C7E" w14:textId="77777777" w:rsidR="00AB72EC" w:rsidRPr="00142C7B" w:rsidRDefault="00AB72EC">
      <w:pPr>
        <w:pStyle w:val="BodyText"/>
        <w:rPr>
          <w:rFonts w:ascii="Arial" w:hAnsi="Arial" w:cs="Arial"/>
          <w:sz w:val="22"/>
        </w:rPr>
      </w:pPr>
    </w:p>
    <w:p w14:paraId="2F3FE5C7" w14:textId="7FFAC6AE" w:rsidR="004F01D7" w:rsidRPr="009F134B" w:rsidRDefault="004F01D7" w:rsidP="004F01D7">
      <w:pPr>
        <w:tabs>
          <w:tab w:val="left" w:pos="6473"/>
        </w:tabs>
        <w:rPr>
          <w:rFonts w:ascii="Arial" w:hAnsi="Arial" w:cs="Arial"/>
          <w:color w:val="FF0000"/>
        </w:rPr>
        <w:sectPr w:rsidR="004F01D7" w:rsidRPr="009F134B" w:rsidSect="006B76FA">
          <w:type w:val="continuous"/>
          <w:pgSz w:w="11900" w:h="16840"/>
          <w:pgMar w:top="1820" w:right="420" w:bottom="280" w:left="980" w:header="720" w:footer="720" w:gutter="0"/>
          <w:cols w:space="720"/>
        </w:sectPr>
      </w:pPr>
    </w:p>
    <w:p w14:paraId="6F49CBBD" w14:textId="77777777" w:rsidR="00AB72EC" w:rsidRPr="00142C7B" w:rsidRDefault="00AB72EC">
      <w:pPr>
        <w:pStyle w:val="BodyText"/>
        <w:rPr>
          <w:rFonts w:ascii="Arial" w:hAnsi="Arial" w:cs="Arial"/>
          <w:b/>
          <w:sz w:val="20"/>
        </w:rPr>
      </w:pPr>
    </w:p>
    <w:p w14:paraId="7D19F456" w14:textId="77777777" w:rsidR="00AB72EC" w:rsidRPr="00142C7B" w:rsidRDefault="00A756CD" w:rsidP="00624CD3">
      <w:pPr>
        <w:pStyle w:val="Heading1"/>
        <w:numPr>
          <w:ilvl w:val="0"/>
          <w:numId w:val="6"/>
        </w:numPr>
        <w:tabs>
          <w:tab w:val="left" w:pos="1246"/>
        </w:tabs>
        <w:ind w:left="1246"/>
        <w:jc w:val="left"/>
      </w:pPr>
      <w:r w:rsidRPr="00142C7B">
        <w:t>SOLDURI</w:t>
      </w:r>
      <w:r w:rsidRPr="00142C7B">
        <w:rPr>
          <w:spacing w:val="-2"/>
        </w:rPr>
        <w:t xml:space="preserve"> </w:t>
      </w:r>
      <w:r w:rsidRPr="00142C7B">
        <w:t>SI</w:t>
      </w:r>
      <w:r w:rsidRPr="00142C7B">
        <w:rPr>
          <w:spacing w:val="-1"/>
        </w:rPr>
        <w:t xml:space="preserve"> </w:t>
      </w:r>
      <w:r w:rsidRPr="00142C7B">
        <w:t>TRANZACTII</w:t>
      </w:r>
      <w:r w:rsidRPr="00142C7B">
        <w:rPr>
          <w:spacing w:val="-1"/>
        </w:rPr>
        <w:t xml:space="preserve"> </w:t>
      </w:r>
      <w:r w:rsidRPr="00142C7B">
        <w:t>CU ENTITATI</w:t>
      </w:r>
      <w:r w:rsidRPr="00142C7B">
        <w:rPr>
          <w:spacing w:val="-1"/>
        </w:rPr>
        <w:t xml:space="preserve"> </w:t>
      </w:r>
      <w:r w:rsidRPr="00142C7B">
        <w:t>AFILIATE</w:t>
      </w:r>
    </w:p>
    <w:p w14:paraId="67BF8FFC" w14:textId="77777777" w:rsidR="00AB72EC" w:rsidRPr="00142C7B" w:rsidRDefault="00AB72EC">
      <w:pPr>
        <w:pStyle w:val="BodyText"/>
        <w:spacing w:before="2"/>
        <w:rPr>
          <w:rFonts w:ascii="Arial" w:hAnsi="Arial" w:cs="Arial"/>
          <w:b/>
          <w:i/>
          <w:sz w:val="36"/>
        </w:rPr>
      </w:pPr>
    </w:p>
    <w:p w14:paraId="3B03A36B" w14:textId="18500423" w:rsidR="00AB72EC" w:rsidRPr="00142C7B" w:rsidRDefault="00A756CD">
      <w:pPr>
        <w:pStyle w:val="BodyText"/>
        <w:ind w:left="961"/>
        <w:rPr>
          <w:rFonts w:ascii="Arial" w:hAnsi="Arial" w:cs="Arial"/>
        </w:rPr>
      </w:pPr>
      <w:r w:rsidRPr="00142C7B">
        <w:rPr>
          <w:rFonts w:ascii="Arial" w:hAnsi="Arial" w:cs="Arial"/>
        </w:rPr>
        <w:t>Entitatile</w:t>
      </w:r>
      <w:r w:rsidRPr="00142C7B">
        <w:rPr>
          <w:rFonts w:ascii="Arial" w:hAnsi="Arial" w:cs="Arial"/>
          <w:spacing w:val="-1"/>
        </w:rPr>
        <w:t xml:space="preserve"> </w:t>
      </w:r>
      <w:r w:rsidRPr="00142C7B">
        <w:rPr>
          <w:rFonts w:ascii="Arial" w:hAnsi="Arial" w:cs="Arial"/>
        </w:rPr>
        <w:t>afiliate</w:t>
      </w:r>
      <w:r w:rsidRPr="00142C7B">
        <w:rPr>
          <w:rFonts w:ascii="Arial" w:hAnsi="Arial" w:cs="Arial"/>
          <w:spacing w:val="-1"/>
        </w:rPr>
        <w:t xml:space="preserve"> </w:t>
      </w:r>
      <w:r w:rsidRPr="00142C7B">
        <w:rPr>
          <w:rFonts w:ascii="Arial" w:hAnsi="Arial" w:cs="Arial"/>
        </w:rPr>
        <w:t>societatii</w:t>
      </w:r>
      <w:r w:rsidRPr="00142C7B">
        <w:rPr>
          <w:rFonts w:ascii="Arial" w:hAnsi="Arial" w:cs="Arial"/>
          <w:spacing w:val="-1"/>
        </w:rPr>
        <w:t xml:space="preserve"> </w:t>
      </w:r>
      <w:r w:rsidRPr="00142C7B">
        <w:rPr>
          <w:rFonts w:ascii="Arial" w:hAnsi="Arial" w:cs="Arial"/>
        </w:rPr>
        <w:t>la</w:t>
      </w:r>
      <w:r w:rsidRPr="00142C7B">
        <w:rPr>
          <w:rFonts w:ascii="Arial" w:hAnsi="Arial" w:cs="Arial"/>
          <w:spacing w:val="-1"/>
        </w:rPr>
        <w:t xml:space="preserve"> </w:t>
      </w:r>
      <w:r w:rsidRPr="00142C7B">
        <w:rPr>
          <w:rFonts w:ascii="Arial" w:hAnsi="Arial" w:cs="Arial"/>
        </w:rPr>
        <w:t>31.12.</w:t>
      </w:r>
      <w:r w:rsidR="00A74111">
        <w:rPr>
          <w:rFonts w:ascii="Arial" w:hAnsi="Arial" w:cs="Arial"/>
        </w:rPr>
        <w:t>2025</w:t>
      </w:r>
      <w:r w:rsidRPr="00142C7B">
        <w:rPr>
          <w:rFonts w:ascii="Arial" w:hAnsi="Arial" w:cs="Arial"/>
          <w:spacing w:val="-1"/>
        </w:rPr>
        <w:t xml:space="preserve"> </w:t>
      </w:r>
      <w:r w:rsidRPr="00142C7B">
        <w:rPr>
          <w:rFonts w:ascii="Arial" w:hAnsi="Arial" w:cs="Arial"/>
        </w:rPr>
        <w:t>sunt:</w:t>
      </w:r>
    </w:p>
    <w:p w14:paraId="15A116CA" w14:textId="77777777" w:rsidR="00AB72EC" w:rsidRPr="00142C7B" w:rsidRDefault="00AB72EC">
      <w:pPr>
        <w:pStyle w:val="BodyText"/>
        <w:spacing w:before="10"/>
        <w:rPr>
          <w:rFonts w:ascii="Arial" w:hAnsi="Arial" w:cs="Arial"/>
          <w:sz w:val="11"/>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6681"/>
        <w:gridCol w:w="2299"/>
      </w:tblGrid>
      <w:tr w:rsidR="00AB72EC" w:rsidRPr="005F2A53" w14:paraId="50D724FF" w14:textId="77777777">
        <w:trPr>
          <w:trHeight w:val="1079"/>
        </w:trPr>
        <w:tc>
          <w:tcPr>
            <w:tcW w:w="806" w:type="dxa"/>
          </w:tcPr>
          <w:p w14:paraId="5FF411D5" w14:textId="77777777" w:rsidR="00AB72EC" w:rsidRPr="00142C7B" w:rsidRDefault="00A756CD">
            <w:pPr>
              <w:pStyle w:val="TableParagraph"/>
              <w:ind w:left="247"/>
              <w:jc w:val="left"/>
              <w:rPr>
                <w:rFonts w:ascii="Arial" w:hAnsi="Arial" w:cs="Arial"/>
                <w:b/>
              </w:rPr>
            </w:pPr>
            <w:r w:rsidRPr="00142C7B">
              <w:rPr>
                <w:rFonts w:ascii="Arial" w:hAnsi="Arial" w:cs="Arial"/>
                <w:b/>
              </w:rPr>
              <w:t>Nr.</w:t>
            </w:r>
          </w:p>
          <w:p w14:paraId="315CF90A" w14:textId="77777777" w:rsidR="00AB72EC" w:rsidRPr="00142C7B" w:rsidRDefault="00AB72EC">
            <w:pPr>
              <w:pStyle w:val="TableParagraph"/>
              <w:spacing w:before="8"/>
              <w:jc w:val="left"/>
              <w:rPr>
                <w:rFonts w:ascii="Arial" w:hAnsi="Arial" w:cs="Arial"/>
                <w:sz w:val="24"/>
              </w:rPr>
            </w:pPr>
          </w:p>
          <w:p w14:paraId="56CAB43F" w14:textId="77777777" w:rsidR="00AB72EC" w:rsidRPr="00142C7B" w:rsidRDefault="00A756CD">
            <w:pPr>
              <w:pStyle w:val="TableParagraph"/>
              <w:ind w:left="228"/>
              <w:jc w:val="left"/>
              <w:rPr>
                <w:rFonts w:ascii="Arial" w:hAnsi="Arial" w:cs="Arial"/>
                <w:b/>
              </w:rPr>
            </w:pPr>
            <w:r w:rsidRPr="00142C7B">
              <w:rPr>
                <w:rFonts w:ascii="Arial" w:hAnsi="Arial" w:cs="Arial"/>
                <w:b/>
              </w:rPr>
              <w:t>crt.</w:t>
            </w:r>
          </w:p>
        </w:tc>
        <w:tc>
          <w:tcPr>
            <w:tcW w:w="6681" w:type="dxa"/>
          </w:tcPr>
          <w:p w14:paraId="3971B6E5" w14:textId="77777777" w:rsidR="00AB72EC" w:rsidRPr="00494B35" w:rsidRDefault="00A756CD">
            <w:pPr>
              <w:pStyle w:val="TableParagraph"/>
              <w:ind w:left="2399" w:right="2389"/>
              <w:jc w:val="center"/>
              <w:rPr>
                <w:rFonts w:ascii="Arial" w:hAnsi="Arial" w:cs="Arial"/>
                <w:b/>
              </w:rPr>
            </w:pPr>
            <w:r w:rsidRPr="00494B35">
              <w:rPr>
                <w:rFonts w:ascii="Arial" w:hAnsi="Arial" w:cs="Arial"/>
                <w:b/>
              </w:rPr>
              <w:t>Nume</w:t>
            </w:r>
            <w:r w:rsidRPr="00494B35">
              <w:rPr>
                <w:rFonts w:ascii="Arial" w:hAnsi="Arial" w:cs="Arial"/>
                <w:b/>
                <w:spacing w:val="-3"/>
              </w:rPr>
              <w:t xml:space="preserve"> </w:t>
            </w:r>
            <w:r w:rsidRPr="00494B35">
              <w:rPr>
                <w:rFonts w:ascii="Arial" w:hAnsi="Arial" w:cs="Arial"/>
                <w:b/>
              </w:rPr>
              <w:t>si</w:t>
            </w:r>
            <w:r w:rsidRPr="00494B35">
              <w:rPr>
                <w:rFonts w:ascii="Arial" w:hAnsi="Arial" w:cs="Arial"/>
                <w:b/>
                <w:spacing w:val="-2"/>
              </w:rPr>
              <w:t xml:space="preserve"> </w:t>
            </w:r>
            <w:r w:rsidRPr="00494B35">
              <w:rPr>
                <w:rFonts w:ascii="Arial" w:hAnsi="Arial" w:cs="Arial"/>
                <w:b/>
              </w:rPr>
              <w:t>prenume</w:t>
            </w:r>
          </w:p>
        </w:tc>
        <w:tc>
          <w:tcPr>
            <w:tcW w:w="2299" w:type="dxa"/>
          </w:tcPr>
          <w:p w14:paraId="5A823925" w14:textId="77777777" w:rsidR="00AB72EC" w:rsidRPr="00494B35" w:rsidRDefault="00A756CD">
            <w:pPr>
              <w:pStyle w:val="TableParagraph"/>
              <w:spacing w:line="360" w:lineRule="auto"/>
              <w:ind w:left="234" w:right="115" w:hanging="86"/>
              <w:jc w:val="left"/>
              <w:rPr>
                <w:rFonts w:ascii="Arial" w:hAnsi="Arial" w:cs="Arial"/>
                <w:b/>
              </w:rPr>
            </w:pPr>
            <w:r w:rsidRPr="00494B35">
              <w:rPr>
                <w:rFonts w:ascii="Arial" w:hAnsi="Arial" w:cs="Arial"/>
                <w:b/>
              </w:rPr>
              <w:t>Procent participare</w:t>
            </w:r>
            <w:r w:rsidRPr="00494B35">
              <w:rPr>
                <w:rFonts w:ascii="Arial" w:hAnsi="Arial" w:cs="Arial"/>
                <w:b/>
                <w:spacing w:val="-59"/>
              </w:rPr>
              <w:t xml:space="preserve"> </w:t>
            </w:r>
            <w:r w:rsidRPr="00494B35">
              <w:rPr>
                <w:rFonts w:ascii="Arial" w:hAnsi="Arial" w:cs="Arial"/>
                <w:b/>
              </w:rPr>
              <w:t>in</w:t>
            </w:r>
            <w:r w:rsidRPr="00494B35">
              <w:rPr>
                <w:rFonts w:ascii="Arial" w:hAnsi="Arial" w:cs="Arial"/>
                <w:b/>
                <w:spacing w:val="-4"/>
              </w:rPr>
              <w:t xml:space="preserve"> </w:t>
            </w:r>
            <w:r w:rsidRPr="00494B35">
              <w:rPr>
                <w:rFonts w:ascii="Arial" w:hAnsi="Arial" w:cs="Arial"/>
                <w:b/>
              </w:rPr>
              <w:t>capitalul</w:t>
            </w:r>
            <w:r w:rsidRPr="00494B35">
              <w:rPr>
                <w:rFonts w:ascii="Arial" w:hAnsi="Arial" w:cs="Arial"/>
                <w:b/>
                <w:spacing w:val="-3"/>
              </w:rPr>
              <w:t xml:space="preserve"> </w:t>
            </w:r>
            <w:r w:rsidRPr="00494B35">
              <w:rPr>
                <w:rFonts w:ascii="Arial" w:hAnsi="Arial" w:cs="Arial"/>
                <w:b/>
              </w:rPr>
              <w:t>social</w:t>
            </w:r>
          </w:p>
        </w:tc>
      </w:tr>
      <w:tr w:rsidR="008D72CE" w:rsidRPr="00142C7B" w14:paraId="41DB8948" w14:textId="77777777">
        <w:trPr>
          <w:trHeight w:val="652"/>
        </w:trPr>
        <w:tc>
          <w:tcPr>
            <w:tcW w:w="806" w:type="dxa"/>
          </w:tcPr>
          <w:p w14:paraId="68B31B55" w14:textId="77777777" w:rsidR="008D72CE" w:rsidRPr="00142C7B" w:rsidRDefault="008D72CE" w:rsidP="00494B35">
            <w:pPr>
              <w:pStyle w:val="TableParagraph"/>
              <w:spacing w:before="57"/>
              <w:ind w:left="226" w:right="223"/>
              <w:jc w:val="center"/>
              <w:rPr>
                <w:rFonts w:ascii="Arial" w:hAnsi="Arial" w:cs="Arial"/>
              </w:rPr>
            </w:pPr>
            <w:r w:rsidRPr="00142C7B">
              <w:rPr>
                <w:rFonts w:ascii="Arial" w:hAnsi="Arial" w:cs="Arial"/>
              </w:rPr>
              <w:t>1.</w:t>
            </w:r>
          </w:p>
        </w:tc>
        <w:tc>
          <w:tcPr>
            <w:tcW w:w="6681" w:type="dxa"/>
          </w:tcPr>
          <w:p w14:paraId="57E1CC00" w14:textId="651C96AE" w:rsidR="008D72CE" w:rsidRPr="00995F8A" w:rsidRDefault="008D72CE" w:rsidP="008D72CE">
            <w:pPr>
              <w:pStyle w:val="TableParagraph"/>
              <w:spacing w:before="126"/>
              <w:ind w:left="105"/>
              <w:jc w:val="left"/>
              <w:rPr>
                <w:rFonts w:ascii="Arial" w:hAnsi="Arial" w:cs="Arial"/>
                <w:highlight w:val="yellow"/>
              </w:rPr>
            </w:pPr>
            <w:r>
              <w:rPr>
                <w:rFonts w:ascii="Palatino Linotype" w:hAnsi="Palatino Linotype"/>
                <w:sz w:val="24"/>
                <w:szCs w:val="24"/>
              </w:rPr>
              <w:t xml:space="preserve">Standard </w:t>
            </w:r>
            <w:proofErr w:type="spellStart"/>
            <w:r>
              <w:rPr>
                <w:rFonts w:ascii="Palatino Linotype" w:hAnsi="Palatino Linotype"/>
                <w:sz w:val="24"/>
                <w:szCs w:val="24"/>
              </w:rPr>
              <w:t>Equity</w:t>
            </w:r>
            <w:proofErr w:type="spellEnd"/>
            <w:r>
              <w:rPr>
                <w:rFonts w:ascii="Palatino Linotype" w:hAnsi="Palatino Linotype"/>
                <w:sz w:val="24"/>
                <w:szCs w:val="24"/>
              </w:rPr>
              <w:t xml:space="preserve"> SRL</w:t>
            </w:r>
          </w:p>
        </w:tc>
        <w:tc>
          <w:tcPr>
            <w:tcW w:w="2299" w:type="dxa"/>
          </w:tcPr>
          <w:p w14:paraId="0C5C0940" w14:textId="291D518D" w:rsidR="008D72CE" w:rsidRPr="00995F8A" w:rsidRDefault="008D72CE" w:rsidP="008D72CE">
            <w:pPr>
              <w:pStyle w:val="TableParagraph"/>
              <w:spacing w:before="57"/>
              <w:ind w:right="94"/>
              <w:rPr>
                <w:rFonts w:ascii="Arial" w:hAnsi="Arial" w:cs="Arial"/>
                <w:highlight w:val="yellow"/>
              </w:rPr>
            </w:pPr>
            <w:r>
              <w:rPr>
                <w:rFonts w:ascii="Palatino Linotype" w:hAnsi="Palatino Linotype"/>
                <w:sz w:val="24"/>
                <w:szCs w:val="24"/>
              </w:rPr>
              <w:t>28.8943%</w:t>
            </w:r>
          </w:p>
        </w:tc>
      </w:tr>
      <w:tr w:rsidR="00AB72EC" w:rsidRPr="00142C7B" w14:paraId="52C37A08" w14:textId="77777777">
        <w:trPr>
          <w:trHeight w:val="566"/>
        </w:trPr>
        <w:tc>
          <w:tcPr>
            <w:tcW w:w="806" w:type="dxa"/>
          </w:tcPr>
          <w:p w14:paraId="04BE6FE1" w14:textId="05CD0DE0" w:rsidR="00AB72EC" w:rsidRPr="00142C7B" w:rsidRDefault="0073703B" w:rsidP="00494B35">
            <w:pPr>
              <w:pStyle w:val="TableParagraph"/>
              <w:spacing w:before="14"/>
              <w:ind w:left="226" w:right="223"/>
              <w:jc w:val="center"/>
              <w:rPr>
                <w:rFonts w:ascii="Arial" w:hAnsi="Arial" w:cs="Arial"/>
              </w:rPr>
            </w:pPr>
            <w:r>
              <w:rPr>
                <w:rFonts w:ascii="Arial" w:hAnsi="Arial" w:cs="Arial"/>
              </w:rPr>
              <w:t>2</w:t>
            </w:r>
            <w:r w:rsidR="00296C9C">
              <w:rPr>
                <w:rFonts w:ascii="Arial" w:hAnsi="Arial" w:cs="Arial"/>
              </w:rPr>
              <w:t>.</w:t>
            </w:r>
          </w:p>
        </w:tc>
        <w:tc>
          <w:tcPr>
            <w:tcW w:w="6681" w:type="dxa"/>
          </w:tcPr>
          <w:p w14:paraId="18D6CB41" w14:textId="02287C8C" w:rsidR="00AB72EC" w:rsidRPr="00494B35" w:rsidRDefault="000A127E">
            <w:pPr>
              <w:pStyle w:val="TableParagraph"/>
              <w:spacing w:before="14"/>
              <w:ind w:left="105"/>
              <w:jc w:val="left"/>
              <w:rPr>
                <w:rFonts w:ascii="Arial" w:hAnsi="Arial" w:cs="Arial"/>
              </w:rPr>
            </w:pPr>
            <w:r w:rsidRPr="00494B35">
              <w:rPr>
                <w:rFonts w:ascii="Arial" w:hAnsi="Arial" w:cs="Arial"/>
              </w:rPr>
              <w:t>Upmenta Nomadic</w:t>
            </w:r>
            <w:r w:rsidR="00A756CD" w:rsidRPr="00494B35">
              <w:rPr>
                <w:rFonts w:ascii="Arial" w:hAnsi="Arial" w:cs="Arial"/>
                <w:spacing w:val="-4"/>
              </w:rPr>
              <w:t xml:space="preserve"> </w:t>
            </w:r>
            <w:r w:rsidR="00A756CD" w:rsidRPr="00494B35">
              <w:rPr>
                <w:rFonts w:ascii="Arial" w:hAnsi="Arial" w:cs="Arial"/>
              </w:rPr>
              <w:t>SA</w:t>
            </w:r>
            <w:r w:rsidR="00A756CD" w:rsidRPr="00494B35">
              <w:rPr>
                <w:rFonts w:ascii="Arial" w:hAnsi="Arial" w:cs="Arial"/>
                <w:spacing w:val="-4"/>
              </w:rPr>
              <w:t xml:space="preserve"> </w:t>
            </w:r>
            <w:r w:rsidR="00A756CD" w:rsidRPr="00494B35">
              <w:rPr>
                <w:rFonts w:ascii="Arial" w:hAnsi="Arial" w:cs="Arial"/>
              </w:rPr>
              <w:t>–</w:t>
            </w:r>
            <w:r w:rsidR="00A756CD" w:rsidRPr="00494B35">
              <w:rPr>
                <w:rFonts w:ascii="Arial" w:hAnsi="Arial" w:cs="Arial"/>
                <w:spacing w:val="-4"/>
              </w:rPr>
              <w:t xml:space="preserve"> </w:t>
            </w:r>
            <w:r w:rsidR="00A756CD" w:rsidRPr="00494B35">
              <w:rPr>
                <w:rFonts w:ascii="Arial" w:hAnsi="Arial" w:cs="Arial"/>
              </w:rPr>
              <w:t>participatii</w:t>
            </w:r>
            <w:r w:rsidR="00A756CD" w:rsidRPr="00494B35">
              <w:rPr>
                <w:rFonts w:ascii="Arial" w:hAnsi="Arial" w:cs="Arial"/>
                <w:spacing w:val="-3"/>
              </w:rPr>
              <w:t xml:space="preserve"> </w:t>
            </w:r>
            <w:r w:rsidR="00A756CD" w:rsidRPr="00494B35">
              <w:rPr>
                <w:rFonts w:ascii="Arial" w:hAnsi="Arial" w:cs="Arial"/>
              </w:rPr>
              <w:t>detinute</w:t>
            </w:r>
            <w:r w:rsidR="00A756CD" w:rsidRPr="00494B35">
              <w:rPr>
                <w:rFonts w:ascii="Arial" w:hAnsi="Arial" w:cs="Arial"/>
                <w:spacing w:val="-4"/>
              </w:rPr>
              <w:t xml:space="preserve"> </w:t>
            </w:r>
            <w:r w:rsidR="00A756CD" w:rsidRPr="00494B35">
              <w:rPr>
                <w:rFonts w:ascii="Arial" w:hAnsi="Arial" w:cs="Arial"/>
              </w:rPr>
              <w:t>de</w:t>
            </w:r>
            <w:r w:rsidR="00A756CD" w:rsidRPr="00494B35">
              <w:rPr>
                <w:rFonts w:ascii="Arial" w:hAnsi="Arial" w:cs="Arial"/>
                <w:spacing w:val="-4"/>
              </w:rPr>
              <w:t xml:space="preserve"> </w:t>
            </w:r>
            <w:r w:rsidR="00A13AA7" w:rsidRPr="00494B35">
              <w:rPr>
                <w:rFonts w:ascii="Arial" w:hAnsi="Arial" w:cs="Arial"/>
              </w:rPr>
              <w:t>AETA SA</w:t>
            </w:r>
          </w:p>
        </w:tc>
        <w:tc>
          <w:tcPr>
            <w:tcW w:w="2299" w:type="dxa"/>
          </w:tcPr>
          <w:p w14:paraId="03403F27" w14:textId="34CD672D" w:rsidR="00AB72EC" w:rsidRPr="00494B35" w:rsidRDefault="00995F8A">
            <w:pPr>
              <w:pStyle w:val="TableParagraph"/>
              <w:spacing w:before="14"/>
              <w:ind w:right="94"/>
              <w:rPr>
                <w:rFonts w:ascii="Arial" w:hAnsi="Arial" w:cs="Arial"/>
              </w:rPr>
            </w:pPr>
            <w:r w:rsidRPr="00494B35">
              <w:rPr>
                <w:rFonts w:ascii="Arial" w:hAnsi="Arial" w:cs="Arial"/>
              </w:rPr>
              <w:t>0</w:t>
            </w:r>
            <w:r w:rsidR="00A756CD" w:rsidRPr="00494B35">
              <w:rPr>
                <w:rFonts w:ascii="Arial" w:hAnsi="Arial" w:cs="Arial"/>
              </w:rPr>
              <w:t>,</w:t>
            </w:r>
            <w:r w:rsidRPr="00494B35">
              <w:rPr>
                <w:rFonts w:ascii="Arial" w:hAnsi="Arial" w:cs="Arial"/>
              </w:rPr>
              <w:t>53</w:t>
            </w:r>
            <w:r w:rsidR="00A756CD" w:rsidRPr="00494B35">
              <w:rPr>
                <w:rFonts w:ascii="Arial" w:hAnsi="Arial" w:cs="Arial"/>
              </w:rPr>
              <w:t>%</w:t>
            </w:r>
          </w:p>
        </w:tc>
      </w:tr>
      <w:tr w:rsidR="00AB72EC" w:rsidRPr="00142C7B" w14:paraId="4FD5ADC6" w14:textId="77777777">
        <w:trPr>
          <w:trHeight w:val="565"/>
        </w:trPr>
        <w:tc>
          <w:tcPr>
            <w:tcW w:w="806" w:type="dxa"/>
          </w:tcPr>
          <w:p w14:paraId="04ADC6A4" w14:textId="7D8C9BC7" w:rsidR="00AB72EC" w:rsidRPr="00142C7B" w:rsidRDefault="0073703B" w:rsidP="00494B35">
            <w:pPr>
              <w:pStyle w:val="TableParagraph"/>
              <w:spacing w:before="14"/>
              <w:ind w:left="226" w:right="223"/>
              <w:jc w:val="center"/>
              <w:rPr>
                <w:rFonts w:ascii="Arial" w:hAnsi="Arial" w:cs="Arial"/>
              </w:rPr>
            </w:pPr>
            <w:r>
              <w:rPr>
                <w:rFonts w:ascii="Arial" w:hAnsi="Arial" w:cs="Arial"/>
              </w:rPr>
              <w:t>3</w:t>
            </w:r>
            <w:r w:rsidR="00A756CD" w:rsidRPr="00142C7B">
              <w:rPr>
                <w:rFonts w:ascii="Arial" w:hAnsi="Arial" w:cs="Arial"/>
              </w:rPr>
              <w:t>.</w:t>
            </w:r>
          </w:p>
        </w:tc>
        <w:tc>
          <w:tcPr>
            <w:tcW w:w="6681" w:type="dxa"/>
          </w:tcPr>
          <w:p w14:paraId="19AA35CE" w14:textId="77777777" w:rsidR="00AB72EC" w:rsidRPr="00494B35" w:rsidRDefault="00A756CD">
            <w:pPr>
              <w:pStyle w:val="TableParagraph"/>
              <w:spacing w:before="14"/>
              <w:ind w:left="105"/>
              <w:jc w:val="left"/>
              <w:rPr>
                <w:rFonts w:ascii="Arial" w:hAnsi="Arial" w:cs="Arial"/>
              </w:rPr>
            </w:pPr>
            <w:r w:rsidRPr="00494B35">
              <w:rPr>
                <w:rFonts w:ascii="Arial" w:hAnsi="Arial" w:cs="Arial"/>
              </w:rPr>
              <w:t>Standard</w:t>
            </w:r>
            <w:r w:rsidRPr="00494B35">
              <w:rPr>
                <w:rFonts w:ascii="Arial" w:hAnsi="Arial" w:cs="Arial"/>
                <w:spacing w:val="-4"/>
              </w:rPr>
              <w:t xml:space="preserve"> </w:t>
            </w:r>
            <w:r w:rsidRPr="00494B35">
              <w:rPr>
                <w:rFonts w:ascii="Arial" w:hAnsi="Arial" w:cs="Arial"/>
              </w:rPr>
              <w:t>Equity</w:t>
            </w:r>
            <w:r w:rsidRPr="00494B35">
              <w:rPr>
                <w:rFonts w:ascii="Arial" w:hAnsi="Arial" w:cs="Arial"/>
                <w:spacing w:val="-4"/>
              </w:rPr>
              <w:t xml:space="preserve"> </w:t>
            </w:r>
            <w:r w:rsidRPr="00494B35">
              <w:rPr>
                <w:rFonts w:ascii="Arial" w:hAnsi="Arial" w:cs="Arial"/>
              </w:rPr>
              <w:t>SRL</w:t>
            </w:r>
            <w:r w:rsidRPr="00494B35">
              <w:rPr>
                <w:rFonts w:ascii="Arial" w:hAnsi="Arial" w:cs="Arial"/>
                <w:spacing w:val="-5"/>
              </w:rPr>
              <w:t xml:space="preserve"> </w:t>
            </w:r>
            <w:r w:rsidRPr="00494B35">
              <w:rPr>
                <w:rFonts w:ascii="Arial" w:hAnsi="Arial" w:cs="Arial"/>
              </w:rPr>
              <w:t>-</w:t>
            </w:r>
            <w:r w:rsidRPr="00494B35">
              <w:rPr>
                <w:rFonts w:ascii="Arial" w:hAnsi="Arial" w:cs="Arial"/>
                <w:spacing w:val="-3"/>
              </w:rPr>
              <w:t xml:space="preserve"> </w:t>
            </w:r>
            <w:r w:rsidRPr="00494B35">
              <w:rPr>
                <w:rFonts w:ascii="Arial" w:hAnsi="Arial" w:cs="Arial"/>
              </w:rPr>
              <w:t>afiliere</w:t>
            </w:r>
            <w:r w:rsidRPr="00494B35">
              <w:rPr>
                <w:rFonts w:ascii="Arial" w:hAnsi="Arial" w:cs="Arial"/>
                <w:spacing w:val="-4"/>
              </w:rPr>
              <w:t xml:space="preserve"> </w:t>
            </w:r>
            <w:r w:rsidRPr="00494B35">
              <w:rPr>
                <w:rFonts w:ascii="Arial" w:hAnsi="Arial" w:cs="Arial"/>
              </w:rPr>
              <w:t>indirecta</w:t>
            </w:r>
            <w:r w:rsidRPr="00494B35">
              <w:rPr>
                <w:rFonts w:ascii="Arial" w:hAnsi="Arial" w:cs="Arial"/>
                <w:spacing w:val="-4"/>
              </w:rPr>
              <w:t xml:space="preserve"> </w:t>
            </w:r>
            <w:r w:rsidRPr="00494B35">
              <w:rPr>
                <w:rFonts w:ascii="Arial" w:hAnsi="Arial" w:cs="Arial"/>
              </w:rPr>
              <w:t>prin</w:t>
            </w:r>
            <w:r w:rsidRPr="00494B35">
              <w:rPr>
                <w:rFonts w:ascii="Arial" w:hAnsi="Arial" w:cs="Arial"/>
                <w:spacing w:val="-3"/>
              </w:rPr>
              <w:t xml:space="preserve"> </w:t>
            </w:r>
            <w:r w:rsidRPr="00494B35">
              <w:rPr>
                <w:rFonts w:ascii="Arial" w:hAnsi="Arial" w:cs="Arial"/>
              </w:rPr>
              <w:t>management</w:t>
            </w:r>
            <w:r w:rsidRPr="00494B35">
              <w:rPr>
                <w:rFonts w:ascii="Arial" w:hAnsi="Arial" w:cs="Arial"/>
                <w:spacing w:val="-4"/>
              </w:rPr>
              <w:t xml:space="preserve"> </w:t>
            </w:r>
            <w:r w:rsidRPr="00494B35">
              <w:rPr>
                <w:rFonts w:ascii="Arial" w:hAnsi="Arial" w:cs="Arial"/>
              </w:rPr>
              <w:t>comun</w:t>
            </w:r>
          </w:p>
        </w:tc>
        <w:tc>
          <w:tcPr>
            <w:tcW w:w="2299" w:type="dxa"/>
          </w:tcPr>
          <w:p w14:paraId="31DEEA77" w14:textId="77777777" w:rsidR="00AB72EC" w:rsidRPr="00494B35" w:rsidRDefault="00A756CD">
            <w:pPr>
              <w:pStyle w:val="TableParagraph"/>
              <w:spacing w:before="14"/>
              <w:ind w:right="94"/>
              <w:rPr>
                <w:rFonts w:ascii="Arial" w:hAnsi="Arial" w:cs="Arial"/>
              </w:rPr>
            </w:pPr>
            <w:r w:rsidRPr="00494B35">
              <w:rPr>
                <w:rFonts w:ascii="Arial" w:hAnsi="Arial" w:cs="Arial"/>
              </w:rPr>
              <w:t>-</w:t>
            </w:r>
          </w:p>
        </w:tc>
      </w:tr>
      <w:tr w:rsidR="00AB72EC" w:rsidRPr="00142C7B" w14:paraId="2EE29AC9" w14:textId="77777777">
        <w:trPr>
          <w:trHeight w:val="710"/>
        </w:trPr>
        <w:tc>
          <w:tcPr>
            <w:tcW w:w="806" w:type="dxa"/>
          </w:tcPr>
          <w:p w14:paraId="537856E6" w14:textId="596FF0BF" w:rsidR="00AB72EC" w:rsidRPr="00142C7B" w:rsidRDefault="0073703B" w:rsidP="00494B35">
            <w:pPr>
              <w:pStyle w:val="TableParagraph"/>
              <w:spacing w:before="86"/>
              <w:ind w:left="226" w:right="223"/>
              <w:jc w:val="center"/>
              <w:rPr>
                <w:rFonts w:ascii="Arial" w:hAnsi="Arial" w:cs="Arial"/>
              </w:rPr>
            </w:pPr>
            <w:r>
              <w:rPr>
                <w:rFonts w:ascii="Arial" w:hAnsi="Arial" w:cs="Arial"/>
              </w:rPr>
              <w:t>4</w:t>
            </w:r>
            <w:r w:rsidR="00A756CD" w:rsidRPr="00142C7B">
              <w:rPr>
                <w:rFonts w:ascii="Arial" w:hAnsi="Arial" w:cs="Arial"/>
              </w:rPr>
              <w:t>.</w:t>
            </w:r>
          </w:p>
        </w:tc>
        <w:tc>
          <w:tcPr>
            <w:tcW w:w="6681" w:type="dxa"/>
          </w:tcPr>
          <w:p w14:paraId="4AAAAAD1" w14:textId="77777777" w:rsidR="00AB72EC" w:rsidRPr="00494B35" w:rsidRDefault="00A756CD">
            <w:pPr>
              <w:pStyle w:val="TableParagraph"/>
              <w:ind w:left="105"/>
              <w:jc w:val="left"/>
              <w:rPr>
                <w:rFonts w:ascii="Arial" w:hAnsi="Arial" w:cs="Arial"/>
              </w:rPr>
            </w:pPr>
            <w:r w:rsidRPr="00494B35">
              <w:rPr>
                <w:rFonts w:ascii="Arial" w:hAnsi="Arial" w:cs="Arial"/>
              </w:rPr>
              <w:t>Trans</w:t>
            </w:r>
            <w:r w:rsidRPr="00494B35">
              <w:rPr>
                <w:rFonts w:ascii="Arial" w:hAnsi="Arial" w:cs="Arial"/>
                <w:spacing w:val="-11"/>
              </w:rPr>
              <w:t xml:space="preserve"> </w:t>
            </w:r>
            <w:r w:rsidRPr="00494B35">
              <w:rPr>
                <w:rFonts w:ascii="Arial" w:hAnsi="Arial" w:cs="Arial"/>
              </w:rPr>
              <w:t>Expedition</w:t>
            </w:r>
            <w:r w:rsidRPr="00494B35">
              <w:rPr>
                <w:rFonts w:ascii="Arial" w:hAnsi="Arial" w:cs="Arial"/>
                <w:spacing w:val="-10"/>
              </w:rPr>
              <w:t xml:space="preserve"> </w:t>
            </w:r>
            <w:r w:rsidRPr="00494B35">
              <w:rPr>
                <w:rFonts w:ascii="Arial" w:hAnsi="Arial" w:cs="Arial"/>
              </w:rPr>
              <w:t>Feroviar</w:t>
            </w:r>
            <w:r w:rsidRPr="00494B35">
              <w:rPr>
                <w:rFonts w:ascii="Arial" w:hAnsi="Arial" w:cs="Arial"/>
                <w:spacing w:val="-10"/>
              </w:rPr>
              <w:t xml:space="preserve"> </w:t>
            </w:r>
            <w:r w:rsidRPr="00494B35">
              <w:rPr>
                <w:rFonts w:ascii="Arial" w:hAnsi="Arial" w:cs="Arial"/>
              </w:rPr>
              <w:t>SRL</w:t>
            </w:r>
            <w:r w:rsidRPr="00494B35">
              <w:rPr>
                <w:rFonts w:ascii="Arial" w:hAnsi="Arial" w:cs="Arial"/>
                <w:spacing w:val="-11"/>
              </w:rPr>
              <w:t xml:space="preserve"> </w:t>
            </w:r>
            <w:r w:rsidRPr="00494B35">
              <w:rPr>
                <w:rFonts w:ascii="Arial" w:hAnsi="Arial" w:cs="Arial"/>
              </w:rPr>
              <w:t>-</w:t>
            </w:r>
            <w:r w:rsidRPr="00494B35">
              <w:rPr>
                <w:rFonts w:ascii="Arial" w:hAnsi="Arial" w:cs="Arial"/>
                <w:spacing w:val="-10"/>
              </w:rPr>
              <w:t xml:space="preserve"> </w:t>
            </w:r>
            <w:r w:rsidRPr="00494B35">
              <w:rPr>
                <w:rFonts w:ascii="Arial" w:hAnsi="Arial" w:cs="Arial"/>
              </w:rPr>
              <w:t>afiliere</w:t>
            </w:r>
            <w:r w:rsidRPr="00494B35">
              <w:rPr>
                <w:rFonts w:ascii="Arial" w:hAnsi="Arial" w:cs="Arial"/>
                <w:spacing w:val="-10"/>
              </w:rPr>
              <w:t xml:space="preserve"> </w:t>
            </w:r>
            <w:r w:rsidRPr="00494B35">
              <w:rPr>
                <w:rFonts w:ascii="Arial" w:hAnsi="Arial" w:cs="Arial"/>
              </w:rPr>
              <w:t>indirecta</w:t>
            </w:r>
            <w:r w:rsidRPr="00494B35">
              <w:rPr>
                <w:rFonts w:ascii="Arial" w:hAnsi="Arial" w:cs="Arial"/>
                <w:spacing w:val="-10"/>
              </w:rPr>
              <w:t xml:space="preserve"> </w:t>
            </w:r>
            <w:r w:rsidRPr="00494B35">
              <w:rPr>
                <w:rFonts w:ascii="Arial" w:hAnsi="Arial" w:cs="Arial"/>
              </w:rPr>
              <w:t>prin</w:t>
            </w:r>
            <w:r w:rsidRPr="00494B35">
              <w:rPr>
                <w:rFonts w:ascii="Arial" w:hAnsi="Arial" w:cs="Arial"/>
                <w:spacing w:val="-10"/>
              </w:rPr>
              <w:t xml:space="preserve"> </w:t>
            </w:r>
            <w:r w:rsidRPr="00494B35">
              <w:rPr>
                <w:rFonts w:ascii="Arial" w:hAnsi="Arial" w:cs="Arial"/>
              </w:rPr>
              <w:t>management</w:t>
            </w:r>
          </w:p>
          <w:p w14:paraId="1067F809" w14:textId="77777777" w:rsidR="00AB72EC" w:rsidRPr="00494B35" w:rsidRDefault="00A756CD">
            <w:pPr>
              <w:pStyle w:val="TableParagraph"/>
              <w:spacing w:before="126"/>
              <w:ind w:left="105"/>
              <w:jc w:val="left"/>
              <w:rPr>
                <w:rFonts w:ascii="Arial" w:hAnsi="Arial" w:cs="Arial"/>
              </w:rPr>
            </w:pPr>
            <w:r w:rsidRPr="00494B35">
              <w:rPr>
                <w:rFonts w:ascii="Arial" w:hAnsi="Arial" w:cs="Arial"/>
              </w:rPr>
              <w:t>comun</w:t>
            </w:r>
          </w:p>
        </w:tc>
        <w:tc>
          <w:tcPr>
            <w:tcW w:w="2299" w:type="dxa"/>
          </w:tcPr>
          <w:p w14:paraId="7FA31827" w14:textId="77777777" w:rsidR="00AB72EC" w:rsidRPr="00494B35" w:rsidRDefault="00A756CD">
            <w:pPr>
              <w:pStyle w:val="TableParagraph"/>
              <w:spacing w:before="86"/>
              <w:ind w:right="94"/>
              <w:rPr>
                <w:rFonts w:ascii="Arial" w:hAnsi="Arial" w:cs="Arial"/>
              </w:rPr>
            </w:pPr>
            <w:r w:rsidRPr="00494B35">
              <w:rPr>
                <w:rFonts w:ascii="Arial" w:hAnsi="Arial" w:cs="Arial"/>
              </w:rPr>
              <w:t>-</w:t>
            </w:r>
          </w:p>
        </w:tc>
      </w:tr>
      <w:tr w:rsidR="00AB72EC" w:rsidRPr="00142C7B" w14:paraId="52AFF5F4" w14:textId="77777777">
        <w:trPr>
          <w:trHeight w:val="566"/>
        </w:trPr>
        <w:tc>
          <w:tcPr>
            <w:tcW w:w="806" w:type="dxa"/>
          </w:tcPr>
          <w:p w14:paraId="4658EC5B" w14:textId="11F2DC6C" w:rsidR="00AB72EC" w:rsidRPr="00142C7B" w:rsidRDefault="0073703B" w:rsidP="00494B35">
            <w:pPr>
              <w:pStyle w:val="TableParagraph"/>
              <w:spacing w:before="14"/>
              <w:ind w:left="226" w:right="223"/>
              <w:jc w:val="center"/>
              <w:rPr>
                <w:rFonts w:ascii="Arial" w:hAnsi="Arial" w:cs="Arial"/>
              </w:rPr>
            </w:pPr>
            <w:r>
              <w:rPr>
                <w:rFonts w:ascii="Arial" w:hAnsi="Arial" w:cs="Arial"/>
              </w:rPr>
              <w:t>5</w:t>
            </w:r>
            <w:r w:rsidR="00A756CD" w:rsidRPr="00142C7B">
              <w:rPr>
                <w:rFonts w:ascii="Arial" w:hAnsi="Arial" w:cs="Arial"/>
              </w:rPr>
              <w:t>.</w:t>
            </w:r>
          </w:p>
        </w:tc>
        <w:tc>
          <w:tcPr>
            <w:tcW w:w="6681" w:type="dxa"/>
          </w:tcPr>
          <w:p w14:paraId="5C704901" w14:textId="77777777" w:rsidR="00AB72EC" w:rsidRPr="00494B35" w:rsidRDefault="00A756CD">
            <w:pPr>
              <w:pStyle w:val="TableParagraph"/>
              <w:spacing w:before="14"/>
              <w:ind w:left="105"/>
              <w:jc w:val="left"/>
              <w:rPr>
                <w:rFonts w:ascii="Arial" w:hAnsi="Arial" w:cs="Arial"/>
              </w:rPr>
            </w:pPr>
            <w:r w:rsidRPr="00494B35">
              <w:rPr>
                <w:rFonts w:ascii="Arial" w:hAnsi="Arial" w:cs="Arial"/>
              </w:rPr>
              <w:t>Louw</w:t>
            </w:r>
            <w:r w:rsidRPr="00494B35">
              <w:rPr>
                <w:rFonts w:ascii="Arial" w:hAnsi="Arial" w:cs="Arial"/>
                <w:spacing w:val="-4"/>
              </w:rPr>
              <w:t xml:space="preserve"> </w:t>
            </w:r>
            <w:r w:rsidRPr="00494B35">
              <w:rPr>
                <w:rFonts w:ascii="Arial" w:hAnsi="Arial" w:cs="Arial"/>
              </w:rPr>
              <w:t>Estate</w:t>
            </w:r>
            <w:r w:rsidRPr="00494B35">
              <w:rPr>
                <w:rFonts w:ascii="Arial" w:hAnsi="Arial" w:cs="Arial"/>
                <w:spacing w:val="-3"/>
              </w:rPr>
              <w:t xml:space="preserve"> </w:t>
            </w:r>
            <w:r w:rsidRPr="00494B35">
              <w:rPr>
                <w:rFonts w:ascii="Arial" w:hAnsi="Arial" w:cs="Arial"/>
              </w:rPr>
              <w:t>SRL</w:t>
            </w:r>
            <w:r w:rsidRPr="00494B35">
              <w:rPr>
                <w:rFonts w:ascii="Arial" w:hAnsi="Arial" w:cs="Arial"/>
                <w:spacing w:val="-4"/>
              </w:rPr>
              <w:t xml:space="preserve"> </w:t>
            </w:r>
            <w:r w:rsidRPr="00494B35">
              <w:rPr>
                <w:rFonts w:ascii="Arial" w:hAnsi="Arial" w:cs="Arial"/>
              </w:rPr>
              <w:t>-</w:t>
            </w:r>
            <w:r w:rsidRPr="00494B35">
              <w:rPr>
                <w:rFonts w:ascii="Arial" w:hAnsi="Arial" w:cs="Arial"/>
                <w:spacing w:val="-3"/>
              </w:rPr>
              <w:t xml:space="preserve"> </w:t>
            </w:r>
            <w:r w:rsidRPr="00494B35">
              <w:rPr>
                <w:rFonts w:ascii="Arial" w:hAnsi="Arial" w:cs="Arial"/>
              </w:rPr>
              <w:t>afiliere</w:t>
            </w:r>
            <w:r w:rsidRPr="00494B35">
              <w:rPr>
                <w:rFonts w:ascii="Arial" w:hAnsi="Arial" w:cs="Arial"/>
                <w:spacing w:val="-4"/>
              </w:rPr>
              <w:t xml:space="preserve"> </w:t>
            </w:r>
            <w:r w:rsidRPr="00494B35">
              <w:rPr>
                <w:rFonts w:ascii="Arial" w:hAnsi="Arial" w:cs="Arial"/>
              </w:rPr>
              <w:t>indirecta</w:t>
            </w:r>
            <w:r w:rsidRPr="00494B35">
              <w:rPr>
                <w:rFonts w:ascii="Arial" w:hAnsi="Arial" w:cs="Arial"/>
                <w:spacing w:val="-3"/>
              </w:rPr>
              <w:t xml:space="preserve"> </w:t>
            </w:r>
            <w:r w:rsidRPr="00494B35">
              <w:rPr>
                <w:rFonts w:ascii="Arial" w:hAnsi="Arial" w:cs="Arial"/>
              </w:rPr>
              <w:t>prin</w:t>
            </w:r>
            <w:r w:rsidRPr="00494B35">
              <w:rPr>
                <w:rFonts w:ascii="Arial" w:hAnsi="Arial" w:cs="Arial"/>
                <w:spacing w:val="-3"/>
              </w:rPr>
              <w:t xml:space="preserve"> </w:t>
            </w:r>
            <w:r w:rsidRPr="00494B35">
              <w:rPr>
                <w:rFonts w:ascii="Arial" w:hAnsi="Arial" w:cs="Arial"/>
              </w:rPr>
              <w:t>management</w:t>
            </w:r>
            <w:r w:rsidRPr="00494B35">
              <w:rPr>
                <w:rFonts w:ascii="Arial" w:hAnsi="Arial" w:cs="Arial"/>
                <w:spacing w:val="-4"/>
              </w:rPr>
              <w:t xml:space="preserve"> </w:t>
            </w:r>
            <w:r w:rsidRPr="00494B35">
              <w:rPr>
                <w:rFonts w:ascii="Arial" w:hAnsi="Arial" w:cs="Arial"/>
              </w:rPr>
              <w:t>comun</w:t>
            </w:r>
          </w:p>
        </w:tc>
        <w:tc>
          <w:tcPr>
            <w:tcW w:w="2299" w:type="dxa"/>
          </w:tcPr>
          <w:p w14:paraId="5AADA56C" w14:textId="77777777" w:rsidR="00AB72EC" w:rsidRPr="00494B35" w:rsidRDefault="00A756CD">
            <w:pPr>
              <w:pStyle w:val="TableParagraph"/>
              <w:spacing w:before="14"/>
              <w:ind w:right="94"/>
              <w:rPr>
                <w:rFonts w:ascii="Arial" w:hAnsi="Arial" w:cs="Arial"/>
              </w:rPr>
            </w:pPr>
            <w:r w:rsidRPr="00494B35">
              <w:rPr>
                <w:rFonts w:ascii="Arial" w:hAnsi="Arial" w:cs="Arial"/>
              </w:rPr>
              <w:t>-</w:t>
            </w:r>
          </w:p>
        </w:tc>
      </w:tr>
    </w:tbl>
    <w:p w14:paraId="26C50CB7" w14:textId="77777777" w:rsidR="00AB72EC" w:rsidRPr="00142C7B" w:rsidRDefault="00AB72EC">
      <w:pPr>
        <w:rPr>
          <w:rFonts w:ascii="Arial" w:hAnsi="Arial" w:cs="Arial"/>
        </w:rPr>
        <w:sectPr w:rsidR="00AB72EC" w:rsidRPr="00142C7B" w:rsidSect="006B76FA">
          <w:pgSz w:w="11900" w:h="16840"/>
          <w:pgMar w:top="1820" w:right="420" w:bottom="1200" w:left="980" w:header="720" w:footer="1000" w:gutter="0"/>
          <w:cols w:space="720"/>
        </w:sectPr>
      </w:pPr>
    </w:p>
    <w:p w14:paraId="70858672" w14:textId="77777777" w:rsidR="00AB72EC" w:rsidRPr="00142C7B" w:rsidRDefault="00AB72EC">
      <w:pPr>
        <w:pStyle w:val="BodyText"/>
        <w:spacing w:before="3"/>
        <w:rPr>
          <w:rFonts w:ascii="Arial" w:hAnsi="Arial" w:cs="Arial"/>
          <w:sz w:val="28"/>
        </w:rPr>
      </w:pPr>
    </w:p>
    <w:p w14:paraId="4D83A592" w14:textId="77777777" w:rsidR="00AB72EC" w:rsidRPr="00142C7B" w:rsidRDefault="00A756CD">
      <w:pPr>
        <w:pStyle w:val="BodyText"/>
        <w:spacing w:before="93"/>
        <w:ind w:left="1180"/>
        <w:rPr>
          <w:rFonts w:ascii="Arial" w:hAnsi="Arial" w:cs="Arial"/>
        </w:rPr>
      </w:pPr>
      <w:r w:rsidRPr="00142C7B">
        <w:rPr>
          <w:rFonts w:ascii="Arial" w:hAnsi="Arial" w:cs="Arial"/>
        </w:rPr>
        <w:t>Lista</w:t>
      </w:r>
      <w:r w:rsidRPr="00142C7B">
        <w:rPr>
          <w:rFonts w:ascii="Arial" w:hAnsi="Arial" w:cs="Arial"/>
          <w:spacing w:val="-1"/>
        </w:rPr>
        <w:t xml:space="preserve"> </w:t>
      </w:r>
      <w:r w:rsidRPr="00142C7B">
        <w:rPr>
          <w:rFonts w:ascii="Arial" w:hAnsi="Arial" w:cs="Arial"/>
        </w:rPr>
        <w:t>membrilor</w:t>
      </w:r>
      <w:r w:rsidRPr="00142C7B">
        <w:rPr>
          <w:rFonts w:ascii="Arial" w:hAnsi="Arial" w:cs="Arial"/>
          <w:spacing w:val="-1"/>
        </w:rPr>
        <w:t xml:space="preserve"> </w:t>
      </w:r>
      <w:r w:rsidRPr="00142C7B">
        <w:rPr>
          <w:rFonts w:ascii="Arial" w:hAnsi="Arial" w:cs="Arial"/>
        </w:rPr>
        <w:t>conducerii executive:</w:t>
      </w:r>
    </w:p>
    <w:p w14:paraId="4E73AA14" w14:textId="77777777" w:rsidR="00AB72EC" w:rsidRPr="00142C7B" w:rsidRDefault="00AB72EC">
      <w:pPr>
        <w:pStyle w:val="BodyText"/>
        <w:spacing w:before="9" w:after="1"/>
        <w:rPr>
          <w:rFonts w:ascii="Arial" w:hAnsi="Arial" w:cs="Arial"/>
          <w:sz w:val="1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277"/>
        <w:gridCol w:w="1277"/>
        <w:gridCol w:w="3259"/>
        <w:gridCol w:w="3259"/>
      </w:tblGrid>
      <w:tr w:rsidR="00AB72EC" w:rsidRPr="005F2A53" w14:paraId="5EB89D82" w14:textId="77777777">
        <w:trPr>
          <w:trHeight w:val="849"/>
        </w:trPr>
        <w:tc>
          <w:tcPr>
            <w:tcW w:w="850" w:type="dxa"/>
          </w:tcPr>
          <w:p w14:paraId="4650AB84" w14:textId="77777777" w:rsidR="00AB72EC" w:rsidRPr="00142C7B" w:rsidRDefault="00A756CD">
            <w:pPr>
              <w:pStyle w:val="TableParagraph"/>
              <w:spacing w:line="360" w:lineRule="auto"/>
              <w:ind w:left="267" w:right="241" w:firstLine="16"/>
              <w:jc w:val="left"/>
              <w:rPr>
                <w:rFonts w:ascii="Arial" w:hAnsi="Arial" w:cs="Arial"/>
                <w:b/>
                <w:sz w:val="20"/>
              </w:rPr>
            </w:pPr>
            <w:r w:rsidRPr="00142C7B">
              <w:rPr>
                <w:rFonts w:ascii="Arial" w:hAnsi="Arial" w:cs="Arial"/>
                <w:b/>
                <w:sz w:val="20"/>
              </w:rPr>
              <w:t>Nr.</w:t>
            </w:r>
            <w:r w:rsidRPr="00142C7B">
              <w:rPr>
                <w:rFonts w:ascii="Arial" w:hAnsi="Arial" w:cs="Arial"/>
                <w:b/>
                <w:spacing w:val="-53"/>
                <w:sz w:val="20"/>
              </w:rPr>
              <w:t xml:space="preserve"> </w:t>
            </w:r>
            <w:r w:rsidRPr="00142C7B">
              <w:rPr>
                <w:rFonts w:ascii="Arial" w:hAnsi="Arial" w:cs="Arial"/>
                <w:b/>
                <w:sz w:val="20"/>
              </w:rPr>
              <w:t>crt.</w:t>
            </w:r>
          </w:p>
        </w:tc>
        <w:tc>
          <w:tcPr>
            <w:tcW w:w="1277" w:type="dxa"/>
          </w:tcPr>
          <w:p w14:paraId="1FD0B029" w14:textId="77777777" w:rsidR="00AB72EC" w:rsidRPr="00142C7B" w:rsidRDefault="00A756CD">
            <w:pPr>
              <w:pStyle w:val="TableParagraph"/>
              <w:spacing w:before="172"/>
              <w:ind w:left="361"/>
              <w:jc w:val="left"/>
              <w:rPr>
                <w:rFonts w:ascii="Arial" w:hAnsi="Arial" w:cs="Arial"/>
                <w:b/>
                <w:sz w:val="20"/>
              </w:rPr>
            </w:pPr>
            <w:r w:rsidRPr="00142C7B">
              <w:rPr>
                <w:rFonts w:ascii="Arial" w:hAnsi="Arial" w:cs="Arial"/>
                <w:b/>
                <w:sz w:val="20"/>
              </w:rPr>
              <w:t>Nume</w:t>
            </w:r>
          </w:p>
        </w:tc>
        <w:tc>
          <w:tcPr>
            <w:tcW w:w="1277" w:type="dxa"/>
          </w:tcPr>
          <w:p w14:paraId="2402DA21" w14:textId="77777777" w:rsidR="00AB72EC" w:rsidRPr="00142C7B" w:rsidRDefault="00A756CD">
            <w:pPr>
              <w:pStyle w:val="TableParagraph"/>
              <w:spacing w:before="172"/>
              <w:ind w:left="211"/>
              <w:jc w:val="left"/>
              <w:rPr>
                <w:rFonts w:ascii="Arial" w:hAnsi="Arial" w:cs="Arial"/>
                <w:b/>
                <w:sz w:val="20"/>
              </w:rPr>
            </w:pPr>
            <w:r w:rsidRPr="00142C7B">
              <w:rPr>
                <w:rFonts w:ascii="Arial" w:hAnsi="Arial" w:cs="Arial"/>
                <w:b/>
                <w:sz w:val="20"/>
              </w:rPr>
              <w:t>Prenume</w:t>
            </w:r>
          </w:p>
        </w:tc>
        <w:tc>
          <w:tcPr>
            <w:tcW w:w="3259" w:type="dxa"/>
          </w:tcPr>
          <w:p w14:paraId="1C76F789" w14:textId="77777777" w:rsidR="00AB72EC" w:rsidRPr="00142C7B" w:rsidRDefault="00A756CD">
            <w:pPr>
              <w:pStyle w:val="TableParagraph"/>
              <w:spacing w:before="172"/>
              <w:ind w:left="1251" w:right="1245"/>
              <w:jc w:val="center"/>
              <w:rPr>
                <w:rFonts w:ascii="Arial" w:hAnsi="Arial" w:cs="Arial"/>
                <w:b/>
                <w:sz w:val="20"/>
              </w:rPr>
            </w:pPr>
            <w:r w:rsidRPr="00142C7B">
              <w:rPr>
                <w:rFonts w:ascii="Arial" w:hAnsi="Arial" w:cs="Arial"/>
                <w:b/>
                <w:sz w:val="20"/>
              </w:rPr>
              <w:t>Functia</w:t>
            </w:r>
          </w:p>
        </w:tc>
        <w:tc>
          <w:tcPr>
            <w:tcW w:w="3259" w:type="dxa"/>
          </w:tcPr>
          <w:p w14:paraId="1B030A8E" w14:textId="77777777" w:rsidR="00AB72EC" w:rsidRPr="00142C7B" w:rsidRDefault="00A756CD">
            <w:pPr>
              <w:pStyle w:val="TableParagraph"/>
              <w:spacing w:line="360" w:lineRule="auto"/>
              <w:ind w:left="408" w:right="125" w:hanging="250"/>
              <w:jc w:val="left"/>
              <w:rPr>
                <w:rFonts w:ascii="Arial" w:hAnsi="Arial" w:cs="Arial"/>
                <w:b/>
                <w:sz w:val="20"/>
              </w:rPr>
            </w:pPr>
            <w:r w:rsidRPr="00142C7B">
              <w:rPr>
                <w:rFonts w:ascii="Arial" w:hAnsi="Arial" w:cs="Arial"/>
                <w:b/>
                <w:sz w:val="20"/>
              </w:rPr>
              <w:t>Termenul pana cand face parte</w:t>
            </w:r>
            <w:r w:rsidRPr="00142C7B">
              <w:rPr>
                <w:rFonts w:ascii="Arial" w:hAnsi="Arial" w:cs="Arial"/>
                <w:b/>
                <w:spacing w:val="-53"/>
                <w:sz w:val="20"/>
              </w:rPr>
              <w:t xml:space="preserve"> </w:t>
            </w:r>
            <w:r w:rsidRPr="00142C7B">
              <w:rPr>
                <w:rFonts w:ascii="Arial" w:hAnsi="Arial" w:cs="Arial"/>
                <w:b/>
                <w:sz w:val="20"/>
              </w:rPr>
              <w:t>din</w:t>
            </w:r>
            <w:r w:rsidRPr="00142C7B">
              <w:rPr>
                <w:rFonts w:ascii="Arial" w:hAnsi="Arial" w:cs="Arial"/>
                <w:b/>
                <w:spacing w:val="-2"/>
                <w:sz w:val="20"/>
              </w:rPr>
              <w:t xml:space="preserve"> </w:t>
            </w:r>
            <w:r w:rsidRPr="00142C7B">
              <w:rPr>
                <w:rFonts w:ascii="Arial" w:hAnsi="Arial" w:cs="Arial"/>
                <w:b/>
                <w:sz w:val="20"/>
              </w:rPr>
              <w:t>conducerea</w:t>
            </w:r>
            <w:r w:rsidRPr="00142C7B">
              <w:rPr>
                <w:rFonts w:ascii="Arial" w:hAnsi="Arial" w:cs="Arial"/>
                <w:b/>
                <w:spacing w:val="-1"/>
                <w:sz w:val="20"/>
              </w:rPr>
              <w:t xml:space="preserve"> </w:t>
            </w:r>
            <w:r w:rsidRPr="00142C7B">
              <w:rPr>
                <w:rFonts w:ascii="Arial" w:hAnsi="Arial" w:cs="Arial"/>
                <w:b/>
                <w:sz w:val="20"/>
              </w:rPr>
              <w:t>executiva</w:t>
            </w:r>
          </w:p>
        </w:tc>
      </w:tr>
      <w:tr w:rsidR="00AB72EC" w:rsidRPr="00142C7B" w14:paraId="2A902FF0" w14:textId="77777777">
        <w:trPr>
          <w:trHeight w:val="422"/>
        </w:trPr>
        <w:tc>
          <w:tcPr>
            <w:tcW w:w="850" w:type="dxa"/>
          </w:tcPr>
          <w:p w14:paraId="6B7F7FB5" w14:textId="77777777" w:rsidR="00AB72EC" w:rsidRPr="00142C7B" w:rsidRDefault="00A756CD">
            <w:pPr>
              <w:pStyle w:val="TableParagraph"/>
              <w:ind w:left="331"/>
              <w:jc w:val="left"/>
              <w:rPr>
                <w:rFonts w:ascii="Arial" w:hAnsi="Arial" w:cs="Arial"/>
              </w:rPr>
            </w:pPr>
            <w:r w:rsidRPr="00142C7B">
              <w:rPr>
                <w:rFonts w:ascii="Arial" w:hAnsi="Arial" w:cs="Arial"/>
              </w:rPr>
              <w:t>1.</w:t>
            </w:r>
          </w:p>
        </w:tc>
        <w:tc>
          <w:tcPr>
            <w:tcW w:w="1277" w:type="dxa"/>
          </w:tcPr>
          <w:p w14:paraId="155329C9" w14:textId="700FC940" w:rsidR="00AB72EC" w:rsidRPr="002A6CAC" w:rsidRDefault="00A74111">
            <w:pPr>
              <w:pStyle w:val="TableParagraph"/>
              <w:spacing w:line="229" w:lineRule="exact"/>
              <w:ind w:left="109"/>
              <w:jc w:val="left"/>
              <w:rPr>
                <w:rFonts w:ascii="Arial" w:hAnsi="Arial" w:cs="Arial"/>
                <w:sz w:val="20"/>
              </w:rPr>
            </w:pPr>
            <w:r w:rsidRPr="002A6CAC">
              <w:rPr>
                <w:rFonts w:ascii="Arial" w:hAnsi="Arial" w:cs="Arial"/>
                <w:sz w:val="20"/>
              </w:rPr>
              <w:t>Tita</w:t>
            </w:r>
          </w:p>
        </w:tc>
        <w:tc>
          <w:tcPr>
            <w:tcW w:w="1277" w:type="dxa"/>
          </w:tcPr>
          <w:p w14:paraId="3276AE35" w14:textId="0B71CE7A" w:rsidR="00AB72EC" w:rsidRPr="002A6CAC" w:rsidRDefault="00A74111">
            <w:pPr>
              <w:pStyle w:val="TableParagraph"/>
              <w:spacing w:line="229" w:lineRule="exact"/>
              <w:ind w:left="109"/>
              <w:jc w:val="left"/>
              <w:rPr>
                <w:rFonts w:ascii="Arial" w:hAnsi="Arial" w:cs="Arial"/>
                <w:sz w:val="20"/>
              </w:rPr>
            </w:pPr>
            <w:r w:rsidRPr="002A6CAC">
              <w:rPr>
                <w:rFonts w:ascii="Arial" w:hAnsi="Arial" w:cs="Arial"/>
                <w:sz w:val="20"/>
              </w:rPr>
              <w:t>Catalin</w:t>
            </w:r>
          </w:p>
        </w:tc>
        <w:tc>
          <w:tcPr>
            <w:tcW w:w="3259" w:type="dxa"/>
          </w:tcPr>
          <w:p w14:paraId="0E05E4D9" w14:textId="56295CD9" w:rsidR="00AB72EC" w:rsidRPr="002A6CAC" w:rsidRDefault="00A756CD">
            <w:pPr>
              <w:pStyle w:val="TableParagraph"/>
              <w:spacing w:line="229" w:lineRule="exact"/>
              <w:ind w:left="104"/>
              <w:jc w:val="left"/>
              <w:rPr>
                <w:rFonts w:ascii="Arial" w:hAnsi="Arial" w:cs="Arial"/>
                <w:sz w:val="20"/>
              </w:rPr>
            </w:pPr>
            <w:r w:rsidRPr="002A6CAC">
              <w:rPr>
                <w:rFonts w:ascii="Arial" w:hAnsi="Arial" w:cs="Arial"/>
                <w:sz w:val="20"/>
              </w:rPr>
              <w:t>Director</w:t>
            </w:r>
            <w:r w:rsidRPr="002A6CAC">
              <w:rPr>
                <w:rFonts w:ascii="Arial" w:hAnsi="Arial" w:cs="Arial"/>
                <w:spacing w:val="-3"/>
                <w:sz w:val="20"/>
              </w:rPr>
              <w:t xml:space="preserve"> </w:t>
            </w:r>
            <w:r w:rsidR="00A74111" w:rsidRPr="002A6CAC">
              <w:rPr>
                <w:rFonts w:ascii="Arial" w:hAnsi="Arial" w:cs="Arial"/>
                <w:sz w:val="20"/>
              </w:rPr>
              <w:t>Executiv</w:t>
            </w:r>
          </w:p>
        </w:tc>
        <w:tc>
          <w:tcPr>
            <w:tcW w:w="3259" w:type="dxa"/>
          </w:tcPr>
          <w:p w14:paraId="13291826" w14:textId="0B830104" w:rsidR="00AB72EC" w:rsidRPr="002A6CAC" w:rsidRDefault="002A6CAC">
            <w:pPr>
              <w:pStyle w:val="TableParagraph"/>
              <w:spacing w:line="229" w:lineRule="exact"/>
              <w:ind w:left="109"/>
              <w:jc w:val="left"/>
              <w:rPr>
                <w:rFonts w:ascii="Arial" w:hAnsi="Arial" w:cs="Arial"/>
                <w:sz w:val="20"/>
              </w:rPr>
            </w:pPr>
            <w:r w:rsidRPr="002A6CAC">
              <w:rPr>
                <w:rFonts w:ascii="Arial" w:hAnsi="Arial" w:cs="Arial"/>
                <w:sz w:val="20"/>
              </w:rPr>
              <w:t>15</w:t>
            </w:r>
            <w:r w:rsidR="00581BCD" w:rsidRPr="002A6CAC">
              <w:rPr>
                <w:rFonts w:ascii="Arial" w:hAnsi="Arial" w:cs="Arial"/>
                <w:sz w:val="20"/>
              </w:rPr>
              <w:t>.0</w:t>
            </w:r>
            <w:r w:rsidRPr="002A6CAC">
              <w:rPr>
                <w:rFonts w:ascii="Arial" w:hAnsi="Arial" w:cs="Arial"/>
                <w:sz w:val="20"/>
              </w:rPr>
              <w:t>2</w:t>
            </w:r>
            <w:r w:rsidR="00581BCD" w:rsidRPr="002A6CAC">
              <w:rPr>
                <w:rFonts w:ascii="Arial" w:hAnsi="Arial" w:cs="Arial"/>
                <w:sz w:val="20"/>
              </w:rPr>
              <w:t>.</w:t>
            </w:r>
            <w:r w:rsidR="00A74111" w:rsidRPr="002A6CAC">
              <w:rPr>
                <w:rFonts w:ascii="Arial" w:hAnsi="Arial" w:cs="Arial"/>
                <w:sz w:val="20"/>
              </w:rPr>
              <w:t>202</w:t>
            </w:r>
            <w:r w:rsidRPr="002A6CAC">
              <w:rPr>
                <w:rFonts w:ascii="Arial" w:hAnsi="Arial" w:cs="Arial"/>
                <w:sz w:val="20"/>
              </w:rPr>
              <w:t>5</w:t>
            </w:r>
            <w:r w:rsidR="00581BCD" w:rsidRPr="002A6CAC">
              <w:rPr>
                <w:rFonts w:ascii="Arial" w:hAnsi="Arial" w:cs="Arial"/>
                <w:sz w:val="20"/>
              </w:rPr>
              <w:t xml:space="preserve"> – Mandat 4 ani</w:t>
            </w:r>
          </w:p>
        </w:tc>
      </w:tr>
    </w:tbl>
    <w:p w14:paraId="68D980AF" w14:textId="77777777" w:rsidR="00AB72EC" w:rsidRPr="00142C7B" w:rsidRDefault="00AB72EC">
      <w:pPr>
        <w:pStyle w:val="BodyText"/>
        <w:spacing w:before="10"/>
        <w:rPr>
          <w:rFonts w:ascii="Arial" w:hAnsi="Arial" w:cs="Arial"/>
          <w:sz w:val="35"/>
        </w:rPr>
      </w:pPr>
    </w:p>
    <w:p w14:paraId="7907DAD5" w14:textId="77777777" w:rsidR="008B4140" w:rsidRDefault="008B4140">
      <w:pPr>
        <w:pStyle w:val="BodyText"/>
        <w:spacing w:before="1"/>
        <w:ind w:left="1180"/>
        <w:rPr>
          <w:rFonts w:ascii="Arial" w:hAnsi="Arial" w:cs="Arial"/>
        </w:rPr>
      </w:pPr>
    </w:p>
    <w:p w14:paraId="7B2A9894" w14:textId="6C364527" w:rsidR="00AB72EC" w:rsidRPr="00142C7B" w:rsidRDefault="00A756CD">
      <w:pPr>
        <w:pStyle w:val="BodyText"/>
        <w:spacing w:before="1"/>
        <w:ind w:left="1180"/>
        <w:rPr>
          <w:rFonts w:ascii="Arial" w:hAnsi="Arial" w:cs="Arial"/>
        </w:rPr>
      </w:pPr>
      <w:r w:rsidRPr="00142C7B">
        <w:rPr>
          <w:rFonts w:ascii="Arial" w:hAnsi="Arial" w:cs="Arial"/>
        </w:rPr>
        <w:t>Soldurile</w:t>
      </w:r>
      <w:r w:rsidRPr="00142C7B">
        <w:rPr>
          <w:rFonts w:ascii="Arial" w:hAnsi="Arial" w:cs="Arial"/>
          <w:spacing w:val="-1"/>
        </w:rPr>
        <w:t xml:space="preserve"> </w:t>
      </w:r>
      <w:r w:rsidRPr="00142C7B">
        <w:rPr>
          <w:rFonts w:ascii="Arial" w:hAnsi="Arial" w:cs="Arial"/>
        </w:rPr>
        <w:t>si tranzactiile cu entitatile afiliate prezentate mai sus sunt:</w:t>
      </w:r>
    </w:p>
    <w:p w14:paraId="2C2C7242" w14:textId="77777777" w:rsidR="00AB72EC" w:rsidRPr="00142C7B" w:rsidRDefault="00AB72EC">
      <w:pPr>
        <w:pStyle w:val="BodyText"/>
        <w:rPr>
          <w:rFonts w:ascii="Arial" w:hAnsi="Arial" w:cs="Arial"/>
          <w:sz w:val="20"/>
        </w:rPr>
      </w:pPr>
    </w:p>
    <w:p w14:paraId="402817A2" w14:textId="77777777" w:rsidR="00AB72EC" w:rsidRDefault="00AB72EC">
      <w:pPr>
        <w:pStyle w:val="BodyText"/>
        <w:spacing w:before="1" w:after="1"/>
        <w:rPr>
          <w:rFonts w:ascii="Arial" w:hAnsi="Arial" w:cs="Arial"/>
          <w:sz w:val="28"/>
        </w:rPr>
      </w:pPr>
    </w:p>
    <w:p w14:paraId="568CA22C" w14:textId="77777777" w:rsidR="008B4140" w:rsidRPr="00142C7B" w:rsidRDefault="008B4140">
      <w:pPr>
        <w:pStyle w:val="BodyText"/>
        <w:spacing w:before="1" w:after="1"/>
        <w:rPr>
          <w:rFonts w:ascii="Arial" w:hAnsi="Arial" w:cs="Arial"/>
          <w:sz w:val="28"/>
        </w:rPr>
      </w:pPr>
    </w:p>
    <w:p w14:paraId="6E816E3F" w14:textId="77777777" w:rsidR="00AB72EC" w:rsidRPr="00142C7B" w:rsidRDefault="00AB72EC">
      <w:pPr>
        <w:pStyle w:val="BodyText"/>
        <w:rPr>
          <w:rFonts w:ascii="Arial" w:hAnsi="Arial" w:cs="Arial"/>
          <w:sz w:val="20"/>
        </w:rPr>
      </w:pPr>
    </w:p>
    <w:p w14:paraId="665ACFAF" w14:textId="77777777" w:rsidR="004F01D7" w:rsidRPr="00142C7B" w:rsidRDefault="004F01D7">
      <w:pPr>
        <w:pStyle w:val="BodyText"/>
        <w:spacing w:before="3"/>
        <w:rPr>
          <w:rFonts w:ascii="Arial" w:hAnsi="Arial" w:cs="Arial"/>
          <w:sz w:val="16"/>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2"/>
        <w:gridCol w:w="1819"/>
        <w:gridCol w:w="1819"/>
      </w:tblGrid>
      <w:tr w:rsidR="00B01D85" w:rsidRPr="00142C7B" w14:paraId="44E56ED7" w14:textId="77777777" w:rsidTr="00372947">
        <w:trPr>
          <w:trHeight w:val="412"/>
        </w:trPr>
        <w:tc>
          <w:tcPr>
            <w:tcW w:w="5462" w:type="dxa"/>
          </w:tcPr>
          <w:p w14:paraId="28EA0517" w14:textId="77777777" w:rsidR="00B01D85" w:rsidRPr="00142C7B" w:rsidRDefault="00B01D85" w:rsidP="00B01D85">
            <w:pPr>
              <w:pStyle w:val="TableParagraph"/>
              <w:ind w:left="105"/>
              <w:jc w:val="left"/>
              <w:rPr>
                <w:rFonts w:ascii="Arial" w:hAnsi="Arial" w:cs="Arial"/>
                <w:b/>
                <w:sz w:val="24"/>
              </w:rPr>
            </w:pPr>
            <w:r w:rsidRPr="00142C7B">
              <w:rPr>
                <w:rFonts w:ascii="Arial" w:hAnsi="Arial" w:cs="Arial"/>
                <w:b/>
                <w:sz w:val="24"/>
              </w:rPr>
              <w:t>Datorii</w:t>
            </w:r>
            <w:r w:rsidRPr="00142C7B">
              <w:rPr>
                <w:rFonts w:ascii="Arial" w:hAnsi="Arial" w:cs="Arial"/>
                <w:b/>
                <w:spacing w:val="-2"/>
                <w:sz w:val="24"/>
              </w:rPr>
              <w:t xml:space="preserve"> </w:t>
            </w:r>
            <w:r w:rsidRPr="00142C7B">
              <w:rPr>
                <w:rFonts w:ascii="Arial" w:hAnsi="Arial" w:cs="Arial"/>
                <w:b/>
                <w:sz w:val="24"/>
              </w:rPr>
              <w:t>catre</w:t>
            </w:r>
            <w:r w:rsidRPr="00142C7B">
              <w:rPr>
                <w:rFonts w:ascii="Arial" w:hAnsi="Arial" w:cs="Arial"/>
                <w:b/>
                <w:spacing w:val="-1"/>
                <w:sz w:val="24"/>
              </w:rPr>
              <w:t xml:space="preserve"> </w:t>
            </w:r>
            <w:r w:rsidRPr="00142C7B">
              <w:rPr>
                <w:rFonts w:ascii="Arial" w:hAnsi="Arial" w:cs="Arial"/>
                <w:b/>
                <w:sz w:val="24"/>
              </w:rPr>
              <w:t>partile</w:t>
            </w:r>
            <w:r w:rsidRPr="00142C7B">
              <w:rPr>
                <w:rFonts w:ascii="Arial" w:hAnsi="Arial" w:cs="Arial"/>
                <w:b/>
                <w:spacing w:val="-1"/>
                <w:sz w:val="24"/>
              </w:rPr>
              <w:t xml:space="preserve"> </w:t>
            </w:r>
            <w:r w:rsidRPr="00142C7B">
              <w:rPr>
                <w:rFonts w:ascii="Arial" w:hAnsi="Arial" w:cs="Arial"/>
                <w:b/>
                <w:sz w:val="24"/>
              </w:rPr>
              <w:t>afiliate</w:t>
            </w:r>
          </w:p>
        </w:tc>
        <w:tc>
          <w:tcPr>
            <w:tcW w:w="1819" w:type="dxa"/>
          </w:tcPr>
          <w:p w14:paraId="34D20777" w14:textId="3CEA78D8" w:rsidR="00B01D85" w:rsidRPr="00142C7B" w:rsidRDefault="00995F8A" w:rsidP="00B01D85">
            <w:pPr>
              <w:pStyle w:val="TableParagraph"/>
              <w:ind w:right="94"/>
              <w:rPr>
                <w:rFonts w:ascii="Arial" w:hAnsi="Arial" w:cs="Arial"/>
                <w:b/>
                <w:sz w:val="24"/>
              </w:rPr>
            </w:pPr>
            <w:r>
              <w:rPr>
                <w:rFonts w:ascii="Arial" w:hAnsi="Arial" w:cs="Arial"/>
                <w:b/>
                <w:sz w:val="24"/>
              </w:rPr>
              <w:t>2025</w:t>
            </w:r>
          </w:p>
        </w:tc>
        <w:tc>
          <w:tcPr>
            <w:tcW w:w="1819" w:type="dxa"/>
          </w:tcPr>
          <w:p w14:paraId="78753E56" w14:textId="6B8BBC5C" w:rsidR="00B01D85" w:rsidRPr="00142C7B" w:rsidRDefault="00995F8A" w:rsidP="00995F8A">
            <w:pPr>
              <w:pStyle w:val="TableParagraph"/>
              <w:tabs>
                <w:tab w:val="center" w:pos="848"/>
                <w:tab w:val="right" w:pos="1697"/>
              </w:tabs>
              <w:ind w:right="93"/>
              <w:jc w:val="left"/>
              <w:rPr>
                <w:rFonts w:ascii="Arial" w:hAnsi="Arial" w:cs="Arial"/>
                <w:b/>
                <w:sz w:val="24"/>
              </w:rPr>
            </w:pPr>
            <w:r>
              <w:rPr>
                <w:rFonts w:ascii="Arial" w:hAnsi="Arial" w:cs="Arial"/>
                <w:b/>
                <w:sz w:val="24"/>
              </w:rPr>
              <w:tab/>
            </w:r>
            <w:r>
              <w:rPr>
                <w:rFonts w:ascii="Arial" w:hAnsi="Arial" w:cs="Arial"/>
                <w:b/>
                <w:sz w:val="24"/>
              </w:rPr>
              <w:tab/>
            </w:r>
            <w:r w:rsidR="00DE6FCB">
              <w:rPr>
                <w:rFonts w:ascii="Arial" w:hAnsi="Arial" w:cs="Arial"/>
                <w:b/>
                <w:sz w:val="24"/>
              </w:rPr>
              <w:t>2024</w:t>
            </w:r>
          </w:p>
        </w:tc>
      </w:tr>
      <w:tr w:rsidR="00995F8A" w:rsidRPr="00142C7B" w14:paraId="6F1C937C" w14:textId="77777777">
        <w:trPr>
          <w:trHeight w:val="417"/>
        </w:trPr>
        <w:tc>
          <w:tcPr>
            <w:tcW w:w="5462" w:type="dxa"/>
          </w:tcPr>
          <w:p w14:paraId="200DF42E" w14:textId="15F49D2D" w:rsidR="00995F8A" w:rsidRPr="00581BCD" w:rsidRDefault="00995F8A" w:rsidP="00995F8A">
            <w:pPr>
              <w:pStyle w:val="TableParagraph"/>
              <w:spacing w:before="38"/>
              <w:ind w:left="105"/>
              <w:jc w:val="left"/>
              <w:rPr>
                <w:rFonts w:ascii="Arial" w:hAnsi="Arial" w:cs="Arial"/>
                <w:sz w:val="24"/>
                <w:szCs w:val="24"/>
              </w:rPr>
            </w:pPr>
            <w:r w:rsidRPr="00581BCD">
              <w:rPr>
                <w:rFonts w:ascii="Arial" w:hAnsi="Arial" w:cs="Arial"/>
                <w:sz w:val="24"/>
                <w:szCs w:val="24"/>
              </w:rPr>
              <w:t>LOUW</w:t>
            </w:r>
            <w:r w:rsidRPr="00581BCD">
              <w:rPr>
                <w:rFonts w:ascii="Arial" w:hAnsi="Arial" w:cs="Arial"/>
                <w:spacing w:val="-3"/>
                <w:sz w:val="24"/>
                <w:szCs w:val="24"/>
              </w:rPr>
              <w:t xml:space="preserve"> </w:t>
            </w:r>
            <w:r w:rsidRPr="00581BCD">
              <w:rPr>
                <w:rFonts w:ascii="Arial" w:hAnsi="Arial" w:cs="Arial"/>
                <w:sz w:val="24"/>
                <w:szCs w:val="24"/>
              </w:rPr>
              <w:t>ESTATE</w:t>
            </w:r>
            <w:r w:rsidRPr="00581BCD">
              <w:rPr>
                <w:rFonts w:ascii="Arial" w:hAnsi="Arial" w:cs="Arial"/>
                <w:spacing w:val="-2"/>
                <w:sz w:val="24"/>
                <w:szCs w:val="24"/>
              </w:rPr>
              <w:t xml:space="preserve"> </w:t>
            </w:r>
            <w:r w:rsidRPr="00581BCD">
              <w:rPr>
                <w:rFonts w:ascii="Arial" w:hAnsi="Arial" w:cs="Arial"/>
                <w:sz w:val="24"/>
                <w:szCs w:val="24"/>
              </w:rPr>
              <w:t>SRL</w:t>
            </w:r>
          </w:p>
        </w:tc>
        <w:tc>
          <w:tcPr>
            <w:tcW w:w="1819" w:type="dxa"/>
          </w:tcPr>
          <w:p w14:paraId="525D4268" w14:textId="2CA6C35A" w:rsidR="00995F8A" w:rsidRPr="00006534" w:rsidRDefault="00E26263" w:rsidP="00995F8A">
            <w:pPr>
              <w:pStyle w:val="TableParagraph"/>
              <w:ind w:right="94"/>
              <w:rPr>
                <w:rFonts w:ascii="Arial" w:hAnsi="Arial" w:cs="Arial"/>
                <w:sz w:val="24"/>
              </w:rPr>
            </w:pPr>
            <w:r w:rsidRPr="00006534">
              <w:rPr>
                <w:rFonts w:ascii="Arial" w:hAnsi="Arial" w:cs="Arial"/>
                <w:sz w:val="24"/>
              </w:rPr>
              <w:t>2.238</w:t>
            </w:r>
          </w:p>
        </w:tc>
        <w:tc>
          <w:tcPr>
            <w:tcW w:w="1819" w:type="dxa"/>
          </w:tcPr>
          <w:p w14:paraId="10BF25FE" w14:textId="77777777" w:rsidR="00995F8A" w:rsidRPr="00142C7B" w:rsidRDefault="00E26263" w:rsidP="00995F8A">
            <w:pPr>
              <w:pStyle w:val="TableParagraph"/>
              <w:ind w:right="94"/>
              <w:rPr>
                <w:rFonts w:ascii="Arial" w:hAnsi="Arial" w:cs="Arial"/>
                <w:sz w:val="24"/>
              </w:rPr>
            </w:pPr>
            <w:r>
              <w:rPr>
                <w:rFonts w:ascii="Arial" w:hAnsi="Arial" w:cs="Arial"/>
                <w:sz w:val="24"/>
              </w:rPr>
              <w:t>2.238</w:t>
            </w:r>
          </w:p>
        </w:tc>
      </w:tr>
      <w:tr w:rsidR="00995F8A" w:rsidRPr="00142C7B" w14:paraId="52C59FA5" w14:textId="77777777">
        <w:trPr>
          <w:trHeight w:val="412"/>
        </w:trPr>
        <w:tc>
          <w:tcPr>
            <w:tcW w:w="5462" w:type="dxa"/>
          </w:tcPr>
          <w:p w14:paraId="3652E95E" w14:textId="5A4798A9" w:rsidR="00995F8A" w:rsidRPr="00581BCD" w:rsidRDefault="00E26263" w:rsidP="00995F8A">
            <w:pPr>
              <w:pStyle w:val="TableParagraph"/>
              <w:spacing w:before="33"/>
              <w:ind w:left="105"/>
              <w:jc w:val="left"/>
              <w:rPr>
                <w:rFonts w:ascii="Arial" w:hAnsi="Arial" w:cs="Arial"/>
                <w:sz w:val="24"/>
                <w:szCs w:val="24"/>
              </w:rPr>
            </w:pPr>
            <w:r>
              <w:rPr>
                <w:rFonts w:ascii="Arial" w:hAnsi="Arial" w:cs="Arial"/>
                <w:sz w:val="24"/>
                <w:szCs w:val="24"/>
              </w:rPr>
              <w:t>ENGINEERING</w:t>
            </w:r>
            <w:r w:rsidRPr="00E26263">
              <w:rPr>
                <w:rFonts w:ascii="Arial" w:hAnsi="Arial" w:cs="Arial"/>
                <w:sz w:val="24"/>
                <w:szCs w:val="24"/>
              </w:rPr>
              <w:t xml:space="preserve"> UNIT</w:t>
            </w:r>
          </w:p>
        </w:tc>
        <w:tc>
          <w:tcPr>
            <w:tcW w:w="1819" w:type="dxa"/>
          </w:tcPr>
          <w:p w14:paraId="25CF9597" w14:textId="74125FB5" w:rsidR="00995F8A" w:rsidRPr="00006534" w:rsidRDefault="006A6389" w:rsidP="00995F8A">
            <w:pPr>
              <w:pStyle w:val="TableParagraph"/>
              <w:ind w:right="94"/>
              <w:rPr>
                <w:rFonts w:ascii="Arial" w:hAnsi="Arial" w:cs="Arial"/>
                <w:sz w:val="24"/>
              </w:rPr>
            </w:pPr>
            <w:r w:rsidRPr="00006534">
              <w:rPr>
                <w:rFonts w:ascii="Arial" w:hAnsi="Arial" w:cs="Arial"/>
                <w:sz w:val="24"/>
              </w:rPr>
              <w:t>-</w:t>
            </w:r>
          </w:p>
        </w:tc>
        <w:tc>
          <w:tcPr>
            <w:tcW w:w="1819" w:type="dxa"/>
          </w:tcPr>
          <w:p w14:paraId="102129AA" w14:textId="77777777" w:rsidR="00995F8A" w:rsidRPr="00142C7B" w:rsidRDefault="00E26263" w:rsidP="00995F8A">
            <w:pPr>
              <w:pStyle w:val="TableParagraph"/>
              <w:ind w:right="94"/>
              <w:rPr>
                <w:rFonts w:ascii="Arial" w:hAnsi="Arial" w:cs="Arial"/>
                <w:sz w:val="24"/>
              </w:rPr>
            </w:pPr>
            <w:r>
              <w:rPr>
                <w:rFonts w:ascii="Arial" w:hAnsi="Arial" w:cs="Arial"/>
                <w:sz w:val="24"/>
              </w:rPr>
              <w:t>137.000</w:t>
            </w:r>
          </w:p>
        </w:tc>
      </w:tr>
      <w:tr w:rsidR="00995F8A" w:rsidRPr="00142C7B" w14:paraId="3A52AE55" w14:textId="77777777">
        <w:trPr>
          <w:trHeight w:val="412"/>
        </w:trPr>
        <w:tc>
          <w:tcPr>
            <w:tcW w:w="5462" w:type="dxa"/>
          </w:tcPr>
          <w:p w14:paraId="2DC180BD" w14:textId="723AD12B" w:rsidR="00995F8A" w:rsidRPr="00581BCD" w:rsidRDefault="00995F8A" w:rsidP="00995F8A">
            <w:pPr>
              <w:pStyle w:val="TableParagraph"/>
              <w:spacing w:before="33"/>
              <w:ind w:left="105"/>
              <w:jc w:val="left"/>
              <w:rPr>
                <w:rFonts w:ascii="Arial" w:hAnsi="Arial" w:cs="Arial"/>
                <w:sz w:val="24"/>
                <w:szCs w:val="24"/>
              </w:rPr>
            </w:pPr>
            <w:r w:rsidRPr="00581BCD">
              <w:rPr>
                <w:rFonts w:ascii="Arial" w:hAnsi="Arial" w:cs="Arial"/>
                <w:sz w:val="24"/>
                <w:szCs w:val="24"/>
              </w:rPr>
              <w:t>STANDARD EQUITY SRL</w:t>
            </w:r>
          </w:p>
        </w:tc>
        <w:tc>
          <w:tcPr>
            <w:tcW w:w="1819" w:type="dxa"/>
          </w:tcPr>
          <w:p w14:paraId="7374932C" w14:textId="629D9BFC" w:rsidR="00995F8A" w:rsidRPr="00006534" w:rsidRDefault="006A6389" w:rsidP="00995F8A">
            <w:pPr>
              <w:pStyle w:val="TableParagraph"/>
              <w:ind w:right="94"/>
              <w:rPr>
                <w:rFonts w:ascii="Arial" w:hAnsi="Arial" w:cs="Arial"/>
                <w:sz w:val="24"/>
              </w:rPr>
            </w:pPr>
            <w:r w:rsidRPr="00006534">
              <w:rPr>
                <w:rFonts w:ascii="Arial" w:hAnsi="Arial" w:cs="Arial"/>
                <w:sz w:val="24"/>
              </w:rPr>
              <w:t>-</w:t>
            </w:r>
          </w:p>
        </w:tc>
        <w:tc>
          <w:tcPr>
            <w:tcW w:w="1819" w:type="dxa"/>
          </w:tcPr>
          <w:p w14:paraId="5E637FCE" w14:textId="77777777" w:rsidR="00995F8A" w:rsidRDefault="00E26263" w:rsidP="00995F8A">
            <w:pPr>
              <w:pStyle w:val="TableParagraph"/>
              <w:ind w:right="94"/>
              <w:rPr>
                <w:rFonts w:ascii="Arial" w:hAnsi="Arial" w:cs="Arial"/>
                <w:sz w:val="24"/>
              </w:rPr>
            </w:pPr>
            <w:r>
              <w:rPr>
                <w:rFonts w:ascii="Arial" w:hAnsi="Arial" w:cs="Arial"/>
                <w:sz w:val="24"/>
              </w:rPr>
              <w:t>201.986</w:t>
            </w:r>
          </w:p>
        </w:tc>
      </w:tr>
      <w:tr w:rsidR="00995F8A" w:rsidRPr="00142C7B" w14:paraId="45CE9690" w14:textId="77777777">
        <w:trPr>
          <w:trHeight w:val="412"/>
        </w:trPr>
        <w:tc>
          <w:tcPr>
            <w:tcW w:w="5462" w:type="dxa"/>
          </w:tcPr>
          <w:p w14:paraId="5B7A2C8A" w14:textId="5C391BF5" w:rsidR="00995F8A" w:rsidRPr="00581BCD" w:rsidRDefault="00995F8A" w:rsidP="00995F8A">
            <w:pPr>
              <w:pStyle w:val="TableParagraph"/>
              <w:spacing w:before="33"/>
              <w:ind w:left="105"/>
              <w:jc w:val="left"/>
              <w:rPr>
                <w:rFonts w:ascii="Arial" w:hAnsi="Arial" w:cs="Arial"/>
                <w:sz w:val="24"/>
                <w:szCs w:val="24"/>
              </w:rPr>
            </w:pPr>
            <w:r w:rsidRPr="00581BCD">
              <w:rPr>
                <w:rFonts w:ascii="Arial" w:hAnsi="Arial" w:cs="Arial"/>
                <w:sz w:val="24"/>
                <w:szCs w:val="24"/>
              </w:rPr>
              <w:t>TRANS SPEDITION FEROVIAR SRL</w:t>
            </w:r>
          </w:p>
        </w:tc>
        <w:tc>
          <w:tcPr>
            <w:tcW w:w="1819" w:type="dxa"/>
          </w:tcPr>
          <w:p w14:paraId="790B83E5" w14:textId="6DE084CC" w:rsidR="00995F8A" w:rsidRPr="00006534" w:rsidRDefault="006A6389" w:rsidP="00995F8A">
            <w:pPr>
              <w:pStyle w:val="TableParagraph"/>
              <w:ind w:right="94"/>
              <w:rPr>
                <w:rFonts w:ascii="Arial" w:hAnsi="Arial" w:cs="Arial"/>
                <w:sz w:val="24"/>
              </w:rPr>
            </w:pPr>
            <w:r w:rsidRPr="00006534">
              <w:rPr>
                <w:rFonts w:ascii="Arial" w:hAnsi="Arial" w:cs="Arial"/>
                <w:sz w:val="24"/>
              </w:rPr>
              <w:t>-</w:t>
            </w:r>
          </w:p>
        </w:tc>
        <w:tc>
          <w:tcPr>
            <w:tcW w:w="1819" w:type="dxa"/>
          </w:tcPr>
          <w:p w14:paraId="2A2AE558" w14:textId="77777777" w:rsidR="00995F8A" w:rsidRDefault="00E26263" w:rsidP="00995F8A">
            <w:pPr>
              <w:pStyle w:val="TableParagraph"/>
              <w:ind w:right="94"/>
              <w:rPr>
                <w:rFonts w:ascii="Arial" w:hAnsi="Arial" w:cs="Arial"/>
                <w:sz w:val="24"/>
              </w:rPr>
            </w:pPr>
            <w:r>
              <w:rPr>
                <w:rFonts w:ascii="Arial" w:hAnsi="Arial" w:cs="Arial"/>
                <w:sz w:val="24"/>
              </w:rPr>
              <w:t>135.104</w:t>
            </w:r>
          </w:p>
        </w:tc>
      </w:tr>
      <w:tr w:rsidR="003A1675" w:rsidRPr="00142C7B" w14:paraId="623D3D31" w14:textId="77777777">
        <w:trPr>
          <w:trHeight w:val="412"/>
        </w:trPr>
        <w:tc>
          <w:tcPr>
            <w:tcW w:w="5462" w:type="dxa"/>
          </w:tcPr>
          <w:p w14:paraId="028A4E2B" w14:textId="77777777" w:rsidR="003A1675" w:rsidRPr="00142C7B" w:rsidRDefault="003A1675" w:rsidP="003A1675">
            <w:pPr>
              <w:pStyle w:val="TableParagraph"/>
              <w:ind w:left="105"/>
              <w:jc w:val="left"/>
              <w:rPr>
                <w:rFonts w:ascii="Arial" w:hAnsi="Arial" w:cs="Arial"/>
                <w:b/>
                <w:sz w:val="24"/>
              </w:rPr>
            </w:pPr>
            <w:r w:rsidRPr="00142C7B">
              <w:rPr>
                <w:rFonts w:ascii="Arial" w:hAnsi="Arial" w:cs="Arial"/>
                <w:b/>
                <w:sz w:val="24"/>
              </w:rPr>
              <w:t>TOTAL</w:t>
            </w:r>
          </w:p>
        </w:tc>
        <w:tc>
          <w:tcPr>
            <w:tcW w:w="1819" w:type="dxa"/>
          </w:tcPr>
          <w:p w14:paraId="0EE57734" w14:textId="4D77E78B" w:rsidR="003A1675" w:rsidRPr="00142C7B" w:rsidRDefault="00503501" w:rsidP="003A1675">
            <w:pPr>
              <w:pStyle w:val="TableParagraph"/>
              <w:ind w:right="94"/>
              <w:rPr>
                <w:rFonts w:ascii="Arial" w:hAnsi="Arial" w:cs="Arial"/>
                <w:b/>
                <w:sz w:val="24"/>
              </w:rPr>
            </w:pPr>
            <w:r>
              <w:rPr>
                <w:rFonts w:ascii="Arial" w:hAnsi="Arial" w:cs="Arial"/>
                <w:b/>
                <w:sz w:val="24"/>
              </w:rPr>
              <w:t>2.238</w:t>
            </w:r>
          </w:p>
        </w:tc>
        <w:tc>
          <w:tcPr>
            <w:tcW w:w="1819" w:type="dxa"/>
          </w:tcPr>
          <w:p w14:paraId="0D1E29D4" w14:textId="3DBDD902" w:rsidR="003A1675" w:rsidRPr="00142C7B" w:rsidRDefault="00A706A2" w:rsidP="003A1675">
            <w:pPr>
              <w:pStyle w:val="TableParagraph"/>
              <w:ind w:right="94"/>
              <w:rPr>
                <w:rFonts w:ascii="Arial" w:hAnsi="Arial" w:cs="Arial"/>
                <w:b/>
                <w:sz w:val="24"/>
              </w:rPr>
            </w:pPr>
            <w:r>
              <w:rPr>
                <w:rFonts w:ascii="Arial" w:hAnsi="Arial" w:cs="Arial"/>
                <w:b/>
                <w:sz w:val="24"/>
              </w:rPr>
              <w:t>476.328</w:t>
            </w:r>
          </w:p>
        </w:tc>
      </w:tr>
    </w:tbl>
    <w:p w14:paraId="2681EFC9" w14:textId="77777777" w:rsidR="004F01D7" w:rsidRPr="00142C7B" w:rsidRDefault="004F01D7">
      <w:pPr>
        <w:pStyle w:val="BodyText"/>
        <w:spacing w:before="2"/>
        <w:rPr>
          <w:rFonts w:ascii="Arial" w:hAnsi="Arial" w:cs="Arial"/>
        </w:rPr>
      </w:pPr>
    </w:p>
    <w:p w14:paraId="1F02EE07" w14:textId="77777777" w:rsidR="00AB72EC" w:rsidRDefault="00AB72EC">
      <w:pPr>
        <w:pStyle w:val="BodyText"/>
        <w:spacing w:before="3"/>
        <w:rPr>
          <w:rFonts w:ascii="Arial" w:hAnsi="Arial" w:cs="Arial"/>
          <w:sz w:val="16"/>
        </w:rPr>
      </w:pPr>
    </w:p>
    <w:p w14:paraId="6ACFC6BA" w14:textId="77777777" w:rsidR="008B4140" w:rsidRDefault="008B4140">
      <w:pPr>
        <w:pStyle w:val="BodyText"/>
        <w:spacing w:before="3"/>
        <w:rPr>
          <w:rFonts w:ascii="Arial" w:hAnsi="Arial" w:cs="Arial"/>
          <w:sz w:val="16"/>
        </w:rPr>
      </w:pPr>
    </w:p>
    <w:p w14:paraId="047F8CED" w14:textId="77777777" w:rsidR="008B4140" w:rsidRDefault="008B4140">
      <w:pPr>
        <w:pStyle w:val="BodyText"/>
        <w:spacing w:before="3"/>
        <w:rPr>
          <w:rFonts w:ascii="Arial" w:hAnsi="Arial" w:cs="Arial"/>
          <w:sz w:val="16"/>
        </w:rPr>
      </w:pPr>
    </w:p>
    <w:p w14:paraId="4849777B" w14:textId="77777777" w:rsidR="008B4140" w:rsidRDefault="008B4140">
      <w:pPr>
        <w:pStyle w:val="BodyText"/>
        <w:spacing w:before="3"/>
        <w:rPr>
          <w:rFonts w:ascii="Arial" w:hAnsi="Arial" w:cs="Arial"/>
          <w:sz w:val="16"/>
        </w:rPr>
      </w:pPr>
    </w:p>
    <w:p w14:paraId="6432C0C5" w14:textId="77777777" w:rsidR="008B4140" w:rsidRDefault="008B4140">
      <w:pPr>
        <w:pStyle w:val="BodyText"/>
        <w:spacing w:before="3"/>
        <w:rPr>
          <w:rFonts w:ascii="Arial" w:hAnsi="Arial" w:cs="Arial"/>
          <w:sz w:val="16"/>
        </w:rPr>
      </w:pPr>
    </w:p>
    <w:p w14:paraId="28A0BA08" w14:textId="77777777" w:rsidR="008B4140" w:rsidRDefault="008B4140">
      <w:pPr>
        <w:pStyle w:val="BodyText"/>
        <w:spacing w:before="3"/>
        <w:rPr>
          <w:rFonts w:ascii="Arial" w:hAnsi="Arial" w:cs="Arial"/>
          <w:sz w:val="16"/>
        </w:rPr>
      </w:pPr>
    </w:p>
    <w:p w14:paraId="1BDD8CA0" w14:textId="77777777" w:rsidR="008B4140" w:rsidRDefault="008B4140">
      <w:pPr>
        <w:pStyle w:val="BodyText"/>
        <w:spacing w:before="3"/>
        <w:rPr>
          <w:rFonts w:ascii="Arial" w:hAnsi="Arial" w:cs="Arial"/>
          <w:sz w:val="16"/>
        </w:rPr>
      </w:pPr>
    </w:p>
    <w:p w14:paraId="56CCE262" w14:textId="77777777" w:rsidR="008B4140" w:rsidRDefault="008B4140">
      <w:pPr>
        <w:pStyle w:val="BodyText"/>
        <w:spacing w:before="3"/>
        <w:rPr>
          <w:rFonts w:ascii="Arial" w:hAnsi="Arial" w:cs="Arial"/>
          <w:sz w:val="16"/>
        </w:rPr>
      </w:pPr>
    </w:p>
    <w:p w14:paraId="12069968" w14:textId="77777777" w:rsidR="008B4140" w:rsidRDefault="008B4140">
      <w:pPr>
        <w:pStyle w:val="BodyText"/>
        <w:spacing w:before="3"/>
        <w:rPr>
          <w:rFonts w:ascii="Arial" w:hAnsi="Arial" w:cs="Arial"/>
          <w:sz w:val="16"/>
        </w:rPr>
      </w:pPr>
    </w:p>
    <w:p w14:paraId="4F8E2818" w14:textId="77777777" w:rsidR="004F01D7" w:rsidRDefault="004F01D7">
      <w:pPr>
        <w:pStyle w:val="BodyText"/>
        <w:spacing w:before="3"/>
        <w:rPr>
          <w:rFonts w:ascii="Arial" w:hAnsi="Arial" w:cs="Arial"/>
          <w:sz w:val="16"/>
        </w:rPr>
      </w:pPr>
    </w:p>
    <w:p w14:paraId="52B293FD" w14:textId="77777777" w:rsidR="00034DC3" w:rsidRPr="00142C7B" w:rsidRDefault="00034DC3">
      <w:pPr>
        <w:pStyle w:val="BodyText"/>
        <w:spacing w:before="3"/>
        <w:rPr>
          <w:rFonts w:ascii="Arial" w:hAnsi="Arial" w:cs="Arial"/>
          <w:sz w:val="16"/>
        </w:rPr>
      </w:pPr>
    </w:p>
    <w:p w14:paraId="0821390A" w14:textId="77777777" w:rsidR="00AB72EC" w:rsidRDefault="00AB72EC">
      <w:pPr>
        <w:pStyle w:val="BodyText"/>
        <w:rPr>
          <w:rFonts w:ascii="Arial" w:hAnsi="Arial" w:cs="Arial"/>
          <w:sz w:val="20"/>
        </w:rPr>
      </w:pPr>
    </w:p>
    <w:p w14:paraId="7CDEF5DB" w14:textId="77777777" w:rsidR="00AB72EC" w:rsidRDefault="00A756CD">
      <w:pPr>
        <w:pStyle w:val="BodyText"/>
        <w:spacing w:before="92" w:line="360" w:lineRule="auto"/>
        <w:ind w:left="460" w:right="712" w:firstLine="720"/>
        <w:rPr>
          <w:rFonts w:ascii="Arial" w:hAnsi="Arial" w:cs="Arial"/>
        </w:rPr>
      </w:pPr>
      <w:r w:rsidRPr="00142C7B">
        <w:rPr>
          <w:rFonts w:ascii="Arial" w:hAnsi="Arial" w:cs="Arial"/>
        </w:rPr>
        <w:t>Remuneratia</w:t>
      </w:r>
      <w:r w:rsidRPr="00142C7B">
        <w:rPr>
          <w:rFonts w:ascii="Arial" w:hAnsi="Arial" w:cs="Arial"/>
          <w:spacing w:val="37"/>
        </w:rPr>
        <w:t xml:space="preserve"> </w:t>
      </w:r>
      <w:r w:rsidRPr="00142C7B">
        <w:rPr>
          <w:rFonts w:ascii="Arial" w:hAnsi="Arial" w:cs="Arial"/>
        </w:rPr>
        <w:t>acordata</w:t>
      </w:r>
      <w:r w:rsidRPr="00142C7B">
        <w:rPr>
          <w:rFonts w:ascii="Arial" w:hAnsi="Arial" w:cs="Arial"/>
          <w:spacing w:val="37"/>
        </w:rPr>
        <w:t xml:space="preserve"> </w:t>
      </w:r>
      <w:r w:rsidRPr="00142C7B">
        <w:rPr>
          <w:rFonts w:ascii="Arial" w:hAnsi="Arial" w:cs="Arial"/>
        </w:rPr>
        <w:t>Consiliului</w:t>
      </w:r>
      <w:r w:rsidRPr="00142C7B">
        <w:rPr>
          <w:rFonts w:ascii="Arial" w:hAnsi="Arial" w:cs="Arial"/>
          <w:spacing w:val="37"/>
        </w:rPr>
        <w:t xml:space="preserve"> </w:t>
      </w:r>
      <w:r w:rsidRPr="00142C7B">
        <w:rPr>
          <w:rFonts w:ascii="Arial" w:hAnsi="Arial" w:cs="Arial"/>
        </w:rPr>
        <w:t>de</w:t>
      </w:r>
      <w:r w:rsidRPr="00142C7B">
        <w:rPr>
          <w:rFonts w:ascii="Arial" w:hAnsi="Arial" w:cs="Arial"/>
          <w:spacing w:val="37"/>
        </w:rPr>
        <w:t xml:space="preserve"> </w:t>
      </w:r>
      <w:r w:rsidRPr="00142C7B">
        <w:rPr>
          <w:rFonts w:ascii="Arial" w:hAnsi="Arial" w:cs="Arial"/>
        </w:rPr>
        <w:t>Administratie</w:t>
      </w:r>
      <w:r w:rsidRPr="00142C7B">
        <w:rPr>
          <w:rFonts w:ascii="Arial" w:hAnsi="Arial" w:cs="Arial"/>
          <w:spacing w:val="37"/>
        </w:rPr>
        <w:t xml:space="preserve"> </w:t>
      </w:r>
      <w:r w:rsidRPr="00142C7B">
        <w:rPr>
          <w:rFonts w:ascii="Arial" w:hAnsi="Arial" w:cs="Arial"/>
        </w:rPr>
        <w:t>si</w:t>
      </w:r>
      <w:r w:rsidRPr="00142C7B">
        <w:rPr>
          <w:rFonts w:ascii="Arial" w:hAnsi="Arial" w:cs="Arial"/>
          <w:spacing w:val="37"/>
        </w:rPr>
        <w:t xml:space="preserve"> </w:t>
      </w:r>
      <w:r w:rsidRPr="00142C7B">
        <w:rPr>
          <w:rFonts w:ascii="Arial" w:hAnsi="Arial" w:cs="Arial"/>
        </w:rPr>
        <w:t>Conducerii</w:t>
      </w:r>
      <w:r w:rsidRPr="00142C7B">
        <w:rPr>
          <w:rFonts w:ascii="Arial" w:hAnsi="Arial" w:cs="Arial"/>
          <w:spacing w:val="37"/>
        </w:rPr>
        <w:t xml:space="preserve"> </w:t>
      </w:r>
      <w:r w:rsidRPr="00142C7B">
        <w:rPr>
          <w:rFonts w:ascii="Arial" w:hAnsi="Arial" w:cs="Arial"/>
        </w:rPr>
        <w:t>executive</w:t>
      </w:r>
      <w:r w:rsidRPr="00142C7B">
        <w:rPr>
          <w:rFonts w:ascii="Arial" w:hAnsi="Arial" w:cs="Arial"/>
          <w:spacing w:val="-64"/>
        </w:rPr>
        <w:t xml:space="preserve"> </w:t>
      </w:r>
      <w:r w:rsidRPr="00142C7B">
        <w:rPr>
          <w:rFonts w:ascii="Arial" w:hAnsi="Arial" w:cs="Arial"/>
        </w:rPr>
        <w:t>(conform</w:t>
      </w:r>
      <w:r w:rsidRPr="00142C7B">
        <w:rPr>
          <w:rFonts w:ascii="Arial" w:hAnsi="Arial" w:cs="Arial"/>
          <w:spacing w:val="-2"/>
        </w:rPr>
        <w:t xml:space="preserve"> </w:t>
      </w:r>
      <w:r w:rsidRPr="00142C7B">
        <w:rPr>
          <w:rFonts w:ascii="Arial" w:hAnsi="Arial" w:cs="Arial"/>
        </w:rPr>
        <w:t>IAS 24</w:t>
      </w:r>
      <w:r w:rsidRPr="00142C7B">
        <w:rPr>
          <w:rFonts w:ascii="Arial" w:hAnsi="Arial" w:cs="Arial"/>
          <w:spacing w:val="-1"/>
        </w:rPr>
        <w:t xml:space="preserve"> </w:t>
      </w:r>
      <w:r w:rsidRPr="00142C7B">
        <w:rPr>
          <w:rFonts w:ascii="Arial" w:hAnsi="Arial" w:cs="Arial"/>
        </w:rPr>
        <w:t>- personal cheie)</w:t>
      </w:r>
      <w:r w:rsidRPr="00142C7B">
        <w:rPr>
          <w:rFonts w:ascii="Arial" w:hAnsi="Arial" w:cs="Arial"/>
          <w:spacing w:val="-1"/>
        </w:rPr>
        <w:t xml:space="preserve"> </w:t>
      </w:r>
      <w:r w:rsidRPr="00142C7B">
        <w:rPr>
          <w:rFonts w:ascii="Arial" w:hAnsi="Arial" w:cs="Arial"/>
        </w:rPr>
        <w:t>este prezentata in tabelul urmator:</w:t>
      </w:r>
    </w:p>
    <w:p w14:paraId="686EAA53" w14:textId="77777777" w:rsidR="00337863" w:rsidRDefault="00337863">
      <w:pPr>
        <w:pStyle w:val="BodyText"/>
        <w:spacing w:before="92" w:line="360" w:lineRule="auto"/>
        <w:ind w:left="460" w:right="712" w:firstLine="720"/>
        <w:rPr>
          <w:rFonts w:ascii="Arial" w:hAnsi="Arial" w:cs="Arial"/>
        </w:rPr>
      </w:pPr>
    </w:p>
    <w:tbl>
      <w:tblPr>
        <w:tblW w:w="0" w:type="auto"/>
        <w:tblInd w:w="630" w:type="dxa"/>
        <w:tblLayout w:type="fixed"/>
        <w:tblCellMar>
          <w:left w:w="0" w:type="dxa"/>
          <w:right w:w="0" w:type="dxa"/>
        </w:tblCellMar>
        <w:tblLook w:val="01E0" w:firstRow="1" w:lastRow="1" w:firstColumn="1" w:lastColumn="1" w:noHBand="0" w:noVBand="0"/>
      </w:tblPr>
      <w:tblGrid>
        <w:gridCol w:w="5198"/>
        <w:gridCol w:w="1953"/>
        <w:gridCol w:w="1953"/>
      </w:tblGrid>
      <w:tr w:rsidR="00124B11" w:rsidRPr="00142C7B" w14:paraId="4BEF6DBA" w14:textId="77777777" w:rsidTr="00124B11">
        <w:trPr>
          <w:trHeight w:val="1146"/>
        </w:trPr>
        <w:tc>
          <w:tcPr>
            <w:tcW w:w="5198" w:type="dxa"/>
          </w:tcPr>
          <w:p w14:paraId="5EFAE5ED" w14:textId="77777777" w:rsidR="00124B11" w:rsidRPr="002520A3" w:rsidRDefault="00124B11" w:rsidP="00124B11">
            <w:pPr>
              <w:pStyle w:val="TableParagraph"/>
              <w:spacing w:line="268" w:lineRule="exact"/>
              <w:ind w:left="50"/>
              <w:jc w:val="left"/>
              <w:rPr>
                <w:rFonts w:ascii="Arial" w:hAnsi="Arial" w:cs="Arial"/>
                <w:b/>
                <w:sz w:val="24"/>
              </w:rPr>
            </w:pPr>
            <w:r w:rsidRPr="002520A3">
              <w:rPr>
                <w:rFonts w:ascii="Arial" w:hAnsi="Arial" w:cs="Arial"/>
                <w:b/>
                <w:sz w:val="24"/>
              </w:rPr>
              <w:t>Descriere</w:t>
            </w:r>
          </w:p>
          <w:p w14:paraId="5A53AE68" w14:textId="77777777" w:rsidR="00124B11" w:rsidRPr="002520A3" w:rsidRDefault="00124B11" w:rsidP="00124B11">
            <w:pPr>
              <w:pStyle w:val="TableParagraph"/>
              <w:spacing w:before="11"/>
              <w:jc w:val="left"/>
              <w:rPr>
                <w:rFonts w:ascii="Arial" w:hAnsi="Arial" w:cs="Arial"/>
                <w:b/>
                <w:sz w:val="25"/>
              </w:rPr>
            </w:pPr>
          </w:p>
          <w:p w14:paraId="1560BCBF" w14:textId="5756A88B" w:rsidR="00124B11" w:rsidRPr="002520A3" w:rsidRDefault="00124B11" w:rsidP="00124B11">
            <w:pPr>
              <w:pStyle w:val="TableParagraph"/>
              <w:spacing w:line="280" w:lineRule="atLeast"/>
              <w:ind w:left="50" w:right="425"/>
              <w:jc w:val="left"/>
              <w:rPr>
                <w:rFonts w:ascii="Arial" w:hAnsi="Arial" w:cs="Arial"/>
                <w:sz w:val="24"/>
              </w:rPr>
            </w:pPr>
            <w:proofErr w:type="spellStart"/>
            <w:r w:rsidRPr="002520A3">
              <w:rPr>
                <w:rFonts w:ascii="Arial" w:hAnsi="Arial" w:cs="Arial"/>
                <w:sz w:val="24"/>
              </w:rPr>
              <w:t>Remuneratia</w:t>
            </w:r>
            <w:proofErr w:type="spellEnd"/>
            <w:r w:rsidRPr="002520A3">
              <w:rPr>
                <w:rFonts w:ascii="Arial" w:hAnsi="Arial" w:cs="Arial"/>
                <w:sz w:val="24"/>
              </w:rPr>
              <w:t xml:space="preserve"> CA in baza contractelor de</w:t>
            </w:r>
            <w:r w:rsidRPr="002520A3">
              <w:rPr>
                <w:rFonts w:ascii="Arial" w:hAnsi="Arial" w:cs="Arial"/>
                <w:spacing w:val="-64"/>
                <w:sz w:val="24"/>
              </w:rPr>
              <w:t xml:space="preserve"> </w:t>
            </w:r>
            <w:r w:rsidRPr="002520A3">
              <w:rPr>
                <w:rFonts w:ascii="Arial" w:hAnsi="Arial" w:cs="Arial"/>
                <w:sz w:val="24"/>
              </w:rPr>
              <w:t>mandat (fixa si variabila)</w:t>
            </w:r>
          </w:p>
        </w:tc>
        <w:tc>
          <w:tcPr>
            <w:tcW w:w="1953" w:type="dxa"/>
          </w:tcPr>
          <w:p w14:paraId="5A7E1B73" w14:textId="77777777" w:rsidR="00124B11" w:rsidRPr="00EF5B97" w:rsidRDefault="00124B11" w:rsidP="00124B11">
            <w:pPr>
              <w:pStyle w:val="TableParagraph"/>
              <w:spacing w:line="268" w:lineRule="exact"/>
              <w:ind w:left="445"/>
              <w:jc w:val="left"/>
              <w:rPr>
                <w:rFonts w:ascii="Arial" w:hAnsi="Arial" w:cs="Arial"/>
                <w:b/>
                <w:sz w:val="24"/>
              </w:rPr>
            </w:pPr>
            <w:r w:rsidRPr="00EF5B97">
              <w:rPr>
                <w:rFonts w:ascii="Arial" w:hAnsi="Arial" w:cs="Arial"/>
                <w:b/>
                <w:sz w:val="24"/>
              </w:rPr>
              <w:t>31-Dec-25</w:t>
            </w:r>
          </w:p>
          <w:p w14:paraId="32EFE79D" w14:textId="77777777" w:rsidR="00124B11" w:rsidRPr="00EF5B97" w:rsidRDefault="00124B11" w:rsidP="00124B11">
            <w:pPr>
              <w:pStyle w:val="TableParagraph"/>
              <w:spacing w:before="3"/>
              <w:jc w:val="left"/>
              <w:rPr>
                <w:rFonts w:ascii="Arial" w:hAnsi="Arial" w:cs="Arial"/>
                <w:b/>
                <w:sz w:val="27"/>
              </w:rPr>
            </w:pPr>
          </w:p>
          <w:p w14:paraId="130ED263" w14:textId="38954DE6" w:rsidR="00124B11" w:rsidRPr="00EF5B97" w:rsidRDefault="00124B11" w:rsidP="00124B11">
            <w:pPr>
              <w:pStyle w:val="TableParagraph"/>
              <w:spacing w:before="1"/>
              <w:ind w:left="511"/>
              <w:jc w:val="left"/>
              <w:rPr>
                <w:rFonts w:ascii="Arial" w:hAnsi="Arial" w:cs="Arial"/>
                <w:sz w:val="24"/>
              </w:rPr>
            </w:pPr>
            <w:r>
              <w:rPr>
                <w:rFonts w:ascii="Arial" w:hAnsi="Arial" w:cs="Arial"/>
                <w:sz w:val="24"/>
              </w:rPr>
              <w:t>3.306.500</w:t>
            </w:r>
          </w:p>
        </w:tc>
        <w:tc>
          <w:tcPr>
            <w:tcW w:w="1953" w:type="dxa"/>
          </w:tcPr>
          <w:p w14:paraId="199EAACD" w14:textId="77777777" w:rsidR="00124B11" w:rsidRPr="003B443B" w:rsidRDefault="00124B11" w:rsidP="00124B11">
            <w:pPr>
              <w:pStyle w:val="TableParagraph"/>
              <w:spacing w:line="268" w:lineRule="exact"/>
              <w:ind w:left="374"/>
              <w:jc w:val="left"/>
              <w:rPr>
                <w:rFonts w:ascii="Arial" w:hAnsi="Arial" w:cs="Arial"/>
                <w:b/>
                <w:sz w:val="24"/>
              </w:rPr>
            </w:pPr>
            <w:r w:rsidRPr="003B443B">
              <w:rPr>
                <w:rFonts w:ascii="Arial" w:hAnsi="Arial" w:cs="Arial"/>
                <w:b/>
                <w:sz w:val="24"/>
              </w:rPr>
              <w:t>31-Dec-24</w:t>
            </w:r>
          </w:p>
          <w:p w14:paraId="770B2C72" w14:textId="77777777" w:rsidR="00124B11" w:rsidRPr="003B443B" w:rsidRDefault="00124B11" w:rsidP="00124B11">
            <w:pPr>
              <w:pStyle w:val="TableParagraph"/>
              <w:spacing w:before="1"/>
              <w:ind w:left="441" w:right="133"/>
              <w:jc w:val="left"/>
              <w:rPr>
                <w:rFonts w:ascii="Arial" w:hAnsi="Arial" w:cs="Arial"/>
                <w:b/>
                <w:sz w:val="27"/>
              </w:rPr>
            </w:pPr>
          </w:p>
          <w:p w14:paraId="30AF30C9" w14:textId="02B5178A" w:rsidR="00124B11" w:rsidRPr="003B443B" w:rsidRDefault="00124B11" w:rsidP="00124B11">
            <w:pPr>
              <w:pStyle w:val="TableParagraph"/>
              <w:spacing w:before="1"/>
              <w:ind w:left="441" w:right="133"/>
              <w:jc w:val="center"/>
              <w:rPr>
                <w:rFonts w:ascii="Arial" w:hAnsi="Arial" w:cs="Arial"/>
                <w:sz w:val="24"/>
              </w:rPr>
            </w:pPr>
            <w:r w:rsidRPr="003B443B">
              <w:rPr>
                <w:rFonts w:ascii="Arial" w:hAnsi="Arial" w:cs="Arial"/>
                <w:sz w:val="24"/>
              </w:rPr>
              <w:t>411.084</w:t>
            </w:r>
          </w:p>
        </w:tc>
      </w:tr>
      <w:tr w:rsidR="00124B11" w:rsidRPr="00142C7B" w14:paraId="4A501D4B" w14:textId="77777777" w:rsidTr="00337863">
        <w:trPr>
          <w:trHeight w:val="295"/>
        </w:trPr>
        <w:tc>
          <w:tcPr>
            <w:tcW w:w="5198" w:type="dxa"/>
          </w:tcPr>
          <w:p w14:paraId="3B516930" w14:textId="66A37508" w:rsidR="00124B11" w:rsidRPr="002520A3" w:rsidRDefault="00124B11" w:rsidP="00124B11">
            <w:pPr>
              <w:pStyle w:val="TableParagraph"/>
              <w:spacing w:before="2" w:line="273" w:lineRule="exact"/>
              <w:ind w:left="50"/>
              <w:jc w:val="left"/>
              <w:rPr>
                <w:rFonts w:ascii="Arial" w:hAnsi="Arial" w:cs="Arial"/>
                <w:sz w:val="24"/>
              </w:rPr>
            </w:pPr>
            <w:r w:rsidRPr="002520A3">
              <w:rPr>
                <w:rFonts w:ascii="Arial" w:hAnsi="Arial" w:cs="Arial"/>
                <w:sz w:val="24"/>
              </w:rPr>
              <w:t>Salarii/contracte</w:t>
            </w:r>
          </w:p>
        </w:tc>
        <w:tc>
          <w:tcPr>
            <w:tcW w:w="1953" w:type="dxa"/>
          </w:tcPr>
          <w:p w14:paraId="3D3D3080" w14:textId="18AEB16B" w:rsidR="00124B11" w:rsidRPr="00EF5B97" w:rsidRDefault="00124B11" w:rsidP="00124B11">
            <w:pPr>
              <w:pStyle w:val="TableParagraph"/>
              <w:spacing w:before="2" w:line="273" w:lineRule="exact"/>
              <w:ind w:right="371"/>
              <w:rPr>
                <w:rFonts w:ascii="Arial" w:hAnsi="Arial" w:cs="Arial"/>
                <w:sz w:val="24"/>
              </w:rPr>
            </w:pPr>
            <w:r w:rsidRPr="00EF5B97">
              <w:rPr>
                <w:rFonts w:ascii="Arial" w:hAnsi="Arial" w:cs="Arial"/>
                <w:sz w:val="24"/>
              </w:rPr>
              <w:t>33.000</w:t>
            </w:r>
          </w:p>
        </w:tc>
        <w:tc>
          <w:tcPr>
            <w:tcW w:w="1953" w:type="dxa"/>
          </w:tcPr>
          <w:p w14:paraId="75376008" w14:textId="20EC7125" w:rsidR="00124B11" w:rsidRPr="003B443B" w:rsidRDefault="00124B11" w:rsidP="00124B11">
            <w:pPr>
              <w:pStyle w:val="TableParagraph"/>
              <w:spacing w:before="2" w:line="273" w:lineRule="exact"/>
              <w:ind w:right="371"/>
              <w:rPr>
                <w:rFonts w:ascii="Arial" w:hAnsi="Arial" w:cs="Arial"/>
                <w:sz w:val="24"/>
              </w:rPr>
            </w:pPr>
            <w:r w:rsidRPr="003B443B">
              <w:rPr>
                <w:rFonts w:ascii="Arial" w:hAnsi="Arial" w:cs="Arial"/>
                <w:sz w:val="24"/>
              </w:rPr>
              <w:t>221.889</w:t>
            </w:r>
          </w:p>
        </w:tc>
      </w:tr>
      <w:tr w:rsidR="00124B11" w:rsidRPr="00142C7B" w14:paraId="782D6F61" w14:textId="77777777" w:rsidTr="00337863">
        <w:trPr>
          <w:trHeight w:val="307"/>
        </w:trPr>
        <w:tc>
          <w:tcPr>
            <w:tcW w:w="5198" w:type="dxa"/>
          </w:tcPr>
          <w:p w14:paraId="7E809597" w14:textId="6088F75A" w:rsidR="00124B11" w:rsidRPr="002520A3" w:rsidRDefault="00124B11" w:rsidP="00124B11">
            <w:pPr>
              <w:pStyle w:val="TableParagraph"/>
              <w:spacing w:before="9"/>
              <w:ind w:left="50"/>
              <w:jc w:val="left"/>
              <w:rPr>
                <w:rFonts w:ascii="Arial" w:hAnsi="Arial" w:cs="Arial"/>
                <w:sz w:val="24"/>
              </w:rPr>
            </w:pPr>
            <w:r w:rsidRPr="002520A3">
              <w:rPr>
                <w:rFonts w:ascii="Arial" w:hAnsi="Arial" w:cs="Arial"/>
                <w:sz w:val="24"/>
              </w:rPr>
              <w:t xml:space="preserve">Taxe si </w:t>
            </w:r>
            <w:proofErr w:type="spellStart"/>
            <w:r w:rsidRPr="002520A3">
              <w:rPr>
                <w:rFonts w:ascii="Arial" w:hAnsi="Arial" w:cs="Arial"/>
                <w:sz w:val="24"/>
              </w:rPr>
              <w:t>contributii</w:t>
            </w:r>
            <w:proofErr w:type="spellEnd"/>
            <w:r w:rsidRPr="002520A3">
              <w:rPr>
                <w:rFonts w:ascii="Arial" w:hAnsi="Arial" w:cs="Arial"/>
                <w:sz w:val="24"/>
              </w:rPr>
              <w:t xml:space="preserve"> sociale</w:t>
            </w:r>
          </w:p>
        </w:tc>
        <w:tc>
          <w:tcPr>
            <w:tcW w:w="1953" w:type="dxa"/>
          </w:tcPr>
          <w:p w14:paraId="25F7CFC6" w14:textId="0F1519A7" w:rsidR="00124B11" w:rsidRPr="00EF5B97" w:rsidRDefault="00124B11" w:rsidP="00124B11">
            <w:pPr>
              <w:pStyle w:val="TableParagraph"/>
              <w:spacing w:before="9"/>
              <w:ind w:right="371"/>
              <w:rPr>
                <w:rFonts w:ascii="Arial" w:hAnsi="Arial" w:cs="Arial"/>
                <w:sz w:val="24"/>
              </w:rPr>
            </w:pPr>
            <w:r>
              <w:rPr>
                <w:rFonts w:ascii="Arial" w:hAnsi="Arial" w:cs="Arial"/>
                <w:sz w:val="24"/>
              </w:rPr>
              <w:t>13.695</w:t>
            </w:r>
          </w:p>
        </w:tc>
        <w:tc>
          <w:tcPr>
            <w:tcW w:w="1953" w:type="dxa"/>
          </w:tcPr>
          <w:p w14:paraId="686BFF2D" w14:textId="21BF2EC2" w:rsidR="00124B11" w:rsidRPr="003B443B" w:rsidRDefault="00124B11" w:rsidP="00124B11">
            <w:pPr>
              <w:pStyle w:val="TableParagraph"/>
              <w:spacing w:before="9"/>
              <w:ind w:right="371"/>
              <w:rPr>
                <w:rFonts w:ascii="Arial" w:hAnsi="Arial" w:cs="Arial"/>
                <w:sz w:val="24"/>
              </w:rPr>
            </w:pPr>
            <w:r w:rsidRPr="003B443B">
              <w:rPr>
                <w:rFonts w:ascii="Arial" w:hAnsi="Arial" w:cs="Arial"/>
                <w:sz w:val="24"/>
              </w:rPr>
              <w:t>4.993</w:t>
            </w:r>
          </w:p>
        </w:tc>
      </w:tr>
      <w:tr w:rsidR="00124B11" w:rsidRPr="00142C7B" w14:paraId="6F648EAE" w14:textId="77777777" w:rsidTr="00337863">
        <w:trPr>
          <w:trHeight w:val="354"/>
        </w:trPr>
        <w:tc>
          <w:tcPr>
            <w:tcW w:w="5198" w:type="dxa"/>
          </w:tcPr>
          <w:p w14:paraId="0216E6C9" w14:textId="2436DF99" w:rsidR="00124B11" w:rsidRPr="002520A3" w:rsidRDefault="00124B11" w:rsidP="00124B11">
            <w:pPr>
              <w:pStyle w:val="TableParagraph"/>
              <w:spacing w:before="14"/>
              <w:ind w:left="50"/>
              <w:jc w:val="left"/>
              <w:rPr>
                <w:rFonts w:ascii="Arial" w:hAnsi="Arial" w:cs="Arial"/>
                <w:b/>
                <w:sz w:val="24"/>
              </w:rPr>
            </w:pPr>
            <w:r w:rsidRPr="002520A3">
              <w:rPr>
                <w:rFonts w:ascii="Arial" w:hAnsi="Arial" w:cs="Arial"/>
                <w:b/>
                <w:sz w:val="24"/>
              </w:rPr>
              <w:t>TOTAL</w:t>
            </w:r>
          </w:p>
        </w:tc>
        <w:tc>
          <w:tcPr>
            <w:tcW w:w="1953" w:type="dxa"/>
          </w:tcPr>
          <w:p w14:paraId="43A05AF3" w14:textId="152E3326" w:rsidR="00124B11" w:rsidRPr="00EF5B97" w:rsidRDefault="00124B11" w:rsidP="00124B11">
            <w:pPr>
              <w:pStyle w:val="TableParagraph"/>
              <w:spacing w:before="14"/>
              <w:ind w:right="371"/>
              <w:rPr>
                <w:rFonts w:ascii="Arial" w:hAnsi="Arial" w:cs="Arial"/>
                <w:b/>
                <w:sz w:val="24"/>
              </w:rPr>
            </w:pPr>
            <w:r w:rsidRPr="00EF5B97">
              <w:rPr>
                <w:rFonts w:ascii="Arial" w:hAnsi="Arial" w:cs="Arial"/>
                <w:b/>
                <w:sz w:val="24"/>
              </w:rPr>
              <w:t>3</w:t>
            </w:r>
            <w:r>
              <w:rPr>
                <w:rFonts w:ascii="Arial" w:hAnsi="Arial" w:cs="Arial"/>
                <w:b/>
                <w:sz w:val="24"/>
              </w:rPr>
              <w:t>.353.195</w:t>
            </w:r>
          </w:p>
        </w:tc>
        <w:tc>
          <w:tcPr>
            <w:tcW w:w="1953" w:type="dxa"/>
          </w:tcPr>
          <w:p w14:paraId="12294D53" w14:textId="7604B413" w:rsidR="00124B11" w:rsidRPr="003B443B" w:rsidRDefault="00124B11" w:rsidP="00124B11">
            <w:pPr>
              <w:pStyle w:val="TableParagraph"/>
              <w:spacing w:before="14"/>
              <w:ind w:right="371"/>
              <w:rPr>
                <w:rFonts w:ascii="Arial" w:hAnsi="Arial" w:cs="Arial"/>
                <w:b/>
                <w:sz w:val="24"/>
              </w:rPr>
            </w:pPr>
            <w:r>
              <w:rPr>
                <w:rFonts w:ascii="Arial" w:hAnsi="Arial" w:cs="Arial"/>
                <w:b/>
                <w:sz w:val="24"/>
              </w:rPr>
              <w:t>637.966</w:t>
            </w:r>
          </w:p>
        </w:tc>
      </w:tr>
    </w:tbl>
    <w:p w14:paraId="3B33C962" w14:textId="77777777" w:rsidR="00AB72EC" w:rsidRDefault="00AB72EC">
      <w:pPr>
        <w:pStyle w:val="BodyText"/>
        <w:rPr>
          <w:rFonts w:ascii="Arial" w:hAnsi="Arial" w:cs="Arial"/>
          <w:b/>
          <w:sz w:val="26"/>
        </w:rPr>
      </w:pPr>
    </w:p>
    <w:p w14:paraId="1C326F7A" w14:textId="77777777" w:rsidR="00581BCD" w:rsidRDefault="00581BCD">
      <w:pPr>
        <w:pStyle w:val="BodyText"/>
        <w:rPr>
          <w:rFonts w:ascii="Arial" w:hAnsi="Arial" w:cs="Arial"/>
          <w:b/>
          <w:sz w:val="26"/>
        </w:rPr>
      </w:pPr>
    </w:p>
    <w:p w14:paraId="415FC115" w14:textId="1505A2FF" w:rsidR="00581BCD" w:rsidRDefault="00581BCD">
      <w:pPr>
        <w:pStyle w:val="BodyText"/>
        <w:rPr>
          <w:rFonts w:ascii="Arial" w:hAnsi="Arial" w:cs="Arial"/>
          <w:b/>
          <w:sz w:val="26"/>
        </w:rPr>
      </w:pPr>
    </w:p>
    <w:p w14:paraId="16409C75" w14:textId="77777777" w:rsidR="00581BCD" w:rsidRDefault="00581BCD">
      <w:pPr>
        <w:pStyle w:val="BodyText"/>
        <w:rPr>
          <w:rFonts w:ascii="Arial" w:hAnsi="Arial" w:cs="Arial"/>
          <w:b/>
          <w:sz w:val="26"/>
        </w:rPr>
      </w:pPr>
    </w:p>
    <w:p w14:paraId="018E7D18" w14:textId="77777777" w:rsidR="00581BCD" w:rsidRPr="00142C7B" w:rsidRDefault="00581BCD">
      <w:pPr>
        <w:pStyle w:val="BodyText"/>
        <w:rPr>
          <w:rFonts w:ascii="Arial" w:hAnsi="Arial" w:cs="Arial"/>
          <w:b/>
          <w:sz w:val="26"/>
        </w:rPr>
      </w:pPr>
    </w:p>
    <w:p w14:paraId="7CBDDE5B" w14:textId="77777777" w:rsidR="00AB72EC" w:rsidRPr="00142C7B" w:rsidRDefault="00A756CD" w:rsidP="00624CD3">
      <w:pPr>
        <w:pStyle w:val="Heading1"/>
        <w:numPr>
          <w:ilvl w:val="0"/>
          <w:numId w:val="6"/>
        </w:numPr>
        <w:tabs>
          <w:tab w:val="left" w:pos="1246"/>
        </w:tabs>
        <w:ind w:left="1246"/>
        <w:jc w:val="left"/>
      </w:pPr>
      <w:r w:rsidRPr="00142C7B">
        <w:t>DATORII</w:t>
      </w:r>
      <w:r w:rsidRPr="00142C7B">
        <w:rPr>
          <w:spacing w:val="-4"/>
        </w:rPr>
        <w:t xml:space="preserve"> </w:t>
      </w:r>
      <w:r w:rsidRPr="00142C7B">
        <w:t>CONTINGENTE</w:t>
      </w:r>
    </w:p>
    <w:p w14:paraId="1B084897" w14:textId="77777777" w:rsidR="00AB72EC" w:rsidRPr="00142C7B" w:rsidRDefault="00AB72EC">
      <w:pPr>
        <w:pStyle w:val="BodyText"/>
        <w:spacing w:before="6"/>
        <w:rPr>
          <w:rFonts w:ascii="Arial" w:hAnsi="Arial" w:cs="Arial"/>
          <w:b/>
          <w:i/>
        </w:rPr>
      </w:pPr>
    </w:p>
    <w:p w14:paraId="082E82B4" w14:textId="77777777" w:rsidR="004E755F" w:rsidRDefault="004E755F" w:rsidP="004E755F">
      <w:pPr>
        <w:pStyle w:val="BodyText"/>
      </w:pPr>
    </w:p>
    <w:p w14:paraId="597C1BDE" w14:textId="14FDB983" w:rsidR="00B4617A" w:rsidRDefault="00D6735B" w:rsidP="004E755F">
      <w:pPr>
        <w:pStyle w:val="BodyText"/>
        <w:rPr>
          <w:rFonts w:ascii="Arial" w:hAnsi="Arial" w:cs="Arial"/>
          <w:i/>
          <w:iCs/>
        </w:rPr>
      </w:pPr>
      <w:r>
        <w:rPr>
          <w:rFonts w:ascii="Arial" w:hAnsi="Arial" w:cs="Arial"/>
          <w:i/>
          <w:iCs/>
        </w:rPr>
        <w:t xml:space="preserve">       </w:t>
      </w:r>
      <w:r w:rsidR="00B4617A" w:rsidRPr="00B4617A">
        <w:rPr>
          <w:rFonts w:ascii="Arial" w:hAnsi="Arial" w:cs="Arial"/>
          <w:i/>
          <w:iCs/>
        </w:rPr>
        <w:t>i)</w:t>
      </w:r>
      <w:r w:rsidR="004E755F" w:rsidRPr="00B4617A">
        <w:rPr>
          <w:rFonts w:ascii="Arial" w:hAnsi="Arial" w:cs="Arial"/>
          <w:i/>
          <w:iCs/>
        </w:rPr>
        <w:t xml:space="preserve">Riscul asociat cu schimbarea legislatiei si fiscalitatii in Romania </w:t>
      </w:r>
    </w:p>
    <w:p w14:paraId="6046C188" w14:textId="77777777" w:rsidR="00D6735B" w:rsidRPr="00B4617A" w:rsidRDefault="00D6735B" w:rsidP="004E755F">
      <w:pPr>
        <w:pStyle w:val="BodyText"/>
        <w:rPr>
          <w:rFonts w:ascii="Arial" w:hAnsi="Arial" w:cs="Arial"/>
          <w:i/>
          <w:iCs/>
        </w:rPr>
      </w:pPr>
    </w:p>
    <w:p w14:paraId="3C096436" w14:textId="4ACDEFFA" w:rsidR="00AB72EC" w:rsidRDefault="004E755F" w:rsidP="00B4617A">
      <w:pPr>
        <w:pStyle w:val="BodyText"/>
        <w:spacing w:before="92" w:line="360" w:lineRule="auto"/>
        <w:ind w:left="460" w:right="712" w:firstLine="720"/>
        <w:jc w:val="both"/>
        <w:rPr>
          <w:rFonts w:ascii="Arial" w:hAnsi="Arial" w:cs="Arial"/>
        </w:rPr>
      </w:pPr>
      <w:r w:rsidRPr="00B4617A">
        <w:rPr>
          <w:rFonts w:ascii="Arial" w:hAnsi="Arial" w:cs="Arial"/>
        </w:rPr>
        <w:t>Modificarile in regimul legal si fiscal din Romania pot afecta activitatea economica a Companiei. Modificarile legate de ajustarile legislatiei romanesti cu reglementarile Uniunii Europene pot afecta mediul legal al activitatii de afaceri a Societateaui si rezultatele sale financiare. Lipsa unor reguli stabile, legislatia si procedurile greoaie de obtinere a deciziilor administrative pot, de asemenea, restrictiona dezvoltarea viitoare a Companiei. Pentru a minimiza acest risc, Societatea analizeaza in mod regulat modificarile acestor reglementari si a interpretarilor lor. Avand in vedere ca legislatia lasa tot mai mult la aprecierea organului fiscal interpretarea modul de aplicare a normelor fiscale, coroborat si cu lipsa fondurilor la bugetul de stat si incercarea prin orice mijloace de aducere a acestor fonduri, consideram acest risc unul major pentru companie, deoarece nu poate fi adresat in niciun fel in mod preventiv in mod real si constructiv. Societatea considera ca si-a achitat la timp si in totalitate toate taxele, impozitele, penalitățile si dobânzile penalizatoare, in măsura in care este cazul. In Romania, exercițiul fiscal rămâne deschis pentru verificări o perioada de 5 ani.</w:t>
      </w:r>
    </w:p>
    <w:p w14:paraId="566D939D" w14:textId="77777777" w:rsidR="00D6735B" w:rsidRDefault="00D6735B" w:rsidP="00B4617A">
      <w:pPr>
        <w:pStyle w:val="BodyText"/>
        <w:spacing w:before="92" w:line="360" w:lineRule="auto"/>
        <w:ind w:left="460" w:right="712" w:firstLine="720"/>
        <w:jc w:val="both"/>
        <w:rPr>
          <w:rFonts w:ascii="Arial" w:hAnsi="Arial" w:cs="Arial"/>
        </w:rPr>
      </w:pPr>
    </w:p>
    <w:p w14:paraId="3CF3168F" w14:textId="16B7E28A" w:rsidR="00D6735B" w:rsidRPr="00D6735B" w:rsidRDefault="00D6735B" w:rsidP="00D6735B">
      <w:pPr>
        <w:pStyle w:val="BodyText"/>
        <w:ind w:left="450"/>
        <w:rPr>
          <w:rFonts w:ascii="Arial" w:hAnsi="Arial" w:cs="Arial"/>
          <w:i/>
          <w:iCs/>
        </w:rPr>
      </w:pPr>
      <w:r>
        <w:rPr>
          <w:rFonts w:ascii="Arial" w:hAnsi="Arial" w:cs="Arial"/>
          <w:i/>
          <w:iCs/>
        </w:rPr>
        <w:t>ii)</w:t>
      </w:r>
      <w:r>
        <w:rPr>
          <w:rFonts w:ascii="Arial" w:hAnsi="Arial" w:cs="Arial"/>
          <w:i/>
          <w:iCs/>
        </w:rPr>
        <w:tab/>
      </w:r>
      <w:proofErr w:type="spellStart"/>
      <w:r w:rsidRPr="00D6735B">
        <w:rPr>
          <w:rFonts w:ascii="Arial" w:hAnsi="Arial" w:cs="Arial"/>
          <w:i/>
          <w:iCs/>
        </w:rPr>
        <w:t>Pre</w:t>
      </w:r>
      <w:r w:rsidR="00F40CFB">
        <w:rPr>
          <w:rFonts w:ascii="Arial" w:hAnsi="Arial" w:cs="Arial"/>
          <w:i/>
          <w:iCs/>
        </w:rPr>
        <w:t>t</w:t>
      </w:r>
      <w:r w:rsidRPr="00D6735B">
        <w:rPr>
          <w:rFonts w:ascii="Arial" w:hAnsi="Arial" w:cs="Arial"/>
          <w:i/>
          <w:iCs/>
        </w:rPr>
        <w:t>ul</w:t>
      </w:r>
      <w:proofErr w:type="spellEnd"/>
      <w:r w:rsidRPr="00D6735B">
        <w:rPr>
          <w:rFonts w:ascii="Arial" w:hAnsi="Arial" w:cs="Arial"/>
          <w:i/>
          <w:iCs/>
        </w:rPr>
        <w:t xml:space="preserve"> de transfer </w:t>
      </w:r>
    </w:p>
    <w:p w14:paraId="186526C3" w14:textId="76232298" w:rsidR="00D6735B" w:rsidRDefault="00D6735B" w:rsidP="00D6735B">
      <w:pPr>
        <w:pStyle w:val="BodyText"/>
        <w:spacing w:before="92" w:line="360" w:lineRule="auto"/>
        <w:ind w:left="450" w:right="712"/>
        <w:jc w:val="both"/>
        <w:rPr>
          <w:rFonts w:ascii="Arial" w:hAnsi="Arial" w:cs="Arial"/>
        </w:rPr>
      </w:pPr>
      <w:r w:rsidRPr="00D6735B">
        <w:rPr>
          <w:rFonts w:ascii="Arial" w:hAnsi="Arial" w:cs="Arial"/>
        </w:rPr>
        <w:t xml:space="preserve">In conformitate cu legislația fiscala relevanta, evaluarea fiscala a unei tranzacții realizate cu părțile afiliate are la baza conceptul de preț de piața aferent respectivei tranzacții si principiul deplinei concurente. In baza acestui concept, preturile de transfer trebuie sa fie ajustate astfel încât sa reflecte preturile de piața care ar fi fost stabilite intre entități intre care nu exista o relație de afiliere si care acționează independent, pe baza „condițiilor normale de piața”. Sarcina contribuabililor care desfășoară tranzacții cu parți afiliate este de a pregăti documentarea preturilor de transfer, care trebuie să fie prezentata la cererea autorităților fiscale pe parcursul inspecției fiscale. Astfel, este probabil ca verificări ale preturilor de transfer sa fie realizate in viitor de către autoritățile fiscale, pentru a determina daca respectivele preturi respecta principiul „condițiilor normale de piața” si ca </w:t>
      </w:r>
      <w:r w:rsidRPr="00D6735B">
        <w:rPr>
          <w:rFonts w:ascii="Arial" w:hAnsi="Arial" w:cs="Arial"/>
        </w:rPr>
        <w:lastRenderedPageBreak/>
        <w:t>baza impozabila a contribuabilului roman nu este distorsionata.</w:t>
      </w:r>
    </w:p>
    <w:p w14:paraId="54DCC553" w14:textId="7F8C8C4A" w:rsidR="00CB17C6" w:rsidRPr="00CB17C6" w:rsidRDefault="00CB17C6" w:rsidP="00CB17C6">
      <w:pPr>
        <w:pStyle w:val="BodyText"/>
        <w:ind w:left="450"/>
        <w:rPr>
          <w:rFonts w:ascii="Arial" w:hAnsi="Arial" w:cs="Arial"/>
          <w:i/>
          <w:iCs/>
        </w:rPr>
      </w:pPr>
      <w:r>
        <w:rPr>
          <w:rFonts w:ascii="Arial" w:hAnsi="Arial" w:cs="Arial"/>
          <w:i/>
          <w:iCs/>
        </w:rPr>
        <w:t xml:space="preserve">iii) </w:t>
      </w:r>
      <w:r w:rsidRPr="00CB17C6">
        <w:rPr>
          <w:rFonts w:ascii="Arial" w:hAnsi="Arial" w:cs="Arial"/>
          <w:i/>
          <w:iCs/>
        </w:rPr>
        <w:t xml:space="preserve">Litigii </w:t>
      </w:r>
    </w:p>
    <w:p w14:paraId="7FC4AADC" w14:textId="0C1DF098" w:rsidR="00CB17C6" w:rsidRDefault="00CB17C6" w:rsidP="00CB17C6">
      <w:pPr>
        <w:pStyle w:val="BodyText"/>
        <w:spacing w:before="92" w:line="360" w:lineRule="auto"/>
        <w:ind w:left="450" w:right="712"/>
        <w:jc w:val="both"/>
        <w:rPr>
          <w:rFonts w:ascii="Arial" w:hAnsi="Arial" w:cs="Arial"/>
        </w:rPr>
      </w:pPr>
      <w:r w:rsidRPr="00CB17C6">
        <w:rPr>
          <w:rFonts w:ascii="Arial" w:hAnsi="Arial" w:cs="Arial"/>
        </w:rPr>
        <w:t>În contextul operațiunilor de zi cu zi, Societatea este supus</w:t>
      </w:r>
      <w:r>
        <w:rPr>
          <w:rFonts w:ascii="Arial" w:hAnsi="Arial" w:cs="Arial"/>
        </w:rPr>
        <w:t>a</w:t>
      </w:r>
      <w:r w:rsidRPr="00CB17C6">
        <w:rPr>
          <w:rFonts w:ascii="Arial" w:hAnsi="Arial" w:cs="Arial"/>
        </w:rPr>
        <w:t xml:space="preserve"> unui risc de litigii, printre altele, ca urmare a modificărilor și dezvoltării legislației. În plus, este posibil ca Societatea să fie afectat de alte pretenții contractuale, plângeri și litigii, inclusiv de la contrapărți cu care are relații contractuale, clienți, concurenți sau autorități de reglementare, precum și de orice publicitate negativă pe care o atrage. Conducerea Societateaui considera ca </w:t>
      </w:r>
      <w:r w:rsidR="00AC1B93">
        <w:rPr>
          <w:rFonts w:ascii="Arial" w:hAnsi="Arial" w:cs="Arial"/>
        </w:rPr>
        <w:t xml:space="preserve">daca vor exista, </w:t>
      </w:r>
      <w:r w:rsidRPr="00CB17C6">
        <w:rPr>
          <w:rFonts w:ascii="Arial" w:hAnsi="Arial" w:cs="Arial"/>
        </w:rPr>
        <w:t>aceste litigii nu vor avea un impact semnificativ asupra operațiunilor si poziției financiare a Societatii.</w:t>
      </w:r>
    </w:p>
    <w:p w14:paraId="02F09FB4" w14:textId="0F111984" w:rsidR="00D04C98" w:rsidRPr="00D04C98" w:rsidRDefault="00D04C98" w:rsidP="00D04C98">
      <w:pPr>
        <w:pStyle w:val="BodyText"/>
        <w:ind w:left="450"/>
        <w:rPr>
          <w:rFonts w:ascii="Arial" w:hAnsi="Arial" w:cs="Arial"/>
          <w:i/>
          <w:iCs/>
        </w:rPr>
      </w:pPr>
      <w:r>
        <w:rPr>
          <w:rFonts w:ascii="Arial" w:hAnsi="Arial" w:cs="Arial"/>
          <w:i/>
          <w:iCs/>
        </w:rPr>
        <w:t xml:space="preserve">iv) </w:t>
      </w:r>
      <w:r w:rsidRPr="00D04C98">
        <w:rPr>
          <w:rFonts w:ascii="Arial" w:hAnsi="Arial" w:cs="Arial"/>
          <w:i/>
          <w:iCs/>
        </w:rPr>
        <w:t xml:space="preserve">Aspecte legate de mediu </w:t>
      </w:r>
    </w:p>
    <w:p w14:paraId="5047A26A" w14:textId="13ABCC5D" w:rsidR="00D04C98" w:rsidRDefault="00D04C98" w:rsidP="00D04C98">
      <w:pPr>
        <w:pStyle w:val="BodyText"/>
        <w:spacing w:before="92" w:line="360" w:lineRule="auto"/>
        <w:ind w:left="450" w:right="712"/>
        <w:jc w:val="both"/>
        <w:rPr>
          <w:rFonts w:ascii="Arial" w:hAnsi="Arial" w:cs="Arial"/>
        </w:rPr>
      </w:pPr>
      <w:r w:rsidRPr="00D04C98">
        <w:rPr>
          <w:rFonts w:ascii="Arial" w:hAnsi="Arial" w:cs="Arial"/>
        </w:rPr>
        <w:t>Punerea in aplicare a reglementărilor de mediu in Romania este in faza de dezvoltare iar procedurile de aplicare sunt reconsiderate de către autorități</w:t>
      </w:r>
      <w:r w:rsidR="00D02AF9">
        <w:rPr>
          <w:rFonts w:ascii="Arial" w:hAnsi="Arial" w:cs="Arial"/>
        </w:rPr>
        <w:t>.</w:t>
      </w:r>
      <w:r w:rsidRPr="00D04C98">
        <w:rPr>
          <w:rFonts w:ascii="Arial" w:hAnsi="Arial" w:cs="Arial"/>
        </w:rPr>
        <w:t xml:space="preserve"> Activitatea profesionala a </w:t>
      </w:r>
      <w:r w:rsidR="00D02AF9">
        <w:rPr>
          <w:rFonts w:ascii="Arial" w:hAnsi="Arial" w:cs="Arial"/>
        </w:rPr>
        <w:t>Societatii</w:t>
      </w:r>
      <w:r w:rsidRPr="00D04C98">
        <w:rPr>
          <w:rFonts w:ascii="Arial" w:hAnsi="Arial" w:cs="Arial"/>
        </w:rPr>
        <w:t xml:space="preserve"> nu are un impact asupra mediului inconjurator. </w:t>
      </w:r>
    </w:p>
    <w:p w14:paraId="1E867262" w14:textId="77777777" w:rsidR="00096490" w:rsidRPr="00B4617A" w:rsidRDefault="00096490" w:rsidP="00581BCD">
      <w:pPr>
        <w:pStyle w:val="BodyText"/>
        <w:spacing w:before="92" w:line="360" w:lineRule="auto"/>
        <w:ind w:right="712"/>
        <w:jc w:val="both"/>
        <w:rPr>
          <w:rFonts w:ascii="Arial" w:hAnsi="Arial" w:cs="Arial"/>
        </w:rPr>
      </w:pPr>
    </w:p>
    <w:p w14:paraId="6623D156" w14:textId="77777777" w:rsidR="004E755F" w:rsidRPr="00142C7B" w:rsidRDefault="004E755F" w:rsidP="00D02AF9">
      <w:pPr>
        <w:pStyle w:val="BodyText"/>
        <w:ind w:left="1328"/>
        <w:rPr>
          <w:rFonts w:ascii="Arial" w:hAnsi="Arial" w:cs="Arial"/>
          <w:sz w:val="34"/>
        </w:rPr>
      </w:pPr>
    </w:p>
    <w:p w14:paraId="4F5648E7" w14:textId="77777777" w:rsidR="00AB72EC" w:rsidRPr="00142C7B" w:rsidRDefault="00A756CD" w:rsidP="00D02AF9">
      <w:pPr>
        <w:pStyle w:val="Heading1"/>
        <w:numPr>
          <w:ilvl w:val="0"/>
          <w:numId w:val="6"/>
        </w:numPr>
        <w:tabs>
          <w:tab w:val="left" w:pos="1246"/>
        </w:tabs>
        <w:ind w:left="1246"/>
        <w:jc w:val="left"/>
      </w:pPr>
      <w:r w:rsidRPr="00142C7B">
        <w:t>ANGAJAMENTE</w:t>
      </w:r>
    </w:p>
    <w:p w14:paraId="3C37A53A" w14:textId="08E7B1B0" w:rsidR="00AB72EC" w:rsidRPr="003479EE" w:rsidRDefault="00A756CD">
      <w:pPr>
        <w:pStyle w:val="BodyText"/>
        <w:spacing w:before="162" w:line="360" w:lineRule="auto"/>
        <w:ind w:left="460" w:firstLine="360"/>
        <w:rPr>
          <w:rFonts w:ascii="Arial" w:hAnsi="Arial" w:cs="Arial"/>
        </w:rPr>
      </w:pPr>
      <w:r w:rsidRPr="003479EE">
        <w:rPr>
          <w:rFonts w:ascii="Arial" w:hAnsi="Arial" w:cs="Arial"/>
        </w:rPr>
        <w:t>La</w:t>
      </w:r>
      <w:r w:rsidRPr="003479EE">
        <w:rPr>
          <w:rFonts w:ascii="Arial" w:hAnsi="Arial" w:cs="Arial"/>
          <w:spacing w:val="23"/>
        </w:rPr>
        <w:t xml:space="preserve"> </w:t>
      </w:r>
      <w:r w:rsidRPr="003479EE">
        <w:rPr>
          <w:rFonts w:ascii="Arial" w:hAnsi="Arial" w:cs="Arial"/>
        </w:rPr>
        <w:t>31</w:t>
      </w:r>
      <w:r w:rsidRPr="003479EE">
        <w:rPr>
          <w:rFonts w:ascii="Arial" w:hAnsi="Arial" w:cs="Arial"/>
          <w:spacing w:val="24"/>
        </w:rPr>
        <w:t xml:space="preserve"> </w:t>
      </w:r>
      <w:r w:rsidRPr="003479EE">
        <w:rPr>
          <w:rFonts w:ascii="Arial" w:hAnsi="Arial" w:cs="Arial"/>
        </w:rPr>
        <w:t>Decembrie</w:t>
      </w:r>
      <w:r w:rsidRPr="003479EE">
        <w:rPr>
          <w:rFonts w:ascii="Arial" w:hAnsi="Arial" w:cs="Arial"/>
          <w:spacing w:val="23"/>
        </w:rPr>
        <w:t xml:space="preserve"> </w:t>
      </w:r>
      <w:r w:rsidR="004255E4" w:rsidRPr="003479EE">
        <w:rPr>
          <w:rFonts w:ascii="Arial" w:hAnsi="Arial" w:cs="Arial"/>
        </w:rPr>
        <w:t>2025</w:t>
      </w:r>
      <w:r w:rsidRPr="003479EE">
        <w:rPr>
          <w:rFonts w:ascii="Arial" w:hAnsi="Arial" w:cs="Arial"/>
          <w:spacing w:val="24"/>
        </w:rPr>
        <w:t xml:space="preserve"> </w:t>
      </w:r>
      <w:r w:rsidRPr="003479EE">
        <w:rPr>
          <w:rFonts w:ascii="Arial" w:hAnsi="Arial" w:cs="Arial"/>
        </w:rPr>
        <w:t>societatea</w:t>
      </w:r>
      <w:r w:rsidRPr="003479EE">
        <w:rPr>
          <w:rFonts w:ascii="Arial" w:hAnsi="Arial" w:cs="Arial"/>
          <w:spacing w:val="24"/>
        </w:rPr>
        <w:t xml:space="preserve"> </w:t>
      </w:r>
      <w:r w:rsidRPr="003479EE">
        <w:rPr>
          <w:rFonts w:ascii="Arial" w:hAnsi="Arial" w:cs="Arial"/>
        </w:rPr>
        <w:t>avea</w:t>
      </w:r>
      <w:r w:rsidRPr="003479EE">
        <w:rPr>
          <w:rFonts w:ascii="Arial" w:hAnsi="Arial" w:cs="Arial"/>
          <w:spacing w:val="23"/>
        </w:rPr>
        <w:t xml:space="preserve"> </w:t>
      </w:r>
      <w:r w:rsidRPr="003479EE">
        <w:rPr>
          <w:rFonts w:ascii="Arial" w:hAnsi="Arial" w:cs="Arial"/>
        </w:rPr>
        <w:t>urmatoarele</w:t>
      </w:r>
      <w:r w:rsidRPr="003479EE">
        <w:rPr>
          <w:rFonts w:ascii="Arial" w:hAnsi="Arial" w:cs="Arial"/>
          <w:spacing w:val="24"/>
        </w:rPr>
        <w:t xml:space="preserve"> </w:t>
      </w:r>
      <w:r w:rsidRPr="003479EE">
        <w:rPr>
          <w:rFonts w:ascii="Arial" w:hAnsi="Arial" w:cs="Arial"/>
        </w:rPr>
        <w:t>angajamente</w:t>
      </w:r>
      <w:r w:rsidRPr="003479EE">
        <w:rPr>
          <w:rFonts w:ascii="Arial" w:hAnsi="Arial" w:cs="Arial"/>
          <w:spacing w:val="23"/>
        </w:rPr>
        <w:t xml:space="preserve"> </w:t>
      </w:r>
      <w:r w:rsidRPr="003479EE">
        <w:rPr>
          <w:rFonts w:ascii="Arial" w:hAnsi="Arial" w:cs="Arial"/>
        </w:rPr>
        <w:t>acordate</w:t>
      </w:r>
      <w:r w:rsidRPr="003479EE">
        <w:rPr>
          <w:rFonts w:ascii="Arial" w:hAnsi="Arial" w:cs="Arial"/>
          <w:spacing w:val="24"/>
        </w:rPr>
        <w:t xml:space="preserve"> </w:t>
      </w:r>
      <w:r w:rsidRPr="003479EE">
        <w:rPr>
          <w:rFonts w:ascii="Arial" w:hAnsi="Arial" w:cs="Arial"/>
        </w:rPr>
        <w:t>pentru</w:t>
      </w:r>
      <w:r w:rsidRPr="003479EE">
        <w:rPr>
          <w:rFonts w:ascii="Arial" w:hAnsi="Arial" w:cs="Arial"/>
          <w:spacing w:val="-64"/>
        </w:rPr>
        <w:t xml:space="preserve"> </w:t>
      </w:r>
      <w:r w:rsidRPr="003479EE">
        <w:rPr>
          <w:rFonts w:ascii="Arial" w:hAnsi="Arial" w:cs="Arial"/>
        </w:rPr>
        <w:t>credite:</w:t>
      </w:r>
    </w:p>
    <w:p w14:paraId="3DCA7DB5" w14:textId="77777777" w:rsidR="00AB72EC" w:rsidRPr="003479EE" w:rsidRDefault="00A756CD">
      <w:pPr>
        <w:pStyle w:val="ListParagraph"/>
        <w:numPr>
          <w:ilvl w:val="0"/>
          <w:numId w:val="1"/>
        </w:numPr>
        <w:tabs>
          <w:tab w:val="left" w:pos="1179"/>
          <w:tab w:val="left" w:pos="1180"/>
        </w:tabs>
        <w:spacing w:line="292" w:lineRule="exact"/>
        <w:rPr>
          <w:rFonts w:ascii="Arial" w:hAnsi="Arial" w:cs="Arial"/>
          <w:sz w:val="24"/>
        </w:rPr>
      </w:pPr>
      <w:r w:rsidRPr="003479EE">
        <w:rPr>
          <w:rFonts w:ascii="Arial" w:hAnsi="Arial" w:cs="Arial"/>
          <w:sz w:val="24"/>
        </w:rPr>
        <w:t>Creditele</w:t>
      </w:r>
      <w:r w:rsidRPr="003479EE">
        <w:rPr>
          <w:rFonts w:ascii="Arial" w:hAnsi="Arial" w:cs="Arial"/>
          <w:spacing w:val="-1"/>
          <w:sz w:val="24"/>
        </w:rPr>
        <w:t xml:space="preserve"> </w:t>
      </w:r>
      <w:r w:rsidRPr="003479EE">
        <w:rPr>
          <w:rFonts w:ascii="Arial" w:hAnsi="Arial" w:cs="Arial"/>
          <w:sz w:val="24"/>
        </w:rPr>
        <w:t>la o singura banca</w:t>
      </w:r>
      <w:r w:rsidRPr="003479EE">
        <w:rPr>
          <w:rFonts w:ascii="Arial" w:hAnsi="Arial" w:cs="Arial"/>
          <w:spacing w:val="-1"/>
          <w:sz w:val="24"/>
        </w:rPr>
        <w:t xml:space="preserve"> </w:t>
      </w:r>
      <w:r w:rsidRPr="003479EE">
        <w:rPr>
          <w:rFonts w:ascii="Arial" w:hAnsi="Arial" w:cs="Arial"/>
          <w:sz w:val="24"/>
        </w:rPr>
        <w:t>– Raiffeisen Bank Sucursala Pitesti</w:t>
      </w:r>
    </w:p>
    <w:p w14:paraId="1C456837" w14:textId="77777777" w:rsidR="00AB72EC" w:rsidRPr="003479EE" w:rsidRDefault="00A756CD">
      <w:pPr>
        <w:pStyle w:val="ListParagraph"/>
        <w:numPr>
          <w:ilvl w:val="0"/>
          <w:numId w:val="1"/>
        </w:numPr>
        <w:tabs>
          <w:tab w:val="left" w:pos="1179"/>
          <w:tab w:val="left" w:pos="1180"/>
        </w:tabs>
        <w:spacing w:before="124" w:line="340" w:lineRule="auto"/>
        <w:ind w:right="722"/>
        <w:rPr>
          <w:rFonts w:ascii="Arial" w:hAnsi="Arial" w:cs="Arial"/>
          <w:sz w:val="24"/>
        </w:rPr>
      </w:pPr>
      <w:r w:rsidRPr="003479EE">
        <w:rPr>
          <w:rFonts w:ascii="Arial" w:hAnsi="Arial" w:cs="Arial"/>
          <w:sz w:val="24"/>
        </w:rPr>
        <w:t>Garantii:</w:t>
      </w:r>
      <w:r w:rsidRPr="003479EE">
        <w:rPr>
          <w:rFonts w:ascii="Arial" w:hAnsi="Arial" w:cs="Arial"/>
          <w:spacing w:val="48"/>
          <w:sz w:val="24"/>
        </w:rPr>
        <w:t xml:space="preserve"> </w:t>
      </w:r>
      <w:r w:rsidRPr="003479EE">
        <w:rPr>
          <w:rFonts w:ascii="Arial" w:hAnsi="Arial" w:cs="Arial"/>
          <w:sz w:val="24"/>
        </w:rPr>
        <w:t>contract</w:t>
      </w:r>
      <w:r w:rsidRPr="003479EE">
        <w:rPr>
          <w:rFonts w:ascii="Arial" w:hAnsi="Arial" w:cs="Arial"/>
          <w:spacing w:val="48"/>
          <w:sz w:val="24"/>
        </w:rPr>
        <w:t xml:space="preserve"> </w:t>
      </w:r>
      <w:r w:rsidRPr="003479EE">
        <w:rPr>
          <w:rFonts w:ascii="Arial" w:hAnsi="Arial" w:cs="Arial"/>
          <w:sz w:val="24"/>
        </w:rPr>
        <w:t>de</w:t>
      </w:r>
      <w:r w:rsidRPr="003479EE">
        <w:rPr>
          <w:rFonts w:ascii="Arial" w:hAnsi="Arial" w:cs="Arial"/>
          <w:spacing w:val="48"/>
          <w:sz w:val="24"/>
        </w:rPr>
        <w:t xml:space="preserve"> </w:t>
      </w:r>
      <w:r w:rsidRPr="003479EE">
        <w:rPr>
          <w:rFonts w:ascii="Arial" w:hAnsi="Arial" w:cs="Arial"/>
          <w:sz w:val="24"/>
        </w:rPr>
        <w:t>cesiune</w:t>
      </w:r>
      <w:r w:rsidRPr="003479EE">
        <w:rPr>
          <w:rFonts w:ascii="Arial" w:hAnsi="Arial" w:cs="Arial"/>
          <w:spacing w:val="48"/>
          <w:sz w:val="24"/>
        </w:rPr>
        <w:t xml:space="preserve"> </w:t>
      </w:r>
      <w:r w:rsidRPr="003479EE">
        <w:rPr>
          <w:rFonts w:ascii="Arial" w:hAnsi="Arial" w:cs="Arial"/>
          <w:sz w:val="24"/>
        </w:rPr>
        <w:t>creante</w:t>
      </w:r>
      <w:r w:rsidRPr="003479EE">
        <w:rPr>
          <w:rFonts w:ascii="Arial" w:hAnsi="Arial" w:cs="Arial"/>
          <w:spacing w:val="48"/>
          <w:sz w:val="24"/>
        </w:rPr>
        <w:t xml:space="preserve"> </w:t>
      </w:r>
      <w:r w:rsidRPr="003479EE">
        <w:rPr>
          <w:rFonts w:ascii="Arial" w:hAnsi="Arial" w:cs="Arial"/>
          <w:sz w:val="24"/>
        </w:rPr>
        <w:t>si</w:t>
      </w:r>
      <w:r w:rsidRPr="003479EE">
        <w:rPr>
          <w:rFonts w:ascii="Arial" w:hAnsi="Arial" w:cs="Arial"/>
          <w:spacing w:val="48"/>
          <w:sz w:val="24"/>
        </w:rPr>
        <w:t xml:space="preserve"> </w:t>
      </w:r>
      <w:r w:rsidRPr="003479EE">
        <w:rPr>
          <w:rFonts w:ascii="Arial" w:hAnsi="Arial" w:cs="Arial"/>
          <w:sz w:val="24"/>
        </w:rPr>
        <w:t>contract</w:t>
      </w:r>
      <w:r w:rsidRPr="003479EE">
        <w:rPr>
          <w:rFonts w:ascii="Arial" w:hAnsi="Arial" w:cs="Arial"/>
          <w:spacing w:val="49"/>
          <w:sz w:val="24"/>
        </w:rPr>
        <w:t xml:space="preserve"> </w:t>
      </w:r>
      <w:r w:rsidRPr="003479EE">
        <w:rPr>
          <w:rFonts w:ascii="Arial" w:hAnsi="Arial" w:cs="Arial"/>
          <w:sz w:val="24"/>
        </w:rPr>
        <w:t>de</w:t>
      </w:r>
      <w:r w:rsidRPr="003479EE">
        <w:rPr>
          <w:rFonts w:ascii="Arial" w:hAnsi="Arial" w:cs="Arial"/>
          <w:spacing w:val="48"/>
          <w:sz w:val="24"/>
        </w:rPr>
        <w:t xml:space="preserve"> </w:t>
      </w:r>
      <w:r w:rsidRPr="003479EE">
        <w:rPr>
          <w:rFonts w:ascii="Arial" w:hAnsi="Arial" w:cs="Arial"/>
          <w:sz w:val="24"/>
        </w:rPr>
        <w:t>ipoteca</w:t>
      </w:r>
      <w:r w:rsidRPr="003479EE">
        <w:rPr>
          <w:rFonts w:ascii="Arial" w:hAnsi="Arial" w:cs="Arial"/>
          <w:spacing w:val="48"/>
          <w:sz w:val="24"/>
        </w:rPr>
        <w:t xml:space="preserve"> </w:t>
      </w:r>
      <w:r w:rsidRPr="003479EE">
        <w:rPr>
          <w:rFonts w:ascii="Arial" w:hAnsi="Arial" w:cs="Arial"/>
          <w:sz w:val="24"/>
        </w:rPr>
        <w:t>mobiliara</w:t>
      </w:r>
      <w:r w:rsidRPr="003479EE">
        <w:rPr>
          <w:rFonts w:ascii="Arial" w:hAnsi="Arial" w:cs="Arial"/>
          <w:spacing w:val="48"/>
          <w:sz w:val="24"/>
        </w:rPr>
        <w:t xml:space="preserve"> </w:t>
      </w:r>
      <w:r w:rsidRPr="003479EE">
        <w:rPr>
          <w:rFonts w:ascii="Arial" w:hAnsi="Arial" w:cs="Arial"/>
          <w:sz w:val="24"/>
        </w:rPr>
        <w:t>asupra</w:t>
      </w:r>
      <w:r w:rsidRPr="003479EE">
        <w:rPr>
          <w:rFonts w:ascii="Arial" w:hAnsi="Arial" w:cs="Arial"/>
          <w:spacing w:val="-64"/>
          <w:sz w:val="24"/>
        </w:rPr>
        <w:t xml:space="preserve"> </w:t>
      </w:r>
      <w:r w:rsidRPr="003479EE">
        <w:rPr>
          <w:rFonts w:ascii="Arial" w:hAnsi="Arial" w:cs="Arial"/>
          <w:sz w:val="24"/>
        </w:rPr>
        <w:t>bunurilor</w:t>
      </w:r>
      <w:r w:rsidRPr="003479EE">
        <w:rPr>
          <w:rFonts w:ascii="Arial" w:hAnsi="Arial" w:cs="Arial"/>
          <w:spacing w:val="-1"/>
          <w:sz w:val="24"/>
        </w:rPr>
        <w:t xml:space="preserve"> </w:t>
      </w:r>
      <w:r w:rsidRPr="003479EE">
        <w:rPr>
          <w:rFonts w:ascii="Arial" w:hAnsi="Arial" w:cs="Arial"/>
          <w:sz w:val="24"/>
        </w:rPr>
        <w:t>gajate.</w:t>
      </w:r>
    </w:p>
    <w:p w14:paraId="2DBBC931" w14:textId="119A16AF" w:rsidR="00AB72EC" w:rsidRPr="003479EE" w:rsidRDefault="00A756CD">
      <w:pPr>
        <w:pStyle w:val="BodyText"/>
        <w:spacing w:before="26" w:line="360" w:lineRule="auto"/>
        <w:ind w:left="820" w:right="713"/>
        <w:rPr>
          <w:rFonts w:ascii="Arial" w:hAnsi="Arial" w:cs="Arial"/>
        </w:rPr>
      </w:pPr>
      <w:r w:rsidRPr="003479EE">
        <w:rPr>
          <w:rFonts w:ascii="Arial" w:hAnsi="Arial" w:cs="Arial"/>
        </w:rPr>
        <w:t>Pentru</w:t>
      </w:r>
      <w:r w:rsidRPr="003479EE">
        <w:rPr>
          <w:rFonts w:ascii="Arial" w:hAnsi="Arial" w:cs="Arial"/>
          <w:spacing w:val="13"/>
        </w:rPr>
        <w:t xml:space="preserve"> </w:t>
      </w:r>
      <w:r w:rsidRPr="003479EE">
        <w:rPr>
          <w:rFonts w:ascii="Arial" w:hAnsi="Arial" w:cs="Arial"/>
        </w:rPr>
        <w:t>facilitatea</w:t>
      </w:r>
      <w:r w:rsidRPr="003479EE">
        <w:rPr>
          <w:rFonts w:ascii="Arial" w:hAnsi="Arial" w:cs="Arial"/>
          <w:spacing w:val="13"/>
        </w:rPr>
        <w:t xml:space="preserve"> </w:t>
      </w:r>
      <w:r w:rsidRPr="003479EE">
        <w:rPr>
          <w:rFonts w:ascii="Arial" w:hAnsi="Arial" w:cs="Arial"/>
        </w:rPr>
        <w:t>de</w:t>
      </w:r>
      <w:r w:rsidRPr="003479EE">
        <w:rPr>
          <w:rFonts w:ascii="Arial" w:hAnsi="Arial" w:cs="Arial"/>
          <w:spacing w:val="13"/>
        </w:rPr>
        <w:t xml:space="preserve"> </w:t>
      </w:r>
      <w:r w:rsidRPr="003479EE">
        <w:rPr>
          <w:rFonts w:ascii="Arial" w:hAnsi="Arial" w:cs="Arial"/>
        </w:rPr>
        <w:t>overdraft</w:t>
      </w:r>
      <w:r w:rsidRPr="003479EE">
        <w:rPr>
          <w:rFonts w:ascii="Arial" w:hAnsi="Arial" w:cs="Arial"/>
          <w:spacing w:val="13"/>
        </w:rPr>
        <w:t xml:space="preserve"> </w:t>
      </w:r>
      <w:r w:rsidRPr="003479EE">
        <w:rPr>
          <w:rFonts w:ascii="Arial" w:hAnsi="Arial" w:cs="Arial"/>
        </w:rPr>
        <w:t>in</w:t>
      </w:r>
      <w:r w:rsidRPr="003479EE">
        <w:rPr>
          <w:rFonts w:ascii="Arial" w:hAnsi="Arial" w:cs="Arial"/>
          <w:spacing w:val="13"/>
        </w:rPr>
        <w:t xml:space="preserve"> </w:t>
      </w:r>
      <w:r w:rsidRPr="003479EE">
        <w:rPr>
          <w:rFonts w:ascii="Arial" w:hAnsi="Arial" w:cs="Arial"/>
        </w:rPr>
        <w:t>valoare</w:t>
      </w:r>
      <w:r w:rsidRPr="003479EE">
        <w:rPr>
          <w:rFonts w:ascii="Arial" w:hAnsi="Arial" w:cs="Arial"/>
          <w:spacing w:val="13"/>
        </w:rPr>
        <w:t xml:space="preserve"> </w:t>
      </w:r>
      <w:r w:rsidRPr="003479EE">
        <w:rPr>
          <w:rFonts w:ascii="Arial" w:hAnsi="Arial" w:cs="Arial"/>
        </w:rPr>
        <w:t>de</w:t>
      </w:r>
      <w:r w:rsidRPr="003479EE">
        <w:rPr>
          <w:rFonts w:ascii="Arial" w:hAnsi="Arial" w:cs="Arial"/>
          <w:spacing w:val="13"/>
        </w:rPr>
        <w:t xml:space="preserve"> </w:t>
      </w:r>
      <w:r w:rsidR="003479EE" w:rsidRPr="003479EE">
        <w:rPr>
          <w:rFonts w:ascii="Arial" w:hAnsi="Arial" w:cs="Arial"/>
        </w:rPr>
        <w:t>4</w:t>
      </w:r>
      <w:r w:rsidRPr="003479EE">
        <w:rPr>
          <w:rFonts w:ascii="Arial" w:hAnsi="Arial" w:cs="Arial"/>
        </w:rPr>
        <w:t>.000.000</w:t>
      </w:r>
      <w:r w:rsidRPr="003479EE">
        <w:rPr>
          <w:rFonts w:ascii="Arial" w:hAnsi="Arial" w:cs="Arial"/>
          <w:spacing w:val="13"/>
        </w:rPr>
        <w:t xml:space="preserve"> </w:t>
      </w:r>
      <w:r w:rsidRPr="003479EE">
        <w:rPr>
          <w:rFonts w:ascii="Arial" w:hAnsi="Arial" w:cs="Arial"/>
        </w:rPr>
        <w:t>lei</w:t>
      </w:r>
      <w:r w:rsidRPr="003479EE">
        <w:rPr>
          <w:rFonts w:ascii="Arial" w:hAnsi="Arial" w:cs="Arial"/>
          <w:spacing w:val="13"/>
        </w:rPr>
        <w:t xml:space="preserve"> </w:t>
      </w:r>
      <w:r w:rsidRPr="003479EE">
        <w:rPr>
          <w:rFonts w:ascii="Arial" w:hAnsi="Arial" w:cs="Arial"/>
        </w:rPr>
        <w:t>(</w:t>
      </w:r>
      <w:proofErr w:type="spellStart"/>
      <w:r w:rsidRPr="003479EE">
        <w:rPr>
          <w:rFonts w:ascii="Arial" w:hAnsi="Arial" w:cs="Arial"/>
        </w:rPr>
        <w:t>utilizari</w:t>
      </w:r>
      <w:proofErr w:type="spellEnd"/>
      <w:r w:rsidRPr="003479EE">
        <w:rPr>
          <w:rFonts w:ascii="Arial" w:hAnsi="Arial" w:cs="Arial"/>
          <w:spacing w:val="13"/>
        </w:rPr>
        <w:t xml:space="preserve"> </w:t>
      </w:r>
      <w:r w:rsidRPr="003479EE">
        <w:rPr>
          <w:rFonts w:ascii="Arial" w:hAnsi="Arial" w:cs="Arial"/>
        </w:rPr>
        <w:t>in</w:t>
      </w:r>
      <w:r w:rsidRPr="003479EE">
        <w:rPr>
          <w:rFonts w:ascii="Arial" w:hAnsi="Arial" w:cs="Arial"/>
          <w:spacing w:val="13"/>
        </w:rPr>
        <w:t xml:space="preserve"> </w:t>
      </w:r>
      <w:r w:rsidRPr="003479EE">
        <w:rPr>
          <w:rFonts w:ascii="Arial" w:hAnsi="Arial" w:cs="Arial"/>
        </w:rPr>
        <w:t>RON,</w:t>
      </w:r>
      <w:r w:rsidRPr="003479EE">
        <w:rPr>
          <w:rFonts w:ascii="Arial" w:hAnsi="Arial" w:cs="Arial"/>
          <w:spacing w:val="13"/>
        </w:rPr>
        <w:t xml:space="preserve"> </w:t>
      </w:r>
      <w:r w:rsidRPr="003479EE">
        <w:rPr>
          <w:rFonts w:ascii="Arial" w:hAnsi="Arial" w:cs="Arial"/>
        </w:rPr>
        <w:t>EUR</w:t>
      </w:r>
      <w:r w:rsidRPr="003479EE">
        <w:rPr>
          <w:rFonts w:ascii="Arial" w:hAnsi="Arial" w:cs="Arial"/>
          <w:spacing w:val="13"/>
        </w:rPr>
        <w:t xml:space="preserve"> </w:t>
      </w:r>
      <w:r w:rsidRPr="003479EE">
        <w:rPr>
          <w:rFonts w:ascii="Arial" w:hAnsi="Arial" w:cs="Arial"/>
        </w:rPr>
        <w:t>si</w:t>
      </w:r>
      <w:r w:rsidRPr="003479EE">
        <w:rPr>
          <w:rFonts w:ascii="Arial" w:hAnsi="Arial" w:cs="Arial"/>
          <w:spacing w:val="-64"/>
        </w:rPr>
        <w:t xml:space="preserve"> </w:t>
      </w:r>
      <w:r w:rsidRPr="003479EE">
        <w:rPr>
          <w:rFonts w:ascii="Arial" w:hAnsi="Arial" w:cs="Arial"/>
        </w:rPr>
        <w:t>USD)</w:t>
      </w:r>
      <w:r w:rsidRPr="003479EE">
        <w:rPr>
          <w:rFonts w:ascii="Arial" w:hAnsi="Arial" w:cs="Arial"/>
          <w:spacing w:val="-2"/>
        </w:rPr>
        <w:t xml:space="preserve"> </w:t>
      </w:r>
      <w:r w:rsidRPr="003479EE">
        <w:rPr>
          <w:rFonts w:ascii="Arial" w:hAnsi="Arial" w:cs="Arial"/>
        </w:rPr>
        <w:t>sunt</w:t>
      </w:r>
      <w:r w:rsidRPr="003479EE">
        <w:rPr>
          <w:rFonts w:ascii="Arial" w:hAnsi="Arial" w:cs="Arial"/>
          <w:spacing w:val="-1"/>
        </w:rPr>
        <w:t xml:space="preserve"> </w:t>
      </w:r>
      <w:r w:rsidRPr="003479EE">
        <w:rPr>
          <w:rFonts w:ascii="Arial" w:hAnsi="Arial" w:cs="Arial"/>
        </w:rPr>
        <w:t>constituite urmatoarele garantii:</w:t>
      </w:r>
    </w:p>
    <w:p w14:paraId="18223405" w14:textId="77777777" w:rsidR="00AB72EC" w:rsidRPr="003479EE" w:rsidRDefault="00A756CD">
      <w:pPr>
        <w:pStyle w:val="ListParagraph"/>
        <w:numPr>
          <w:ilvl w:val="0"/>
          <w:numId w:val="1"/>
        </w:numPr>
        <w:tabs>
          <w:tab w:val="left" w:pos="1179"/>
          <w:tab w:val="left" w:pos="1180"/>
        </w:tabs>
        <w:spacing w:line="292" w:lineRule="exact"/>
        <w:rPr>
          <w:rFonts w:ascii="Arial" w:hAnsi="Arial" w:cs="Arial"/>
          <w:sz w:val="24"/>
        </w:rPr>
      </w:pPr>
      <w:r w:rsidRPr="003479EE">
        <w:rPr>
          <w:rFonts w:ascii="Arial" w:hAnsi="Arial" w:cs="Arial"/>
          <w:sz w:val="24"/>
        </w:rPr>
        <w:t>Gaj pe conturile deschise la Raiffeisen Bank;</w:t>
      </w:r>
    </w:p>
    <w:p w14:paraId="733267C6" w14:textId="39ED8704" w:rsidR="00AB72EC" w:rsidRPr="003479EE" w:rsidRDefault="00A756CD">
      <w:pPr>
        <w:pStyle w:val="ListParagraph"/>
        <w:numPr>
          <w:ilvl w:val="0"/>
          <w:numId w:val="1"/>
        </w:numPr>
        <w:tabs>
          <w:tab w:val="left" w:pos="1179"/>
          <w:tab w:val="left" w:pos="1180"/>
        </w:tabs>
        <w:spacing w:before="125"/>
        <w:rPr>
          <w:rFonts w:ascii="Arial" w:hAnsi="Arial" w:cs="Arial"/>
          <w:sz w:val="24"/>
        </w:rPr>
      </w:pPr>
      <w:r w:rsidRPr="003479EE">
        <w:rPr>
          <w:rFonts w:ascii="Arial" w:hAnsi="Arial" w:cs="Arial"/>
          <w:sz w:val="24"/>
        </w:rPr>
        <w:t>Cesiunea</w:t>
      </w:r>
      <w:r w:rsidRPr="003479EE">
        <w:rPr>
          <w:rFonts w:ascii="Arial" w:hAnsi="Arial" w:cs="Arial"/>
          <w:spacing w:val="-1"/>
          <w:sz w:val="24"/>
        </w:rPr>
        <w:t xml:space="preserve"> </w:t>
      </w:r>
      <w:proofErr w:type="spellStart"/>
      <w:r w:rsidRPr="003479EE">
        <w:rPr>
          <w:rFonts w:ascii="Arial" w:hAnsi="Arial" w:cs="Arial"/>
          <w:sz w:val="24"/>
        </w:rPr>
        <w:t>creantelor</w:t>
      </w:r>
      <w:proofErr w:type="spellEnd"/>
      <w:r w:rsidRPr="003479EE">
        <w:rPr>
          <w:rFonts w:ascii="Arial" w:hAnsi="Arial" w:cs="Arial"/>
          <w:spacing w:val="-1"/>
          <w:sz w:val="24"/>
        </w:rPr>
        <w:t xml:space="preserve"> </w:t>
      </w:r>
      <w:r w:rsidRPr="003479EE">
        <w:rPr>
          <w:rFonts w:ascii="Arial" w:hAnsi="Arial" w:cs="Arial"/>
          <w:sz w:val="24"/>
        </w:rPr>
        <w:t xml:space="preserve">din </w:t>
      </w:r>
      <w:proofErr w:type="spellStart"/>
      <w:r w:rsidRPr="003479EE">
        <w:rPr>
          <w:rFonts w:ascii="Arial" w:hAnsi="Arial" w:cs="Arial"/>
          <w:sz w:val="24"/>
        </w:rPr>
        <w:t>relatia</w:t>
      </w:r>
      <w:proofErr w:type="spellEnd"/>
      <w:r w:rsidRPr="003479EE">
        <w:rPr>
          <w:rFonts w:ascii="Arial" w:hAnsi="Arial" w:cs="Arial"/>
          <w:sz w:val="24"/>
        </w:rPr>
        <w:t xml:space="preserve"> comerciala cu </w:t>
      </w:r>
      <w:proofErr w:type="spellStart"/>
      <w:r w:rsidR="003479EE" w:rsidRPr="003479EE">
        <w:rPr>
          <w:rFonts w:ascii="Arial" w:hAnsi="Arial" w:cs="Arial"/>
          <w:sz w:val="24"/>
        </w:rPr>
        <w:t>Beko</w:t>
      </w:r>
      <w:proofErr w:type="spellEnd"/>
      <w:r w:rsidR="003479EE" w:rsidRPr="003479EE">
        <w:rPr>
          <w:rFonts w:ascii="Arial" w:hAnsi="Arial" w:cs="Arial"/>
          <w:sz w:val="24"/>
        </w:rPr>
        <w:t xml:space="preserve"> Romania</w:t>
      </w:r>
      <w:r w:rsidRPr="003479EE">
        <w:rPr>
          <w:rFonts w:ascii="Arial" w:hAnsi="Arial" w:cs="Arial"/>
          <w:sz w:val="24"/>
        </w:rPr>
        <w:t xml:space="preserve"> SA;</w:t>
      </w:r>
    </w:p>
    <w:p w14:paraId="6FC40D77" w14:textId="77777777" w:rsidR="00AB72EC" w:rsidRPr="003479EE" w:rsidRDefault="00A756CD">
      <w:pPr>
        <w:pStyle w:val="ListParagraph"/>
        <w:numPr>
          <w:ilvl w:val="0"/>
          <w:numId w:val="1"/>
        </w:numPr>
        <w:tabs>
          <w:tab w:val="left" w:pos="1179"/>
          <w:tab w:val="left" w:pos="1180"/>
        </w:tabs>
        <w:spacing w:before="124" w:line="340" w:lineRule="auto"/>
        <w:ind w:right="722"/>
        <w:rPr>
          <w:rFonts w:ascii="Arial" w:hAnsi="Arial" w:cs="Arial"/>
          <w:sz w:val="24"/>
        </w:rPr>
      </w:pPr>
      <w:r w:rsidRPr="003479EE">
        <w:rPr>
          <w:rFonts w:ascii="Arial" w:hAnsi="Arial" w:cs="Arial"/>
          <w:sz w:val="24"/>
        </w:rPr>
        <w:t>Ipoteca</w:t>
      </w:r>
      <w:r w:rsidRPr="003479EE">
        <w:rPr>
          <w:rFonts w:ascii="Arial" w:hAnsi="Arial" w:cs="Arial"/>
          <w:spacing w:val="25"/>
          <w:sz w:val="24"/>
        </w:rPr>
        <w:t xml:space="preserve"> </w:t>
      </w:r>
      <w:r w:rsidRPr="003479EE">
        <w:rPr>
          <w:rFonts w:ascii="Arial" w:hAnsi="Arial" w:cs="Arial"/>
          <w:sz w:val="24"/>
        </w:rPr>
        <w:t>mobiliara</w:t>
      </w:r>
      <w:r w:rsidRPr="003479EE">
        <w:rPr>
          <w:rFonts w:ascii="Arial" w:hAnsi="Arial" w:cs="Arial"/>
          <w:spacing w:val="26"/>
          <w:sz w:val="24"/>
        </w:rPr>
        <w:t xml:space="preserve"> </w:t>
      </w:r>
      <w:r w:rsidRPr="003479EE">
        <w:rPr>
          <w:rFonts w:ascii="Arial" w:hAnsi="Arial" w:cs="Arial"/>
          <w:sz w:val="24"/>
        </w:rPr>
        <w:t>asupra</w:t>
      </w:r>
      <w:r w:rsidRPr="003479EE">
        <w:rPr>
          <w:rFonts w:ascii="Arial" w:hAnsi="Arial" w:cs="Arial"/>
          <w:spacing w:val="25"/>
          <w:sz w:val="24"/>
        </w:rPr>
        <w:t xml:space="preserve"> </w:t>
      </w:r>
      <w:r w:rsidRPr="003479EE">
        <w:rPr>
          <w:rFonts w:ascii="Arial" w:hAnsi="Arial" w:cs="Arial"/>
          <w:sz w:val="24"/>
        </w:rPr>
        <w:t>stocului</w:t>
      </w:r>
      <w:r w:rsidRPr="003479EE">
        <w:rPr>
          <w:rFonts w:ascii="Arial" w:hAnsi="Arial" w:cs="Arial"/>
          <w:spacing w:val="26"/>
          <w:sz w:val="24"/>
        </w:rPr>
        <w:t xml:space="preserve"> </w:t>
      </w:r>
      <w:r w:rsidRPr="003479EE">
        <w:rPr>
          <w:rFonts w:ascii="Arial" w:hAnsi="Arial" w:cs="Arial"/>
          <w:sz w:val="24"/>
        </w:rPr>
        <w:t>de</w:t>
      </w:r>
      <w:r w:rsidRPr="003479EE">
        <w:rPr>
          <w:rFonts w:ascii="Arial" w:hAnsi="Arial" w:cs="Arial"/>
          <w:spacing w:val="26"/>
          <w:sz w:val="24"/>
        </w:rPr>
        <w:t xml:space="preserve"> </w:t>
      </w:r>
      <w:r w:rsidRPr="003479EE">
        <w:rPr>
          <w:rFonts w:ascii="Arial" w:hAnsi="Arial" w:cs="Arial"/>
          <w:sz w:val="24"/>
        </w:rPr>
        <w:t>materii</w:t>
      </w:r>
      <w:r w:rsidRPr="003479EE">
        <w:rPr>
          <w:rFonts w:ascii="Arial" w:hAnsi="Arial" w:cs="Arial"/>
          <w:spacing w:val="25"/>
          <w:sz w:val="24"/>
        </w:rPr>
        <w:t xml:space="preserve"> </w:t>
      </w:r>
      <w:r w:rsidRPr="003479EE">
        <w:rPr>
          <w:rFonts w:ascii="Arial" w:hAnsi="Arial" w:cs="Arial"/>
          <w:sz w:val="24"/>
        </w:rPr>
        <w:t>prime,</w:t>
      </w:r>
      <w:r w:rsidRPr="003479EE">
        <w:rPr>
          <w:rFonts w:ascii="Arial" w:hAnsi="Arial" w:cs="Arial"/>
          <w:spacing w:val="26"/>
          <w:sz w:val="24"/>
        </w:rPr>
        <w:t xml:space="preserve"> </w:t>
      </w:r>
      <w:r w:rsidRPr="003479EE">
        <w:rPr>
          <w:rFonts w:ascii="Arial" w:hAnsi="Arial" w:cs="Arial"/>
          <w:sz w:val="24"/>
        </w:rPr>
        <w:t>produse</w:t>
      </w:r>
      <w:r w:rsidRPr="003479EE">
        <w:rPr>
          <w:rFonts w:ascii="Arial" w:hAnsi="Arial" w:cs="Arial"/>
          <w:spacing w:val="25"/>
          <w:sz w:val="24"/>
        </w:rPr>
        <w:t xml:space="preserve"> </w:t>
      </w:r>
      <w:r w:rsidRPr="003479EE">
        <w:rPr>
          <w:rFonts w:ascii="Arial" w:hAnsi="Arial" w:cs="Arial"/>
          <w:sz w:val="24"/>
        </w:rPr>
        <w:t>finite</w:t>
      </w:r>
      <w:r w:rsidRPr="003479EE">
        <w:rPr>
          <w:rFonts w:ascii="Arial" w:hAnsi="Arial" w:cs="Arial"/>
          <w:spacing w:val="26"/>
          <w:sz w:val="24"/>
        </w:rPr>
        <w:t xml:space="preserve"> </w:t>
      </w:r>
      <w:r w:rsidRPr="003479EE">
        <w:rPr>
          <w:rFonts w:ascii="Arial" w:hAnsi="Arial" w:cs="Arial"/>
          <w:sz w:val="24"/>
        </w:rPr>
        <w:t>si</w:t>
      </w:r>
      <w:r w:rsidRPr="003479EE">
        <w:rPr>
          <w:rFonts w:ascii="Arial" w:hAnsi="Arial" w:cs="Arial"/>
          <w:spacing w:val="26"/>
          <w:sz w:val="24"/>
        </w:rPr>
        <w:t xml:space="preserve"> </w:t>
      </w:r>
      <w:r w:rsidRPr="003479EE">
        <w:rPr>
          <w:rFonts w:ascii="Arial" w:hAnsi="Arial" w:cs="Arial"/>
          <w:sz w:val="24"/>
        </w:rPr>
        <w:t>produse</w:t>
      </w:r>
      <w:r w:rsidRPr="003479EE">
        <w:rPr>
          <w:rFonts w:ascii="Arial" w:hAnsi="Arial" w:cs="Arial"/>
          <w:spacing w:val="25"/>
          <w:sz w:val="24"/>
        </w:rPr>
        <w:t xml:space="preserve"> </w:t>
      </w:r>
      <w:r w:rsidRPr="003479EE">
        <w:rPr>
          <w:rFonts w:ascii="Arial" w:hAnsi="Arial" w:cs="Arial"/>
          <w:sz w:val="24"/>
        </w:rPr>
        <w:t>in</w:t>
      </w:r>
      <w:r w:rsidRPr="003479EE">
        <w:rPr>
          <w:rFonts w:ascii="Arial" w:hAnsi="Arial" w:cs="Arial"/>
          <w:spacing w:val="-63"/>
          <w:sz w:val="24"/>
        </w:rPr>
        <w:t xml:space="preserve"> </w:t>
      </w:r>
      <w:r w:rsidRPr="003479EE">
        <w:rPr>
          <w:rFonts w:ascii="Arial" w:hAnsi="Arial" w:cs="Arial"/>
          <w:sz w:val="24"/>
        </w:rPr>
        <w:t>curs</w:t>
      </w:r>
      <w:r w:rsidRPr="003479EE">
        <w:rPr>
          <w:rFonts w:ascii="Arial" w:hAnsi="Arial" w:cs="Arial"/>
          <w:spacing w:val="-1"/>
          <w:sz w:val="24"/>
        </w:rPr>
        <w:t xml:space="preserve"> </w:t>
      </w:r>
      <w:r w:rsidRPr="003479EE">
        <w:rPr>
          <w:rFonts w:ascii="Arial" w:hAnsi="Arial" w:cs="Arial"/>
          <w:sz w:val="24"/>
        </w:rPr>
        <w:t>de executie.</w:t>
      </w:r>
    </w:p>
    <w:p w14:paraId="2E1776E7" w14:textId="77777777" w:rsidR="00341499" w:rsidRPr="005B2C4A" w:rsidRDefault="00341499" w:rsidP="00581BCD">
      <w:pPr>
        <w:pStyle w:val="ListParagraph"/>
        <w:tabs>
          <w:tab w:val="left" w:pos="1179"/>
          <w:tab w:val="left" w:pos="1180"/>
        </w:tabs>
        <w:spacing w:before="125" w:line="340" w:lineRule="auto"/>
        <w:ind w:left="1180" w:right="722" w:firstLine="0"/>
        <w:rPr>
          <w:rFonts w:ascii="Arial" w:hAnsi="Arial" w:cs="Arial"/>
          <w:sz w:val="24"/>
        </w:rPr>
      </w:pPr>
    </w:p>
    <w:p w14:paraId="1F184EE4" w14:textId="77777777" w:rsidR="00AB72EC" w:rsidRPr="00142C7B" w:rsidRDefault="00AB72EC">
      <w:pPr>
        <w:pStyle w:val="BodyText"/>
        <w:spacing w:before="8"/>
        <w:rPr>
          <w:rFonts w:ascii="Arial" w:hAnsi="Arial" w:cs="Arial"/>
          <w:sz w:val="22"/>
        </w:rPr>
      </w:pPr>
    </w:p>
    <w:p w14:paraId="02973F8C" w14:textId="77777777" w:rsidR="00AB72EC" w:rsidRPr="00142C7B" w:rsidRDefault="00A756CD" w:rsidP="001B798B">
      <w:pPr>
        <w:pStyle w:val="Heading1"/>
        <w:numPr>
          <w:ilvl w:val="0"/>
          <w:numId w:val="6"/>
        </w:numPr>
        <w:tabs>
          <w:tab w:val="left" w:pos="1246"/>
        </w:tabs>
        <w:ind w:left="1246"/>
        <w:jc w:val="left"/>
      </w:pPr>
      <w:r w:rsidRPr="00142C7B">
        <w:rPr>
          <w:b w:val="0"/>
          <w:i w:val="0"/>
        </w:rPr>
        <w:tab/>
      </w:r>
      <w:r w:rsidRPr="00142C7B">
        <w:t>INFORMATII</w:t>
      </w:r>
      <w:r w:rsidRPr="00142C7B">
        <w:rPr>
          <w:spacing w:val="-4"/>
        </w:rPr>
        <w:t xml:space="preserve"> </w:t>
      </w:r>
      <w:r w:rsidRPr="00142C7B">
        <w:t>REFERITOARE</w:t>
      </w:r>
      <w:r w:rsidRPr="00142C7B">
        <w:rPr>
          <w:spacing w:val="-4"/>
        </w:rPr>
        <w:t xml:space="preserve"> </w:t>
      </w:r>
      <w:r w:rsidRPr="00142C7B">
        <w:t>LA</w:t>
      </w:r>
      <w:r w:rsidRPr="00142C7B">
        <w:rPr>
          <w:spacing w:val="-2"/>
        </w:rPr>
        <w:t xml:space="preserve"> </w:t>
      </w:r>
      <w:r w:rsidRPr="00142C7B">
        <w:t>AUDITAREA</w:t>
      </w:r>
      <w:r w:rsidRPr="00142C7B">
        <w:rPr>
          <w:spacing w:val="-3"/>
        </w:rPr>
        <w:t xml:space="preserve"> </w:t>
      </w:r>
      <w:r w:rsidRPr="00142C7B">
        <w:t>SITUATIILOR</w:t>
      </w:r>
      <w:r w:rsidRPr="00142C7B">
        <w:rPr>
          <w:spacing w:val="-75"/>
        </w:rPr>
        <w:t xml:space="preserve"> </w:t>
      </w:r>
      <w:r w:rsidRPr="00142C7B">
        <w:t>FINANCIARE</w:t>
      </w:r>
    </w:p>
    <w:p w14:paraId="7F6D929B" w14:textId="746C4C65" w:rsidR="00AB72EC" w:rsidRPr="00142C7B" w:rsidRDefault="00A756CD">
      <w:pPr>
        <w:pStyle w:val="BodyText"/>
        <w:spacing w:before="124" w:line="360" w:lineRule="auto"/>
        <w:ind w:left="460" w:right="722" w:firstLine="501"/>
        <w:jc w:val="both"/>
        <w:rPr>
          <w:rFonts w:ascii="Arial" w:hAnsi="Arial" w:cs="Arial"/>
        </w:rPr>
      </w:pPr>
      <w:r w:rsidRPr="00DF351A">
        <w:rPr>
          <w:rFonts w:ascii="Arial" w:hAnsi="Arial" w:cs="Arial"/>
        </w:rPr>
        <w:t xml:space="preserve">Auditul financiar pentru </w:t>
      </w:r>
      <w:proofErr w:type="spellStart"/>
      <w:r w:rsidRPr="00DF351A">
        <w:rPr>
          <w:rFonts w:ascii="Arial" w:hAnsi="Arial" w:cs="Arial"/>
        </w:rPr>
        <w:t>exercitiul</w:t>
      </w:r>
      <w:proofErr w:type="spellEnd"/>
      <w:r w:rsidRPr="00DF351A">
        <w:rPr>
          <w:rFonts w:ascii="Arial" w:hAnsi="Arial" w:cs="Arial"/>
        </w:rPr>
        <w:t xml:space="preserve"> financiar </w:t>
      </w:r>
      <w:r w:rsidR="00341499" w:rsidRPr="00DF351A">
        <w:rPr>
          <w:rFonts w:ascii="Arial" w:hAnsi="Arial" w:cs="Arial"/>
        </w:rPr>
        <w:t>202</w:t>
      </w:r>
      <w:r w:rsidR="003479EE" w:rsidRPr="00DF351A">
        <w:rPr>
          <w:rFonts w:ascii="Arial" w:hAnsi="Arial" w:cs="Arial"/>
        </w:rPr>
        <w:t>5</w:t>
      </w:r>
      <w:r w:rsidRPr="00DF351A">
        <w:rPr>
          <w:rFonts w:ascii="Arial" w:hAnsi="Arial" w:cs="Arial"/>
        </w:rPr>
        <w:t xml:space="preserve"> a fost efectuat de </w:t>
      </w:r>
      <w:r w:rsidR="00907AB4" w:rsidRPr="00DF351A">
        <w:rPr>
          <w:rFonts w:ascii="Arial" w:hAnsi="Arial" w:cs="Arial"/>
        </w:rPr>
        <w:t>Best Concept Audit.</w:t>
      </w:r>
      <w:r w:rsidR="00DF351A">
        <w:rPr>
          <w:rFonts w:ascii="Arial" w:hAnsi="Arial" w:cs="Arial"/>
          <w:spacing w:val="-64"/>
        </w:rPr>
        <w:t xml:space="preserve">  </w:t>
      </w:r>
      <w:r w:rsidRPr="00DF351A">
        <w:rPr>
          <w:rFonts w:ascii="Arial" w:hAnsi="Arial" w:cs="Arial"/>
        </w:rPr>
        <w:t xml:space="preserve">Auditorul a prestat exclusiv servicii de audit financiar. Onorariile </w:t>
      </w:r>
      <w:proofErr w:type="spellStart"/>
      <w:r w:rsidRPr="00DF351A">
        <w:rPr>
          <w:rFonts w:ascii="Arial" w:hAnsi="Arial" w:cs="Arial"/>
        </w:rPr>
        <w:t>platibile</w:t>
      </w:r>
      <w:proofErr w:type="spellEnd"/>
      <w:r w:rsidRPr="00DF351A">
        <w:rPr>
          <w:rFonts w:ascii="Arial" w:hAnsi="Arial" w:cs="Arial"/>
        </w:rPr>
        <w:t xml:space="preserve"> </w:t>
      </w:r>
      <w:proofErr w:type="spellStart"/>
      <w:r w:rsidRPr="00DF351A">
        <w:rPr>
          <w:rFonts w:ascii="Arial" w:hAnsi="Arial" w:cs="Arial"/>
        </w:rPr>
        <w:t>catre</w:t>
      </w:r>
      <w:proofErr w:type="spellEnd"/>
      <w:r w:rsidRPr="00DF351A">
        <w:rPr>
          <w:rFonts w:ascii="Arial" w:hAnsi="Arial" w:cs="Arial"/>
        </w:rPr>
        <w:t xml:space="preserve"> </w:t>
      </w:r>
      <w:r w:rsidRPr="00DF351A">
        <w:rPr>
          <w:rFonts w:ascii="Arial" w:hAnsi="Arial" w:cs="Arial"/>
        </w:rPr>
        <w:lastRenderedPageBreak/>
        <w:t>acesta</w:t>
      </w:r>
      <w:r w:rsidRPr="00DF351A">
        <w:rPr>
          <w:rFonts w:ascii="Arial" w:hAnsi="Arial" w:cs="Arial"/>
          <w:spacing w:val="1"/>
        </w:rPr>
        <w:t xml:space="preserve"> </w:t>
      </w:r>
      <w:r w:rsidRPr="00DF351A">
        <w:rPr>
          <w:rFonts w:ascii="Arial" w:hAnsi="Arial" w:cs="Arial"/>
        </w:rPr>
        <w:t>pentru</w:t>
      </w:r>
      <w:r w:rsidRPr="00DF351A">
        <w:rPr>
          <w:rFonts w:ascii="Arial" w:hAnsi="Arial" w:cs="Arial"/>
          <w:spacing w:val="-15"/>
        </w:rPr>
        <w:t xml:space="preserve"> </w:t>
      </w:r>
      <w:proofErr w:type="spellStart"/>
      <w:r w:rsidRPr="00DF351A">
        <w:rPr>
          <w:rFonts w:ascii="Arial" w:hAnsi="Arial" w:cs="Arial"/>
        </w:rPr>
        <w:t>situatiile</w:t>
      </w:r>
      <w:proofErr w:type="spellEnd"/>
      <w:r w:rsidRPr="00DF351A">
        <w:rPr>
          <w:rFonts w:ascii="Arial" w:hAnsi="Arial" w:cs="Arial"/>
          <w:spacing w:val="-14"/>
        </w:rPr>
        <w:t xml:space="preserve"> </w:t>
      </w:r>
      <w:r w:rsidRPr="00DF351A">
        <w:rPr>
          <w:rFonts w:ascii="Arial" w:hAnsi="Arial" w:cs="Arial"/>
        </w:rPr>
        <w:t>financiare</w:t>
      </w:r>
      <w:r w:rsidRPr="00DF351A">
        <w:rPr>
          <w:rFonts w:ascii="Arial" w:hAnsi="Arial" w:cs="Arial"/>
          <w:spacing w:val="-14"/>
        </w:rPr>
        <w:t xml:space="preserve"> </w:t>
      </w:r>
      <w:r w:rsidRPr="00DF351A">
        <w:rPr>
          <w:rFonts w:ascii="Arial" w:hAnsi="Arial" w:cs="Arial"/>
        </w:rPr>
        <w:t>statutare</w:t>
      </w:r>
      <w:r w:rsidRPr="00DF351A">
        <w:rPr>
          <w:rFonts w:ascii="Arial" w:hAnsi="Arial" w:cs="Arial"/>
          <w:spacing w:val="-14"/>
        </w:rPr>
        <w:t xml:space="preserve"> </w:t>
      </w:r>
      <w:proofErr w:type="spellStart"/>
      <w:r w:rsidRPr="00DF351A">
        <w:rPr>
          <w:rFonts w:ascii="Arial" w:hAnsi="Arial" w:cs="Arial"/>
        </w:rPr>
        <w:t>intocmite</w:t>
      </w:r>
      <w:proofErr w:type="spellEnd"/>
      <w:r w:rsidRPr="00DF351A">
        <w:rPr>
          <w:rFonts w:ascii="Arial" w:hAnsi="Arial" w:cs="Arial"/>
          <w:spacing w:val="-15"/>
        </w:rPr>
        <w:t xml:space="preserve"> </w:t>
      </w:r>
      <w:r w:rsidRPr="00DF351A">
        <w:rPr>
          <w:rFonts w:ascii="Arial" w:hAnsi="Arial" w:cs="Arial"/>
        </w:rPr>
        <w:t>la</w:t>
      </w:r>
      <w:r w:rsidRPr="00DF351A">
        <w:rPr>
          <w:rFonts w:ascii="Arial" w:hAnsi="Arial" w:cs="Arial"/>
          <w:spacing w:val="-14"/>
        </w:rPr>
        <w:t xml:space="preserve"> </w:t>
      </w:r>
      <w:r w:rsidRPr="00DF351A">
        <w:rPr>
          <w:rFonts w:ascii="Arial" w:hAnsi="Arial" w:cs="Arial"/>
        </w:rPr>
        <w:t>31.12.</w:t>
      </w:r>
      <w:r w:rsidR="00341499" w:rsidRPr="00DF351A">
        <w:rPr>
          <w:rFonts w:ascii="Arial" w:hAnsi="Arial" w:cs="Arial"/>
        </w:rPr>
        <w:t>202</w:t>
      </w:r>
      <w:r w:rsidR="003479EE" w:rsidRPr="00DF351A">
        <w:rPr>
          <w:rFonts w:ascii="Arial" w:hAnsi="Arial" w:cs="Arial"/>
        </w:rPr>
        <w:t>5</w:t>
      </w:r>
      <w:r w:rsidRPr="00DF351A">
        <w:rPr>
          <w:rFonts w:ascii="Arial" w:hAnsi="Arial" w:cs="Arial"/>
          <w:spacing w:val="-14"/>
        </w:rPr>
        <w:t xml:space="preserve"> </w:t>
      </w:r>
      <w:r w:rsidRPr="00DF351A">
        <w:rPr>
          <w:rFonts w:ascii="Arial" w:hAnsi="Arial" w:cs="Arial"/>
        </w:rPr>
        <w:t>sunt</w:t>
      </w:r>
      <w:r w:rsidRPr="00DF351A">
        <w:rPr>
          <w:rFonts w:ascii="Arial" w:hAnsi="Arial" w:cs="Arial"/>
          <w:spacing w:val="-14"/>
        </w:rPr>
        <w:t xml:space="preserve"> </w:t>
      </w:r>
      <w:r w:rsidRPr="00DF351A">
        <w:rPr>
          <w:rFonts w:ascii="Arial" w:hAnsi="Arial" w:cs="Arial"/>
        </w:rPr>
        <w:t>in</w:t>
      </w:r>
      <w:r w:rsidRPr="00DF351A">
        <w:rPr>
          <w:rFonts w:ascii="Arial" w:hAnsi="Arial" w:cs="Arial"/>
          <w:spacing w:val="-15"/>
        </w:rPr>
        <w:t xml:space="preserve"> </w:t>
      </w:r>
      <w:r w:rsidRPr="00DF351A">
        <w:rPr>
          <w:rFonts w:ascii="Arial" w:hAnsi="Arial" w:cs="Arial"/>
        </w:rPr>
        <w:t>suma</w:t>
      </w:r>
      <w:r w:rsidRPr="00DF351A">
        <w:rPr>
          <w:rFonts w:ascii="Arial" w:hAnsi="Arial" w:cs="Arial"/>
          <w:spacing w:val="-14"/>
        </w:rPr>
        <w:t xml:space="preserve"> </w:t>
      </w:r>
      <w:r w:rsidRPr="00DF351A">
        <w:rPr>
          <w:rFonts w:ascii="Arial" w:hAnsi="Arial" w:cs="Arial"/>
        </w:rPr>
        <w:t>de</w:t>
      </w:r>
      <w:r w:rsidRPr="00DF351A">
        <w:rPr>
          <w:rFonts w:ascii="Arial" w:hAnsi="Arial" w:cs="Arial"/>
          <w:spacing w:val="-14"/>
        </w:rPr>
        <w:t xml:space="preserve"> </w:t>
      </w:r>
      <w:r w:rsidR="00907AB4" w:rsidRPr="00DF351A">
        <w:rPr>
          <w:rFonts w:ascii="Arial" w:hAnsi="Arial" w:cs="Arial"/>
        </w:rPr>
        <w:t>20.384,80</w:t>
      </w:r>
      <w:r w:rsidR="00581BCD" w:rsidRPr="00DF351A">
        <w:rPr>
          <w:rFonts w:ascii="Arial" w:hAnsi="Arial" w:cs="Arial"/>
        </w:rPr>
        <w:t xml:space="preserve"> lei</w:t>
      </w:r>
      <w:r w:rsidRPr="00DF351A">
        <w:rPr>
          <w:rFonts w:ascii="Arial" w:hAnsi="Arial" w:cs="Arial"/>
        </w:rPr>
        <w:t>.</w:t>
      </w:r>
      <w:r w:rsidRPr="00581BCD">
        <w:rPr>
          <w:rFonts w:ascii="Arial" w:hAnsi="Arial" w:cs="Arial"/>
          <w:spacing w:val="-65"/>
        </w:rPr>
        <w:t xml:space="preserve"> </w:t>
      </w:r>
    </w:p>
    <w:p w14:paraId="36FF468B" w14:textId="77777777" w:rsidR="00AB72EC" w:rsidRPr="00142C7B" w:rsidRDefault="00AB72EC">
      <w:pPr>
        <w:pStyle w:val="BodyText"/>
        <w:spacing w:before="11"/>
        <w:rPr>
          <w:rFonts w:ascii="Arial" w:hAnsi="Arial" w:cs="Arial"/>
          <w:sz w:val="26"/>
        </w:rPr>
      </w:pPr>
    </w:p>
    <w:p w14:paraId="7A420E05" w14:textId="77777777" w:rsidR="00AB72EC" w:rsidRPr="00142C7B" w:rsidRDefault="00A756CD" w:rsidP="001B798B">
      <w:pPr>
        <w:pStyle w:val="Heading1"/>
        <w:numPr>
          <w:ilvl w:val="0"/>
          <w:numId w:val="6"/>
        </w:numPr>
        <w:tabs>
          <w:tab w:val="left" w:pos="1246"/>
        </w:tabs>
        <w:ind w:left="1246"/>
        <w:jc w:val="left"/>
      </w:pPr>
      <w:r w:rsidRPr="00142C7B">
        <w:t>CONTINUITATEA</w:t>
      </w:r>
      <w:r w:rsidRPr="00142C7B">
        <w:rPr>
          <w:spacing w:val="-6"/>
        </w:rPr>
        <w:t xml:space="preserve"> </w:t>
      </w:r>
      <w:r w:rsidRPr="00142C7B">
        <w:t>ACTIVITATII</w:t>
      </w:r>
    </w:p>
    <w:p w14:paraId="7B9374F4" w14:textId="77777777" w:rsidR="00FB0ADE" w:rsidRDefault="00FB0ADE">
      <w:pPr>
        <w:pStyle w:val="BodyText"/>
        <w:spacing w:line="360" w:lineRule="auto"/>
        <w:ind w:left="460" w:right="722" w:firstLine="426"/>
        <w:jc w:val="both"/>
        <w:rPr>
          <w:rFonts w:ascii="Arial" w:hAnsi="Arial" w:cs="Arial"/>
        </w:rPr>
      </w:pPr>
    </w:p>
    <w:p w14:paraId="2E49495B" w14:textId="718BBDED" w:rsidR="00AB72EC" w:rsidRPr="00FB7656" w:rsidRDefault="00A13AA7">
      <w:pPr>
        <w:pStyle w:val="BodyText"/>
        <w:spacing w:line="360" w:lineRule="auto"/>
        <w:ind w:left="460" w:right="722" w:firstLine="426"/>
        <w:jc w:val="both"/>
        <w:rPr>
          <w:rFonts w:ascii="Arial" w:hAnsi="Arial" w:cs="Arial"/>
        </w:rPr>
      </w:pPr>
      <w:r w:rsidRPr="00FB7656">
        <w:rPr>
          <w:rFonts w:ascii="Arial" w:hAnsi="Arial" w:cs="Arial"/>
        </w:rPr>
        <w:t>AETA</w:t>
      </w:r>
      <w:r w:rsidR="00A756CD" w:rsidRPr="00FB7656">
        <w:rPr>
          <w:rFonts w:ascii="Arial" w:hAnsi="Arial" w:cs="Arial"/>
          <w:spacing w:val="-7"/>
        </w:rPr>
        <w:t xml:space="preserve"> </w:t>
      </w:r>
      <w:r w:rsidR="00A756CD" w:rsidRPr="00FB7656">
        <w:rPr>
          <w:rFonts w:ascii="Arial" w:hAnsi="Arial" w:cs="Arial"/>
        </w:rPr>
        <w:t>SA</w:t>
      </w:r>
      <w:r w:rsidR="00A756CD" w:rsidRPr="00FB7656">
        <w:rPr>
          <w:rFonts w:ascii="Arial" w:hAnsi="Arial" w:cs="Arial"/>
          <w:spacing w:val="-7"/>
        </w:rPr>
        <w:t xml:space="preserve"> </w:t>
      </w:r>
      <w:r w:rsidR="00A756CD" w:rsidRPr="00FB7656">
        <w:rPr>
          <w:rFonts w:ascii="Arial" w:hAnsi="Arial" w:cs="Arial"/>
        </w:rPr>
        <w:t>isi</w:t>
      </w:r>
      <w:r w:rsidR="00A756CD" w:rsidRPr="00FB7656">
        <w:rPr>
          <w:rFonts w:ascii="Arial" w:hAnsi="Arial" w:cs="Arial"/>
          <w:spacing w:val="-6"/>
        </w:rPr>
        <w:t xml:space="preserve"> </w:t>
      </w:r>
      <w:r w:rsidR="00A756CD" w:rsidRPr="00FB7656">
        <w:rPr>
          <w:rFonts w:ascii="Arial" w:hAnsi="Arial" w:cs="Arial"/>
        </w:rPr>
        <w:t>desfasoara</w:t>
      </w:r>
      <w:r w:rsidR="00A756CD" w:rsidRPr="00FB7656">
        <w:rPr>
          <w:rFonts w:ascii="Arial" w:hAnsi="Arial" w:cs="Arial"/>
          <w:spacing w:val="-7"/>
        </w:rPr>
        <w:t xml:space="preserve"> </w:t>
      </w:r>
      <w:r w:rsidR="00A756CD" w:rsidRPr="00FB7656">
        <w:rPr>
          <w:rFonts w:ascii="Arial" w:hAnsi="Arial" w:cs="Arial"/>
        </w:rPr>
        <w:t>activitatea</w:t>
      </w:r>
      <w:r w:rsidR="00A756CD" w:rsidRPr="00FB7656">
        <w:rPr>
          <w:rFonts w:ascii="Arial" w:hAnsi="Arial" w:cs="Arial"/>
          <w:spacing w:val="-6"/>
        </w:rPr>
        <w:t xml:space="preserve"> </w:t>
      </w:r>
      <w:r w:rsidR="00A756CD" w:rsidRPr="00FB7656">
        <w:rPr>
          <w:rFonts w:ascii="Arial" w:hAnsi="Arial" w:cs="Arial"/>
        </w:rPr>
        <w:t>in</w:t>
      </w:r>
      <w:r w:rsidR="00A756CD" w:rsidRPr="00FB7656">
        <w:rPr>
          <w:rFonts w:ascii="Arial" w:hAnsi="Arial" w:cs="Arial"/>
          <w:spacing w:val="-7"/>
        </w:rPr>
        <w:t xml:space="preserve"> </w:t>
      </w:r>
      <w:r w:rsidR="00A756CD" w:rsidRPr="00FB7656">
        <w:rPr>
          <w:rFonts w:ascii="Arial" w:hAnsi="Arial" w:cs="Arial"/>
        </w:rPr>
        <w:t>principiul</w:t>
      </w:r>
      <w:r w:rsidR="00A756CD" w:rsidRPr="00FB7656">
        <w:rPr>
          <w:rFonts w:ascii="Arial" w:hAnsi="Arial" w:cs="Arial"/>
          <w:spacing w:val="-6"/>
        </w:rPr>
        <w:t xml:space="preserve"> </w:t>
      </w:r>
      <w:r w:rsidR="00A756CD" w:rsidRPr="00FB7656">
        <w:rPr>
          <w:rFonts w:ascii="Arial" w:hAnsi="Arial" w:cs="Arial"/>
        </w:rPr>
        <w:t>continuitatii,</w:t>
      </w:r>
      <w:r w:rsidR="00A756CD" w:rsidRPr="00FB7656">
        <w:rPr>
          <w:rFonts w:ascii="Arial" w:hAnsi="Arial" w:cs="Arial"/>
          <w:spacing w:val="-7"/>
        </w:rPr>
        <w:t xml:space="preserve"> </w:t>
      </w:r>
      <w:r w:rsidR="00A756CD" w:rsidRPr="00FB7656">
        <w:rPr>
          <w:rFonts w:ascii="Arial" w:hAnsi="Arial" w:cs="Arial"/>
        </w:rPr>
        <w:t>in</w:t>
      </w:r>
      <w:r w:rsidR="00A756CD" w:rsidRPr="00FB7656">
        <w:rPr>
          <w:rFonts w:ascii="Arial" w:hAnsi="Arial" w:cs="Arial"/>
          <w:spacing w:val="-7"/>
        </w:rPr>
        <w:t xml:space="preserve"> </w:t>
      </w:r>
      <w:r w:rsidR="00A756CD" w:rsidRPr="00FB7656">
        <w:rPr>
          <w:rFonts w:ascii="Arial" w:hAnsi="Arial" w:cs="Arial"/>
        </w:rPr>
        <w:t>baza</w:t>
      </w:r>
      <w:r w:rsidR="00A756CD" w:rsidRPr="00FB7656">
        <w:rPr>
          <w:rFonts w:ascii="Arial" w:hAnsi="Arial" w:cs="Arial"/>
          <w:spacing w:val="-6"/>
        </w:rPr>
        <w:t xml:space="preserve"> </w:t>
      </w:r>
      <w:r w:rsidR="00A756CD" w:rsidRPr="00FB7656">
        <w:rPr>
          <w:rFonts w:ascii="Arial" w:hAnsi="Arial" w:cs="Arial"/>
        </w:rPr>
        <w:t>Bugetului</w:t>
      </w:r>
      <w:r w:rsidR="00A756CD" w:rsidRPr="00FB7656">
        <w:rPr>
          <w:rFonts w:ascii="Arial" w:hAnsi="Arial" w:cs="Arial"/>
          <w:spacing w:val="-64"/>
        </w:rPr>
        <w:t xml:space="preserve"> </w:t>
      </w:r>
      <w:r w:rsidR="00A756CD" w:rsidRPr="00FB7656">
        <w:rPr>
          <w:rFonts w:ascii="Arial" w:hAnsi="Arial" w:cs="Arial"/>
        </w:rPr>
        <w:t>de venituri si cheltuieli si a programelor de dezvoltare, evaluate in concordanta cu</w:t>
      </w:r>
      <w:r w:rsidR="00A756CD" w:rsidRPr="00FB7656">
        <w:rPr>
          <w:rFonts w:ascii="Arial" w:hAnsi="Arial" w:cs="Arial"/>
          <w:spacing w:val="1"/>
        </w:rPr>
        <w:t xml:space="preserve"> </w:t>
      </w:r>
      <w:r w:rsidR="00A756CD" w:rsidRPr="00FB7656">
        <w:rPr>
          <w:rFonts w:ascii="Arial" w:hAnsi="Arial" w:cs="Arial"/>
        </w:rPr>
        <w:t>contractele</w:t>
      </w:r>
      <w:r w:rsidR="00A756CD" w:rsidRPr="00FB7656">
        <w:rPr>
          <w:rFonts w:ascii="Arial" w:hAnsi="Arial" w:cs="Arial"/>
          <w:spacing w:val="-1"/>
        </w:rPr>
        <w:t xml:space="preserve"> </w:t>
      </w:r>
      <w:r w:rsidR="00A756CD" w:rsidRPr="00FB7656">
        <w:rPr>
          <w:rFonts w:ascii="Arial" w:hAnsi="Arial" w:cs="Arial"/>
        </w:rPr>
        <w:t>comerciale care stau la baza colaborarilor</w:t>
      </w:r>
      <w:r w:rsidR="00A756CD" w:rsidRPr="00FB7656">
        <w:rPr>
          <w:rFonts w:ascii="Arial" w:hAnsi="Arial" w:cs="Arial"/>
          <w:spacing w:val="-1"/>
        </w:rPr>
        <w:t xml:space="preserve"> </w:t>
      </w:r>
      <w:r w:rsidR="00A756CD" w:rsidRPr="00FB7656">
        <w:rPr>
          <w:rFonts w:ascii="Arial" w:hAnsi="Arial" w:cs="Arial"/>
        </w:rPr>
        <w:t>economice.</w:t>
      </w:r>
    </w:p>
    <w:p w14:paraId="4C90026C" w14:textId="593EC9F8" w:rsidR="00AB72EC" w:rsidRPr="00FB7656" w:rsidRDefault="00A13AA7">
      <w:pPr>
        <w:pStyle w:val="BodyText"/>
        <w:spacing w:before="160" w:line="360" w:lineRule="auto"/>
        <w:ind w:left="460" w:right="721" w:firstLine="426"/>
        <w:jc w:val="both"/>
        <w:rPr>
          <w:rFonts w:ascii="Arial" w:hAnsi="Arial" w:cs="Arial"/>
        </w:rPr>
      </w:pPr>
      <w:r w:rsidRPr="00FB7656">
        <w:rPr>
          <w:rFonts w:ascii="Arial" w:hAnsi="Arial" w:cs="Arial"/>
        </w:rPr>
        <w:t>AETA</w:t>
      </w:r>
      <w:r w:rsidR="00A756CD" w:rsidRPr="00FB7656">
        <w:rPr>
          <w:rFonts w:ascii="Arial" w:hAnsi="Arial" w:cs="Arial"/>
        </w:rPr>
        <w:t xml:space="preserve"> SA este o companie de productie care activeaza inca din anul 1971 in</w:t>
      </w:r>
      <w:r w:rsidR="00A756CD" w:rsidRPr="00FB7656">
        <w:rPr>
          <w:rFonts w:ascii="Arial" w:hAnsi="Arial" w:cs="Arial"/>
          <w:spacing w:val="-64"/>
        </w:rPr>
        <w:t xml:space="preserve"> </w:t>
      </w:r>
      <w:r w:rsidR="00A756CD" w:rsidRPr="00FB7656">
        <w:rPr>
          <w:rFonts w:ascii="Arial" w:hAnsi="Arial" w:cs="Arial"/>
        </w:rPr>
        <w:t>sectorul industriei de electrocasnice, astfel ca nu este imuna la schimbarile drastice ale</w:t>
      </w:r>
      <w:r w:rsidR="00A756CD" w:rsidRPr="00FB7656">
        <w:rPr>
          <w:rFonts w:ascii="Arial" w:hAnsi="Arial" w:cs="Arial"/>
          <w:spacing w:val="1"/>
        </w:rPr>
        <w:t xml:space="preserve"> </w:t>
      </w:r>
      <w:r w:rsidR="00A756CD" w:rsidRPr="00FB7656">
        <w:rPr>
          <w:rFonts w:ascii="Arial" w:hAnsi="Arial" w:cs="Arial"/>
        </w:rPr>
        <w:t>mediului</w:t>
      </w:r>
      <w:r w:rsidR="00A756CD" w:rsidRPr="00FB7656">
        <w:rPr>
          <w:rFonts w:ascii="Arial" w:hAnsi="Arial" w:cs="Arial"/>
          <w:spacing w:val="63"/>
        </w:rPr>
        <w:t xml:space="preserve"> </w:t>
      </w:r>
      <w:r w:rsidR="00A756CD" w:rsidRPr="00FB7656">
        <w:rPr>
          <w:rFonts w:ascii="Arial" w:hAnsi="Arial" w:cs="Arial"/>
        </w:rPr>
        <w:t>economic</w:t>
      </w:r>
      <w:r w:rsidR="00A756CD" w:rsidRPr="00FB7656">
        <w:rPr>
          <w:rFonts w:ascii="Arial" w:hAnsi="Arial" w:cs="Arial"/>
          <w:spacing w:val="64"/>
        </w:rPr>
        <w:t xml:space="preserve"> </w:t>
      </w:r>
      <w:r w:rsidR="00A756CD" w:rsidRPr="00FB7656">
        <w:rPr>
          <w:rFonts w:ascii="Arial" w:hAnsi="Arial" w:cs="Arial"/>
        </w:rPr>
        <w:t>care</w:t>
      </w:r>
      <w:r w:rsidR="00A756CD" w:rsidRPr="00FB7656">
        <w:rPr>
          <w:rFonts w:ascii="Arial" w:hAnsi="Arial" w:cs="Arial"/>
          <w:spacing w:val="64"/>
        </w:rPr>
        <w:t xml:space="preserve"> </w:t>
      </w:r>
      <w:r w:rsidR="00A756CD" w:rsidRPr="00FB7656">
        <w:rPr>
          <w:rFonts w:ascii="Arial" w:hAnsi="Arial" w:cs="Arial"/>
        </w:rPr>
        <w:t>caracterizeaza</w:t>
      </w:r>
      <w:r w:rsidR="00A756CD" w:rsidRPr="00FB7656">
        <w:rPr>
          <w:rFonts w:ascii="Arial" w:hAnsi="Arial" w:cs="Arial"/>
          <w:spacing w:val="64"/>
        </w:rPr>
        <w:t xml:space="preserve"> </w:t>
      </w:r>
      <w:r w:rsidR="00A756CD" w:rsidRPr="00FB7656">
        <w:rPr>
          <w:rFonts w:ascii="Arial" w:hAnsi="Arial" w:cs="Arial"/>
        </w:rPr>
        <w:t>perioada</w:t>
      </w:r>
      <w:r w:rsidR="00A756CD" w:rsidRPr="00FB7656">
        <w:rPr>
          <w:rFonts w:ascii="Arial" w:hAnsi="Arial" w:cs="Arial"/>
          <w:spacing w:val="64"/>
        </w:rPr>
        <w:t xml:space="preserve"> </w:t>
      </w:r>
      <w:r w:rsidR="00A756CD" w:rsidRPr="00FB7656">
        <w:rPr>
          <w:rFonts w:ascii="Arial" w:hAnsi="Arial" w:cs="Arial"/>
        </w:rPr>
        <w:t>imediat</w:t>
      </w:r>
      <w:r w:rsidR="00A756CD" w:rsidRPr="00FB7656">
        <w:rPr>
          <w:rFonts w:ascii="Arial" w:hAnsi="Arial" w:cs="Arial"/>
          <w:spacing w:val="64"/>
        </w:rPr>
        <w:t xml:space="preserve"> </w:t>
      </w:r>
      <w:r w:rsidR="00A756CD" w:rsidRPr="00FB7656">
        <w:rPr>
          <w:rFonts w:ascii="Arial" w:hAnsi="Arial" w:cs="Arial"/>
        </w:rPr>
        <w:t>trecuta,</w:t>
      </w:r>
      <w:r w:rsidR="00A756CD" w:rsidRPr="00FB7656">
        <w:rPr>
          <w:rFonts w:ascii="Arial" w:hAnsi="Arial" w:cs="Arial"/>
          <w:spacing w:val="64"/>
        </w:rPr>
        <w:t xml:space="preserve"> </w:t>
      </w:r>
      <w:r w:rsidR="00A756CD" w:rsidRPr="00FB7656">
        <w:rPr>
          <w:rFonts w:ascii="Arial" w:hAnsi="Arial" w:cs="Arial"/>
        </w:rPr>
        <w:t>precum</w:t>
      </w:r>
      <w:r w:rsidR="00A756CD" w:rsidRPr="00FB7656">
        <w:rPr>
          <w:rFonts w:ascii="Arial" w:hAnsi="Arial" w:cs="Arial"/>
          <w:spacing w:val="64"/>
        </w:rPr>
        <w:t xml:space="preserve"> </w:t>
      </w:r>
      <w:r w:rsidR="00A756CD" w:rsidRPr="00FB7656">
        <w:rPr>
          <w:rFonts w:ascii="Arial" w:hAnsi="Arial" w:cs="Arial"/>
        </w:rPr>
        <w:t>si</w:t>
      </w:r>
      <w:r w:rsidR="00A756CD" w:rsidRPr="00FB7656">
        <w:rPr>
          <w:rFonts w:ascii="Arial" w:hAnsi="Arial" w:cs="Arial"/>
          <w:spacing w:val="64"/>
        </w:rPr>
        <w:t xml:space="preserve"> </w:t>
      </w:r>
      <w:r w:rsidR="00A756CD" w:rsidRPr="00FB7656">
        <w:rPr>
          <w:rFonts w:ascii="Arial" w:hAnsi="Arial" w:cs="Arial"/>
        </w:rPr>
        <w:t>viitorul</w:t>
      </w:r>
      <w:r w:rsidR="00A756CD" w:rsidRPr="00FB7656">
        <w:rPr>
          <w:rFonts w:ascii="Arial" w:hAnsi="Arial" w:cs="Arial"/>
          <w:spacing w:val="-64"/>
        </w:rPr>
        <w:t xml:space="preserve"> </w:t>
      </w:r>
      <w:r w:rsidR="00A756CD" w:rsidRPr="00FB7656">
        <w:rPr>
          <w:rFonts w:ascii="Arial" w:hAnsi="Arial" w:cs="Arial"/>
        </w:rPr>
        <w:t>apropiat, generate in principal de pandemia COVID 19, perioada marcata de provocari</w:t>
      </w:r>
      <w:r w:rsidR="00A756CD" w:rsidRPr="00FB7656">
        <w:rPr>
          <w:rFonts w:ascii="Arial" w:hAnsi="Arial" w:cs="Arial"/>
          <w:spacing w:val="1"/>
        </w:rPr>
        <w:t xml:space="preserve"> </w:t>
      </w:r>
      <w:r w:rsidR="00A756CD" w:rsidRPr="00FB7656">
        <w:rPr>
          <w:rFonts w:ascii="Arial" w:hAnsi="Arial" w:cs="Arial"/>
        </w:rPr>
        <w:t>si</w:t>
      </w:r>
      <w:r w:rsidR="00A756CD" w:rsidRPr="00FB7656">
        <w:rPr>
          <w:rFonts w:ascii="Arial" w:hAnsi="Arial" w:cs="Arial"/>
          <w:spacing w:val="-1"/>
        </w:rPr>
        <w:t xml:space="preserve"> </w:t>
      </w:r>
      <w:r w:rsidR="00A756CD" w:rsidRPr="00FB7656">
        <w:rPr>
          <w:rFonts w:ascii="Arial" w:hAnsi="Arial" w:cs="Arial"/>
        </w:rPr>
        <w:t>incertitudini majore pentru orice unitate de productie.</w:t>
      </w:r>
    </w:p>
    <w:p w14:paraId="4BB9C552" w14:textId="3329C449" w:rsidR="00AB72EC" w:rsidRPr="00FB7656" w:rsidRDefault="00A756CD">
      <w:pPr>
        <w:pStyle w:val="BodyText"/>
        <w:spacing w:before="162" w:line="360" w:lineRule="auto"/>
        <w:ind w:left="460" w:right="722" w:firstLine="426"/>
        <w:jc w:val="both"/>
        <w:rPr>
          <w:rFonts w:ascii="Arial" w:hAnsi="Arial" w:cs="Arial"/>
        </w:rPr>
      </w:pPr>
      <w:r w:rsidRPr="00FB7656">
        <w:rPr>
          <w:rFonts w:ascii="Arial" w:hAnsi="Arial" w:cs="Arial"/>
        </w:rPr>
        <w:t>In</w:t>
      </w:r>
      <w:r w:rsidRPr="00FB7656">
        <w:rPr>
          <w:rFonts w:ascii="Arial" w:hAnsi="Arial" w:cs="Arial"/>
          <w:spacing w:val="1"/>
        </w:rPr>
        <w:t xml:space="preserve"> </w:t>
      </w:r>
      <w:r w:rsidRPr="00FB7656">
        <w:rPr>
          <w:rFonts w:ascii="Arial" w:hAnsi="Arial" w:cs="Arial"/>
        </w:rPr>
        <w:t>prezent,</w:t>
      </w:r>
      <w:r w:rsidRPr="00FB7656">
        <w:rPr>
          <w:rFonts w:ascii="Arial" w:hAnsi="Arial" w:cs="Arial"/>
          <w:spacing w:val="1"/>
        </w:rPr>
        <w:t xml:space="preserve"> </w:t>
      </w:r>
      <w:r w:rsidRPr="00FB7656">
        <w:rPr>
          <w:rFonts w:ascii="Arial" w:hAnsi="Arial" w:cs="Arial"/>
        </w:rPr>
        <w:t>pe</w:t>
      </w:r>
      <w:r w:rsidRPr="00FB7656">
        <w:rPr>
          <w:rFonts w:ascii="Arial" w:hAnsi="Arial" w:cs="Arial"/>
          <w:spacing w:val="1"/>
        </w:rPr>
        <w:t xml:space="preserve"> </w:t>
      </w:r>
      <w:r w:rsidRPr="00FB7656">
        <w:rPr>
          <w:rFonts w:ascii="Arial" w:hAnsi="Arial" w:cs="Arial"/>
        </w:rPr>
        <w:t>langa</w:t>
      </w:r>
      <w:r w:rsidRPr="00FB7656">
        <w:rPr>
          <w:rFonts w:ascii="Arial" w:hAnsi="Arial" w:cs="Arial"/>
          <w:spacing w:val="1"/>
        </w:rPr>
        <w:t xml:space="preserve"> </w:t>
      </w:r>
      <w:r w:rsidRPr="00FB7656">
        <w:rPr>
          <w:rFonts w:ascii="Arial" w:hAnsi="Arial" w:cs="Arial"/>
        </w:rPr>
        <w:t>situatia</w:t>
      </w:r>
      <w:r w:rsidRPr="00FB7656">
        <w:rPr>
          <w:rFonts w:ascii="Arial" w:hAnsi="Arial" w:cs="Arial"/>
          <w:spacing w:val="1"/>
        </w:rPr>
        <w:t xml:space="preserve"> </w:t>
      </w:r>
      <w:r w:rsidRPr="00FB7656">
        <w:rPr>
          <w:rFonts w:ascii="Arial" w:hAnsi="Arial" w:cs="Arial"/>
        </w:rPr>
        <w:t>generala</w:t>
      </w:r>
      <w:r w:rsidRPr="00FB7656">
        <w:rPr>
          <w:rFonts w:ascii="Arial" w:hAnsi="Arial" w:cs="Arial"/>
          <w:spacing w:val="1"/>
        </w:rPr>
        <w:t xml:space="preserve"> </w:t>
      </w:r>
      <w:r w:rsidRPr="00FB7656">
        <w:rPr>
          <w:rFonts w:ascii="Arial" w:hAnsi="Arial" w:cs="Arial"/>
        </w:rPr>
        <w:t>din</w:t>
      </w:r>
      <w:r w:rsidRPr="00FB7656">
        <w:rPr>
          <w:rFonts w:ascii="Arial" w:hAnsi="Arial" w:cs="Arial"/>
          <w:spacing w:val="1"/>
        </w:rPr>
        <w:t xml:space="preserve"> </w:t>
      </w:r>
      <w:r w:rsidRPr="00FB7656">
        <w:rPr>
          <w:rFonts w:ascii="Arial" w:hAnsi="Arial" w:cs="Arial"/>
        </w:rPr>
        <w:t>piata,</w:t>
      </w:r>
      <w:r w:rsidRPr="00FB7656">
        <w:rPr>
          <w:rFonts w:ascii="Arial" w:hAnsi="Arial" w:cs="Arial"/>
          <w:spacing w:val="1"/>
        </w:rPr>
        <w:t xml:space="preserve"> </w:t>
      </w:r>
      <w:r w:rsidR="00A13AA7" w:rsidRPr="00FB7656">
        <w:rPr>
          <w:rFonts w:ascii="Arial" w:hAnsi="Arial" w:cs="Arial"/>
        </w:rPr>
        <w:t>AETA</w:t>
      </w:r>
      <w:r w:rsidRPr="00FB7656">
        <w:rPr>
          <w:rFonts w:ascii="Arial" w:hAnsi="Arial" w:cs="Arial"/>
          <w:spacing w:val="1"/>
        </w:rPr>
        <w:t xml:space="preserve"> </w:t>
      </w:r>
      <w:r w:rsidRPr="00FB7656">
        <w:rPr>
          <w:rFonts w:ascii="Arial" w:hAnsi="Arial" w:cs="Arial"/>
        </w:rPr>
        <w:t>SA</w:t>
      </w:r>
      <w:r w:rsidRPr="00FB7656">
        <w:rPr>
          <w:rFonts w:ascii="Arial" w:hAnsi="Arial" w:cs="Arial"/>
          <w:spacing w:val="1"/>
        </w:rPr>
        <w:t xml:space="preserve"> </w:t>
      </w:r>
      <w:r w:rsidRPr="00FB7656">
        <w:rPr>
          <w:rFonts w:ascii="Arial" w:hAnsi="Arial" w:cs="Arial"/>
        </w:rPr>
        <w:t>a</w:t>
      </w:r>
      <w:r w:rsidRPr="00FB7656">
        <w:rPr>
          <w:rFonts w:ascii="Arial" w:hAnsi="Arial" w:cs="Arial"/>
          <w:spacing w:val="1"/>
        </w:rPr>
        <w:t xml:space="preserve"> </w:t>
      </w:r>
      <w:r w:rsidRPr="00FB7656">
        <w:rPr>
          <w:rFonts w:ascii="Arial" w:hAnsi="Arial" w:cs="Arial"/>
        </w:rPr>
        <w:t>incetat</w:t>
      </w:r>
      <w:r w:rsidRPr="00FB7656">
        <w:rPr>
          <w:rFonts w:ascii="Arial" w:hAnsi="Arial" w:cs="Arial"/>
          <w:spacing w:val="1"/>
        </w:rPr>
        <w:t xml:space="preserve"> </w:t>
      </w:r>
      <w:r w:rsidRPr="00FB7656">
        <w:rPr>
          <w:rFonts w:ascii="Arial" w:hAnsi="Arial" w:cs="Arial"/>
        </w:rPr>
        <w:t>colaborarea cu clientul majoritar, Alfred Kaercher GMBH, ceea ce confera totodata si</w:t>
      </w:r>
      <w:r w:rsidRPr="00FB7656">
        <w:rPr>
          <w:rFonts w:ascii="Arial" w:hAnsi="Arial" w:cs="Arial"/>
          <w:spacing w:val="1"/>
        </w:rPr>
        <w:t xml:space="preserve"> </w:t>
      </w:r>
      <w:r w:rsidRPr="00FB7656">
        <w:rPr>
          <w:rFonts w:ascii="Arial" w:hAnsi="Arial" w:cs="Arial"/>
        </w:rPr>
        <w:t>avantajul</w:t>
      </w:r>
      <w:r w:rsidRPr="00FB7656">
        <w:rPr>
          <w:rFonts w:ascii="Arial" w:hAnsi="Arial" w:cs="Arial"/>
          <w:spacing w:val="-1"/>
        </w:rPr>
        <w:t xml:space="preserve"> </w:t>
      </w:r>
      <w:r w:rsidRPr="00FB7656">
        <w:rPr>
          <w:rFonts w:ascii="Arial" w:hAnsi="Arial" w:cs="Arial"/>
        </w:rPr>
        <w:t>de a putea raspunde si implementa prompt</w:t>
      </w:r>
      <w:r w:rsidRPr="00FB7656">
        <w:rPr>
          <w:rFonts w:ascii="Arial" w:hAnsi="Arial" w:cs="Arial"/>
          <w:spacing w:val="-1"/>
        </w:rPr>
        <w:t xml:space="preserve"> </w:t>
      </w:r>
      <w:r w:rsidRPr="00FB7656">
        <w:rPr>
          <w:rFonts w:ascii="Arial" w:hAnsi="Arial" w:cs="Arial"/>
        </w:rPr>
        <w:t>noi proiecte.</w:t>
      </w:r>
    </w:p>
    <w:p w14:paraId="30D3BDB2" w14:textId="77777777" w:rsidR="00AB72EC" w:rsidRPr="00FB7656" w:rsidRDefault="00A756CD">
      <w:pPr>
        <w:pStyle w:val="BodyText"/>
        <w:spacing w:before="159" w:line="360" w:lineRule="auto"/>
        <w:ind w:left="460" w:right="722" w:firstLine="426"/>
        <w:jc w:val="both"/>
        <w:rPr>
          <w:rFonts w:ascii="Arial" w:hAnsi="Arial" w:cs="Arial"/>
        </w:rPr>
      </w:pPr>
      <w:r w:rsidRPr="00FB7656">
        <w:rPr>
          <w:rFonts w:ascii="Arial" w:hAnsi="Arial" w:cs="Arial"/>
        </w:rPr>
        <w:t>In acest sens, societatea a luat masurile necesare din timp, prin redimensionarea</w:t>
      </w:r>
      <w:r w:rsidRPr="00FB7656">
        <w:rPr>
          <w:rFonts w:ascii="Arial" w:hAnsi="Arial" w:cs="Arial"/>
          <w:spacing w:val="1"/>
        </w:rPr>
        <w:t xml:space="preserve"> </w:t>
      </w:r>
      <w:r w:rsidRPr="00FB7656">
        <w:rPr>
          <w:rFonts w:ascii="Arial" w:hAnsi="Arial" w:cs="Arial"/>
        </w:rPr>
        <w:t>personalului si a cheltuielilor, prin replanificarea modului de lucru, prin strategiile si</w:t>
      </w:r>
      <w:r w:rsidRPr="00FB7656">
        <w:rPr>
          <w:rFonts w:ascii="Arial" w:hAnsi="Arial" w:cs="Arial"/>
          <w:spacing w:val="1"/>
        </w:rPr>
        <w:t xml:space="preserve"> </w:t>
      </w:r>
      <w:r w:rsidRPr="00FB7656">
        <w:rPr>
          <w:rFonts w:ascii="Arial" w:hAnsi="Arial" w:cs="Arial"/>
        </w:rPr>
        <w:t>activitatile</w:t>
      </w:r>
      <w:r w:rsidRPr="00FB7656">
        <w:rPr>
          <w:rFonts w:ascii="Arial" w:hAnsi="Arial" w:cs="Arial"/>
          <w:spacing w:val="-1"/>
        </w:rPr>
        <w:t xml:space="preserve"> </w:t>
      </w:r>
      <w:r w:rsidRPr="00FB7656">
        <w:rPr>
          <w:rFonts w:ascii="Arial" w:hAnsi="Arial" w:cs="Arial"/>
        </w:rPr>
        <w:t>comerciale dar</w:t>
      </w:r>
      <w:r w:rsidRPr="00FB7656">
        <w:rPr>
          <w:rFonts w:ascii="Arial" w:hAnsi="Arial" w:cs="Arial"/>
          <w:spacing w:val="-1"/>
        </w:rPr>
        <w:t xml:space="preserve"> </w:t>
      </w:r>
      <w:r w:rsidRPr="00FB7656">
        <w:rPr>
          <w:rFonts w:ascii="Arial" w:hAnsi="Arial" w:cs="Arial"/>
        </w:rPr>
        <w:t>si de</w:t>
      </w:r>
      <w:r w:rsidRPr="00FB7656">
        <w:rPr>
          <w:rFonts w:ascii="Arial" w:hAnsi="Arial" w:cs="Arial"/>
          <w:spacing w:val="-1"/>
        </w:rPr>
        <w:t xml:space="preserve"> </w:t>
      </w:r>
      <w:r w:rsidRPr="00FB7656">
        <w:rPr>
          <w:rFonts w:ascii="Arial" w:hAnsi="Arial" w:cs="Arial"/>
        </w:rPr>
        <w:t>achizitii.</w:t>
      </w:r>
    </w:p>
    <w:p w14:paraId="46212683" w14:textId="77777777" w:rsidR="00AB72EC" w:rsidRPr="00FB7656" w:rsidRDefault="00A756CD">
      <w:pPr>
        <w:pStyle w:val="BodyText"/>
        <w:spacing w:before="160" w:line="360" w:lineRule="auto"/>
        <w:ind w:left="460" w:right="722" w:firstLine="426"/>
        <w:jc w:val="both"/>
        <w:rPr>
          <w:rFonts w:ascii="Arial" w:hAnsi="Arial" w:cs="Arial"/>
        </w:rPr>
      </w:pPr>
      <w:r w:rsidRPr="00FB7656">
        <w:rPr>
          <w:rFonts w:ascii="Arial" w:hAnsi="Arial" w:cs="Arial"/>
        </w:rPr>
        <w:t>In ceea ce priveste redimensionarea personalului, societatea a inchis contractul cu</w:t>
      </w:r>
      <w:r w:rsidRPr="00FB7656">
        <w:rPr>
          <w:rFonts w:ascii="Arial" w:hAnsi="Arial" w:cs="Arial"/>
          <w:spacing w:val="1"/>
        </w:rPr>
        <w:t xml:space="preserve"> </w:t>
      </w:r>
      <w:r w:rsidRPr="00FB7656">
        <w:rPr>
          <w:rFonts w:ascii="Arial" w:hAnsi="Arial" w:cs="Arial"/>
        </w:rPr>
        <w:t>Manpower</w:t>
      </w:r>
      <w:r w:rsidRPr="00FB7656">
        <w:rPr>
          <w:rFonts w:ascii="Arial" w:hAnsi="Arial" w:cs="Arial"/>
          <w:spacing w:val="-2"/>
        </w:rPr>
        <w:t xml:space="preserve"> </w:t>
      </w:r>
      <w:r w:rsidRPr="00FB7656">
        <w:rPr>
          <w:rFonts w:ascii="Arial" w:hAnsi="Arial" w:cs="Arial"/>
        </w:rPr>
        <w:t>Romania SRL,</w:t>
      </w:r>
      <w:r w:rsidRPr="00FB7656">
        <w:rPr>
          <w:rFonts w:ascii="Arial" w:hAnsi="Arial" w:cs="Arial"/>
          <w:spacing w:val="-1"/>
        </w:rPr>
        <w:t xml:space="preserve"> </w:t>
      </w:r>
      <w:r w:rsidRPr="00FB7656">
        <w:rPr>
          <w:rFonts w:ascii="Arial" w:hAnsi="Arial" w:cs="Arial"/>
        </w:rPr>
        <w:t>ce avea obiectul leasingului de personal.</w:t>
      </w:r>
    </w:p>
    <w:p w14:paraId="00CF490F" w14:textId="77777777" w:rsidR="00AB72EC" w:rsidRPr="00FB7656" w:rsidRDefault="00A756CD">
      <w:pPr>
        <w:pStyle w:val="BodyText"/>
        <w:spacing w:before="161" w:line="360" w:lineRule="auto"/>
        <w:ind w:left="460" w:right="722" w:firstLine="426"/>
        <w:jc w:val="both"/>
        <w:rPr>
          <w:rFonts w:ascii="Arial" w:hAnsi="Arial" w:cs="Arial"/>
        </w:rPr>
      </w:pPr>
      <w:r w:rsidRPr="00FB7656">
        <w:rPr>
          <w:rFonts w:ascii="Arial" w:hAnsi="Arial" w:cs="Arial"/>
        </w:rPr>
        <w:t>Societatea</w:t>
      </w:r>
      <w:r w:rsidRPr="00FB7656">
        <w:rPr>
          <w:rFonts w:ascii="Arial" w:hAnsi="Arial" w:cs="Arial"/>
          <w:spacing w:val="-12"/>
        </w:rPr>
        <w:t xml:space="preserve"> </w:t>
      </w:r>
      <w:r w:rsidRPr="00FB7656">
        <w:rPr>
          <w:rFonts w:ascii="Arial" w:hAnsi="Arial" w:cs="Arial"/>
        </w:rPr>
        <w:t>a</w:t>
      </w:r>
      <w:r w:rsidRPr="00FB7656">
        <w:rPr>
          <w:rFonts w:ascii="Arial" w:hAnsi="Arial" w:cs="Arial"/>
          <w:spacing w:val="-11"/>
        </w:rPr>
        <w:t xml:space="preserve"> </w:t>
      </w:r>
      <w:r w:rsidRPr="00FB7656">
        <w:rPr>
          <w:rFonts w:ascii="Arial" w:hAnsi="Arial" w:cs="Arial"/>
        </w:rPr>
        <w:t>renegociat</w:t>
      </w:r>
      <w:r w:rsidRPr="00FB7656">
        <w:rPr>
          <w:rFonts w:ascii="Arial" w:hAnsi="Arial" w:cs="Arial"/>
          <w:spacing w:val="-11"/>
        </w:rPr>
        <w:t xml:space="preserve"> </w:t>
      </w:r>
      <w:r w:rsidRPr="00FB7656">
        <w:rPr>
          <w:rFonts w:ascii="Arial" w:hAnsi="Arial" w:cs="Arial"/>
        </w:rPr>
        <w:t>contractele</w:t>
      </w:r>
      <w:r w:rsidRPr="00FB7656">
        <w:rPr>
          <w:rFonts w:ascii="Arial" w:hAnsi="Arial" w:cs="Arial"/>
          <w:spacing w:val="-12"/>
        </w:rPr>
        <w:t xml:space="preserve"> </w:t>
      </w:r>
      <w:r w:rsidRPr="00FB7656">
        <w:rPr>
          <w:rFonts w:ascii="Arial" w:hAnsi="Arial" w:cs="Arial"/>
        </w:rPr>
        <w:t>cu</w:t>
      </w:r>
      <w:r w:rsidRPr="00FB7656">
        <w:rPr>
          <w:rFonts w:ascii="Arial" w:hAnsi="Arial" w:cs="Arial"/>
          <w:spacing w:val="-11"/>
        </w:rPr>
        <w:t xml:space="preserve"> </w:t>
      </w:r>
      <w:r w:rsidRPr="00FB7656">
        <w:rPr>
          <w:rFonts w:ascii="Arial" w:hAnsi="Arial" w:cs="Arial"/>
        </w:rPr>
        <w:t>furnizorii</w:t>
      </w:r>
      <w:r w:rsidRPr="00FB7656">
        <w:rPr>
          <w:rFonts w:ascii="Arial" w:hAnsi="Arial" w:cs="Arial"/>
          <w:spacing w:val="-11"/>
        </w:rPr>
        <w:t xml:space="preserve"> </w:t>
      </w:r>
      <w:r w:rsidRPr="00FB7656">
        <w:rPr>
          <w:rFonts w:ascii="Arial" w:hAnsi="Arial" w:cs="Arial"/>
        </w:rPr>
        <w:t>de</w:t>
      </w:r>
      <w:r w:rsidRPr="00FB7656">
        <w:rPr>
          <w:rFonts w:ascii="Arial" w:hAnsi="Arial" w:cs="Arial"/>
          <w:spacing w:val="-12"/>
        </w:rPr>
        <w:t xml:space="preserve"> </w:t>
      </w:r>
      <w:r w:rsidRPr="00FB7656">
        <w:rPr>
          <w:rFonts w:ascii="Arial" w:hAnsi="Arial" w:cs="Arial"/>
        </w:rPr>
        <w:t>prestari</w:t>
      </w:r>
      <w:r w:rsidRPr="00FB7656">
        <w:rPr>
          <w:rFonts w:ascii="Arial" w:hAnsi="Arial" w:cs="Arial"/>
          <w:spacing w:val="-11"/>
        </w:rPr>
        <w:t xml:space="preserve"> </w:t>
      </w:r>
      <w:r w:rsidRPr="00FB7656">
        <w:rPr>
          <w:rFonts w:ascii="Arial" w:hAnsi="Arial" w:cs="Arial"/>
        </w:rPr>
        <w:t>servicii</w:t>
      </w:r>
      <w:r w:rsidRPr="00FB7656">
        <w:rPr>
          <w:rFonts w:ascii="Arial" w:hAnsi="Arial" w:cs="Arial"/>
          <w:spacing w:val="-11"/>
        </w:rPr>
        <w:t xml:space="preserve"> </w:t>
      </w:r>
      <w:r w:rsidRPr="00FB7656">
        <w:rPr>
          <w:rFonts w:ascii="Arial" w:hAnsi="Arial" w:cs="Arial"/>
        </w:rPr>
        <w:t>aferente</w:t>
      </w:r>
      <w:r w:rsidRPr="00FB7656">
        <w:rPr>
          <w:rFonts w:ascii="Arial" w:hAnsi="Arial" w:cs="Arial"/>
          <w:spacing w:val="-11"/>
        </w:rPr>
        <w:t xml:space="preserve"> </w:t>
      </w:r>
      <w:r w:rsidRPr="00FB7656">
        <w:rPr>
          <w:rFonts w:ascii="Arial" w:hAnsi="Arial" w:cs="Arial"/>
        </w:rPr>
        <w:t>activitatii</w:t>
      </w:r>
      <w:r w:rsidRPr="00FB7656">
        <w:rPr>
          <w:rFonts w:ascii="Arial" w:hAnsi="Arial" w:cs="Arial"/>
          <w:spacing w:val="-65"/>
        </w:rPr>
        <w:t xml:space="preserve"> </w:t>
      </w:r>
      <w:r w:rsidRPr="00FB7656">
        <w:rPr>
          <w:rFonts w:ascii="Arial" w:hAnsi="Arial" w:cs="Arial"/>
        </w:rPr>
        <w:t>de</w:t>
      </w:r>
      <w:r w:rsidRPr="00FB7656">
        <w:rPr>
          <w:rFonts w:ascii="Arial" w:hAnsi="Arial" w:cs="Arial"/>
          <w:spacing w:val="-1"/>
        </w:rPr>
        <w:t xml:space="preserve"> </w:t>
      </w:r>
      <w:r w:rsidRPr="00FB7656">
        <w:rPr>
          <w:rFonts w:ascii="Arial" w:hAnsi="Arial" w:cs="Arial"/>
        </w:rPr>
        <w:t>exploatare,</w:t>
      </w:r>
      <w:r w:rsidRPr="00FB7656">
        <w:rPr>
          <w:rFonts w:ascii="Arial" w:hAnsi="Arial" w:cs="Arial"/>
          <w:spacing w:val="-1"/>
        </w:rPr>
        <w:t xml:space="preserve"> </w:t>
      </w:r>
      <w:r w:rsidRPr="00FB7656">
        <w:rPr>
          <w:rFonts w:ascii="Arial" w:hAnsi="Arial" w:cs="Arial"/>
        </w:rPr>
        <w:t>obtinand astfel reduceri semnificative a</w:t>
      </w:r>
      <w:r w:rsidRPr="00FB7656">
        <w:rPr>
          <w:rFonts w:ascii="Arial" w:hAnsi="Arial" w:cs="Arial"/>
          <w:spacing w:val="-1"/>
        </w:rPr>
        <w:t xml:space="preserve"> </w:t>
      </w:r>
      <w:r w:rsidRPr="00FB7656">
        <w:rPr>
          <w:rFonts w:ascii="Arial" w:hAnsi="Arial" w:cs="Arial"/>
        </w:rPr>
        <w:t>cheltuielilor</w:t>
      </w:r>
      <w:r w:rsidRPr="00FB7656">
        <w:rPr>
          <w:rFonts w:ascii="Arial" w:hAnsi="Arial" w:cs="Arial"/>
          <w:spacing w:val="-1"/>
        </w:rPr>
        <w:t xml:space="preserve"> </w:t>
      </w:r>
      <w:r w:rsidRPr="00FB7656">
        <w:rPr>
          <w:rFonts w:ascii="Arial" w:hAnsi="Arial" w:cs="Arial"/>
        </w:rPr>
        <w:t>de exploatare.</w:t>
      </w:r>
    </w:p>
    <w:p w14:paraId="2B327348" w14:textId="2F453AF6" w:rsidR="00AB72EC" w:rsidRPr="00FB7656" w:rsidRDefault="00A756CD">
      <w:pPr>
        <w:pStyle w:val="BodyText"/>
        <w:spacing w:before="156" w:line="362" w:lineRule="auto"/>
        <w:ind w:left="460" w:right="722" w:firstLine="426"/>
        <w:jc w:val="both"/>
        <w:rPr>
          <w:rFonts w:ascii="Arial" w:hAnsi="Arial" w:cs="Arial"/>
        </w:rPr>
      </w:pPr>
      <w:r w:rsidRPr="00FB7656">
        <w:rPr>
          <w:rFonts w:ascii="Arial" w:hAnsi="Arial" w:cs="Arial"/>
        </w:rPr>
        <w:t xml:space="preserve">Avand in vedere diminuarea activitatii de productie, cheltuielile cu utilitatile </w:t>
      </w:r>
      <w:r w:rsidR="00E67432" w:rsidRPr="00FB7656">
        <w:rPr>
          <w:rFonts w:ascii="Arial" w:hAnsi="Arial" w:cs="Arial"/>
        </w:rPr>
        <w:t>au</w:t>
      </w:r>
      <w:r w:rsidRPr="00FB7656">
        <w:rPr>
          <w:rFonts w:ascii="Arial" w:hAnsi="Arial" w:cs="Arial"/>
          <w:spacing w:val="1"/>
        </w:rPr>
        <w:t xml:space="preserve"> </w:t>
      </w:r>
      <w:r w:rsidRPr="00FB7656">
        <w:rPr>
          <w:rFonts w:ascii="Arial" w:hAnsi="Arial" w:cs="Arial"/>
        </w:rPr>
        <w:t>sca</w:t>
      </w:r>
      <w:r w:rsidR="00E67432" w:rsidRPr="00FB7656">
        <w:rPr>
          <w:rFonts w:ascii="Arial" w:hAnsi="Arial" w:cs="Arial"/>
        </w:rPr>
        <w:t>zut</w:t>
      </w:r>
      <w:r w:rsidRPr="00FB7656">
        <w:rPr>
          <w:rFonts w:ascii="Arial" w:hAnsi="Arial" w:cs="Arial"/>
        </w:rPr>
        <w:t xml:space="preserve"> semnificativ.</w:t>
      </w:r>
    </w:p>
    <w:p w14:paraId="497D58CA" w14:textId="77777777" w:rsidR="00AB72EC" w:rsidRPr="00FB7656" w:rsidRDefault="00A756CD">
      <w:pPr>
        <w:pStyle w:val="BodyText"/>
        <w:spacing w:before="155" w:line="360" w:lineRule="auto"/>
        <w:ind w:left="460" w:right="722" w:firstLine="426"/>
        <w:jc w:val="both"/>
        <w:rPr>
          <w:rFonts w:ascii="Arial" w:hAnsi="Arial" w:cs="Arial"/>
        </w:rPr>
      </w:pPr>
      <w:r w:rsidRPr="00FB7656">
        <w:rPr>
          <w:rFonts w:ascii="Arial" w:hAnsi="Arial" w:cs="Arial"/>
          <w:spacing w:val="-1"/>
        </w:rPr>
        <w:t>O</w:t>
      </w:r>
      <w:r w:rsidRPr="00FB7656">
        <w:rPr>
          <w:rFonts w:ascii="Arial" w:hAnsi="Arial" w:cs="Arial"/>
          <w:spacing w:val="-17"/>
        </w:rPr>
        <w:t xml:space="preserve"> </w:t>
      </w:r>
      <w:r w:rsidRPr="00FB7656">
        <w:rPr>
          <w:rFonts w:ascii="Arial" w:hAnsi="Arial" w:cs="Arial"/>
          <w:spacing w:val="-1"/>
        </w:rPr>
        <w:t>data</w:t>
      </w:r>
      <w:r w:rsidRPr="00FB7656">
        <w:rPr>
          <w:rFonts w:ascii="Arial" w:hAnsi="Arial" w:cs="Arial"/>
          <w:spacing w:val="-17"/>
        </w:rPr>
        <w:t xml:space="preserve"> </w:t>
      </w:r>
      <w:r w:rsidRPr="00FB7656">
        <w:rPr>
          <w:rFonts w:ascii="Arial" w:hAnsi="Arial" w:cs="Arial"/>
        </w:rPr>
        <w:t>cu</w:t>
      </w:r>
      <w:r w:rsidRPr="00FB7656">
        <w:rPr>
          <w:rFonts w:ascii="Arial" w:hAnsi="Arial" w:cs="Arial"/>
          <w:spacing w:val="-17"/>
        </w:rPr>
        <w:t xml:space="preserve"> </w:t>
      </w:r>
      <w:r w:rsidRPr="00FB7656">
        <w:rPr>
          <w:rFonts w:ascii="Arial" w:hAnsi="Arial" w:cs="Arial"/>
        </w:rPr>
        <w:t>inchierea</w:t>
      </w:r>
      <w:r w:rsidRPr="00FB7656">
        <w:rPr>
          <w:rFonts w:ascii="Arial" w:hAnsi="Arial" w:cs="Arial"/>
          <w:spacing w:val="-17"/>
        </w:rPr>
        <w:t xml:space="preserve"> </w:t>
      </w:r>
      <w:r w:rsidRPr="00FB7656">
        <w:rPr>
          <w:rFonts w:ascii="Arial" w:hAnsi="Arial" w:cs="Arial"/>
        </w:rPr>
        <w:t>colaborarii</w:t>
      </w:r>
      <w:r w:rsidRPr="00FB7656">
        <w:rPr>
          <w:rFonts w:ascii="Arial" w:hAnsi="Arial" w:cs="Arial"/>
          <w:spacing w:val="-17"/>
        </w:rPr>
        <w:t xml:space="preserve"> </w:t>
      </w:r>
      <w:r w:rsidRPr="00FB7656">
        <w:rPr>
          <w:rFonts w:ascii="Arial" w:hAnsi="Arial" w:cs="Arial"/>
        </w:rPr>
        <w:t>cu</w:t>
      </w:r>
      <w:r w:rsidRPr="00FB7656">
        <w:rPr>
          <w:rFonts w:ascii="Arial" w:hAnsi="Arial" w:cs="Arial"/>
          <w:spacing w:val="-16"/>
        </w:rPr>
        <w:t xml:space="preserve"> </w:t>
      </w:r>
      <w:r w:rsidRPr="00FB7656">
        <w:rPr>
          <w:rFonts w:ascii="Arial" w:hAnsi="Arial" w:cs="Arial"/>
        </w:rPr>
        <w:t>Alfred</w:t>
      </w:r>
      <w:r w:rsidRPr="00FB7656">
        <w:rPr>
          <w:rFonts w:ascii="Arial" w:hAnsi="Arial" w:cs="Arial"/>
          <w:spacing w:val="-17"/>
        </w:rPr>
        <w:t xml:space="preserve"> </w:t>
      </w:r>
      <w:r w:rsidRPr="00FB7656">
        <w:rPr>
          <w:rFonts w:ascii="Arial" w:hAnsi="Arial" w:cs="Arial"/>
        </w:rPr>
        <w:t>Kaercher,</w:t>
      </w:r>
      <w:r w:rsidRPr="00FB7656">
        <w:rPr>
          <w:rFonts w:ascii="Arial" w:hAnsi="Arial" w:cs="Arial"/>
          <w:spacing w:val="-17"/>
        </w:rPr>
        <w:t xml:space="preserve"> </w:t>
      </w:r>
      <w:r w:rsidRPr="00FB7656">
        <w:rPr>
          <w:rFonts w:ascii="Arial" w:hAnsi="Arial" w:cs="Arial"/>
        </w:rPr>
        <w:t>costurile</w:t>
      </w:r>
      <w:r w:rsidRPr="00FB7656">
        <w:rPr>
          <w:rFonts w:ascii="Arial" w:hAnsi="Arial" w:cs="Arial"/>
          <w:spacing w:val="-17"/>
        </w:rPr>
        <w:t xml:space="preserve"> </w:t>
      </w:r>
      <w:r w:rsidRPr="00FB7656">
        <w:rPr>
          <w:rFonts w:ascii="Arial" w:hAnsi="Arial" w:cs="Arial"/>
        </w:rPr>
        <w:t>cu</w:t>
      </w:r>
      <w:r w:rsidRPr="00FB7656">
        <w:rPr>
          <w:rFonts w:ascii="Arial" w:hAnsi="Arial" w:cs="Arial"/>
          <w:spacing w:val="-17"/>
        </w:rPr>
        <w:t xml:space="preserve"> </w:t>
      </w:r>
      <w:r w:rsidRPr="00FB7656">
        <w:rPr>
          <w:rFonts w:ascii="Arial" w:hAnsi="Arial" w:cs="Arial"/>
        </w:rPr>
        <w:t>transporturile</w:t>
      </w:r>
      <w:r w:rsidRPr="00FB7656">
        <w:rPr>
          <w:rFonts w:ascii="Arial" w:hAnsi="Arial" w:cs="Arial"/>
          <w:spacing w:val="-17"/>
        </w:rPr>
        <w:t xml:space="preserve"> </w:t>
      </w:r>
      <w:r w:rsidRPr="00FB7656">
        <w:rPr>
          <w:rFonts w:ascii="Arial" w:hAnsi="Arial" w:cs="Arial"/>
        </w:rPr>
        <w:t>aferente</w:t>
      </w:r>
      <w:r w:rsidRPr="00FB7656">
        <w:rPr>
          <w:rFonts w:ascii="Arial" w:hAnsi="Arial" w:cs="Arial"/>
          <w:spacing w:val="-64"/>
        </w:rPr>
        <w:t xml:space="preserve"> </w:t>
      </w:r>
      <w:r w:rsidRPr="00FB7656">
        <w:rPr>
          <w:rFonts w:ascii="Arial" w:hAnsi="Arial" w:cs="Arial"/>
        </w:rPr>
        <w:t>importurilor</w:t>
      </w:r>
      <w:r w:rsidRPr="00FB7656">
        <w:rPr>
          <w:rFonts w:ascii="Arial" w:hAnsi="Arial" w:cs="Arial"/>
          <w:spacing w:val="-2"/>
        </w:rPr>
        <w:t xml:space="preserve"> </w:t>
      </w:r>
      <w:r w:rsidRPr="00FB7656">
        <w:rPr>
          <w:rFonts w:ascii="Arial" w:hAnsi="Arial" w:cs="Arial"/>
        </w:rPr>
        <w:t>s-au</w:t>
      </w:r>
      <w:r w:rsidRPr="00FB7656">
        <w:rPr>
          <w:rFonts w:ascii="Arial" w:hAnsi="Arial" w:cs="Arial"/>
          <w:spacing w:val="-1"/>
        </w:rPr>
        <w:t xml:space="preserve"> </w:t>
      </w:r>
      <w:r w:rsidRPr="00FB7656">
        <w:rPr>
          <w:rFonts w:ascii="Arial" w:hAnsi="Arial" w:cs="Arial"/>
        </w:rPr>
        <w:t>diminuat.</w:t>
      </w:r>
    </w:p>
    <w:p w14:paraId="03DE1F4A" w14:textId="77777777" w:rsidR="00AB72EC" w:rsidRPr="00F40CFB" w:rsidRDefault="00A756CD">
      <w:pPr>
        <w:pStyle w:val="BodyText"/>
        <w:spacing w:before="160" w:line="360" w:lineRule="auto"/>
        <w:ind w:left="460" w:right="722" w:firstLine="426"/>
        <w:jc w:val="both"/>
        <w:rPr>
          <w:rFonts w:ascii="Arial" w:hAnsi="Arial" w:cs="Arial"/>
        </w:rPr>
      </w:pPr>
      <w:proofErr w:type="spellStart"/>
      <w:r w:rsidRPr="00F40CFB">
        <w:rPr>
          <w:rFonts w:ascii="Arial" w:hAnsi="Arial" w:cs="Arial"/>
        </w:rPr>
        <w:t>Totodata</w:t>
      </w:r>
      <w:proofErr w:type="spellEnd"/>
      <w:r w:rsidRPr="00F40CFB">
        <w:rPr>
          <w:rFonts w:ascii="Arial" w:hAnsi="Arial" w:cs="Arial"/>
        </w:rPr>
        <w:t>, societatea face demersuri si eforturi sustinute pentru a asigura o eficienta</w:t>
      </w:r>
      <w:r w:rsidRPr="00F40CFB">
        <w:rPr>
          <w:rFonts w:ascii="Arial" w:hAnsi="Arial" w:cs="Arial"/>
          <w:spacing w:val="-64"/>
        </w:rPr>
        <w:t xml:space="preserve"> </w:t>
      </w:r>
      <w:r w:rsidRPr="00F40CFB">
        <w:rPr>
          <w:rFonts w:ascii="Arial" w:hAnsi="Arial" w:cs="Arial"/>
        </w:rPr>
        <w:t>si o productivitate crescuta, context in care s-a procedat la implementarea si derularea</w:t>
      </w:r>
      <w:r w:rsidRPr="00F40CFB">
        <w:rPr>
          <w:rFonts w:ascii="Arial" w:hAnsi="Arial" w:cs="Arial"/>
          <w:spacing w:val="1"/>
        </w:rPr>
        <w:t xml:space="preserve"> </w:t>
      </w:r>
      <w:r w:rsidRPr="00F40CFB">
        <w:rPr>
          <w:rFonts w:ascii="Arial" w:hAnsi="Arial" w:cs="Arial"/>
        </w:rPr>
        <w:t>unui plan de investitii pe termen lung in toate sectoarele: personal, tehnologii, utilaje si</w:t>
      </w:r>
      <w:r w:rsidRPr="00F40CFB">
        <w:rPr>
          <w:rFonts w:ascii="Arial" w:hAnsi="Arial" w:cs="Arial"/>
          <w:spacing w:val="1"/>
        </w:rPr>
        <w:t xml:space="preserve"> </w:t>
      </w:r>
      <w:r w:rsidRPr="00F40CFB">
        <w:rPr>
          <w:rFonts w:ascii="Arial" w:hAnsi="Arial" w:cs="Arial"/>
        </w:rPr>
        <w:lastRenderedPageBreak/>
        <w:t>cladiri.</w:t>
      </w:r>
    </w:p>
    <w:p w14:paraId="7B63100D" w14:textId="354CFA02" w:rsidR="00AB72EC" w:rsidRPr="00F40CFB" w:rsidRDefault="00A756CD">
      <w:pPr>
        <w:pStyle w:val="BodyText"/>
        <w:spacing w:before="163" w:line="360" w:lineRule="auto"/>
        <w:ind w:left="460" w:right="722" w:firstLine="426"/>
        <w:jc w:val="both"/>
        <w:rPr>
          <w:rFonts w:ascii="Arial" w:hAnsi="Arial" w:cs="Arial"/>
        </w:rPr>
      </w:pPr>
      <w:r w:rsidRPr="00F40CFB">
        <w:rPr>
          <w:rFonts w:ascii="Arial" w:hAnsi="Arial" w:cs="Arial"/>
        </w:rPr>
        <w:t>Astfel, in situatia actuala, cat si in cea a contextului general, societatea</w:t>
      </w:r>
      <w:r w:rsidRPr="00F40CFB">
        <w:rPr>
          <w:rFonts w:ascii="Arial" w:hAnsi="Arial" w:cs="Arial"/>
          <w:spacing w:val="1"/>
        </w:rPr>
        <w:t xml:space="preserve"> </w:t>
      </w:r>
      <w:proofErr w:type="spellStart"/>
      <w:r w:rsidRPr="00F40CFB">
        <w:rPr>
          <w:rFonts w:ascii="Arial" w:hAnsi="Arial" w:cs="Arial"/>
        </w:rPr>
        <w:t>intentioneaza</w:t>
      </w:r>
      <w:proofErr w:type="spellEnd"/>
      <w:r w:rsidRPr="00F40CFB">
        <w:rPr>
          <w:rFonts w:ascii="Arial" w:hAnsi="Arial" w:cs="Arial"/>
          <w:spacing w:val="-14"/>
        </w:rPr>
        <w:t xml:space="preserve"> </w:t>
      </w:r>
      <w:r w:rsidRPr="00F40CFB">
        <w:rPr>
          <w:rFonts w:ascii="Arial" w:hAnsi="Arial" w:cs="Arial"/>
        </w:rPr>
        <w:t>sa</w:t>
      </w:r>
      <w:r w:rsidRPr="00F40CFB">
        <w:rPr>
          <w:rFonts w:ascii="Arial" w:hAnsi="Arial" w:cs="Arial"/>
          <w:spacing w:val="-13"/>
        </w:rPr>
        <w:t xml:space="preserve"> </w:t>
      </w:r>
      <w:proofErr w:type="spellStart"/>
      <w:r w:rsidRPr="00F40CFB">
        <w:rPr>
          <w:rFonts w:ascii="Arial" w:hAnsi="Arial" w:cs="Arial"/>
        </w:rPr>
        <w:t>creasca</w:t>
      </w:r>
      <w:proofErr w:type="spellEnd"/>
      <w:r w:rsidRPr="00F40CFB">
        <w:rPr>
          <w:rFonts w:ascii="Arial" w:hAnsi="Arial" w:cs="Arial"/>
          <w:spacing w:val="-13"/>
        </w:rPr>
        <w:t xml:space="preserve"> </w:t>
      </w:r>
      <w:proofErr w:type="spellStart"/>
      <w:r w:rsidRPr="00F40CFB">
        <w:rPr>
          <w:rFonts w:ascii="Arial" w:hAnsi="Arial" w:cs="Arial"/>
        </w:rPr>
        <w:t>colaborarile</w:t>
      </w:r>
      <w:proofErr w:type="spellEnd"/>
      <w:r w:rsidRPr="00F40CFB">
        <w:rPr>
          <w:rFonts w:ascii="Arial" w:hAnsi="Arial" w:cs="Arial"/>
          <w:spacing w:val="-14"/>
        </w:rPr>
        <w:t xml:space="preserve"> </w:t>
      </w:r>
      <w:r w:rsidRPr="00F40CFB">
        <w:rPr>
          <w:rFonts w:ascii="Arial" w:hAnsi="Arial" w:cs="Arial"/>
        </w:rPr>
        <w:t>in</w:t>
      </w:r>
      <w:r w:rsidRPr="00F40CFB">
        <w:rPr>
          <w:rFonts w:ascii="Arial" w:hAnsi="Arial" w:cs="Arial"/>
          <w:spacing w:val="-13"/>
        </w:rPr>
        <w:t xml:space="preserve"> </w:t>
      </w:r>
      <w:r w:rsidRPr="00F40CFB">
        <w:rPr>
          <w:rFonts w:ascii="Arial" w:hAnsi="Arial" w:cs="Arial"/>
        </w:rPr>
        <w:t>derulare</w:t>
      </w:r>
      <w:r w:rsidRPr="00F40CFB">
        <w:rPr>
          <w:rFonts w:ascii="Arial" w:hAnsi="Arial" w:cs="Arial"/>
          <w:spacing w:val="-13"/>
        </w:rPr>
        <w:t xml:space="preserve"> </w:t>
      </w:r>
      <w:r w:rsidRPr="00F40CFB">
        <w:rPr>
          <w:rFonts w:ascii="Arial" w:hAnsi="Arial" w:cs="Arial"/>
        </w:rPr>
        <w:t>dar</w:t>
      </w:r>
      <w:r w:rsidRPr="00F40CFB">
        <w:rPr>
          <w:rFonts w:ascii="Arial" w:hAnsi="Arial" w:cs="Arial"/>
          <w:spacing w:val="-14"/>
        </w:rPr>
        <w:t xml:space="preserve"> </w:t>
      </w:r>
      <w:r w:rsidRPr="00F40CFB">
        <w:rPr>
          <w:rFonts w:ascii="Arial" w:hAnsi="Arial" w:cs="Arial"/>
        </w:rPr>
        <w:t>si</w:t>
      </w:r>
      <w:r w:rsidRPr="00F40CFB">
        <w:rPr>
          <w:rFonts w:ascii="Arial" w:hAnsi="Arial" w:cs="Arial"/>
          <w:spacing w:val="-13"/>
        </w:rPr>
        <w:t xml:space="preserve"> </w:t>
      </w:r>
      <w:r w:rsidRPr="00F40CFB">
        <w:rPr>
          <w:rFonts w:ascii="Arial" w:hAnsi="Arial" w:cs="Arial"/>
        </w:rPr>
        <w:t>sa</w:t>
      </w:r>
      <w:r w:rsidRPr="00F40CFB">
        <w:rPr>
          <w:rFonts w:ascii="Arial" w:hAnsi="Arial" w:cs="Arial"/>
          <w:spacing w:val="-13"/>
        </w:rPr>
        <w:t xml:space="preserve"> </w:t>
      </w:r>
      <w:r w:rsidRPr="00F40CFB">
        <w:rPr>
          <w:rFonts w:ascii="Arial" w:hAnsi="Arial" w:cs="Arial"/>
        </w:rPr>
        <w:t>diversifice</w:t>
      </w:r>
      <w:r w:rsidRPr="00F40CFB">
        <w:rPr>
          <w:rFonts w:ascii="Arial" w:hAnsi="Arial" w:cs="Arial"/>
          <w:spacing w:val="-14"/>
        </w:rPr>
        <w:t xml:space="preserve"> </w:t>
      </w:r>
      <w:r w:rsidRPr="00F40CFB">
        <w:rPr>
          <w:rFonts w:ascii="Arial" w:hAnsi="Arial" w:cs="Arial"/>
        </w:rPr>
        <w:t>portofoliul</w:t>
      </w:r>
      <w:r w:rsidRPr="00F40CFB">
        <w:rPr>
          <w:rFonts w:ascii="Arial" w:hAnsi="Arial" w:cs="Arial"/>
          <w:spacing w:val="-13"/>
        </w:rPr>
        <w:t xml:space="preserve"> </w:t>
      </w:r>
      <w:r w:rsidRPr="00F40CFB">
        <w:rPr>
          <w:rFonts w:ascii="Arial" w:hAnsi="Arial" w:cs="Arial"/>
        </w:rPr>
        <w:t>de</w:t>
      </w:r>
      <w:r w:rsidRPr="00F40CFB">
        <w:rPr>
          <w:rFonts w:ascii="Arial" w:hAnsi="Arial" w:cs="Arial"/>
          <w:spacing w:val="-13"/>
        </w:rPr>
        <w:t xml:space="preserve"> </w:t>
      </w:r>
      <w:proofErr w:type="spellStart"/>
      <w:r w:rsidRPr="00F40CFB">
        <w:rPr>
          <w:rFonts w:ascii="Arial" w:hAnsi="Arial" w:cs="Arial"/>
        </w:rPr>
        <w:t>clienti</w:t>
      </w:r>
      <w:proofErr w:type="spellEnd"/>
      <w:r w:rsidR="00F40CFB" w:rsidRPr="00F40CFB">
        <w:rPr>
          <w:rFonts w:ascii="Arial" w:hAnsi="Arial" w:cs="Arial"/>
        </w:rPr>
        <w:t xml:space="preserve">, </w:t>
      </w:r>
      <w:r w:rsidRPr="00F40CFB">
        <w:rPr>
          <w:rFonts w:ascii="Arial" w:hAnsi="Arial" w:cs="Arial"/>
        </w:rPr>
        <w:t>precum</w:t>
      </w:r>
      <w:r w:rsidRPr="00F40CFB">
        <w:rPr>
          <w:rFonts w:ascii="Arial" w:hAnsi="Arial" w:cs="Arial"/>
          <w:spacing w:val="-1"/>
        </w:rPr>
        <w:t xml:space="preserve"> </w:t>
      </w:r>
      <w:r w:rsidRPr="00F40CFB">
        <w:rPr>
          <w:rFonts w:ascii="Arial" w:hAnsi="Arial" w:cs="Arial"/>
        </w:rPr>
        <w:t>si cel de servicii.</w:t>
      </w:r>
    </w:p>
    <w:p w14:paraId="226BCF71" w14:textId="77777777" w:rsidR="00AB72EC" w:rsidRPr="00142C7B" w:rsidRDefault="00A756CD">
      <w:pPr>
        <w:pStyle w:val="BodyText"/>
        <w:spacing w:before="160" w:line="360" w:lineRule="auto"/>
        <w:ind w:left="460" w:right="722" w:firstLine="426"/>
        <w:jc w:val="both"/>
        <w:rPr>
          <w:rFonts w:ascii="Arial" w:hAnsi="Arial" w:cs="Arial"/>
        </w:rPr>
      </w:pPr>
      <w:r w:rsidRPr="00F40CFB">
        <w:rPr>
          <w:rFonts w:ascii="Arial" w:hAnsi="Arial" w:cs="Arial"/>
        </w:rPr>
        <w:t>Masurile</w:t>
      </w:r>
      <w:r w:rsidRPr="00F40CFB">
        <w:rPr>
          <w:rFonts w:ascii="Arial" w:hAnsi="Arial" w:cs="Arial"/>
          <w:spacing w:val="1"/>
        </w:rPr>
        <w:t xml:space="preserve"> </w:t>
      </w:r>
      <w:r w:rsidRPr="00F40CFB">
        <w:rPr>
          <w:rFonts w:ascii="Arial" w:hAnsi="Arial" w:cs="Arial"/>
        </w:rPr>
        <w:t>deja</w:t>
      </w:r>
      <w:r w:rsidRPr="00F40CFB">
        <w:rPr>
          <w:rFonts w:ascii="Arial" w:hAnsi="Arial" w:cs="Arial"/>
          <w:spacing w:val="1"/>
        </w:rPr>
        <w:t xml:space="preserve"> </w:t>
      </w:r>
      <w:r w:rsidRPr="00F40CFB">
        <w:rPr>
          <w:rFonts w:ascii="Arial" w:hAnsi="Arial" w:cs="Arial"/>
        </w:rPr>
        <w:t>implementate,</w:t>
      </w:r>
      <w:r w:rsidRPr="00F40CFB">
        <w:rPr>
          <w:rFonts w:ascii="Arial" w:hAnsi="Arial" w:cs="Arial"/>
          <w:spacing w:val="1"/>
        </w:rPr>
        <w:t xml:space="preserve"> </w:t>
      </w:r>
      <w:r w:rsidRPr="00F40CFB">
        <w:rPr>
          <w:rFonts w:ascii="Arial" w:hAnsi="Arial" w:cs="Arial"/>
        </w:rPr>
        <w:t>cat</w:t>
      </w:r>
      <w:r w:rsidRPr="00F40CFB">
        <w:rPr>
          <w:rFonts w:ascii="Arial" w:hAnsi="Arial" w:cs="Arial"/>
          <w:spacing w:val="1"/>
        </w:rPr>
        <w:t xml:space="preserve"> </w:t>
      </w:r>
      <w:r w:rsidRPr="00F40CFB">
        <w:rPr>
          <w:rFonts w:ascii="Arial" w:hAnsi="Arial" w:cs="Arial"/>
        </w:rPr>
        <w:t>si</w:t>
      </w:r>
      <w:r w:rsidRPr="00F40CFB">
        <w:rPr>
          <w:rFonts w:ascii="Arial" w:hAnsi="Arial" w:cs="Arial"/>
          <w:spacing w:val="1"/>
        </w:rPr>
        <w:t xml:space="preserve"> </w:t>
      </w:r>
      <w:r w:rsidRPr="00F40CFB">
        <w:rPr>
          <w:rFonts w:ascii="Arial" w:hAnsi="Arial" w:cs="Arial"/>
        </w:rPr>
        <w:t>cele</w:t>
      </w:r>
      <w:r w:rsidRPr="00F40CFB">
        <w:rPr>
          <w:rFonts w:ascii="Arial" w:hAnsi="Arial" w:cs="Arial"/>
          <w:spacing w:val="1"/>
        </w:rPr>
        <w:t xml:space="preserve"> </w:t>
      </w:r>
      <w:r w:rsidRPr="00F40CFB">
        <w:rPr>
          <w:rFonts w:ascii="Arial" w:hAnsi="Arial" w:cs="Arial"/>
        </w:rPr>
        <w:t>planificate,</w:t>
      </w:r>
      <w:r w:rsidRPr="00F40CFB">
        <w:rPr>
          <w:rFonts w:ascii="Arial" w:hAnsi="Arial" w:cs="Arial"/>
          <w:spacing w:val="1"/>
        </w:rPr>
        <w:t xml:space="preserve"> </w:t>
      </w:r>
      <w:r w:rsidRPr="00F40CFB">
        <w:rPr>
          <w:rFonts w:ascii="Arial" w:hAnsi="Arial" w:cs="Arial"/>
        </w:rPr>
        <w:t>asigura</w:t>
      </w:r>
      <w:r w:rsidRPr="00F40CFB">
        <w:rPr>
          <w:rFonts w:ascii="Arial" w:hAnsi="Arial" w:cs="Arial"/>
          <w:spacing w:val="1"/>
        </w:rPr>
        <w:t xml:space="preserve"> </w:t>
      </w:r>
      <w:r w:rsidRPr="00F40CFB">
        <w:rPr>
          <w:rFonts w:ascii="Arial" w:hAnsi="Arial" w:cs="Arial"/>
        </w:rPr>
        <w:t>continuitatea</w:t>
      </w:r>
      <w:r w:rsidRPr="00F40CFB">
        <w:rPr>
          <w:rFonts w:ascii="Arial" w:hAnsi="Arial" w:cs="Arial"/>
          <w:spacing w:val="1"/>
        </w:rPr>
        <w:t xml:space="preserve"> </w:t>
      </w:r>
      <w:r w:rsidRPr="00F40CFB">
        <w:rPr>
          <w:rFonts w:ascii="Arial" w:hAnsi="Arial" w:cs="Arial"/>
        </w:rPr>
        <w:t>si</w:t>
      </w:r>
      <w:r w:rsidRPr="00F40CFB">
        <w:rPr>
          <w:rFonts w:ascii="Arial" w:hAnsi="Arial" w:cs="Arial"/>
          <w:spacing w:val="1"/>
        </w:rPr>
        <w:t xml:space="preserve"> </w:t>
      </w:r>
      <w:r w:rsidRPr="00F40CFB">
        <w:rPr>
          <w:rFonts w:ascii="Arial" w:hAnsi="Arial" w:cs="Arial"/>
        </w:rPr>
        <w:t>stabilitatea companiei.</w:t>
      </w:r>
    </w:p>
    <w:p w14:paraId="1D01DA53" w14:textId="77777777" w:rsidR="00AB72EC" w:rsidRPr="00142C7B" w:rsidRDefault="00AB72EC">
      <w:pPr>
        <w:pStyle w:val="BodyText"/>
        <w:rPr>
          <w:rFonts w:ascii="Arial" w:hAnsi="Arial" w:cs="Arial"/>
          <w:sz w:val="26"/>
        </w:rPr>
      </w:pPr>
    </w:p>
    <w:p w14:paraId="6B216570" w14:textId="77777777" w:rsidR="00AB72EC" w:rsidRPr="00142C7B" w:rsidRDefault="00AB72EC">
      <w:pPr>
        <w:pStyle w:val="BodyText"/>
        <w:spacing w:before="8"/>
        <w:rPr>
          <w:rFonts w:ascii="Arial" w:hAnsi="Arial" w:cs="Arial"/>
          <w:sz w:val="27"/>
        </w:rPr>
      </w:pPr>
    </w:p>
    <w:p w14:paraId="129F84AB" w14:textId="77777777" w:rsidR="00AB72EC" w:rsidRPr="00142C7B" w:rsidRDefault="00AB72EC">
      <w:pPr>
        <w:pStyle w:val="BodyText"/>
        <w:rPr>
          <w:rFonts w:ascii="Arial" w:hAnsi="Arial" w:cs="Arial"/>
          <w:sz w:val="20"/>
        </w:rPr>
      </w:pPr>
    </w:p>
    <w:p w14:paraId="0CB13DDC" w14:textId="77777777" w:rsidR="00AB72EC" w:rsidRPr="00142C7B" w:rsidRDefault="00AB72EC">
      <w:pPr>
        <w:pStyle w:val="BodyText"/>
        <w:spacing w:before="10"/>
        <w:rPr>
          <w:rFonts w:ascii="Arial" w:hAnsi="Arial" w:cs="Arial"/>
          <w:sz w:val="25"/>
        </w:rPr>
      </w:pPr>
    </w:p>
    <w:p w14:paraId="1357BBAF" w14:textId="13E786D6" w:rsidR="00636BEB" w:rsidRPr="006C2C85" w:rsidRDefault="00341499" w:rsidP="008A7268">
      <w:pPr>
        <w:pStyle w:val="BodyText"/>
        <w:tabs>
          <w:tab w:val="left" w:pos="5499"/>
        </w:tabs>
        <w:spacing w:before="92"/>
        <w:ind w:left="460" w:right="1196"/>
        <w:rPr>
          <w:rFonts w:ascii="Arial" w:hAnsi="Arial" w:cs="Arial"/>
          <w:sz w:val="22"/>
          <w:szCs w:val="22"/>
        </w:rPr>
      </w:pPr>
      <w:proofErr w:type="spellStart"/>
      <w:r w:rsidRPr="006C2C85">
        <w:rPr>
          <w:rFonts w:ascii="Arial" w:hAnsi="Arial" w:cs="Arial"/>
          <w:sz w:val="22"/>
          <w:szCs w:val="22"/>
        </w:rPr>
        <w:t>P</w:t>
      </w:r>
      <w:r w:rsidR="00A756CD" w:rsidRPr="006C2C85">
        <w:rPr>
          <w:rFonts w:ascii="Arial" w:hAnsi="Arial" w:cs="Arial"/>
          <w:sz w:val="22"/>
          <w:szCs w:val="22"/>
        </w:rPr>
        <w:t>resedinte</w:t>
      </w:r>
      <w:proofErr w:type="spellEnd"/>
      <w:r w:rsidR="00A756CD" w:rsidRPr="006C2C85">
        <w:rPr>
          <w:rFonts w:ascii="Arial" w:hAnsi="Arial" w:cs="Arial"/>
          <w:spacing w:val="-1"/>
          <w:sz w:val="22"/>
          <w:szCs w:val="22"/>
        </w:rPr>
        <w:t xml:space="preserve"> </w:t>
      </w:r>
      <w:r w:rsidR="00A756CD" w:rsidRPr="006C2C85">
        <w:rPr>
          <w:rFonts w:ascii="Arial" w:hAnsi="Arial" w:cs="Arial"/>
          <w:sz w:val="22"/>
          <w:szCs w:val="22"/>
        </w:rPr>
        <w:t>Consiliu de</w:t>
      </w:r>
      <w:r w:rsidR="00A756CD" w:rsidRPr="006C2C85">
        <w:rPr>
          <w:rFonts w:ascii="Arial" w:hAnsi="Arial" w:cs="Arial"/>
          <w:spacing w:val="-1"/>
          <w:sz w:val="22"/>
          <w:szCs w:val="22"/>
        </w:rPr>
        <w:t xml:space="preserve"> </w:t>
      </w:r>
      <w:proofErr w:type="spellStart"/>
      <w:r w:rsidR="00A756CD" w:rsidRPr="006C2C85">
        <w:rPr>
          <w:rFonts w:ascii="Arial" w:hAnsi="Arial" w:cs="Arial"/>
          <w:sz w:val="22"/>
          <w:szCs w:val="22"/>
        </w:rPr>
        <w:t>Administratie</w:t>
      </w:r>
      <w:proofErr w:type="spellEnd"/>
      <w:r w:rsidR="00A756CD" w:rsidRPr="006C2C85">
        <w:rPr>
          <w:rFonts w:ascii="Arial" w:hAnsi="Arial" w:cs="Arial"/>
          <w:sz w:val="22"/>
          <w:szCs w:val="22"/>
        </w:rPr>
        <w:t>,</w:t>
      </w:r>
      <w:r w:rsidR="00A756CD" w:rsidRPr="006C2C85">
        <w:rPr>
          <w:rFonts w:ascii="Arial" w:hAnsi="Arial" w:cs="Arial"/>
          <w:sz w:val="22"/>
          <w:szCs w:val="22"/>
        </w:rPr>
        <w:tab/>
      </w:r>
      <w:r w:rsidR="006C2C85">
        <w:rPr>
          <w:rFonts w:ascii="Arial" w:hAnsi="Arial" w:cs="Arial"/>
          <w:sz w:val="22"/>
          <w:szCs w:val="22"/>
        </w:rPr>
        <w:tab/>
      </w:r>
      <w:r w:rsidR="006C2C85" w:rsidRPr="006C2C85">
        <w:rPr>
          <w:rFonts w:ascii="Arial" w:hAnsi="Arial" w:cs="Arial"/>
          <w:sz w:val="22"/>
          <w:szCs w:val="22"/>
        </w:rPr>
        <w:tab/>
      </w:r>
      <w:proofErr w:type="spellStart"/>
      <w:r w:rsidR="00A756CD" w:rsidRPr="006C2C85">
        <w:rPr>
          <w:rFonts w:ascii="Arial" w:hAnsi="Arial" w:cs="Arial"/>
          <w:sz w:val="22"/>
          <w:szCs w:val="22"/>
        </w:rPr>
        <w:t>Sef</w:t>
      </w:r>
      <w:proofErr w:type="spellEnd"/>
      <w:r w:rsidR="00A756CD" w:rsidRPr="006C2C85">
        <w:rPr>
          <w:rFonts w:ascii="Arial" w:hAnsi="Arial" w:cs="Arial"/>
          <w:sz w:val="22"/>
          <w:szCs w:val="22"/>
        </w:rPr>
        <w:t xml:space="preserve"> Financiar</w:t>
      </w:r>
      <w:r w:rsidR="00391479" w:rsidRPr="006C2C85">
        <w:rPr>
          <w:rFonts w:ascii="Arial" w:hAnsi="Arial" w:cs="Arial"/>
          <w:sz w:val="22"/>
          <w:szCs w:val="22"/>
        </w:rPr>
        <w:t xml:space="preserve"> Contabilitate</w:t>
      </w:r>
      <w:r w:rsidR="00A756CD" w:rsidRPr="006C2C85">
        <w:rPr>
          <w:rFonts w:ascii="Arial" w:hAnsi="Arial" w:cs="Arial"/>
          <w:sz w:val="22"/>
          <w:szCs w:val="22"/>
        </w:rPr>
        <w:t>,</w:t>
      </w:r>
    </w:p>
    <w:p w14:paraId="03FB4223" w14:textId="342C70AC" w:rsidR="006C2C85" w:rsidRPr="006C2C85" w:rsidRDefault="006C2C85" w:rsidP="008A7268">
      <w:pPr>
        <w:pStyle w:val="TableParagraph"/>
        <w:ind w:left="110" w:right="270"/>
        <w:jc w:val="left"/>
        <w:rPr>
          <w:rFonts w:ascii="Arial" w:hAnsi="Arial" w:cs="Arial"/>
          <w:highlight w:val="yellow"/>
        </w:rPr>
      </w:pPr>
      <w:r w:rsidRPr="006C2C85">
        <w:rPr>
          <w:rFonts w:ascii="Palatino Linotype" w:hAnsi="Palatino Linotype"/>
        </w:rPr>
        <w:t xml:space="preserve">     </w:t>
      </w:r>
      <w:r w:rsidRPr="006C2C85">
        <w:rPr>
          <w:rFonts w:ascii="Arial" w:hAnsi="Arial" w:cs="Arial"/>
        </w:rPr>
        <w:t xml:space="preserve"> </w:t>
      </w:r>
      <w:proofErr w:type="spellStart"/>
      <w:r w:rsidRPr="006C2C85">
        <w:rPr>
          <w:rFonts w:ascii="Arial" w:hAnsi="Arial" w:cs="Arial"/>
        </w:rPr>
        <w:t>Ikayr</w:t>
      </w:r>
      <w:proofErr w:type="spellEnd"/>
      <w:r w:rsidRPr="006C2C85">
        <w:rPr>
          <w:rFonts w:ascii="Arial" w:hAnsi="Arial" w:cs="Arial"/>
        </w:rPr>
        <w:t xml:space="preserve"> Byaga LTD,                                                </w:t>
      </w:r>
      <w:r w:rsidRPr="006C2C85">
        <w:rPr>
          <w:rFonts w:ascii="Arial" w:hAnsi="Arial" w:cs="Arial"/>
        </w:rPr>
        <w:tab/>
      </w:r>
      <w:r>
        <w:rPr>
          <w:rFonts w:ascii="Arial" w:hAnsi="Arial" w:cs="Arial"/>
        </w:rPr>
        <w:tab/>
      </w:r>
      <w:r w:rsidRPr="006C2C85">
        <w:rPr>
          <w:rFonts w:ascii="Arial" w:hAnsi="Arial" w:cs="Arial"/>
        </w:rPr>
        <w:t xml:space="preserve">Scarlat </w:t>
      </w:r>
      <w:proofErr w:type="spellStart"/>
      <w:r w:rsidRPr="006C2C85">
        <w:rPr>
          <w:rFonts w:ascii="Arial" w:hAnsi="Arial" w:cs="Arial"/>
        </w:rPr>
        <w:t>Razvan</w:t>
      </w:r>
      <w:proofErr w:type="spellEnd"/>
      <w:r w:rsidRPr="006C2C85">
        <w:rPr>
          <w:rFonts w:ascii="Arial" w:hAnsi="Arial" w:cs="Arial"/>
        </w:rPr>
        <w:t xml:space="preserve"> Armand</w:t>
      </w:r>
    </w:p>
    <w:p w14:paraId="069EDB12" w14:textId="7C1D8641" w:rsidR="00AB72EC" w:rsidRPr="006C2C85" w:rsidRDefault="006C2C85" w:rsidP="008A7268">
      <w:pPr>
        <w:pStyle w:val="BodyText"/>
        <w:tabs>
          <w:tab w:val="left" w:pos="5499"/>
        </w:tabs>
        <w:spacing w:before="92"/>
        <w:ind w:left="460" w:right="1196"/>
        <w:rPr>
          <w:rFonts w:ascii="Arial" w:hAnsi="Arial" w:cs="Arial"/>
          <w:sz w:val="22"/>
          <w:szCs w:val="22"/>
        </w:rPr>
      </w:pPr>
      <w:r w:rsidRPr="006C2C85">
        <w:rPr>
          <w:rFonts w:ascii="Arial" w:hAnsi="Arial" w:cs="Arial"/>
          <w:sz w:val="22"/>
          <w:szCs w:val="22"/>
        </w:rPr>
        <w:t xml:space="preserve">prin reprezentant </w:t>
      </w:r>
      <w:proofErr w:type="spellStart"/>
      <w:r w:rsidRPr="006C2C85">
        <w:rPr>
          <w:rFonts w:ascii="Arial" w:hAnsi="Arial" w:cs="Arial"/>
          <w:sz w:val="22"/>
          <w:szCs w:val="22"/>
        </w:rPr>
        <w:t>permanet</w:t>
      </w:r>
      <w:proofErr w:type="spellEnd"/>
      <w:r w:rsidRPr="006C2C85">
        <w:rPr>
          <w:rFonts w:ascii="Arial" w:hAnsi="Arial" w:cs="Arial"/>
          <w:sz w:val="22"/>
          <w:szCs w:val="22"/>
        </w:rPr>
        <w:t xml:space="preserve"> Constantin Stefan</w:t>
      </w:r>
      <w:r w:rsidR="00A756CD" w:rsidRPr="006C2C85">
        <w:rPr>
          <w:rFonts w:ascii="Arial" w:hAnsi="Arial" w:cs="Arial"/>
          <w:sz w:val="22"/>
          <w:szCs w:val="22"/>
        </w:rPr>
        <w:tab/>
      </w:r>
    </w:p>
    <w:sectPr w:rsidR="00AB72EC" w:rsidRPr="006C2C85">
      <w:pgSz w:w="11900" w:h="16840"/>
      <w:pgMar w:top="1820" w:right="420" w:bottom="1200" w:left="980" w:header="72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3EAA" w14:textId="77777777" w:rsidR="000B45BB" w:rsidRDefault="000B45BB">
      <w:r>
        <w:separator/>
      </w:r>
    </w:p>
  </w:endnote>
  <w:endnote w:type="continuationSeparator" w:id="0">
    <w:p w14:paraId="2DAB0EC5" w14:textId="77777777" w:rsidR="000B45BB" w:rsidRDefault="000B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Times New Roman"/>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F6B4" w14:textId="77777777" w:rsidR="00AB72EC" w:rsidRDefault="00A52F9B">
    <w:pPr>
      <w:pStyle w:val="BodyText"/>
      <w:spacing w:line="14" w:lineRule="auto"/>
      <w:rPr>
        <w:sz w:val="20"/>
      </w:rPr>
    </w:pPr>
    <w:r>
      <w:rPr>
        <w:noProof/>
      </w:rPr>
      <mc:AlternateContent>
        <mc:Choice Requires="wps">
          <w:drawing>
            <wp:anchor distT="0" distB="0" distL="114300" distR="114300" simplePos="0" relativeHeight="483835904" behindDoc="1" locked="0" layoutInCell="1" allowOverlap="1" wp14:anchorId="33039937" wp14:editId="35A60FB5">
              <wp:simplePos x="0" y="0"/>
              <wp:positionH relativeFrom="page">
                <wp:posOffset>3689985</wp:posOffset>
              </wp:positionH>
              <wp:positionV relativeFrom="page">
                <wp:posOffset>9698355</wp:posOffset>
              </wp:positionV>
              <wp:extent cx="161290" cy="226695"/>
              <wp:effectExtent l="0" t="0" r="3810" b="1905"/>
              <wp:wrapNone/>
              <wp:docPr id="2463739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C9C3"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39937" id="_x0000_t202" coordsize="21600,21600" o:spt="202" path="m,l,21600r21600,l21600,xe">
              <v:stroke joinstyle="miter"/>
              <v:path gradientshapeok="t" o:connecttype="rect"/>
            </v:shapetype>
            <v:shape id="Text Box 57" o:spid="_x0000_s1026" type="#_x0000_t202" style="position:absolute;margin-left:290.55pt;margin-top:763.65pt;width:12.7pt;height:17.85pt;z-index:-19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" filled="f" stroked="f">
              <v:path arrowok="t"/>
              <v:textbox inset="0,0,0,0">
                <w:txbxContent>
                  <w:p w14:paraId="34FFC9C3"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8023" w14:textId="77777777" w:rsidR="00AB72EC" w:rsidRDefault="00A52F9B">
    <w:pPr>
      <w:pStyle w:val="BodyText"/>
      <w:spacing w:line="14" w:lineRule="auto"/>
      <w:rPr>
        <w:sz w:val="20"/>
      </w:rPr>
    </w:pPr>
    <w:r>
      <w:rPr>
        <w:noProof/>
      </w:rPr>
      <mc:AlternateContent>
        <mc:Choice Requires="wps">
          <w:drawing>
            <wp:anchor distT="0" distB="0" distL="114300" distR="114300" simplePos="0" relativeHeight="483836928" behindDoc="1" locked="0" layoutInCell="1" allowOverlap="1" wp14:anchorId="165F3CF0" wp14:editId="7C6BEAE3">
              <wp:simplePos x="0" y="0"/>
              <wp:positionH relativeFrom="page">
                <wp:posOffset>3710305</wp:posOffset>
              </wp:positionH>
              <wp:positionV relativeFrom="page">
                <wp:posOffset>9742805</wp:posOffset>
              </wp:positionV>
              <wp:extent cx="141605" cy="182245"/>
              <wp:effectExtent l="0" t="0" r="10795" b="8255"/>
              <wp:wrapNone/>
              <wp:docPr id="158391839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1DE3" w14:textId="77777777" w:rsidR="00AB72EC" w:rsidRDefault="00A756CD">
                          <w:pPr>
                            <w:spacing w:before="21"/>
                            <w:ind w:left="60"/>
                            <w:rPr>
                              <w:rFonts w:ascii="Calibri"/>
                              <w:sz w:val="20"/>
                            </w:rPr>
                          </w:pPr>
                          <w:r>
                            <w:fldChar w:fldCharType="begin"/>
                          </w:r>
                          <w:r>
                            <w:rPr>
                              <w:rFonts w:ascii="Calibri"/>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F3CF0" id="_x0000_t202" coordsize="21600,21600" o:spt="202" path="m,l,21600r21600,l21600,xe">
              <v:stroke joinstyle="miter"/>
              <v:path gradientshapeok="t" o:connecttype="rect"/>
            </v:shapetype>
            <v:shape id="Text Box 55" o:spid="_x0000_s1027" type="#_x0000_t202" style="position:absolute;margin-left:292.15pt;margin-top:767.15pt;width:11.15pt;height:14.35pt;z-index:-19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" filled="f" stroked="f">
              <v:path arrowok="t"/>
              <v:textbox inset="0,0,0,0">
                <w:txbxContent>
                  <w:p w14:paraId="49171DE3" w14:textId="77777777" w:rsidR="00AB72EC" w:rsidRDefault="00A756CD">
                    <w:pPr>
                      <w:spacing w:before="21"/>
                      <w:ind w:left="60"/>
                      <w:rPr>
                        <w:rFonts w:ascii="Calibri"/>
                        <w:sz w:val="20"/>
                      </w:rPr>
                    </w:pPr>
                    <w:r>
                      <w:fldChar w:fldCharType="begin"/>
                    </w:r>
                    <w:r>
                      <w:rPr>
                        <w:rFonts w:ascii="Calibri"/>
                        <w:sz w:val="20"/>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E46D" w14:textId="77777777" w:rsidR="00AB72EC" w:rsidRDefault="00AB72E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32CE" w14:textId="77777777" w:rsidR="00AB72EC" w:rsidRDefault="00A52F9B">
    <w:pPr>
      <w:pStyle w:val="BodyText"/>
      <w:spacing w:line="14" w:lineRule="auto"/>
      <w:rPr>
        <w:sz w:val="20"/>
      </w:rPr>
    </w:pPr>
    <w:r>
      <w:rPr>
        <w:noProof/>
      </w:rPr>
      <mc:AlternateContent>
        <mc:Choice Requires="wps">
          <w:drawing>
            <wp:anchor distT="0" distB="0" distL="114300" distR="114300" simplePos="0" relativeHeight="483838464" behindDoc="1" locked="0" layoutInCell="1" allowOverlap="1" wp14:anchorId="59FBD2BB" wp14:editId="4C4A4451">
              <wp:simplePos x="0" y="0"/>
              <wp:positionH relativeFrom="page">
                <wp:posOffset>3710305</wp:posOffset>
              </wp:positionH>
              <wp:positionV relativeFrom="page">
                <wp:posOffset>9742805</wp:posOffset>
              </wp:positionV>
              <wp:extent cx="141605" cy="182245"/>
              <wp:effectExtent l="0" t="0" r="10795" b="8255"/>
              <wp:wrapNone/>
              <wp:docPr id="15807675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6EE9B" w14:textId="77777777" w:rsidR="00AB72EC" w:rsidRDefault="00A756CD">
                          <w:pPr>
                            <w:spacing w:before="21"/>
                            <w:ind w:left="60"/>
                            <w:rPr>
                              <w:rFonts w:ascii="Calibri"/>
                              <w:sz w:val="20"/>
                            </w:rPr>
                          </w:pPr>
                          <w:r>
                            <w:fldChar w:fldCharType="begin"/>
                          </w:r>
                          <w:r>
                            <w:rPr>
                              <w:rFonts w:ascii="Calibri"/>
                              <w:sz w:val="20"/>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BD2BB" id="_x0000_t202" coordsize="21600,21600" o:spt="202" path="m,l,21600r21600,l21600,xe">
              <v:stroke joinstyle="miter"/>
              <v:path gradientshapeok="t" o:connecttype="rect"/>
            </v:shapetype>
            <v:shape id="Text Box 52" o:spid="_x0000_s1028" type="#_x0000_t202" style="position:absolute;margin-left:292.15pt;margin-top:767.15pt;width:11.15pt;height:14.35pt;z-index:-19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" filled="f" stroked="f">
              <v:path arrowok="t"/>
              <v:textbox inset="0,0,0,0">
                <w:txbxContent>
                  <w:p w14:paraId="5BC6EE9B" w14:textId="77777777" w:rsidR="00AB72EC" w:rsidRDefault="00A756CD">
                    <w:pPr>
                      <w:spacing w:before="21"/>
                      <w:ind w:left="60"/>
                      <w:rPr>
                        <w:rFonts w:ascii="Calibri"/>
                        <w:sz w:val="20"/>
                      </w:rPr>
                    </w:pPr>
                    <w:r>
                      <w:fldChar w:fldCharType="begin"/>
                    </w:r>
                    <w:r>
                      <w:rPr>
                        <w:rFonts w:ascii="Calibri"/>
                        <w:sz w:val="20"/>
                      </w:rPr>
                      <w:instrText xml:space="preserve"> PAGE </w:instrText>
                    </w:r>
                    <w:r>
                      <w:fldChar w:fldCharType="separate"/>
                    </w:r>
                    <w: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44B8" w14:textId="77777777" w:rsidR="00AB72EC" w:rsidRDefault="00A52F9B">
    <w:pPr>
      <w:pStyle w:val="BodyText"/>
      <w:spacing w:line="14" w:lineRule="auto"/>
      <w:rPr>
        <w:sz w:val="20"/>
      </w:rPr>
    </w:pPr>
    <w:r>
      <w:rPr>
        <w:noProof/>
      </w:rPr>
      <mc:AlternateContent>
        <mc:Choice Requires="wps">
          <w:drawing>
            <wp:anchor distT="0" distB="0" distL="114300" distR="114300" simplePos="0" relativeHeight="483839488" behindDoc="1" locked="0" layoutInCell="1" allowOverlap="1" wp14:anchorId="71F6BFAE" wp14:editId="681F049A">
              <wp:simplePos x="0" y="0"/>
              <wp:positionH relativeFrom="page">
                <wp:posOffset>621665</wp:posOffset>
              </wp:positionH>
              <wp:positionV relativeFrom="page">
                <wp:posOffset>9691370</wp:posOffset>
              </wp:positionV>
              <wp:extent cx="6290945" cy="6350"/>
              <wp:effectExtent l="0" t="0" r="0" b="6350"/>
              <wp:wrapNone/>
              <wp:docPr id="16149537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96C8C" id="Rectangle 51" o:spid="_x0000_s1026" style="position:absolute;margin-left:48.95pt;margin-top:763.1pt;width:495.35pt;height:.5pt;z-index:-19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" fillcolor="black" stroked="f">
              <v:path arrowok="t"/>
              <w10:wrap anchorx="page" anchory="page"/>
            </v:rect>
          </w:pict>
        </mc:Fallback>
      </mc:AlternateContent>
    </w:r>
    <w:r>
      <w:rPr>
        <w:noProof/>
      </w:rPr>
      <mc:AlternateContent>
        <mc:Choice Requires="wps">
          <w:drawing>
            <wp:anchor distT="0" distB="0" distL="114300" distR="114300" simplePos="0" relativeHeight="483840000" behindDoc="1" locked="0" layoutInCell="1" allowOverlap="1" wp14:anchorId="28784E02" wp14:editId="2D973EA3">
              <wp:simplePos x="0" y="0"/>
              <wp:positionH relativeFrom="page">
                <wp:posOffset>3651250</wp:posOffset>
              </wp:positionH>
              <wp:positionV relativeFrom="page">
                <wp:posOffset>9698355</wp:posOffset>
              </wp:positionV>
              <wp:extent cx="231140" cy="211455"/>
              <wp:effectExtent l="0" t="0" r="10160" b="4445"/>
              <wp:wrapNone/>
              <wp:docPr id="6794816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3ABE"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84E02" id="_x0000_t202" coordsize="21600,21600" o:spt="202" path="m,l,21600r21600,l21600,xe">
              <v:stroke joinstyle="miter"/>
              <v:path gradientshapeok="t" o:connecttype="rect"/>
            </v:shapetype>
            <v:shape id="Text Box 50" o:spid="_x0000_s1029" type="#_x0000_t202" style="position:absolute;margin-left:287.5pt;margin-top:763.65pt;width:18.2pt;height:16.65pt;z-index:-19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" filled="f" stroked="f">
              <v:path arrowok="t"/>
              <v:textbox inset="0,0,0,0">
                <w:txbxContent>
                  <w:p w14:paraId="51FB3ABE"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B075" w14:textId="77777777" w:rsidR="00AB72EC" w:rsidRDefault="00A52F9B">
    <w:pPr>
      <w:pStyle w:val="BodyText"/>
      <w:spacing w:line="14" w:lineRule="auto"/>
      <w:rPr>
        <w:sz w:val="20"/>
      </w:rPr>
    </w:pPr>
    <w:r>
      <w:rPr>
        <w:noProof/>
      </w:rPr>
      <mc:AlternateContent>
        <mc:Choice Requires="wps">
          <w:drawing>
            <wp:anchor distT="0" distB="0" distL="114300" distR="114300" simplePos="0" relativeHeight="483841024" behindDoc="1" locked="0" layoutInCell="1" allowOverlap="1" wp14:anchorId="00C80550" wp14:editId="76F00BA1">
              <wp:simplePos x="0" y="0"/>
              <wp:positionH relativeFrom="page">
                <wp:posOffset>621030</wp:posOffset>
              </wp:positionH>
              <wp:positionV relativeFrom="page">
                <wp:posOffset>6562090</wp:posOffset>
              </wp:positionV>
              <wp:extent cx="9418320" cy="6350"/>
              <wp:effectExtent l="0" t="0" r="5080" b="6350"/>
              <wp:wrapNone/>
              <wp:docPr id="57777705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83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6B7C3" id="Rectangle 49" o:spid="_x0000_s1026" style="position:absolute;margin-left:48.9pt;margin-top:516.7pt;width:741.6pt;height:.5pt;z-index:-19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" fillcolor="black" stroked="f">
              <v:path arrowok="t"/>
              <w10:wrap anchorx="page" anchory="page"/>
            </v:rect>
          </w:pict>
        </mc:Fallback>
      </mc:AlternateContent>
    </w:r>
    <w:r>
      <w:rPr>
        <w:noProof/>
      </w:rPr>
      <mc:AlternateContent>
        <mc:Choice Requires="wps">
          <w:drawing>
            <wp:anchor distT="0" distB="0" distL="114300" distR="114300" simplePos="0" relativeHeight="483841536" behindDoc="1" locked="0" layoutInCell="1" allowOverlap="1" wp14:anchorId="20C72D13" wp14:editId="03E7B764">
              <wp:simplePos x="0" y="0"/>
              <wp:positionH relativeFrom="page">
                <wp:posOffset>5214620</wp:posOffset>
              </wp:positionH>
              <wp:positionV relativeFrom="page">
                <wp:posOffset>6569075</wp:posOffset>
              </wp:positionV>
              <wp:extent cx="231140" cy="211455"/>
              <wp:effectExtent l="0" t="0" r="10160" b="4445"/>
              <wp:wrapNone/>
              <wp:docPr id="10330969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7F0B"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72D13" id="_x0000_t202" coordsize="21600,21600" o:spt="202" path="m,l,21600r21600,l21600,xe">
              <v:stroke joinstyle="miter"/>
              <v:path gradientshapeok="t" o:connecttype="rect"/>
            </v:shapetype>
            <v:shape id="Text Box 48" o:spid="_x0000_s1030" type="#_x0000_t202" style="position:absolute;margin-left:410.6pt;margin-top:517.25pt;width:18.2pt;height:16.65pt;z-index:-19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" filled="f" stroked="f">
              <v:path arrowok="t"/>
              <v:textbox inset="0,0,0,0">
                <w:txbxContent>
                  <w:p w14:paraId="39DC7F0B"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42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98FB" w14:textId="77777777" w:rsidR="00AB72EC" w:rsidRDefault="00A52F9B">
    <w:pPr>
      <w:pStyle w:val="BodyText"/>
      <w:spacing w:line="14" w:lineRule="auto"/>
      <w:rPr>
        <w:sz w:val="20"/>
      </w:rPr>
    </w:pPr>
    <w:r>
      <w:rPr>
        <w:noProof/>
      </w:rPr>
      <mc:AlternateContent>
        <mc:Choice Requires="wps">
          <w:drawing>
            <wp:anchor distT="0" distB="0" distL="114300" distR="114300" simplePos="0" relativeHeight="483842560" behindDoc="1" locked="0" layoutInCell="1" allowOverlap="1" wp14:anchorId="43584344" wp14:editId="2E841FDC">
              <wp:simplePos x="0" y="0"/>
              <wp:positionH relativeFrom="page">
                <wp:posOffset>895985</wp:posOffset>
              </wp:positionH>
              <wp:positionV relativeFrom="page">
                <wp:posOffset>9880600</wp:posOffset>
              </wp:positionV>
              <wp:extent cx="5925185" cy="6350"/>
              <wp:effectExtent l="0" t="0" r="5715" b="6350"/>
              <wp:wrapNone/>
              <wp:docPr id="182933140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5B33" id="Rectangle 47" o:spid="_x0000_s1026" style="position:absolute;margin-left:70.55pt;margin-top:778pt;width:466.55pt;height:.5pt;z-index:-19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" fillcolor="black" stroked="f">
              <v:path arrowok="t"/>
              <w10:wrap anchorx="page" anchory="page"/>
            </v:rect>
          </w:pict>
        </mc:Fallback>
      </mc:AlternateContent>
    </w:r>
    <w:r>
      <w:rPr>
        <w:noProof/>
      </w:rPr>
      <mc:AlternateContent>
        <mc:Choice Requires="wps">
          <w:drawing>
            <wp:anchor distT="0" distB="0" distL="114300" distR="114300" simplePos="0" relativeHeight="483843072" behindDoc="1" locked="0" layoutInCell="1" allowOverlap="1" wp14:anchorId="1C51D8A2" wp14:editId="7658B2B9">
              <wp:simplePos x="0" y="0"/>
              <wp:positionH relativeFrom="page">
                <wp:posOffset>3742690</wp:posOffset>
              </wp:positionH>
              <wp:positionV relativeFrom="page">
                <wp:posOffset>9887585</wp:posOffset>
              </wp:positionV>
              <wp:extent cx="231140" cy="211455"/>
              <wp:effectExtent l="0" t="0" r="10160" b="4445"/>
              <wp:wrapNone/>
              <wp:docPr id="102467437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C3A0"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1D8A2" id="_x0000_t202" coordsize="21600,21600" o:spt="202" path="m,l,21600r21600,l21600,xe">
              <v:stroke joinstyle="miter"/>
              <v:path gradientshapeok="t" o:connecttype="rect"/>
            </v:shapetype>
            <v:shape id="Text Box 46" o:spid="_x0000_s1031" type="#_x0000_t202" style="position:absolute;margin-left:294.7pt;margin-top:778.55pt;width:18.2pt;height:16.65pt;z-index:-194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" filled="f" stroked="f">
              <v:path arrowok="t"/>
              <v:textbox inset="0,0,0,0">
                <w:txbxContent>
                  <w:p w14:paraId="0EA3C3A0" w14:textId="77777777" w:rsidR="00AB72EC" w:rsidRDefault="00A756CD">
                    <w:pPr>
                      <w:pStyle w:val="BodyText"/>
                      <w:spacing w:before="20"/>
                      <w:ind w:left="60"/>
                      <w:rPr>
                        <w:rFonts w:ascii="Calibri"/>
                      </w:rPr>
                    </w:pPr>
                    <w:r>
                      <w:fldChar w:fldCharType="begin"/>
                    </w:r>
                    <w:r>
                      <w:rPr>
                        <w:rFonts w:ascii="Calibri"/>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2AC2" w14:textId="77777777" w:rsidR="000B45BB" w:rsidRDefault="000B45BB">
      <w:r>
        <w:separator/>
      </w:r>
    </w:p>
  </w:footnote>
  <w:footnote w:type="continuationSeparator" w:id="0">
    <w:p w14:paraId="2B2FB478" w14:textId="77777777" w:rsidR="000B45BB" w:rsidRDefault="000B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9C85" w14:textId="0EC1BBF6" w:rsidR="00AB72EC" w:rsidRDefault="0017793C">
    <w:pPr>
      <w:pStyle w:val="BodyText"/>
      <w:spacing w:line="14" w:lineRule="auto"/>
      <w:rPr>
        <w:sz w:val="20"/>
      </w:rPr>
    </w:pPr>
    <w:r w:rsidRPr="0017793C">
      <w:rPr>
        <w:noProof/>
      </w:rPr>
      <w:drawing>
        <wp:inline distT="0" distB="0" distL="0" distR="0" wp14:anchorId="3954865D" wp14:editId="1744B0AA">
          <wp:extent cx="6616700" cy="1066800"/>
          <wp:effectExtent l="0" t="0" r="0" b="0"/>
          <wp:docPr id="13228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1599" name=""/>
                  <pic:cNvPicPr/>
                </pic:nvPicPr>
                <pic:blipFill>
                  <a:blip r:embed="rId1"/>
                  <a:stretch>
                    <a:fillRect/>
                  </a:stretch>
                </pic:blipFill>
                <pic:spPr>
                  <a:xfrm>
                    <a:off x="0" y="0"/>
                    <a:ext cx="6619555" cy="1067260"/>
                  </a:xfrm>
                  <a:prstGeom prst="rect">
                    <a:avLst/>
                  </a:prstGeom>
                </pic:spPr>
              </pic:pic>
            </a:graphicData>
          </a:graphic>
        </wp:inline>
      </w:drawing>
    </w:r>
    <w:r w:rsidR="00A756CD">
      <w:rPr>
        <w:noProof/>
      </w:rPr>
      <w:drawing>
        <wp:anchor distT="0" distB="0" distL="0" distR="0" simplePos="0" relativeHeight="483835392" behindDoc="1" locked="0" layoutInCell="1" allowOverlap="1" wp14:anchorId="30464BE0" wp14:editId="13D99B88">
          <wp:simplePos x="0" y="0"/>
          <wp:positionH relativeFrom="page">
            <wp:posOffset>901252</wp:posOffset>
          </wp:positionH>
          <wp:positionV relativeFrom="page">
            <wp:posOffset>448311</wp:posOffset>
          </wp:positionV>
          <wp:extent cx="5394867" cy="719454"/>
          <wp:effectExtent l="0" t="0" r="0" b="0"/>
          <wp:wrapNone/>
          <wp:docPr id="115586544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5394867" cy="719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D7E" w14:textId="088ADDCD" w:rsidR="00AB72EC" w:rsidRPr="0017793C" w:rsidRDefault="0017793C" w:rsidP="0017793C">
    <w:pPr>
      <w:pStyle w:val="Header"/>
    </w:pPr>
    <w:r w:rsidRPr="0017793C">
      <w:rPr>
        <w:noProof/>
        <w:sz w:val="2"/>
        <w:szCs w:val="24"/>
      </w:rPr>
      <w:drawing>
        <wp:inline distT="0" distB="0" distL="0" distR="0" wp14:anchorId="526BC6C8" wp14:editId="433121B4">
          <wp:extent cx="6616700" cy="798195"/>
          <wp:effectExtent l="0" t="0" r="0" b="1905"/>
          <wp:docPr id="174755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08885" name=""/>
                  <pic:cNvPicPr/>
                </pic:nvPicPr>
                <pic:blipFill>
                  <a:blip r:embed="rId1"/>
                  <a:stretch>
                    <a:fillRect/>
                  </a:stretch>
                </pic:blipFill>
                <pic:spPr>
                  <a:xfrm>
                    <a:off x="0" y="0"/>
                    <a:ext cx="6616700" cy="798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B8E3" w14:textId="0609CF0F" w:rsidR="00AB72EC" w:rsidRDefault="0017793C">
    <w:pPr>
      <w:pStyle w:val="BodyText"/>
      <w:spacing w:line="14" w:lineRule="auto"/>
      <w:rPr>
        <w:sz w:val="2"/>
      </w:rPr>
    </w:pPr>
    <w:r w:rsidRPr="0017793C">
      <w:rPr>
        <w:noProof/>
        <w:sz w:val="2"/>
      </w:rPr>
      <w:drawing>
        <wp:inline distT="0" distB="0" distL="0" distR="0" wp14:anchorId="41591E0F" wp14:editId="16E2AC3E">
          <wp:extent cx="6616700" cy="798195"/>
          <wp:effectExtent l="0" t="0" r="0" b="1905"/>
          <wp:docPr id="95544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61641" name=""/>
                  <pic:cNvPicPr/>
                </pic:nvPicPr>
                <pic:blipFill>
                  <a:blip r:embed="rId1"/>
                  <a:stretch>
                    <a:fillRect/>
                  </a:stretch>
                </pic:blipFill>
                <pic:spPr>
                  <a:xfrm>
                    <a:off x="0" y="0"/>
                    <a:ext cx="6616700" cy="7981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A36C" w14:textId="77777777" w:rsidR="00AB72EC" w:rsidRDefault="00AB72E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EEF" w14:textId="580005F3" w:rsidR="00AB72EC" w:rsidRDefault="0017793C">
    <w:pPr>
      <w:pStyle w:val="BodyText"/>
      <w:spacing w:line="14" w:lineRule="auto"/>
      <w:rPr>
        <w:sz w:val="2"/>
      </w:rPr>
    </w:pPr>
    <w:r w:rsidRPr="0017793C">
      <w:rPr>
        <w:noProof/>
        <w:sz w:val="2"/>
      </w:rPr>
      <w:drawing>
        <wp:inline distT="0" distB="0" distL="0" distR="0" wp14:anchorId="13F118CA" wp14:editId="33083811">
          <wp:extent cx="6692900" cy="807085"/>
          <wp:effectExtent l="0" t="0" r="0" b="0"/>
          <wp:docPr id="167660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04383" name=""/>
                  <pic:cNvPicPr/>
                </pic:nvPicPr>
                <pic:blipFill>
                  <a:blip r:embed="rId1"/>
                  <a:stretch>
                    <a:fillRect/>
                  </a:stretch>
                </pic:blipFill>
                <pic:spPr>
                  <a:xfrm>
                    <a:off x="0" y="0"/>
                    <a:ext cx="6692900" cy="80708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F35D" w14:textId="7DDFE90E" w:rsidR="00AB72EC" w:rsidRDefault="0017793C">
    <w:pPr>
      <w:pStyle w:val="BodyText"/>
      <w:spacing w:line="14" w:lineRule="auto"/>
      <w:rPr>
        <w:sz w:val="20"/>
      </w:rPr>
    </w:pPr>
    <w:r w:rsidRPr="0017793C">
      <w:rPr>
        <w:noProof/>
      </w:rPr>
      <w:drawing>
        <wp:inline distT="0" distB="0" distL="0" distR="0" wp14:anchorId="11FCA7D0" wp14:editId="235E0C2F">
          <wp:extent cx="6559550" cy="1019175"/>
          <wp:effectExtent l="0" t="0" r="0" b="9525"/>
          <wp:docPr id="2058369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2173" name=""/>
                  <pic:cNvPicPr/>
                </pic:nvPicPr>
                <pic:blipFill>
                  <a:blip r:embed="rId1"/>
                  <a:stretch>
                    <a:fillRect/>
                  </a:stretch>
                </pic:blipFill>
                <pic:spPr>
                  <a:xfrm>
                    <a:off x="0" y="0"/>
                    <a:ext cx="6559550" cy="1019175"/>
                  </a:xfrm>
                  <a:prstGeom prst="rect">
                    <a:avLst/>
                  </a:prstGeom>
                </pic:spPr>
              </pic:pic>
            </a:graphicData>
          </a:graphic>
        </wp:inline>
      </w:drawing>
    </w:r>
    <w:r w:rsidR="00A756CD">
      <w:rPr>
        <w:noProof/>
      </w:rPr>
      <w:drawing>
        <wp:anchor distT="0" distB="0" distL="0" distR="0" simplePos="0" relativeHeight="483838976" behindDoc="1" locked="0" layoutInCell="1" allowOverlap="1" wp14:anchorId="58818C67" wp14:editId="7CF43D61">
          <wp:simplePos x="0" y="0"/>
          <wp:positionH relativeFrom="page">
            <wp:posOffset>931231</wp:posOffset>
          </wp:positionH>
          <wp:positionV relativeFrom="page">
            <wp:posOffset>448311</wp:posOffset>
          </wp:positionV>
          <wp:extent cx="6100121" cy="798829"/>
          <wp:effectExtent l="0" t="0" r="0" b="0"/>
          <wp:wrapNone/>
          <wp:docPr id="214608667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2" cstate="print"/>
                  <a:stretch>
                    <a:fillRect/>
                  </a:stretch>
                </pic:blipFill>
                <pic:spPr>
                  <a:xfrm>
                    <a:off x="0" y="0"/>
                    <a:ext cx="6100121" cy="79882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F0BC" w14:textId="7EC29ED3" w:rsidR="00AB72EC" w:rsidRDefault="0017793C" w:rsidP="0017793C">
    <w:pPr>
      <w:pStyle w:val="BodyText"/>
      <w:spacing w:line="14" w:lineRule="auto"/>
      <w:jc w:val="center"/>
      <w:rPr>
        <w:sz w:val="20"/>
      </w:rPr>
    </w:pPr>
    <w:r w:rsidRPr="0017793C">
      <w:rPr>
        <w:noProof/>
        <w:sz w:val="20"/>
      </w:rPr>
      <w:drawing>
        <wp:inline distT="0" distB="0" distL="0" distR="0" wp14:anchorId="0B540229" wp14:editId="415EA9B9">
          <wp:extent cx="8235950" cy="942975"/>
          <wp:effectExtent l="0" t="0" r="0" b="9525"/>
          <wp:docPr id="1186512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69614" name=""/>
                  <pic:cNvPicPr/>
                </pic:nvPicPr>
                <pic:blipFill>
                  <a:blip r:embed="rId1"/>
                  <a:stretch>
                    <a:fillRect/>
                  </a:stretch>
                </pic:blipFill>
                <pic:spPr>
                  <a:xfrm>
                    <a:off x="0" y="0"/>
                    <a:ext cx="8235950" cy="942975"/>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9F09" w14:textId="1BFA7BD3" w:rsidR="00AB72EC" w:rsidRDefault="0017793C">
    <w:pPr>
      <w:pStyle w:val="BodyText"/>
      <w:spacing w:line="14" w:lineRule="auto"/>
      <w:rPr>
        <w:sz w:val="20"/>
      </w:rPr>
    </w:pPr>
    <w:r w:rsidRPr="0017793C">
      <w:rPr>
        <w:noProof/>
      </w:rPr>
      <w:drawing>
        <wp:inline distT="0" distB="0" distL="0" distR="0" wp14:anchorId="736D113C" wp14:editId="3872E1EB">
          <wp:extent cx="6667500" cy="1123950"/>
          <wp:effectExtent l="0" t="0" r="0" b="0"/>
          <wp:docPr id="148923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48037" name=""/>
                  <pic:cNvPicPr/>
                </pic:nvPicPr>
                <pic:blipFill>
                  <a:blip r:embed="rId1"/>
                  <a:stretch>
                    <a:fillRect/>
                  </a:stretch>
                </pic:blipFill>
                <pic:spPr>
                  <a:xfrm>
                    <a:off x="0" y="0"/>
                    <a:ext cx="6667500" cy="1123950"/>
                  </a:xfrm>
                  <a:prstGeom prst="rect">
                    <a:avLst/>
                  </a:prstGeom>
                </pic:spPr>
              </pic:pic>
            </a:graphicData>
          </a:graphic>
        </wp:inline>
      </w:drawing>
    </w:r>
    <w:r w:rsidR="00A756CD">
      <w:rPr>
        <w:noProof/>
      </w:rPr>
      <w:drawing>
        <wp:anchor distT="0" distB="0" distL="0" distR="0" simplePos="0" relativeHeight="483842048" behindDoc="1" locked="0" layoutInCell="1" allowOverlap="1" wp14:anchorId="0FB1052A" wp14:editId="151FD50E">
          <wp:simplePos x="0" y="0"/>
          <wp:positionH relativeFrom="page">
            <wp:posOffset>1175646</wp:posOffset>
          </wp:positionH>
          <wp:positionV relativeFrom="page">
            <wp:posOffset>457200</wp:posOffset>
          </wp:positionV>
          <wp:extent cx="5396369" cy="709168"/>
          <wp:effectExtent l="0" t="0" r="0" b="0"/>
          <wp:wrapNone/>
          <wp:docPr id="153416306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2" cstate="print"/>
                  <a:stretch>
                    <a:fillRect/>
                  </a:stretch>
                </pic:blipFill>
                <pic:spPr>
                  <a:xfrm>
                    <a:off x="0" y="0"/>
                    <a:ext cx="5396369" cy="7091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262"/>
    <w:multiLevelType w:val="hybridMultilevel"/>
    <w:tmpl w:val="6E529776"/>
    <w:lvl w:ilvl="0" w:tplc="062ADA12">
      <w:start w:val="1"/>
      <w:numFmt w:val="lowerRoman"/>
      <w:lvlText w:val="(%1)"/>
      <w:lvlJc w:val="left"/>
      <w:pPr>
        <w:ind w:left="968" w:hanging="360"/>
        <w:jc w:val="right"/>
      </w:pPr>
      <w:rPr>
        <w:rFonts w:ascii="Arial MT" w:eastAsia="Arial MT" w:hAnsi="Arial MT" w:cs="Arial MT" w:hint="default"/>
        <w:w w:val="100"/>
        <w:sz w:val="24"/>
        <w:szCs w:val="24"/>
        <w:lang w:val="ro-RO" w:eastAsia="en-US" w:bidi="ar-SA"/>
      </w:rPr>
    </w:lvl>
    <w:lvl w:ilvl="1" w:tplc="A7562890">
      <w:numFmt w:val="bullet"/>
      <w:lvlText w:val="•"/>
      <w:lvlJc w:val="left"/>
      <w:pPr>
        <w:ind w:left="1918" w:hanging="360"/>
      </w:pPr>
      <w:rPr>
        <w:rFonts w:hint="default"/>
        <w:lang w:val="ro-RO" w:eastAsia="en-US" w:bidi="ar-SA"/>
      </w:rPr>
    </w:lvl>
    <w:lvl w:ilvl="2" w:tplc="9F04E4C4">
      <w:numFmt w:val="bullet"/>
      <w:lvlText w:val="•"/>
      <w:lvlJc w:val="left"/>
      <w:pPr>
        <w:ind w:left="2876" w:hanging="360"/>
      </w:pPr>
      <w:rPr>
        <w:rFonts w:hint="default"/>
        <w:lang w:val="ro-RO" w:eastAsia="en-US" w:bidi="ar-SA"/>
      </w:rPr>
    </w:lvl>
    <w:lvl w:ilvl="3" w:tplc="C988D9D4">
      <w:numFmt w:val="bullet"/>
      <w:lvlText w:val="•"/>
      <w:lvlJc w:val="left"/>
      <w:pPr>
        <w:ind w:left="3834" w:hanging="360"/>
      </w:pPr>
      <w:rPr>
        <w:rFonts w:hint="default"/>
        <w:lang w:val="ro-RO" w:eastAsia="en-US" w:bidi="ar-SA"/>
      </w:rPr>
    </w:lvl>
    <w:lvl w:ilvl="4" w:tplc="584248C8">
      <w:numFmt w:val="bullet"/>
      <w:lvlText w:val="•"/>
      <w:lvlJc w:val="left"/>
      <w:pPr>
        <w:ind w:left="4792" w:hanging="360"/>
      </w:pPr>
      <w:rPr>
        <w:rFonts w:hint="default"/>
        <w:lang w:val="ro-RO" w:eastAsia="en-US" w:bidi="ar-SA"/>
      </w:rPr>
    </w:lvl>
    <w:lvl w:ilvl="5" w:tplc="6ECE3D02">
      <w:numFmt w:val="bullet"/>
      <w:lvlText w:val="•"/>
      <w:lvlJc w:val="left"/>
      <w:pPr>
        <w:ind w:left="5750" w:hanging="360"/>
      </w:pPr>
      <w:rPr>
        <w:rFonts w:hint="default"/>
        <w:lang w:val="ro-RO" w:eastAsia="en-US" w:bidi="ar-SA"/>
      </w:rPr>
    </w:lvl>
    <w:lvl w:ilvl="6" w:tplc="D2049446">
      <w:numFmt w:val="bullet"/>
      <w:lvlText w:val="•"/>
      <w:lvlJc w:val="left"/>
      <w:pPr>
        <w:ind w:left="6708" w:hanging="360"/>
      </w:pPr>
      <w:rPr>
        <w:rFonts w:hint="default"/>
        <w:lang w:val="ro-RO" w:eastAsia="en-US" w:bidi="ar-SA"/>
      </w:rPr>
    </w:lvl>
    <w:lvl w:ilvl="7" w:tplc="EF5C4446">
      <w:numFmt w:val="bullet"/>
      <w:lvlText w:val="•"/>
      <w:lvlJc w:val="left"/>
      <w:pPr>
        <w:ind w:left="7666" w:hanging="360"/>
      </w:pPr>
      <w:rPr>
        <w:rFonts w:hint="default"/>
        <w:lang w:val="ro-RO" w:eastAsia="en-US" w:bidi="ar-SA"/>
      </w:rPr>
    </w:lvl>
    <w:lvl w:ilvl="8" w:tplc="A9B871A2">
      <w:numFmt w:val="bullet"/>
      <w:lvlText w:val="•"/>
      <w:lvlJc w:val="left"/>
      <w:pPr>
        <w:ind w:left="8624" w:hanging="360"/>
      </w:pPr>
      <w:rPr>
        <w:rFonts w:hint="default"/>
        <w:lang w:val="ro-RO" w:eastAsia="en-US" w:bidi="ar-SA"/>
      </w:rPr>
    </w:lvl>
  </w:abstractNum>
  <w:abstractNum w:abstractNumId="1" w15:restartNumberingAfterBreak="0">
    <w:nsid w:val="0F0433DC"/>
    <w:multiLevelType w:val="hybridMultilevel"/>
    <w:tmpl w:val="8D8E2200"/>
    <w:lvl w:ilvl="0" w:tplc="A5C60AEE">
      <w:start w:val="1"/>
      <w:numFmt w:val="decimal"/>
      <w:lvlText w:val="%1."/>
      <w:lvlJc w:val="left"/>
      <w:pPr>
        <w:ind w:left="532" w:hanging="360"/>
        <w:jc w:val="right"/>
      </w:pPr>
      <w:rPr>
        <w:rFonts w:ascii="Arial MT" w:eastAsia="Arial MT" w:hAnsi="Arial MT" w:cs="Arial MT" w:hint="default"/>
        <w:w w:val="100"/>
        <w:sz w:val="24"/>
        <w:szCs w:val="24"/>
        <w:lang w:val="ro-RO" w:eastAsia="en-US" w:bidi="ar-SA"/>
      </w:rPr>
    </w:lvl>
    <w:lvl w:ilvl="1" w:tplc="A4A6F52A">
      <w:numFmt w:val="bullet"/>
      <w:lvlText w:val=""/>
      <w:lvlJc w:val="left"/>
      <w:pPr>
        <w:ind w:left="1148" w:hanging="360"/>
      </w:pPr>
      <w:rPr>
        <w:rFonts w:ascii="Wingdings" w:eastAsia="Wingdings" w:hAnsi="Wingdings" w:cs="Wingdings" w:hint="default"/>
        <w:w w:val="100"/>
        <w:sz w:val="24"/>
        <w:szCs w:val="24"/>
        <w:lang w:val="ro-RO" w:eastAsia="en-US" w:bidi="ar-SA"/>
      </w:rPr>
    </w:lvl>
    <w:lvl w:ilvl="2" w:tplc="DB9EB9E6">
      <w:numFmt w:val="bullet"/>
      <w:lvlText w:val="•"/>
      <w:lvlJc w:val="left"/>
      <w:pPr>
        <w:ind w:left="1140" w:hanging="360"/>
      </w:pPr>
      <w:rPr>
        <w:rFonts w:hint="default"/>
        <w:lang w:val="ro-RO" w:eastAsia="en-US" w:bidi="ar-SA"/>
      </w:rPr>
    </w:lvl>
    <w:lvl w:ilvl="3" w:tplc="302C8AA8">
      <w:numFmt w:val="bullet"/>
      <w:lvlText w:val="•"/>
      <w:lvlJc w:val="left"/>
      <w:pPr>
        <w:ind w:left="2315" w:hanging="360"/>
      </w:pPr>
      <w:rPr>
        <w:rFonts w:hint="default"/>
        <w:lang w:val="ro-RO" w:eastAsia="en-US" w:bidi="ar-SA"/>
      </w:rPr>
    </w:lvl>
    <w:lvl w:ilvl="4" w:tplc="D6D08C9E">
      <w:numFmt w:val="bullet"/>
      <w:lvlText w:val="•"/>
      <w:lvlJc w:val="left"/>
      <w:pPr>
        <w:ind w:left="3490" w:hanging="360"/>
      </w:pPr>
      <w:rPr>
        <w:rFonts w:hint="default"/>
        <w:lang w:val="ro-RO" w:eastAsia="en-US" w:bidi="ar-SA"/>
      </w:rPr>
    </w:lvl>
    <w:lvl w:ilvl="5" w:tplc="16400928">
      <w:numFmt w:val="bullet"/>
      <w:lvlText w:val="•"/>
      <w:lvlJc w:val="left"/>
      <w:pPr>
        <w:ind w:left="4665" w:hanging="360"/>
      </w:pPr>
      <w:rPr>
        <w:rFonts w:hint="default"/>
        <w:lang w:val="ro-RO" w:eastAsia="en-US" w:bidi="ar-SA"/>
      </w:rPr>
    </w:lvl>
    <w:lvl w:ilvl="6" w:tplc="B4BC3E06">
      <w:numFmt w:val="bullet"/>
      <w:lvlText w:val="•"/>
      <w:lvlJc w:val="left"/>
      <w:pPr>
        <w:ind w:left="5840" w:hanging="360"/>
      </w:pPr>
      <w:rPr>
        <w:rFonts w:hint="default"/>
        <w:lang w:val="ro-RO" w:eastAsia="en-US" w:bidi="ar-SA"/>
      </w:rPr>
    </w:lvl>
    <w:lvl w:ilvl="7" w:tplc="C9F44AB6">
      <w:numFmt w:val="bullet"/>
      <w:lvlText w:val="•"/>
      <w:lvlJc w:val="left"/>
      <w:pPr>
        <w:ind w:left="7015" w:hanging="360"/>
      </w:pPr>
      <w:rPr>
        <w:rFonts w:hint="default"/>
        <w:lang w:val="ro-RO" w:eastAsia="en-US" w:bidi="ar-SA"/>
      </w:rPr>
    </w:lvl>
    <w:lvl w:ilvl="8" w:tplc="9044EF44">
      <w:numFmt w:val="bullet"/>
      <w:lvlText w:val="•"/>
      <w:lvlJc w:val="left"/>
      <w:pPr>
        <w:ind w:left="8190" w:hanging="360"/>
      </w:pPr>
      <w:rPr>
        <w:rFonts w:hint="default"/>
        <w:lang w:val="ro-RO" w:eastAsia="en-US" w:bidi="ar-SA"/>
      </w:rPr>
    </w:lvl>
  </w:abstractNum>
  <w:abstractNum w:abstractNumId="2" w15:restartNumberingAfterBreak="0">
    <w:nsid w:val="10456059"/>
    <w:multiLevelType w:val="hybridMultilevel"/>
    <w:tmpl w:val="E71A8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80EE8"/>
    <w:multiLevelType w:val="multilevel"/>
    <w:tmpl w:val="C916F87C"/>
    <w:lvl w:ilvl="0">
      <w:start w:val="2"/>
      <w:numFmt w:val="decimal"/>
      <w:lvlText w:val="%1"/>
      <w:lvlJc w:val="left"/>
      <w:pPr>
        <w:ind w:left="360" w:hanging="360"/>
      </w:pPr>
      <w:rPr>
        <w:rFonts w:hint="default"/>
      </w:rPr>
    </w:lvl>
    <w:lvl w:ilvl="1">
      <w:start w:val="9"/>
      <w:numFmt w:val="decimal"/>
      <w:lvlText w:val="%1.%2"/>
      <w:lvlJc w:val="left"/>
      <w:pPr>
        <w:ind w:left="1047" w:hanging="360"/>
      </w:pPr>
      <w:rPr>
        <w:rFonts w:hint="default"/>
      </w:rPr>
    </w:lvl>
    <w:lvl w:ilvl="2">
      <w:start w:val="1"/>
      <w:numFmt w:val="decimal"/>
      <w:lvlText w:val="%1.15.%3"/>
      <w:lvlJc w:val="left"/>
      <w:pPr>
        <w:ind w:left="2094" w:hanging="720"/>
      </w:pPr>
      <w:rPr>
        <w:rFonts w:hint="default"/>
      </w:rPr>
    </w:lvl>
    <w:lvl w:ilvl="3">
      <w:start w:val="1"/>
      <w:numFmt w:val="decimal"/>
      <w:lvlText w:val="%1.%2.%3.%4"/>
      <w:lvlJc w:val="left"/>
      <w:pPr>
        <w:ind w:left="3141" w:hanging="108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87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609" w:hanging="1800"/>
      </w:pPr>
      <w:rPr>
        <w:rFonts w:hint="default"/>
      </w:rPr>
    </w:lvl>
    <w:lvl w:ilvl="8">
      <w:start w:val="1"/>
      <w:numFmt w:val="decimal"/>
      <w:lvlText w:val="%1.%2.%3.%4.%5.%6.%7.%8.%9"/>
      <w:lvlJc w:val="left"/>
      <w:pPr>
        <w:ind w:left="7296" w:hanging="1800"/>
      </w:pPr>
      <w:rPr>
        <w:rFonts w:hint="default"/>
      </w:rPr>
    </w:lvl>
  </w:abstractNum>
  <w:abstractNum w:abstractNumId="4" w15:restartNumberingAfterBreak="0">
    <w:nsid w:val="159A572B"/>
    <w:multiLevelType w:val="hybridMultilevel"/>
    <w:tmpl w:val="C6F8CA6C"/>
    <w:lvl w:ilvl="0" w:tplc="1DDE4FAC">
      <w:numFmt w:val="bullet"/>
      <w:lvlText w:val="-"/>
      <w:lvlJc w:val="left"/>
      <w:pPr>
        <w:ind w:left="1148" w:hanging="360"/>
      </w:pPr>
      <w:rPr>
        <w:rFonts w:ascii="Arial MT" w:eastAsia="Arial MT" w:hAnsi="Arial MT" w:cs="Arial MT" w:hint="default"/>
        <w:w w:val="100"/>
        <w:sz w:val="24"/>
        <w:szCs w:val="24"/>
        <w:lang w:val="ro-RO" w:eastAsia="en-US" w:bidi="ar-SA"/>
      </w:rPr>
    </w:lvl>
    <w:lvl w:ilvl="1" w:tplc="11D8D8F6">
      <w:numFmt w:val="bullet"/>
      <w:lvlText w:val="•"/>
      <w:lvlJc w:val="left"/>
      <w:pPr>
        <w:ind w:left="2080" w:hanging="360"/>
      </w:pPr>
      <w:rPr>
        <w:rFonts w:hint="default"/>
        <w:lang w:val="ro-RO" w:eastAsia="en-US" w:bidi="ar-SA"/>
      </w:rPr>
    </w:lvl>
    <w:lvl w:ilvl="2" w:tplc="FE0A5DF8">
      <w:numFmt w:val="bullet"/>
      <w:lvlText w:val="•"/>
      <w:lvlJc w:val="left"/>
      <w:pPr>
        <w:ind w:left="3020" w:hanging="360"/>
      </w:pPr>
      <w:rPr>
        <w:rFonts w:hint="default"/>
        <w:lang w:val="ro-RO" w:eastAsia="en-US" w:bidi="ar-SA"/>
      </w:rPr>
    </w:lvl>
    <w:lvl w:ilvl="3" w:tplc="5D82DBD8">
      <w:numFmt w:val="bullet"/>
      <w:lvlText w:val="•"/>
      <w:lvlJc w:val="left"/>
      <w:pPr>
        <w:ind w:left="3960" w:hanging="360"/>
      </w:pPr>
      <w:rPr>
        <w:rFonts w:hint="default"/>
        <w:lang w:val="ro-RO" w:eastAsia="en-US" w:bidi="ar-SA"/>
      </w:rPr>
    </w:lvl>
    <w:lvl w:ilvl="4" w:tplc="7C22C3B4">
      <w:numFmt w:val="bullet"/>
      <w:lvlText w:val="•"/>
      <w:lvlJc w:val="left"/>
      <w:pPr>
        <w:ind w:left="4900" w:hanging="360"/>
      </w:pPr>
      <w:rPr>
        <w:rFonts w:hint="default"/>
        <w:lang w:val="ro-RO" w:eastAsia="en-US" w:bidi="ar-SA"/>
      </w:rPr>
    </w:lvl>
    <w:lvl w:ilvl="5" w:tplc="5BD6BD2E">
      <w:numFmt w:val="bullet"/>
      <w:lvlText w:val="•"/>
      <w:lvlJc w:val="left"/>
      <w:pPr>
        <w:ind w:left="5840" w:hanging="360"/>
      </w:pPr>
      <w:rPr>
        <w:rFonts w:hint="default"/>
        <w:lang w:val="ro-RO" w:eastAsia="en-US" w:bidi="ar-SA"/>
      </w:rPr>
    </w:lvl>
    <w:lvl w:ilvl="6" w:tplc="30348CC0">
      <w:numFmt w:val="bullet"/>
      <w:lvlText w:val="•"/>
      <w:lvlJc w:val="left"/>
      <w:pPr>
        <w:ind w:left="6780" w:hanging="360"/>
      </w:pPr>
      <w:rPr>
        <w:rFonts w:hint="default"/>
        <w:lang w:val="ro-RO" w:eastAsia="en-US" w:bidi="ar-SA"/>
      </w:rPr>
    </w:lvl>
    <w:lvl w:ilvl="7" w:tplc="306881A4">
      <w:numFmt w:val="bullet"/>
      <w:lvlText w:val="•"/>
      <w:lvlJc w:val="left"/>
      <w:pPr>
        <w:ind w:left="7720" w:hanging="360"/>
      </w:pPr>
      <w:rPr>
        <w:rFonts w:hint="default"/>
        <w:lang w:val="ro-RO" w:eastAsia="en-US" w:bidi="ar-SA"/>
      </w:rPr>
    </w:lvl>
    <w:lvl w:ilvl="8" w:tplc="0778E4D6">
      <w:numFmt w:val="bullet"/>
      <w:lvlText w:val="•"/>
      <w:lvlJc w:val="left"/>
      <w:pPr>
        <w:ind w:left="8660" w:hanging="360"/>
      </w:pPr>
      <w:rPr>
        <w:rFonts w:hint="default"/>
        <w:lang w:val="ro-RO" w:eastAsia="en-US" w:bidi="ar-SA"/>
      </w:rPr>
    </w:lvl>
  </w:abstractNum>
  <w:abstractNum w:abstractNumId="5" w15:restartNumberingAfterBreak="0">
    <w:nsid w:val="1C634978"/>
    <w:multiLevelType w:val="hybridMultilevel"/>
    <w:tmpl w:val="6608B8F4"/>
    <w:lvl w:ilvl="0" w:tplc="D83AB11E">
      <w:start w:val="1"/>
      <w:numFmt w:val="lowerLetter"/>
      <w:lvlText w:val="%1)"/>
      <w:lvlJc w:val="left"/>
      <w:pPr>
        <w:ind w:left="968" w:hanging="360"/>
      </w:pPr>
      <w:rPr>
        <w:rFonts w:ascii="Arial MT" w:eastAsia="Arial MT" w:hAnsi="Arial MT" w:cs="Arial MT" w:hint="default"/>
        <w:w w:val="100"/>
        <w:sz w:val="24"/>
        <w:szCs w:val="24"/>
        <w:lang w:val="ro-RO" w:eastAsia="en-US" w:bidi="ar-SA"/>
      </w:rPr>
    </w:lvl>
    <w:lvl w:ilvl="1" w:tplc="46BABB7A">
      <w:numFmt w:val="bullet"/>
      <w:lvlText w:val="•"/>
      <w:lvlJc w:val="left"/>
      <w:pPr>
        <w:ind w:left="1918" w:hanging="360"/>
      </w:pPr>
      <w:rPr>
        <w:rFonts w:hint="default"/>
        <w:lang w:val="ro-RO" w:eastAsia="en-US" w:bidi="ar-SA"/>
      </w:rPr>
    </w:lvl>
    <w:lvl w:ilvl="2" w:tplc="CF5A6C12">
      <w:numFmt w:val="bullet"/>
      <w:lvlText w:val="•"/>
      <w:lvlJc w:val="left"/>
      <w:pPr>
        <w:ind w:left="2876" w:hanging="360"/>
      </w:pPr>
      <w:rPr>
        <w:rFonts w:hint="default"/>
        <w:lang w:val="ro-RO" w:eastAsia="en-US" w:bidi="ar-SA"/>
      </w:rPr>
    </w:lvl>
    <w:lvl w:ilvl="3" w:tplc="4A4E1202">
      <w:numFmt w:val="bullet"/>
      <w:lvlText w:val="•"/>
      <w:lvlJc w:val="left"/>
      <w:pPr>
        <w:ind w:left="3834" w:hanging="360"/>
      </w:pPr>
      <w:rPr>
        <w:rFonts w:hint="default"/>
        <w:lang w:val="ro-RO" w:eastAsia="en-US" w:bidi="ar-SA"/>
      </w:rPr>
    </w:lvl>
    <w:lvl w:ilvl="4" w:tplc="54827C7A">
      <w:numFmt w:val="bullet"/>
      <w:lvlText w:val="•"/>
      <w:lvlJc w:val="left"/>
      <w:pPr>
        <w:ind w:left="4792" w:hanging="360"/>
      </w:pPr>
      <w:rPr>
        <w:rFonts w:hint="default"/>
        <w:lang w:val="ro-RO" w:eastAsia="en-US" w:bidi="ar-SA"/>
      </w:rPr>
    </w:lvl>
    <w:lvl w:ilvl="5" w:tplc="C45C83B2">
      <w:numFmt w:val="bullet"/>
      <w:lvlText w:val="•"/>
      <w:lvlJc w:val="left"/>
      <w:pPr>
        <w:ind w:left="5750" w:hanging="360"/>
      </w:pPr>
      <w:rPr>
        <w:rFonts w:hint="default"/>
        <w:lang w:val="ro-RO" w:eastAsia="en-US" w:bidi="ar-SA"/>
      </w:rPr>
    </w:lvl>
    <w:lvl w:ilvl="6" w:tplc="DFA42F0A">
      <w:numFmt w:val="bullet"/>
      <w:lvlText w:val="•"/>
      <w:lvlJc w:val="left"/>
      <w:pPr>
        <w:ind w:left="6708" w:hanging="360"/>
      </w:pPr>
      <w:rPr>
        <w:rFonts w:hint="default"/>
        <w:lang w:val="ro-RO" w:eastAsia="en-US" w:bidi="ar-SA"/>
      </w:rPr>
    </w:lvl>
    <w:lvl w:ilvl="7" w:tplc="FC3AC39A">
      <w:numFmt w:val="bullet"/>
      <w:lvlText w:val="•"/>
      <w:lvlJc w:val="left"/>
      <w:pPr>
        <w:ind w:left="7666" w:hanging="360"/>
      </w:pPr>
      <w:rPr>
        <w:rFonts w:hint="default"/>
        <w:lang w:val="ro-RO" w:eastAsia="en-US" w:bidi="ar-SA"/>
      </w:rPr>
    </w:lvl>
    <w:lvl w:ilvl="8" w:tplc="5BFE9206">
      <w:numFmt w:val="bullet"/>
      <w:lvlText w:val="•"/>
      <w:lvlJc w:val="left"/>
      <w:pPr>
        <w:ind w:left="8624" w:hanging="360"/>
      </w:pPr>
      <w:rPr>
        <w:rFonts w:hint="default"/>
        <w:lang w:val="ro-RO" w:eastAsia="en-US" w:bidi="ar-SA"/>
      </w:rPr>
    </w:lvl>
  </w:abstractNum>
  <w:abstractNum w:abstractNumId="6" w15:restartNumberingAfterBreak="0">
    <w:nsid w:val="1CDE1E84"/>
    <w:multiLevelType w:val="multilevel"/>
    <w:tmpl w:val="ADC610DC"/>
    <w:lvl w:ilvl="0">
      <w:start w:val="2"/>
      <w:numFmt w:val="decimal"/>
      <w:lvlText w:val="%1"/>
      <w:lvlJc w:val="left"/>
      <w:pPr>
        <w:ind w:left="1088" w:hanging="401"/>
      </w:pPr>
      <w:rPr>
        <w:rFonts w:hint="default"/>
        <w:lang w:val="ro-RO" w:eastAsia="en-US" w:bidi="ar-SA"/>
      </w:rPr>
    </w:lvl>
    <w:lvl w:ilvl="1">
      <w:start w:val="1"/>
      <w:numFmt w:val="decimal"/>
      <w:lvlText w:val="%1.%2"/>
      <w:lvlJc w:val="left"/>
      <w:pPr>
        <w:ind w:left="1088" w:hanging="401"/>
        <w:jc w:val="right"/>
      </w:pPr>
      <w:rPr>
        <w:rFonts w:ascii="Arial" w:eastAsia="Arial" w:hAnsi="Arial" w:cs="Arial" w:hint="default"/>
        <w:b/>
        <w:bCs/>
        <w:i/>
        <w:iCs/>
        <w:w w:val="100"/>
        <w:sz w:val="24"/>
        <w:szCs w:val="24"/>
        <w:lang w:val="ro-RO" w:eastAsia="en-US" w:bidi="ar-SA"/>
      </w:rPr>
    </w:lvl>
    <w:lvl w:ilvl="2">
      <w:start w:val="1"/>
      <w:numFmt w:val="decimal"/>
      <w:lvlText w:val="%1.%2.%3"/>
      <w:lvlJc w:val="left"/>
      <w:pPr>
        <w:ind w:left="1161" w:hanging="734"/>
        <w:jc w:val="right"/>
      </w:pPr>
      <w:rPr>
        <w:rFonts w:ascii="Arial" w:eastAsia="Arial" w:hAnsi="Arial" w:cs="Arial" w:hint="default"/>
        <w:b/>
        <w:bCs/>
        <w:w w:val="100"/>
        <w:sz w:val="24"/>
        <w:szCs w:val="24"/>
        <w:lang w:val="ro-RO" w:eastAsia="en-US" w:bidi="ar-SA"/>
      </w:rPr>
    </w:lvl>
    <w:lvl w:ilvl="3">
      <w:start w:val="1"/>
      <w:numFmt w:val="lowerLetter"/>
      <w:lvlText w:val="%4)"/>
      <w:lvlJc w:val="left"/>
      <w:pPr>
        <w:ind w:left="968" w:hanging="360"/>
      </w:pPr>
      <w:rPr>
        <w:rFonts w:ascii="Arial MT" w:eastAsia="Arial MT" w:hAnsi="Arial MT" w:cs="Arial MT" w:hint="default"/>
        <w:w w:val="100"/>
        <w:sz w:val="24"/>
        <w:szCs w:val="24"/>
        <w:lang w:val="ro-RO" w:eastAsia="en-US" w:bidi="ar-SA"/>
      </w:rPr>
    </w:lvl>
    <w:lvl w:ilvl="4">
      <w:numFmt w:val="bullet"/>
      <w:lvlText w:val=""/>
      <w:lvlJc w:val="left"/>
      <w:pPr>
        <w:ind w:left="1328" w:hanging="450"/>
      </w:pPr>
      <w:rPr>
        <w:rFonts w:ascii="Wingdings" w:eastAsia="Wingdings" w:hAnsi="Wingdings" w:cs="Wingdings" w:hint="default"/>
        <w:w w:val="100"/>
        <w:sz w:val="24"/>
        <w:szCs w:val="24"/>
        <w:lang w:val="ro-RO" w:eastAsia="en-US" w:bidi="ar-SA"/>
      </w:rPr>
    </w:lvl>
    <w:lvl w:ilvl="5">
      <w:numFmt w:val="bullet"/>
      <w:lvlText w:val="•"/>
      <w:lvlJc w:val="left"/>
      <w:pPr>
        <w:ind w:left="3954" w:hanging="450"/>
      </w:pPr>
      <w:rPr>
        <w:rFonts w:hint="default"/>
        <w:lang w:val="ro-RO" w:eastAsia="en-US" w:bidi="ar-SA"/>
      </w:rPr>
    </w:lvl>
    <w:lvl w:ilvl="6">
      <w:numFmt w:val="bullet"/>
      <w:lvlText w:val="•"/>
      <w:lvlJc w:val="left"/>
      <w:pPr>
        <w:ind w:left="5271" w:hanging="450"/>
      </w:pPr>
      <w:rPr>
        <w:rFonts w:hint="default"/>
        <w:lang w:val="ro-RO" w:eastAsia="en-US" w:bidi="ar-SA"/>
      </w:rPr>
    </w:lvl>
    <w:lvl w:ilvl="7">
      <w:numFmt w:val="bullet"/>
      <w:lvlText w:val="•"/>
      <w:lvlJc w:val="left"/>
      <w:pPr>
        <w:ind w:left="6588" w:hanging="450"/>
      </w:pPr>
      <w:rPr>
        <w:rFonts w:hint="default"/>
        <w:lang w:val="ro-RO" w:eastAsia="en-US" w:bidi="ar-SA"/>
      </w:rPr>
    </w:lvl>
    <w:lvl w:ilvl="8">
      <w:numFmt w:val="bullet"/>
      <w:lvlText w:val="•"/>
      <w:lvlJc w:val="left"/>
      <w:pPr>
        <w:ind w:left="7905" w:hanging="450"/>
      </w:pPr>
      <w:rPr>
        <w:rFonts w:hint="default"/>
        <w:lang w:val="ro-RO" w:eastAsia="en-US" w:bidi="ar-SA"/>
      </w:rPr>
    </w:lvl>
  </w:abstractNum>
  <w:abstractNum w:abstractNumId="7" w15:restartNumberingAfterBreak="0">
    <w:nsid w:val="21D9408E"/>
    <w:multiLevelType w:val="hybridMultilevel"/>
    <w:tmpl w:val="AFACEA1C"/>
    <w:lvl w:ilvl="0" w:tplc="E6A4B44C">
      <w:numFmt w:val="bullet"/>
      <w:lvlText w:val=""/>
      <w:lvlJc w:val="left"/>
      <w:pPr>
        <w:ind w:left="1238" w:hanging="360"/>
      </w:pPr>
      <w:rPr>
        <w:rFonts w:ascii="Wingdings" w:eastAsia="Wingdings" w:hAnsi="Wingdings" w:cs="Wingdings" w:hint="default"/>
        <w:w w:val="100"/>
        <w:sz w:val="24"/>
        <w:szCs w:val="24"/>
        <w:lang w:val="ro-RO" w:eastAsia="en-US" w:bidi="ar-SA"/>
      </w:rPr>
    </w:lvl>
    <w:lvl w:ilvl="1" w:tplc="73808E7A">
      <w:numFmt w:val="bullet"/>
      <w:lvlText w:val="•"/>
      <w:lvlJc w:val="left"/>
      <w:pPr>
        <w:ind w:left="2170" w:hanging="360"/>
      </w:pPr>
      <w:rPr>
        <w:rFonts w:hint="default"/>
        <w:lang w:val="ro-RO" w:eastAsia="en-US" w:bidi="ar-SA"/>
      </w:rPr>
    </w:lvl>
    <w:lvl w:ilvl="2" w:tplc="658632C2">
      <w:numFmt w:val="bullet"/>
      <w:lvlText w:val="•"/>
      <w:lvlJc w:val="left"/>
      <w:pPr>
        <w:ind w:left="3100" w:hanging="360"/>
      </w:pPr>
      <w:rPr>
        <w:rFonts w:hint="default"/>
        <w:lang w:val="ro-RO" w:eastAsia="en-US" w:bidi="ar-SA"/>
      </w:rPr>
    </w:lvl>
    <w:lvl w:ilvl="3" w:tplc="C4903CE6">
      <w:numFmt w:val="bullet"/>
      <w:lvlText w:val="•"/>
      <w:lvlJc w:val="left"/>
      <w:pPr>
        <w:ind w:left="4030" w:hanging="360"/>
      </w:pPr>
      <w:rPr>
        <w:rFonts w:hint="default"/>
        <w:lang w:val="ro-RO" w:eastAsia="en-US" w:bidi="ar-SA"/>
      </w:rPr>
    </w:lvl>
    <w:lvl w:ilvl="4" w:tplc="A8A2B864">
      <w:numFmt w:val="bullet"/>
      <w:lvlText w:val="•"/>
      <w:lvlJc w:val="left"/>
      <w:pPr>
        <w:ind w:left="4960" w:hanging="360"/>
      </w:pPr>
      <w:rPr>
        <w:rFonts w:hint="default"/>
        <w:lang w:val="ro-RO" w:eastAsia="en-US" w:bidi="ar-SA"/>
      </w:rPr>
    </w:lvl>
    <w:lvl w:ilvl="5" w:tplc="477CC8DE">
      <w:numFmt w:val="bullet"/>
      <w:lvlText w:val="•"/>
      <w:lvlJc w:val="left"/>
      <w:pPr>
        <w:ind w:left="5890" w:hanging="360"/>
      </w:pPr>
      <w:rPr>
        <w:rFonts w:hint="default"/>
        <w:lang w:val="ro-RO" w:eastAsia="en-US" w:bidi="ar-SA"/>
      </w:rPr>
    </w:lvl>
    <w:lvl w:ilvl="6" w:tplc="87E4CFBC">
      <w:numFmt w:val="bullet"/>
      <w:lvlText w:val="•"/>
      <w:lvlJc w:val="left"/>
      <w:pPr>
        <w:ind w:left="6820" w:hanging="360"/>
      </w:pPr>
      <w:rPr>
        <w:rFonts w:hint="default"/>
        <w:lang w:val="ro-RO" w:eastAsia="en-US" w:bidi="ar-SA"/>
      </w:rPr>
    </w:lvl>
    <w:lvl w:ilvl="7" w:tplc="D91473DC">
      <w:numFmt w:val="bullet"/>
      <w:lvlText w:val="•"/>
      <w:lvlJc w:val="left"/>
      <w:pPr>
        <w:ind w:left="7750" w:hanging="360"/>
      </w:pPr>
      <w:rPr>
        <w:rFonts w:hint="default"/>
        <w:lang w:val="ro-RO" w:eastAsia="en-US" w:bidi="ar-SA"/>
      </w:rPr>
    </w:lvl>
    <w:lvl w:ilvl="8" w:tplc="3D508254">
      <w:numFmt w:val="bullet"/>
      <w:lvlText w:val="•"/>
      <w:lvlJc w:val="left"/>
      <w:pPr>
        <w:ind w:left="8680" w:hanging="360"/>
      </w:pPr>
      <w:rPr>
        <w:rFonts w:hint="default"/>
        <w:lang w:val="ro-RO" w:eastAsia="en-US" w:bidi="ar-SA"/>
      </w:rPr>
    </w:lvl>
  </w:abstractNum>
  <w:abstractNum w:abstractNumId="8" w15:restartNumberingAfterBreak="0">
    <w:nsid w:val="295E25BE"/>
    <w:multiLevelType w:val="hybridMultilevel"/>
    <w:tmpl w:val="28C0AF1E"/>
    <w:lvl w:ilvl="0" w:tplc="B49E7FAE">
      <w:numFmt w:val="bullet"/>
      <w:lvlText w:val="-"/>
      <w:lvlJc w:val="left"/>
      <w:pPr>
        <w:ind w:left="1180" w:hanging="360"/>
      </w:pPr>
      <w:rPr>
        <w:rFonts w:ascii="Calibri" w:eastAsia="Calibri" w:hAnsi="Calibri" w:cs="Calibri" w:hint="default"/>
        <w:w w:val="100"/>
        <w:sz w:val="24"/>
        <w:szCs w:val="24"/>
        <w:lang w:val="ro-RO" w:eastAsia="en-US" w:bidi="ar-SA"/>
      </w:rPr>
    </w:lvl>
    <w:lvl w:ilvl="1" w:tplc="BFA22B3A">
      <w:numFmt w:val="bullet"/>
      <w:lvlText w:val="•"/>
      <w:lvlJc w:val="left"/>
      <w:pPr>
        <w:ind w:left="2112" w:hanging="360"/>
      </w:pPr>
      <w:rPr>
        <w:rFonts w:hint="default"/>
        <w:lang w:val="ro-RO" w:eastAsia="en-US" w:bidi="ar-SA"/>
      </w:rPr>
    </w:lvl>
    <w:lvl w:ilvl="2" w:tplc="93F0DE2E">
      <w:numFmt w:val="bullet"/>
      <w:lvlText w:val="•"/>
      <w:lvlJc w:val="left"/>
      <w:pPr>
        <w:ind w:left="3044" w:hanging="360"/>
      </w:pPr>
      <w:rPr>
        <w:rFonts w:hint="default"/>
        <w:lang w:val="ro-RO" w:eastAsia="en-US" w:bidi="ar-SA"/>
      </w:rPr>
    </w:lvl>
    <w:lvl w:ilvl="3" w:tplc="33A498DE">
      <w:numFmt w:val="bullet"/>
      <w:lvlText w:val="•"/>
      <w:lvlJc w:val="left"/>
      <w:pPr>
        <w:ind w:left="3976" w:hanging="360"/>
      </w:pPr>
      <w:rPr>
        <w:rFonts w:hint="default"/>
        <w:lang w:val="ro-RO" w:eastAsia="en-US" w:bidi="ar-SA"/>
      </w:rPr>
    </w:lvl>
    <w:lvl w:ilvl="4" w:tplc="F0E4DF0A">
      <w:numFmt w:val="bullet"/>
      <w:lvlText w:val="•"/>
      <w:lvlJc w:val="left"/>
      <w:pPr>
        <w:ind w:left="4908" w:hanging="360"/>
      </w:pPr>
      <w:rPr>
        <w:rFonts w:hint="default"/>
        <w:lang w:val="ro-RO" w:eastAsia="en-US" w:bidi="ar-SA"/>
      </w:rPr>
    </w:lvl>
    <w:lvl w:ilvl="5" w:tplc="FED83D22">
      <w:numFmt w:val="bullet"/>
      <w:lvlText w:val="•"/>
      <w:lvlJc w:val="left"/>
      <w:pPr>
        <w:ind w:left="5840" w:hanging="360"/>
      </w:pPr>
      <w:rPr>
        <w:rFonts w:hint="default"/>
        <w:lang w:val="ro-RO" w:eastAsia="en-US" w:bidi="ar-SA"/>
      </w:rPr>
    </w:lvl>
    <w:lvl w:ilvl="6" w:tplc="A2B6B4D0">
      <w:numFmt w:val="bullet"/>
      <w:lvlText w:val="•"/>
      <w:lvlJc w:val="left"/>
      <w:pPr>
        <w:ind w:left="6772" w:hanging="360"/>
      </w:pPr>
      <w:rPr>
        <w:rFonts w:hint="default"/>
        <w:lang w:val="ro-RO" w:eastAsia="en-US" w:bidi="ar-SA"/>
      </w:rPr>
    </w:lvl>
    <w:lvl w:ilvl="7" w:tplc="0A9EB268">
      <w:numFmt w:val="bullet"/>
      <w:lvlText w:val="•"/>
      <w:lvlJc w:val="left"/>
      <w:pPr>
        <w:ind w:left="7704" w:hanging="360"/>
      </w:pPr>
      <w:rPr>
        <w:rFonts w:hint="default"/>
        <w:lang w:val="ro-RO" w:eastAsia="en-US" w:bidi="ar-SA"/>
      </w:rPr>
    </w:lvl>
    <w:lvl w:ilvl="8" w:tplc="C0228516">
      <w:numFmt w:val="bullet"/>
      <w:lvlText w:val="•"/>
      <w:lvlJc w:val="left"/>
      <w:pPr>
        <w:ind w:left="8636" w:hanging="360"/>
      </w:pPr>
      <w:rPr>
        <w:rFonts w:hint="default"/>
        <w:lang w:val="ro-RO" w:eastAsia="en-US" w:bidi="ar-SA"/>
      </w:rPr>
    </w:lvl>
  </w:abstractNum>
  <w:abstractNum w:abstractNumId="9" w15:restartNumberingAfterBreak="0">
    <w:nsid w:val="295F6C4E"/>
    <w:multiLevelType w:val="hybridMultilevel"/>
    <w:tmpl w:val="899CB0E8"/>
    <w:lvl w:ilvl="0" w:tplc="53C2C1C4">
      <w:start w:val="1"/>
      <w:numFmt w:val="lowerLetter"/>
      <w:lvlText w:val="%1)"/>
      <w:lvlJc w:val="left"/>
      <w:pPr>
        <w:ind w:left="968" w:hanging="360"/>
      </w:pPr>
      <w:rPr>
        <w:rFonts w:ascii="Arial MT" w:eastAsia="Arial MT" w:hAnsi="Arial MT" w:cs="Arial MT" w:hint="default"/>
        <w:w w:val="100"/>
        <w:sz w:val="24"/>
        <w:szCs w:val="24"/>
        <w:lang w:val="ro-RO" w:eastAsia="en-US" w:bidi="ar-SA"/>
      </w:rPr>
    </w:lvl>
    <w:lvl w:ilvl="1" w:tplc="0B9CD984">
      <w:numFmt w:val="bullet"/>
      <w:lvlText w:val="•"/>
      <w:lvlJc w:val="left"/>
      <w:pPr>
        <w:ind w:left="1918" w:hanging="360"/>
      </w:pPr>
      <w:rPr>
        <w:rFonts w:hint="default"/>
        <w:lang w:val="ro-RO" w:eastAsia="en-US" w:bidi="ar-SA"/>
      </w:rPr>
    </w:lvl>
    <w:lvl w:ilvl="2" w:tplc="4EACB0AE">
      <w:numFmt w:val="bullet"/>
      <w:lvlText w:val="•"/>
      <w:lvlJc w:val="left"/>
      <w:pPr>
        <w:ind w:left="2876" w:hanging="360"/>
      </w:pPr>
      <w:rPr>
        <w:rFonts w:hint="default"/>
        <w:lang w:val="ro-RO" w:eastAsia="en-US" w:bidi="ar-SA"/>
      </w:rPr>
    </w:lvl>
    <w:lvl w:ilvl="3" w:tplc="9534547A">
      <w:numFmt w:val="bullet"/>
      <w:lvlText w:val="•"/>
      <w:lvlJc w:val="left"/>
      <w:pPr>
        <w:ind w:left="3834" w:hanging="360"/>
      </w:pPr>
      <w:rPr>
        <w:rFonts w:hint="default"/>
        <w:lang w:val="ro-RO" w:eastAsia="en-US" w:bidi="ar-SA"/>
      </w:rPr>
    </w:lvl>
    <w:lvl w:ilvl="4" w:tplc="4AF02A20">
      <w:numFmt w:val="bullet"/>
      <w:lvlText w:val="•"/>
      <w:lvlJc w:val="left"/>
      <w:pPr>
        <w:ind w:left="4792" w:hanging="360"/>
      </w:pPr>
      <w:rPr>
        <w:rFonts w:hint="default"/>
        <w:lang w:val="ro-RO" w:eastAsia="en-US" w:bidi="ar-SA"/>
      </w:rPr>
    </w:lvl>
    <w:lvl w:ilvl="5" w:tplc="7916CCE6">
      <w:numFmt w:val="bullet"/>
      <w:lvlText w:val="•"/>
      <w:lvlJc w:val="left"/>
      <w:pPr>
        <w:ind w:left="5750" w:hanging="360"/>
      </w:pPr>
      <w:rPr>
        <w:rFonts w:hint="default"/>
        <w:lang w:val="ro-RO" w:eastAsia="en-US" w:bidi="ar-SA"/>
      </w:rPr>
    </w:lvl>
    <w:lvl w:ilvl="6" w:tplc="2A48954E">
      <w:numFmt w:val="bullet"/>
      <w:lvlText w:val="•"/>
      <w:lvlJc w:val="left"/>
      <w:pPr>
        <w:ind w:left="6708" w:hanging="360"/>
      </w:pPr>
      <w:rPr>
        <w:rFonts w:hint="default"/>
        <w:lang w:val="ro-RO" w:eastAsia="en-US" w:bidi="ar-SA"/>
      </w:rPr>
    </w:lvl>
    <w:lvl w:ilvl="7" w:tplc="7B3E639A">
      <w:numFmt w:val="bullet"/>
      <w:lvlText w:val="•"/>
      <w:lvlJc w:val="left"/>
      <w:pPr>
        <w:ind w:left="7666" w:hanging="360"/>
      </w:pPr>
      <w:rPr>
        <w:rFonts w:hint="default"/>
        <w:lang w:val="ro-RO" w:eastAsia="en-US" w:bidi="ar-SA"/>
      </w:rPr>
    </w:lvl>
    <w:lvl w:ilvl="8" w:tplc="72246220">
      <w:numFmt w:val="bullet"/>
      <w:lvlText w:val="•"/>
      <w:lvlJc w:val="left"/>
      <w:pPr>
        <w:ind w:left="8624" w:hanging="360"/>
      </w:pPr>
      <w:rPr>
        <w:rFonts w:hint="default"/>
        <w:lang w:val="ro-RO" w:eastAsia="en-US" w:bidi="ar-SA"/>
      </w:rPr>
    </w:lvl>
  </w:abstractNum>
  <w:abstractNum w:abstractNumId="10" w15:restartNumberingAfterBreak="0">
    <w:nsid w:val="2AE714DA"/>
    <w:multiLevelType w:val="hybridMultilevel"/>
    <w:tmpl w:val="6002C2D0"/>
    <w:lvl w:ilvl="0" w:tplc="FFFFFFFF">
      <w:start w:val="4"/>
      <w:numFmt w:val="decimal"/>
      <w:lvlText w:val="%1"/>
      <w:lvlJc w:val="left"/>
      <w:pPr>
        <w:ind w:left="1109" w:hanging="360"/>
        <w:jc w:val="right"/>
      </w:pPr>
      <w:rPr>
        <w:rFonts w:ascii="Arial" w:eastAsia="Arial" w:hAnsi="Arial" w:cs="Arial" w:hint="default"/>
        <w:b/>
        <w:bCs/>
        <w:i/>
        <w:iCs/>
        <w:w w:val="99"/>
        <w:sz w:val="28"/>
        <w:szCs w:val="28"/>
        <w:lang w:val="ro-RO" w:eastAsia="en-US" w:bidi="ar-SA"/>
      </w:rPr>
    </w:lvl>
    <w:lvl w:ilvl="1" w:tplc="FFFFFFFF">
      <w:numFmt w:val="bullet"/>
      <w:lvlText w:val=""/>
      <w:lvlJc w:val="left"/>
      <w:pPr>
        <w:ind w:left="1681" w:hanging="360"/>
      </w:pPr>
      <w:rPr>
        <w:rFonts w:ascii="Wingdings" w:eastAsia="Wingdings" w:hAnsi="Wingdings" w:cs="Wingdings" w:hint="default"/>
        <w:w w:val="100"/>
        <w:sz w:val="24"/>
        <w:szCs w:val="24"/>
        <w:lang w:val="ro-RO" w:eastAsia="en-US" w:bidi="ar-SA"/>
      </w:rPr>
    </w:lvl>
    <w:lvl w:ilvl="2" w:tplc="FFFFFFFF">
      <w:numFmt w:val="bullet"/>
      <w:lvlText w:val="•"/>
      <w:lvlJc w:val="left"/>
      <w:pPr>
        <w:ind w:left="8460" w:hanging="360"/>
      </w:pPr>
      <w:rPr>
        <w:rFonts w:hint="default"/>
        <w:lang w:val="ro-RO" w:eastAsia="en-US" w:bidi="ar-SA"/>
      </w:rPr>
    </w:lvl>
    <w:lvl w:ilvl="3" w:tplc="FFFFFFFF">
      <w:numFmt w:val="bullet"/>
      <w:lvlText w:val="•"/>
      <w:lvlJc w:val="left"/>
      <w:pPr>
        <w:ind w:left="8692" w:hanging="360"/>
      </w:pPr>
      <w:rPr>
        <w:rFonts w:hint="default"/>
        <w:lang w:val="ro-RO" w:eastAsia="en-US" w:bidi="ar-SA"/>
      </w:rPr>
    </w:lvl>
    <w:lvl w:ilvl="4" w:tplc="FFFFFFFF">
      <w:numFmt w:val="bullet"/>
      <w:lvlText w:val="•"/>
      <w:lvlJc w:val="left"/>
      <w:pPr>
        <w:ind w:left="8925" w:hanging="360"/>
      </w:pPr>
      <w:rPr>
        <w:rFonts w:hint="default"/>
        <w:lang w:val="ro-RO" w:eastAsia="en-US" w:bidi="ar-SA"/>
      </w:rPr>
    </w:lvl>
    <w:lvl w:ilvl="5" w:tplc="FFFFFFFF">
      <w:numFmt w:val="bullet"/>
      <w:lvlText w:val="•"/>
      <w:lvlJc w:val="left"/>
      <w:pPr>
        <w:ind w:left="9157" w:hanging="360"/>
      </w:pPr>
      <w:rPr>
        <w:rFonts w:hint="default"/>
        <w:lang w:val="ro-RO" w:eastAsia="en-US" w:bidi="ar-SA"/>
      </w:rPr>
    </w:lvl>
    <w:lvl w:ilvl="6" w:tplc="FFFFFFFF">
      <w:numFmt w:val="bullet"/>
      <w:lvlText w:val="•"/>
      <w:lvlJc w:val="left"/>
      <w:pPr>
        <w:ind w:left="9390" w:hanging="360"/>
      </w:pPr>
      <w:rPr>
        <w:rFonts w:hint="default"/>
        <w:lang w:val="ro-RO" w:eastAsia="en-US" w:bidi="ar-SA"/>
      </w:rPr>
    </w:lvl>
    <w:lvl w:ilvl="7" w:tplc="FFFFFFFF">
      <w:numFmt w:val="bullet"/>
      <w:lvlText w:val="•"/>
      <w:lvlJc w:val="left"/>
      <w:pPr>
        <w:ind w:left="9622" w:hanging="360"/>
      </w:pPr>
      <w:rPr>
        <w:rFonts w:hint="default"/>
        <w:lang w:val="ro-RO" w:eastAsia="en-US" w:bidi="ar-SA"/>
      </w:rPr>
    </w:lvl>
    <w:lvl w:ilvl="8" w:tplc="FFFFFFFF">
      <w:numFmt w:val="bullet"/>
      <w:lvlText w:val="•"/>
      <w:lvlJc w:val="left"/>
      <w:pPr>
        <w:ind w:left="9855" w:hanging="360"/>
      </w:pPr>
      <w:rPr>
        <w:rFonts w:hint="default"/>
        <w:lang w:val="ro-RO" w:eastAsia="en-US" w:bidi="ar-SA"/>
      </w:rPr>
    </w:lvl>
  </w:abstractNum>
  <w:abstractNum w:abstractNumId="11" w15:restartNumberingAfterBreak="0">
    <w:nsid w:val="31F83DAF"/>
    <w:multiLevelType w:val="hybridMultilevel"/>
    <w:tmpl w:val="43E62DAE"/>
    <w:lvl w:ilvl="0" w:tplc="DE7E2230">
      <w:start w:val="1"/>
      <w:numFmt w:val="lowerLetter"/>
      <w:lvlText w:val="%1)"/>
      <w:lvlJc w:val="left"/>
      <w:pPr>
        <w:ind w:left="1328" w:hanging="450"/>
      </w:pPr>
      <w:rPr>
        <w:rFonts w:ascii="Arial MT" w:eastAsia="Arial MT" w:hAnsi="Arial MT" w:cs="Arial MT" w:hint="default"/>
        <w:w w:val="100"/>
        <w:sz w:val="24"/>
        <w:szCs w:val="24"/>
        <w:lang w:val="ro-RO" w:eastAsia="en-US" w:bidi="ar-SA"/>
      </w:rPr>
    </w:lvl>
    <w:lvl w:ilvl="1" w:tplc="05C47D32">
      <w:numFmt w:val="bullet"/>
      <w:lvlText w:val="•"/>
      <w:lvlJc w:val="left"/>
      <w:pPr>
        <w:ind w:left="2242" w:hanging="450"/>
      </w:pPr>
      <w:rPr>
        <w:rFonts w:hint="default"/>
        <w:lang w:val="ro-RO" w:eastAsia="en-US" w:bidi="ar-SA"/>
      </w:rPr>
    </w:lvl>
    <w:lvl w:ilvl="2" w:tplc="8EDC11FC">
      <w:numFmt w:val="bullet"/>
      <w:lvlText w:val="•"/>
      <w:lvlJc w:val="left"/>
      <w:pPr>
        <w:ind w:left="3164" w:hanging="450"/>
      </w:pPr>
      <w:rPr>
        <w:rFonts w:hint="default"/>
        <w:lang w:val="ro-RO" w:eastAsia="en-US" w:bidi="ar-SA"/>
      </w:rPr>
    </w:lvl>
    <w:lvl w:ilvl="3" w:tplc="381041B0">
      <w:numFmt w:val="bullet"/>
      <w:lvlText w:val="•"/>
      <w:lvlJc w:val="left"/>
      <w:pPr>
        <w:ind w:left="4086" w:hanging="450"/>
      </w:pPr>
      <w:rPr>
        <w:rFonts w:hint="default"/>
        <w:lang w:val="ro-RO" w:eastAsia="en-US" w:bidi="ar-SA"/>
      </w:rPr>
    </w:lvl>
    <w:lvl w:ilvl="4" w:tplc="6C2A20A8">
      <w:numFmt w:val="bullet"/>
      <w:lvlText w:val="•"/>
      <w:lvlJc w:val="left"/>
      <w:pPr>
        <w:ind w:left="5008" w:hanging="450"/>
      </w:pPr>
      <w:rPr>
        <w:rFonts w:hint="default"/>
        <w:lang w:val="ro-RO" w:eastAsia="en-US" w:bidi="ar-SA"/>
      </w:rPr>
    </w:lvl>
    <w:lvl w:ilvl="5" w:tplc="3EB05EFC">
      <w:numFmt w:val="bullet"/>
      <w:lvlText w:val="•"/>
      <w:lvlJc w:val="left"/>
      <w:pPr>
        <w:ind w:left="5930" w:hanging="450"/>
      </w:pPr>
      <w:rPr>
        <w:rFonts w:hint="default"/>
        <w:lang w:val="ro-RO" w:eastAsia="en-US" w:bidi="ar-SA"/>
      </w:rPr>
    </w:lvl>
    <w:lvl w:ilvl="6" w:tplc="43AC79D6">
      <w:numFmt w:val="bullet"/>
      <w:lvlText w:val="•"/>
      <w:lvlJc w:val="left"/>
      <w:pPr>
        <w:ind w:left="6852" w:hanging="450"/>
      </w:pPr>
      <w:rPr>
        <w:rFonts w:hint="default"/>
        <w:lang w:val="ro-RO" w:eastAsia="en-US" w:bidi="ar-SA"/>
      </w:rPr>
    </w:lvl>
    <w:lvl w:ilvl="7" w:tplc="68086444">
      <w:numFmt w:val="bullet"/>
      <w:lvlText w:val="•"/>
      <w:lvlJc w:val="left"/>
      <w:pPr>
        <w:ind w:left="7774" w:hanging="450"/>
      </w:pPr>
      <w:rPr>
        <w:rFonts w:hint="default"/>
        <w:lang w:val="ro-RO" w:eastAsia="en-US" w:bidi="ar-SA"/>
      </w:rPr>
    </w:lvl>
    <w:lvl w:ilvl="8" w:tplc="1D34A838">
      <w:numFmt w:val="bullet"/>
      <w:lvlText w:val="•"/>
      <w:lvlJc w:val="left"/>
      <w:pPr>
        <w:ind w:left="8696" w:hanging="450"/>
      </w:pPr>
      <w:rPr>
        <w:rFonts w:hint="default"/>
        <w:lang w:val="ro-RO" w:eastAsia="en-US" w:bidi="ar-SA"/>
      </w:rPr>
    </w:lvl>
  </w:abstractNum>
  <w:abstractNum w:abstractNumId="12" w15:restartNumberingAfterBreak="0">
    <w:nsid w:val="354376DD"/>
    <w:multiLevelType w:val="multilevel"/>
    <w:tmpl w:val="BF5A7C48"/>
    <w:lvl w:ilvl="0">
      <w:start w:val="1"/>
      <w:numFmt w:val="decimal"/>
      <w:lvlText w:val="%1"/>
      <w:lvlJc w:val="left"/>
      <w:pPr>
        <w:ind w:left="1357" w:hanging="401"/>
      </w:pPr>
      <w:rPr>
        <w:rFonts w:hint="default"/>
        <w:lang w:val="ro-RO" w:eastAsia="en-US" w:bidi="ar-SA"/>
      </w:rPr>
    </w:lvl>
    <w:lvl w:ilvl="1">
      <w:start w:val="1"/>
      <w:numFmt w:val="decimal"/>
      <w:lvlText w:val="%1.%2"/>
      <w:lvlJc w:val="left"/>
      <w:pPr>
        <w:ind w:left="1357" w:hanging="401"/>
      </w:pPr>
      <w:rPr>
        <w:rFonts w:ascii="Arial" w:eastAsia="Arial" w:hAnsi="Arial" w:cs="Arial" w:hint="default"/>
        <w:b/>
        <w:bCs/>
        <w:i/>
        <w:iCs/>
        <w:spacing w:val="-1"/>
        <w:w w:val="100"/>
        <w:sz w:val="24"/>
        <w:szCs w:val="24"/>
        <w:lang w:val="ro-RO" w:eastAsia="en-US" w:bidi="ar-SA"/>
      </w:rPr>
    </w:lvl>
    <w:lvl w:ilvl="2">
      <w:numFmt w:val="bullet"/>
      <w:lvlText w:val="•"/>
      <w:lvlJc w:val="left"/>
      <w:pPr>
        <w:ind w:left="3196" w:hanging="401"/>
      </w:pPr>
      <w:rPr>
        <w:rFonts w:hint="default"/>
        <w:lang w:val="ro-RO" w:eastAsia="en-US" w:bidi="ar-SA"/>
      </w:rPr>
    </w:lvl>
    <w:lvl w:ilvl="3">
      <w:numFmt w:val="bullet"/>
      <w:lvlText w:val="•"/>
      <w:lvlJc w:val="left"/>
      <w:pPr>
        <w:ind w:left="4114" w:hanging="401"/>
      </w:pPr>
      <w:rPr>
        <w:rFonts w:hint="default"/>
        <w:lang w:val="ro-RO" w:eastAsia="en-US" w:bidi="ar-SA"/>
      </w:rPr>
    </w:lvl>
    <w:lvl w:ilvl="4">
      <w:numFmt w:val="bullet"/>
      <w:lvlText w:val="•"/>
      <w:lvlJc w:val="left"/>
      <w:pPr>
        <w:ind w:left="5032" w:hanging="401"/>
      </w:pPr>
      <w:rPr>
        <w:rFonts w:hint="default"/>
        <w:lang w:val="ro-RO" w:eastAsia="en-US" w:bidi="ar-SA"/>
      </w:rPr>
    </w:lvl>
    <w:lvl w:ilvl="5">
      <w:numFmt w:val="bullet"/>
      <w:lvlText w:val="•"/>
      <w:lvlJc w:val="left"/>
      <w:pPr>
        <w:ind w:left="5950" w:hanging="401"/>
      </w:pPr>
      <w:rPr>
        <w:rFonts w:hint="default"/>
        <w:lang w:val="ro-RO" w:eastAsia="en-US" w:bidi="ar-SA"/>
      </w:rPr>
    </w:lvl>
    <w:lvl w:ilvl="6">
      <w:numFmt w:val="bullet"/>
      <w:lvlText w:val="•"/>
      <w:lvlJc w:val="left"/>
      <w:pPr>
        <w:ind w:left="6868" w:hanging="401"/>
      </w:pPr>
      <w:rPr>
        <w:rFonts w:hint="default"/>
        <w:lang w:val="ro-RO" w:eastAsia="en-US" w:bidi="ar-SA"/>
      </w:rPr>
    </w:lvl>
    <w:lvl w:ilvl="7">
      <w:numFmt w:val="bullet"/>
      <w:lvlText w:val="•"/>
      <w:lvlJc w:val="left"/>
      <w:pPr>
        <w:ind w:left="7786" w:hanging="401"/>
      </w:pPr>
      <w:rPr>
        <w:rFonts w:hint="default"/>
        <w:lang w:val="ro-RO" w:eastAsia="en-US" w:bidi="ar-SA"/>
      </w:rPr>
    </w:lvl>
    <w:lvl w:ilvl="8">
      <w:numFmt w:val="bullet"/>
      <w:lvlText w:val="•"/>
      <w:lvlJc w:val="left"/>
      <w:pPr>
        <w:ind w:left="8704" w:hanging="401"/>
      </w:pPr>
      <w:rPr>
        <w:rFonts w:hint="default"/>
        <w:lang w:val="ro-RO" w:eastAsia="en-US" w:bidi="ar-SA"/>
      </w:rPr>
    </w:lvl>
  </w:abstractNum>
  <w:abstractNum w:abstractNumId="13" w15:restartNumberingAfterBreak="0">
    <w:nsid w:val="36D662C8"/>
    <w:multiLevelType w:val="hybridMultilevel"/>
    <w:tmpl w:val="C4929A8A"/>
    <w:lvl w:ilvl="0" w:tplc="30BC2B82">
      <w:numFmt w:val="bullet"/>
      <w:lvlText w:val=""/>
      <w:lvlJc w:val="left"/>
      <w:pPr>
        <w:ind w:left="1018" w:hanging="770"/>
      </w:pPr>
      <w:rPr>
        <w:rFonts w:ascii="Wingdings" w:eastAsia="Wingdings" w:hAnsi="Wingdings" w:cs="Wingdings" w:hint="default"/>
        <w:w w:val="100"/>
        <w:sz w:val="24"/>
        <w:szCs w:val="24"/>
        <w:lang w:val="ro-RO" w:eastAsia="en-US" w:bidi="ar-SA"/>
      </w:rPr>
    </w:lvl>
    <w:lvl w:ilvl="1" w:tplc="8460F5A4">
      <w:numFmt w:val="bullet"/>
      <w:lvlText w:val="•"/>
      <w:lvlJc w:val="left"/>
      <w:pPr>
        <w:ind w:left="1972" w:hanging="770"/>
      </w:pPr>
      <w:rPr>
        <w:rFonts w:hint="default"/>
        <w:lang w:val="ro-RO" w:eastAsia="en-US" w:bidi="ar-SA"/>
      </w:rPr>
    </w:lvl>
    <w:lvl w:ilvl="2" w:tplc="38322844">
      <w:numFmt w:val="bullet"/>
      <w:lvlText w:val="•"/>
      <w:lvlJc w:val="left"/>
      <w:pPr>
        <w:ind w:left="2924" w:hanging="770"/>
      </w:pPr>
      <w:rPr>
        <w:rFonts w:hint="default"/>
        <w:lang w:val="ro-RO" w:eastAsia="en-US" w:bidi="ar-SA"/>
      </w:rPr>
    </w:lvl>
    <w:lvl w:ilvl="3" w:tplc="13B20858">
      <w:numFmt w:val="bullet"/>
      <w:lvlText w:val="•"/>
      <w:lvlJc w:val="left"/>
      <w:pPr>
        <w:ind w:left="3876" w:hanging="770"/>
      </w:pPr>
      <w:rPr>
        <w:rFonts w:hint="default"/>
        <w:lang w:val="ro-RO" w:eastAsia="en-US" w:bidi="ar-SA"/>
      </w:rPr>
    </w:lvl>
    <w:lvl w:ilvl="4" w:tplc="82405180">
      <w:numFmt w:val="bullet"/>
      <w:lvlText w:val="•"/>
      <w:lvlJc w:val="left"/>
      <w:pPr>
        <w:ind w:left="4828" w:hanging="770"/>
      </w:pPr>
      <w:rPr>
        <w:rFonts w:hint="default"/>
        <w:lang w:val="ro-RO" w:eastAsia="en-US" w:bidi="ar-SA"/>
      </w:rPr>
    </w:lvl>
    <w:lvl w:ilvl="5" w:tplc="F0101918">
      <w:numFmt w:val="bullet"/>
      <w:lvlText w:val="•"/>
      <w:lvlJc w:val="left"/>
      <w:pPr>
        <w:ind w:left="5780" w:hanging="770"/>
      </w:pPr>
      <w:rPr>
        <w:rFonts w:hint="default"/>
        <w:lang w:val="ro-RO" w:eastAsia="en-US" w:bidi="ar-SA"/>
      </w:rPr>
    </w:lvl>
    <w:lvl w:ilvl="6" w:tplc="FE5A51AC">
      <w:numFmt w:val="bullet"/>
      <w:lvlText w:val="•"/>
      <w:lvlJc w:val="left"/>
      <w:pPr>
        <w:ind w:left="6732" w:hanging="770"/>
      </w:pPr>
      <w:rPr>
        <w:rFonts w:hint="default"/>
        <w:lang w:val="ro-RO" w:eastAsia="en-US" w:bidi="ar-SA"/>
      </w:rPr>
    </w:lvl>
    <w:lvl w:ilvl="7" w:tplc="AD5A01FE">
      <w:numFmt w:val="bullet"/>
      <w:lvlText w:val="•"/>
      <w:lvlJc w:val="left"/>
      <w:pPr>
        <w:ind w:left="7684" w:hanging="770"/>
      </w:pPr>
      <w:rPr>
        <w:rFonts w:hint="default"/>
        <w:lang w:val="ro-RO" w:eastAsia="en-US" w:bidi="ar-SA"/>
      </w:rPr>
    </w:lvl>
    <w:lvl w:ilvl="8" w:tplc="B07616F8">
      <w:numFmt w:val="bullet"/>
      <w:lvlText w:val="•"/>
      <w:lvlJc w:val="left"/>
      <w:pPr>
        <w:ind w:left="8636" w:hanging="770"/>
      </w:pPr>
      <w:rPr>
        <w:rFonts w:hint="default"/>
        <w:lang w:val="ro-RO" w:eastAsia="en-US" w:bidi="ar-SA"/>
      </w:rPr>
    </w:lvl>
  </w:abstractNum>
  <w:abstractNum w:abstractNumId="14" w15:restartNumberingAfterBreak="0">
    <w:nsid w:val="371448CC"/>
    <w:multiLevelType w:val="hybridMultilevel"/>
    <w:tmpl w:val="03262CBA"/>
    <w:lvl w:ilvl="0" w:tplc="5F90758A">
      <w:numFmt w:val="bullet"/>
      <w:lvlText w:val=""/>
      <w:lvlJc w:val="left"/>
      <w:pPr>
        <w:ind w:left="1328" w:hanging="450"/>
      </w:pPr>
      <w:rPr>
        <w:rFonts w:ascii="Wingdings" w:eastAsia="Wingdings" w:hAnsi="Wingdings" w:cs="Wingdings" w:hint="default"/>
        <w:w w:val="100"/>
        <w:sz w:val="24"/>
        <w:szCs w:val="24"/>
        <w:lang w:val="ro-RO" w:eastAsia="en-US" w:bidi="ar-SA"/>
      </w:rPr>
    </w:lvl>
    <w:lvl w:ilvl="1" w:tplc="CB66A120">
      <w:numFmt w:val="bullet"/>
      <w:lvlText w:val="•"/>
      <w:lvlJc w:val="left"/>
      <w:pPr>
        <w:ind w:left="2242" w:hanging="450"/>
      </w:pPr>
      <w:rPr>
        <w:rFonts w:hint="default"/>
        <w:lang w:val="ro-RO" w:eastAsia="en-US" w:bidi="ar-SA"/>
      </w:rPr>
    </w:lvl>
    <w:lvl w:ilvl="2" w:tplc="D3C0FC56">
      <w:numFmt w:val="bullet"/>
      <w:lvlText w:val="•"/>
      <w:lvlJc w:val="left"/>
      <w:pPr>
        <w:ind w:left="3164" w:hanging="450"/>
      </w:pPr>
      <w:rPr>
        <w:rFonts w:hint="default"/>
        <w:lang w:val="ro-RO" w:eastAsia="en-US" w:bidi="ar-SA"/>
      </w:rPr>
    </w:lvl>
    <w:lvl w:ilvl="3" w:tplc="F92CA6F2">
      <w:numFmt w:val="bullet"/>
      <w:lvlText w:val="•"/>
      <w:lvlJc w:val="left"/>
      <w:pPr>
        <w:ind w:left="4086" w:hanging="450"/>
      </w:pPr>
      <w:rPr>
        <w:rFonts w:hint="default"/>
        <w:lang w:val="ro-RO" w:eastAsia="en-US" w:bidi="ar-SA"/>
      </w:rPr>
    </w:lvl>
    <w:lvl w:ilvl="4" w:tplc="FCB67BB6">
      <w:numFmt w:val="bullet"/>
      <w:lvlText w:val="•"/>
      <w:lvlJc w:val="left"/>
      <w:pPr>
        <w:ind w:left="5008" w:hanging="450"/>
      </w:pPr>
      <w:rPr>
        <w:rFonts w:hint="default"/>
        <w:lang w:val="ro-RO" w:eastAsia="en-US" w:bidi="ar-SA"/>
      </w:rPr>
    </w:lvl>
    <w:lvl w:ilvl="5" w:tplc="98A43298">
      <w:numFmt w:val="bullet"/>
      <w:lvlText w:val="•"/>
      <w:lvlJc w:val="left"/>
      <w:pPr>
        <w:ind w:left="5930" w:hanging="450"/>
      </w:pPr>
      <w:rPr>
        <w:rFonts w:hint="default"/>
        <w:lang w:val="ro-RO" w:eastAsia="en-US" w:bidi="ar-SA"/>
      </w:rPr>
    </w:lvl>
    <w:lvl w:ilvl="6" w:tplc="385C760A">
      <w:numFmt w:val="bullet"/>
      <w:lvlText w:val="•"/>
      <w:lvlJc w:val="left"/>
      <w:pPr>
        <w:ind w:left="6852" w:hanging="450"/>
      </w:pPr>
      <w:rPr>
        <w:rFonts w:hint="default"/>
        <w:lang w:val="ro-RO" w:eastAsia="en-US" w:bidi="ar-SA"/>
      </w:rPr>
    </w:lvl>
    <w:lvl w:ilvl="7" w:tplc="F5F8B0FE">
      <w:numFmt w:val="bullet"/>
      <w:lvlText w:val="•"/>
      <w:lvlJc w:val="left"/>
      <w:pPr>
        <w:ind w:left="7774" w:hanging="450"/>
      </w:pPr>
      <w:rPr>
        <w:rFonts w:hint="default"/>
        <w:lang w:val="ro-RO" w:eastAsia="en-US" w:bidi="ar-SA"/>
      </w:rPr>
    </w:lvl>
    <w:lvl w:ilvl="8" w:tplc="B5262162">
      <w:numFmt w:val="bullet"/>
      <w:lvlText w:val="•"/>
      <w:lvlJc w:val="left"/>
      <w:pPr>
        <w:ind w:left="8696" w:hanging="450"/>
      </w:pPr>
      <w:rPr>
        <w:rFonts w:hint="default"/>
        <w:lang w:val="ro-RO" w:eastAsia="en-US" w:bidi="ar-SA"/>
      </w:rPr>
    </w:lvl>
  </w:abstractNum>
  <w:abstractNum w:abstractNumId="15" w15:restartNumberingAfterBreak="0">
    <w:nsid w:val="379C0F4B"/>
    <w:multiLevelType w:val="hybridMultilevel"/>
    <w:tmpl w:val="C480D778"/>
    <w:lvl w:ilvl="0" w:tplc="C95C626E">
      <w:numFmt w:val="bullet"/>
      <w:lvlText w:val="-"/>
      <w:lvlJc w:val="left"/>
      <w:pPr>
        <w:ind w:left="1180" w:hanging="360"/>
      </w:pPr>
      <w:rPr>
        <w:rFonts w:ascii="Calibri" w:eastAsia="Calibri" w:hAnsi="Calibri" w:cs="Calibri" w:hint="default"/>
        <w:w w:val="100"/>
        <w:sz w:val="24"/>
        <w:szCs w:val="24"/>
        <w:lang w:val="ro-RO" w:eastAsia="en-US" w:bidi="ar-SA"/>
      </w:rPr>
    </w:lvl>
    <w:lvl w:ilvl="1" w:tplc="9288197A">
      <w:numFmt w:val="bullet"/>
      <w:lvlText w:val="•"/>
      <w:lvlJc w:val="left"/>
      <w:pPr>
        <w:ind w:left="2112" w:hanging="360"/>
      </w:pPr>
      <w:rPr>
        <w:rFonts w:hint="default"/>
        <w:lang w:val="ro-RO" w:eastAsia="en-US" w:bidi="ar-SA"/>
      </w:rPr>
    </w:lvl>
    <w:lvl w:ilvl="2" w:tplc="E4D673DA">
      <w:numFmt w:val="bullet"/>
      <w:lvlText w:val="•"/>
      <w:lvlJc w:val="left"/>
      <w:pPr>
        <w:ind w:left="3044" w:hanging="360"/>
      </w:pPr>
      <w:rPr>
        <w:rFonts w:hint="default"/>
        <w:lang w:val="ro-RO" w:eastAsia="en-US" w:bidi="ar-SA"/>
      </w:rPr>
    </w:lvl>
    <w:lvl w:ilvl="3" w:tplc="1488F5AC">
      <w:numFmt w:val="bullet"/>
      <w:lvlText w:val="•"/>
      <w:lvlJc w:val="left"/>
      <w:pPr>
        <w:ind w:left="3976" w:hanging="360"/>
      </w:pPr>
      <w:rPr>
        <w:rFonts w:hint="default"/>
        <w:lang w:val="ro-RO" w:eastAsia="en-US" w:bidi="ar-SA"/>
      </w:rPr>
    </w:lvl>
    <w:lvl w:ilvl="4" w:tplc="50D4585C">
      <w:numFmt w:val="bullet"/>
      <w:lvlText w:val="•"/>
      <w:lvlJc w:val="left"/>
      <w:pPr>
        <w:ind w:left="4908" w:hanging="360"/>
      </w:pPr>
      <w:rPr>
        <w:rFonts w:hint="default"/>
        <w:lang w:val="ro-RO" w:eastAsia="en-US" w:bidi="ar-SA"/>
      </w:rPr>
    </w:lvl>
    <w:lvl w:ilvl="5" w:tplc="4F642FE2">
      <w:numFmt w:val="bullet"/>
      <w:lvlText w:val="•"/>
      <w:lvlJc w:val="left"/>
      <w:pPr>
        <w:ind w:left="5840" w:hanging="360"/>
      </w:pPr>
      <w:rPr>
        <w:rFonts w:hint="default"/>
        <w:lang w:val="ro-RO" w:eastAsia="en-US" w:bidi="ar-SA"/>
      </w:rPr>
    </w:lvl>
    <w:lvl w:ilvl="6" w:tplc="50E85270">
      <w:numFmt w:val="bullet"/>
      <w:lvlText w:val="•"/>
      <w:lvlJc w:val="left"/>
      <w:pPr>
        <w:ind w:left="6772" w:hanging="360"/>
      </w:pPr>
      <w:rPr>
        <w:rFonts w:hint="default"/>
        <w:lang w:val="ro-RO" w:eastAsia="en-US" w:bidi="ar-SA"/>
      </w:rPr>
    </w:lvl>
    <w:lvl w:ilvl="7" w:tplc="28FC9C0A">
      <w:numFmt w:val="bullet"/>
      <w:lvlText w:val="•"/>
      <w:lvlJc w:val="left"/>
      <w:pPr>
        <w:ind w:left="7704" w:hanging="360"/>
      </w:pPr>
      <w:rPr>
        <w:rFonts w:hint="default"/>
        <w:lang w:val="ro-RO" w:eastAsia="en-US" w:bidi="ar-SA"/>
      </w:rPr>
    </w:lvl>
    <w:lvl w:ilvl="8" w:tplc="BED815C8">
      <w:numFmt w:val="bullet"/>
      <w:lvlText w:val="•"/>
      <w:lvlJc w:val="left"/>
      <w:pPr>
        <w:ind w:left="8636" w:hanging="360"/>
      </w:pPr>
      <w:rPr>
        <w:rFonts w:hint="default"/>
        <w:lang w:val="ro-RO" w:eastAsia="en-US" w:bidi="ar-SA"/>
      </w:rPr>
    </w:lvl>
  </w:abstractNum>
  <w:abstractNum w:abstractNumId="16" w15:restartNumberingAfterBreak="0">
    <w:nsid w:val="37F7396F"/>
    <w:multiLevelType w:val="hybridMultilevel"/>
    <w:tmpl w:val="1F1239E6"/>
    <w:lvl w:ilvl="0" w:tplc="88049410">
      <w:start w:val="1"/>
      <w:numFmt w:val="lowerLetter"/>
      <w:lvlText w:val="%1)"/>
      <w:lvlJc w:val="left"/>
      <w:pPr>
        <w:ind w:left="1058" w:hanging="450"/>
      </w:pPr>
      <w:rPr>
        <w:rFonts w:ascii="Arial MT" w:eastAsia="Arial MT" w:hAnsi="Arial MT" w:cs="Arial MT" w:hint="default"/>
        <w:w w:val="100"/>
        <w:sz w:val="24"/>
        <w:szCs w:val="24"/>
        <w:lang w:val="ro-RO" w:eastAsia="en-US" w:bidi="ar-SA"/>
      </w:rPr>
    </w:lvl>
    <w:lvl w:ilvl="1" w:tplc="C5583F9C">
      <w:numFmt w:val="bullet"/>
      <w:lvlText w:val="•"/>
      <w:lvlJc w:val="left"/>
      <w:pPr>
        <w:ind w:left="2008" w:hanging="450"/>
      </w:pPr>
      <w:rPr>
        <w:rFonts w:hint="default"/>
        <w:lang w:val="ro-RO" w:eastAsia="en-US" w:bidi="ar-SA"/>
      </w:rPr>
    </w:lvl>
    <w:lvl w:ilvl="2" w:tplc="AA64699E">
      <w:numFmt w:val="bullet"/>
      <w:lvlText w:val="•"/>
      <w:lvlJc w:val="left"/>
      <w:pPr>
        <w:ind w:left="2956" w:hanging="450"/>
      </w:pPr>
      <w:rPr>
        <w:rFonts w:hint="default"/>
        <w:lang w:val="ro-RO" w:eastAsia="en-US" w:bidi="ar-SA"/>
      </w:rPr>
    </w:lvl>
    <w:lvl w:ilvl="3" w:tplc="5D7CB28C">
      <w:numFmt w:val="bullet"/>
      <w:lvlText w:val="•"/>
      <w:lvlJc w:val="left"/>
      <w:pPr>
        <w:ind w:left="3904" w:hanging="450"/>
      </w:pPr>
      <w:rPr>
        <w:rFonts w:hint="default"/>
        <w:lang w:val="ro-RO" w:eastAsia="en-US" w:bidi="ar-SA"/>
      </w:rPr>
    </w:lvl>
    <w:lvl w:ilvl="4" w:tplc="3ED61260">
      <w:numFmt w:val="bullet"/>
      <w:lvlText w:val="•"/>
      <w:lvlJc w:val="left"/>
      <w:pPr>
        <w:ind w:left="4852" w:hanging="450"/>
      </w:pPr>
      <w:rPr>
        <w:rFonts w:hint="default"/>
        <w:lang w:val="ro-RO" w:eastAsia="en-US" w:bidi="ar-SA"/>
      </w:rPr>
    </w:lvl>
    <w:lvl w:ilvl="5" w:tplc="4546ED98">
      <w:numFmt w:val="bullet"/>
      <w:lvlText w:val="•"/>
      <w:lvlJc w:val="left"/>
      <w:pPr>
        <w:ind w:left="5800" w:hanging="450"/>
      </w:pPr>
      <w:rPr>
        <w:rFonts w:hint="default"/>
        <w:lang w:val="ro-RO" w:eastAsia="en-US" w:bidi="ar-SA"/>
      </w:rPr>
    </w:lvl>
    <w:lvl w:ilvl="6" w:tplc="A1E8EBB4">
      <w:numFmt w:val="bullet"/>
      <w:lvlText w:val="•"/>
      <w:lvlJc w:val="left"/>
      <w:pPr>
        <w:ind w:left="6748" w:hanging="450"/>
      </w:pPr>
      <w:rPr>
        <w:rFonts w:hint="default"/>
        <w:lang w:val="ro-RO" w:eastAsia="en-US" w:bidi="ar-SA"/>
      </w:rPr>
    </w:lvl>
    <w:lvl w:ilvl="7" w:tplc="0C28D8DE">
      <w:numFmt w:val="bullet"/>
      <w:lvlText w:val="•"/>
      <w:lvlJc w:val="left"/>
      <w:pPr>
        <w:ind w:left="7696" w:hanging="450"/>
      </w:pPr>
      <w:rPr>
        <w:rFonts w:hint="default"/>
        <w:lang w:val="ro-RO" w:eastAsia="en-US" w:bidi="ar-SA"/>
      </w:rPr>
    </w:lvl>
    <w:lvl w:ilvl="8" w:tplc="64322F3E">
      <w:numFmt w:val="bullet"/>
      <w:lvlText w:val="•"/>
      <w:lvlJc w:val="left"/>
      <w:pPr>
        <w:ind w:left="8644" w:hanging="450"/>
      </w:pPr>
      <w:rPr>
        <w:rFonts w:hint="default"/>
        <w:lang w:val="ro-RO" w:eastAsia="en-US" w:bidi="ar-SA"/>
      </w:rPr>
    </w:lvl>
  </w:abstractNum>
  <w:abstractNum w:abstractNumId="17" w15:restartNumberingAfterBreak="0">
    <w:nsid w:val="428C3A23"/>
    <w:multiLevelType w:val="hybridMultilevel"/>
    <w:tmpl w:val="9538FF92"/>
    <w:lvl w:ilvl="0" w:tplc="09C6342A">
      <w:start w:val="26"/>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8" w15:restartNumberingAfterBreak="0">
    <w:nsid w:val="42F867FF"/>
    <w:multiLevelType w:val="hybridMultilevel"/>
    <w:tmpl w:val="F4B43D52"/>
    <w:lvl w:ilvl="0" w:tplc="BF86227E">
      <w:numFmt w:val="bullet"/>
      <w:lvlText w:val="-"/>
      <w:lvlJc w:val="left"/>
      <w:pPr>
        <w:ind w:left="248" w:hanging="147"/>
      </w:pPr>
      <w:rPr>
        <w:rFonts w:ascii="Arial MT" w:eastAsia="Arial MT" w:hAnsi="Arial MT" w:cs="Arial MT" w:hint="default"/>
        <w:w w:val="100"/>
        <w:sz w:val="24"/>
        <w:szCs w:val="24"/>
        <w:lang w:val="ro-RO" w:eastAsia="en-US" w:bidi="ar-SA"/>
      </w:rPr>
    </w:lvl>
    <w:lvl w:ilvl="1" w:tplc="C0CE26E2">
      <w:numFmt w:val="bullet"/>
      <w:lvlText w:val="•"/>
      <w:lvlJc w:val="left"/>
      <w:pPr>
        <w:ind w:left="1270" w:hanging="147"/>
      </w:pPr>
      <w:rPr>
        <w:rFonts w:hint="default"/>
        <w:lang w:val="ro-RO" w:eastAsia="en-US" w:bidi="ar-SA"/>
      </w:rPr>
    </w:lvl>
    <w:lvl w:ilvl="2" w:tplc="31E452C8">
      <w:numFmt w:val="bullet"/>
      <w:lvlText w:val="•"/>
      <w:lvlJc w:val="left"/>
      <w:pPr>
        <w:ind w:left="2300" w:hanging="147"/>
      </w:pPr>
      <w:rPr>
        <w:rFonts w:hint="default"/>
        <w:lang w:val="ro-RO" w:eastAsia="en-US" w:bidi="ar-SA"/>
      </w:rPr>
    </w:lvl>
    <w:lvl w:ilvl="3" w:tplc="1608A518">
      <w:numFmt w:val="bullet"/>
      <w:lvlText w:val="•"/>
      <w:lvlJc w:val="left"/>
      <w:pPr>
        <w:ind w:left="3330" w:hanging="147"/>
      </w:pPr>
      <w:rPr>
        <w:rFonts w:hint="default"/>
        <w:lang w:val="ro-RO" w:eastAsia="en-US" w:bidi="ar-SA"/>
      </w:rPr>
    </w:lvl>
    <w:lvl w:ilvl="4" w:tplc="2C1EEFA8">
      <w:numFmt w:val="bullet"/>
      <w:lvlText w:val="•"/>
      <w:lvlJc w:val="left"/>
      <w:pPr>
        <w:ind w:left="4360" w:hanging="147"/>
      </w:pPr>
      <w:rPr>
        <w:rFonts w:hint="default"/>
        <w:lang w:val="ro-RO" w:eastAsia="en-US" w:bidi="ar-SA"/>
      </w:rPr>
    </w:lvl>
    <w:lvl w:ilvl="5" w:tplc="B906A2AA">
      <w:numFmt w:val="bullet"/>
      <w:lvlText w:val="•"/>
      <w:lvlJc w:val="left"/>
      <w:pPr>
        <w:ind w:left="5390" w:hanging="147"/>
      </w:pPr>
      <w:rPr>
        <w:rFonts w:hint="default"/>
        <w:lang w:val="ro-RO" w:eastAsia="en-US" w:bidi="ar-SA"/>
      </w:rPr>
    </w:lvl>
    <w:lvl w:ilvl="6" w:tplc="F99C9DF8">
      <w:numFmt w:val="bullet"/>
      <w:lvlText w:val="•"/>
      <w:lvlJc w:val="left"/>
      <w:pPr>
        <w:ind w:left="6420" w:hanging="147"/>
      </w:pPr>
      <w:rPr>
        <w:rFonts w:hint="default"/>
        <w:lang w:val="ro-RO" w:eastAsia="en-US" w:bidi="ar-SA"/>
      </w:rPr>
    </w:lvl>
    <w:lvl w:ilvl="7" w:tplc="A77E08CA">
      <w:numFmt w:val="bullet"/>
      <w:lvlText w:val="•"/>
      <w:lvlJc w:val="left"/>
      <w:pPr>
        <w:ind w:left="7450" w:hanging="147"/>
      </w:pPr>
      <w:rPr>
        <w:rFonts w:hint="default"/>
        <w:lang w:val="ro-RO" w:eastAsia="en-US" w:bidi="ar-SA"/>
      </w:rPr>
    </w:lvl>
    <w:lvl w:ilvl="8" w:tplc="9972211A">
      <w:numFmt w:val="bullet"/>
      <w:lvlText w:val="•"/>
      <w:lvlJc w:val="left"/>
      <w:pPr>
        <w:ind w:left="8480" w:hanging="147"/>
      </w:pPr>
      <w:rPr>
        <w:rFonts w:hint="default"/>
        <w:lang w:val="ro-RO" w:eastAsia="en-US" w:bidi="ar-SA"/>
      </w:rPr>
    </w:lvl>
  </w:abstractNum>
  <w:abstractNum w:abstractNumId="19" w15:restartNumberingAfterBreak="0">
    <w:nsid w:val="436E0988"/>
    <w:multiLevelType w:val="hybridMultilevel"/>
    <w:tmpl w:val="89948E94"/>
    <w:lvl w:ilvl="0" w:tplc="5410745C">
      <w:start w:val="1"/>
      <w:numFmt w:val="lowerLetter"/>
      <w:lvlText w:val="%1)"/>
      <w:lvlJc w:val="left"/>
      <w:pPr>
        <w:ind w:left="1418" w:hanging="540"/>
      </w:pPr>
      <w:rPr>
        <w:rFonts w:ascii="Arial MT" w:eastAsia="Arial MT" w:hAnsi="Arial MT" w:cs="Arial MT" w:hint="default"/>
        <w:w w:val="100"/>
        <w:sz w:val="24"/>
        <w:szCs w:val="24"/>
        <w:lang w:val="ro-RO" w:eastAsia="en-US" w:bidi="ar-SA"/>
      </w:rPr>
    </w:lvl>
    <w:lvl w:ilvl="1" w:tplc="6E1C9042">
      <w:numFmt w:val="bullet"/>
      <w:lvlText w:val="•"/>
      <w:lvlJc w:val="left"/>
      <w:pPr>
        <w:ind w:left="2332" w:hanging="540"/>
      </w:pPr>
      <w:rPr>
        <w:rFonts w:hint="default"/>
        <w:lang w:val="ro-RO" w:eastAsia="en-US" w:bidi="ar-SA"/>
      </w:rPr>
    </w:lvl>
    <w:lvl w:ilvl="2" w:tplc="B98E31CC">
      <w:numFmt w:val="bullet"/>
      <w:lvlText w:val="•"/>
      <w:lvlJc w:val="left"/>
      <w:pPr>
        <w:ind w:left="3244" w:hanging="540"/>
      </w:pPr>
      <w:rPr>
        <w:rFonts w:hint="default"/>
        <w:lang w:val="ro-RO" w:eastAsia="en-US" w:bidi="ar-SA"/>
      </w:rPr>
    </w:lvl>
    <w:lvl w:ilvl="3" w:tplc="C18EF48E">
      <w:numFmt w:val="bullet"/>
      <w:lvlText w:val="•"/>
      <w:lvlJc w:val="left"/>
      <w:pPr>
        <w:ind w:left="4156" w:hanging="540"/>
      </w:pPr>
      <w:rPr>
        <w:rFonts w:hint="default"/>
        <w:lang w:val="ro-RO" w:eastAsia="en-US" w:bidi="ar-SA"/>
      </w:rPr>
    </w:lvl>
    <w:lvl w:ilvl="4" w:tplc="6BDA1268">
      <w:numFmt w:val="bullet"/>
      <w:lvlText w:val="•"/>
      <w:lvlJc w:val="left"/>
      <w:pPr>
        <w:ind w:left="5068" w:hanging="540"/>
      </w:pPr>
      <w:rPr>
        <w:rFonts w:hint="default"/>
        <w:lang w:val="ro-RO" w:eastAsia="en-US" w:bidi="ar-SA"/>
      </w:rPr>
    </w:lvl>
    <w:lvl w:ilvl="5" w:tplc="90BC051C">
      <w:numFmt w:val="bullet"/>
      <w:lvlText w:val="•"/>
      <w:lvlJc w:val="left"/>
      <w:pPr>
        <w:ind w:left="5980" w:hanging="540"/>
      </w:pPr>
      <w:rPr>
        <w:rFonts w:hint="default"/>
        <w:lang w:val="ro-RO" w:eastAsia="en-US" w:bidi="ar-SA"/>
      </w:rPr>
    </w:lvl>
    <w:lvl w:ilvl="6" w:tplc="5C242AEE">
      <w:numFmt w:val="bullet"/>
      <w:lvlText w:val="•"/>
      <w:lvlJc w:val="left"/>
      <w:pPr>
        <w:ind w:left="6892" w:hanging="540"/>
      </w:pPr>
      <w:rPr>
        <w:rFonts w:hint="default"/>
        <w:lang w:val="ro-RO" w:eastAsia="en-US" w:bidi="ar-SA"/>
      </w:rPr>
    </w:lvl>
    <w:lvl w:ilvl="7" w:tplc="746019A0">
      <w:numFmt w:val="bullet"/>
      <w:lvlText w:val="•"/>
      <w:lvlJc w:val="left"/>
      <w:pPr>
        <w:ind w:left="7804" w:hanging="540"/>
      </w:pPr>
      <w:rPr>
        <w:rFonts w:hint="default"/>
        <w:lang w:val="ro-RO" w:eastAsia="en-US" w:bidi="ar-SA"/>
      </w:rPr>
    </w:lvl>
    <w:lvl w:ilvl="8" w:tplc="7786E7D0">
      <w:numFmt w:val="bullet"/>
      <w:lvlText w:val="•"/>
      <w:lvlJc w:val="left"/>
      <w:pPr>
        <w:ind w:left="8716" w:hanging="540"/>
      </w:pPr>
      <w:rPr>
        <w:rFonts w:hint="default"/>
        <w:lang w:val="ro-RO" w:eastAsia="en-US" w:bidi="ar-SA"/>
      </w:rPr>
    </w:lvl>
  </w:abstractNum>
  <w:abstractNum w:abstractNumId="20" w15:restartNumberingAfterBreak="0">
    <w:nsid w:val="4BF420FA"/>
    <w:multiLevelType w:val="hybridMultilevel"/>
    <w:tmpl w:val="879834DC"/>
    <w:lvl w:ilvl="0" w:tplc="6026F47A">
      <w:numFmt w:val="bullet"/>
      <w:lvlText w:val="-"/>
      <w:lvlJc w:val="left"/>
      <w:pPr>
        <w:ind w:left="961" w:hanging="360"/>
      </w:pPr>
      <w:rPr>
        <w:rFonts w:ascii="Calibri" w:eastAsia="Calibri" w:hAnsi="Calibri" w:cs="Calibri" w:hint="default"/>
        <w:w w:val="100"/>
        <w:sz w:val="24"/>
        <w:szCs w:val="24"/>
        <w:lang w:val="ro-RO" w:eastAsia="en-US" w:bidi="ar-SA"/>
      </w:rPr>
    </w:lvl>
    <w:lvl w:ilvl="1" w:tplc="8E5CCF8C">
      <w:numFmt w:val="bullet"/>
      <w:lvlText w:val="•"/>
      <w:lvlJc w:val="left"/>
      <w:pPr>
        <w:ind w:left="1914" w:hanging="360"/>
      </w:pPr>
      <w:rPr>
        <w:rFonts w:hint="default"/>
        <w:lang w:val="ro-RO" w:eastAsia="en-US" w:bidi="ar-SA"/>
      </w:rPr>
    </w:lvl>
    <w:lvl w:ilvl="2" w:tplc="D3B2E09C">
      <w:numFmt w:val="bullet"/>
      <w:lvlText w:val="•"/>
      <w:lvlJc w:val="left"/>
      <w:pPr>
        <w:ind w:left="2868" w:hanging="360"/>
      </w:pPr>
      <w:rPr>
        <w:rFonts w:hint="default"/>
        <w:lang w:val="ro-RO" w:eastAsia="en-US" w:bidi="ar-SA"/>
      </w:rPr>
    </w:lvl>
    <w:lvl w:ilvl="3" w:tplc="4B1A71B4">
      <w:numFmt w:val="bullet"/>
      <w:lvlText w:val="•"/>
      <w:lvlJc w:val="left"/>
      <w:pPr>
        <w:ind w:left="3822" w:hanging="360"/>
      </w:pPr>
      <w:rPr>
        <w:rFonts w:hint="default"/>
        <w:lang w:val="ro-RO" w:eastAsia="en-US" w:bidi="ar-SA"/>
      </w:rPr>
    </w:lvl>
    <w:lvl w:ilvl="4" w:tplc="8ED64A0A">
      <w:numFmt w:val="bullet"/>
      <w:lvlText w:val="•"/>
      <w:lvlJc w:val="left"/>
      <w:pPr>
        <w:ind w:left="4776" w:hanging="360"/>
      </w:pPr>
      <w:rPr>
        <w:rFonts w:hint="default"/>
        <w:lang w:val="ro-RO" w:eastAsia="en-US" w:bidi="ar-SA"/>
      </w:rPr>
    </w:lvl>
    <w:lvl w:ilvl="5" w:tplc="AFC47606">
      <w:numFmt w:val="bullet"/>
      <w:lvlText w:val="•"/>
      <w:lvlJc w:val="left"/>
      <w:pPr>
        <w:ind w:left="5730" w:hanging="360"/>
      </w:pPr>
      <w:rPr>
        <w:rFonts w:hint="default"/>
        <w:lang w:val="ro-RO" w:eastAsia="en-US" w:bidi="ar-SA"/>
      </w:rPr>
    </w:lvl>
    <w:lvl w:ilvl="6" w:tplc="269ED142">
      <w:numFmt w:val="bullet"/>
      <w:lvlText w:val="•"/>
      <w:lvlJc w:val="left"/>
      <w:pPr>
        <w:ind w:left="6684" w:hanging="360"/>
      </w:pPr>
      <w:rPr>
        <w:rFonts w:hint="default"/>
        <w:lang w:val="ro-RO" w:eastAsia="en-US" w:bidi="ar-SA"/>
      </w:rPr>
    </w:lvl>
    <w:lvl w:ilvl="7" w:tplc="7A266830">
      <w:numFmt w:val="bullet"/>
      <w:lvlText w:val="•"/>
      <w:lvlJc w:val="left"/>
      <w:pPr>
        <w:ind w:left="7638" w:hanging="360"/>
      </w:pPr>
      <w:rPr>
        <w:rFonts w:hint="default"/>
        <w:lang w:val="ro-RO" w:eastAsia="en-US" w:bidi="ar-SA"/>
      </w:rPr>
    </w:lvl>
    <w:lvl w:ilvl="8" w:tplc="69F8D212">
      <w:numFmt w:val="bullet"/>
      <w:lvlText w:val="•"/>
      <w:lvlJc w:val="left"/>
      <w:pPr>
        <w:ind w:left="8592" w:hanging="360"/>
      </w:pPr>
      <w:rPr>
        <w:rFonts w:hint="default"/>
        <w:lang w:val="ro-RO" w:eastAsia="en-US" w:bidi="ar-SA"/>
      </w:rPr>
    </w:lvl>
  </w:abstractNum>
  <w:abstractNum w:abstractNumId="21" w15:restartNumberingAfterBreak="0">
    <w:nsid w:val="4C8726AC"/>
    <w:multiLevelType w:val="hybridMultilevel"/>
    <w:tmpl w:val="B888B8A4"/>
    <w:lvl w:ilvl="0" w:tplc="12780AFA">
      <w:start w:val="1"/>
      <w:numFmt w:val="decimal"/>
      <w:lvlText w:val="%1."/>
      <w:lvlJc w:val="left"/>
      <w:pPr>
        <w:ind w:left="608" w:hanging="360"/>
      </w:pPr>
      <w:rPr>
        <w:rFonts w:ascii="Arial MT" w:eastAsia="Arial MT" w:hAnsi="Arial MT" w:cs="Arial MT" w:hint="default"/>
        <w:w w:val="100"/>
        <w:sz w:val="24"/>
        <w:szCs w:val="24"/>
        <w:lang w:val="ro-RO" w:eastAsia="en-US" w:bidi="ar-SA"/>
      </w:rPr>
    </w:lvl>
    <w:lvl w:ilvl="1" w:tplc="62DE3C28">
      <w:numFmt w:val="bullet"/>
      <w:lvlText w:val="•"/>
      <w:lvlJc w:val="left"/>
      <w:pPr>
        <w:ind w:left="1594" w:hanging="360"/>
      </w:pPr>
      <w:rPr>
        <w:rFonts w:hint="default"/>
        <w:lang w:val="ro-RO" w:eastAsia="en-US" w:bidi="ar-SA"/>
      </w:rPr>
    </w:lvl>
    <w:lvl w:ilvl="2" w:tplc="315E6D56">
      <w:numFmt w:val="bullet"/>
      <w:lvlText w:val="•"/>
      <w:lvlJc w:val="left"/>
      <w:pPr>
        <w:ind w:left="2588" w:hanging="360"/>
      </w:pPr>
      <w:rPr>
        <w:rFonts w:hint="default"/>
        <w:lang w:val="ro-RO" w:eastAsia="en-US" w:bidi="ar-SA"/>
      </w:rPr>
    </w:lvl>
    <w:lvl w:ilvl="3" w:tplc="05C6BA94">
      <w:numFmt w:val="bullet"/>
      <w:lvlText w:val="•"/>
      <w:lvlJc w:val="left"/>
      <w:pPr>
        <w:ind w:left="3582" w:hanging="360"/>
      </w:pPr>
      <w:rPr>
        <w:rFonts w:hint="default"/>
        <w:lang w:val="ro-RO" w:eastAsia="en-US" w:bidi="ar-SA"/>
      </w:rPr>
    </w:lvl>
    <w:lvl w:ilvl="4" w:tplc="62584222">
      <w:numFmt w:val="bullet"/>
      <w:lvlText w:val="•"/>
      <w:lvlJc w:val="left"/>
      <w:pPr>
        <w:ind w:left="4576" w:hanging="360"/>
      </w:pPr>
      <w:rPr>
        <w:rFonts w:hint="default"/>
        <w:lang w:val="ro-RO" w:eastAsia="en-US" w:bidi="ar-SA"/>
      </w:rPr>
    </w:lvl>
    <w:lvl w:ilvl="5" w:tplc="66E03836">
      <w:numFmt w:val="bullet"/>
      <w:lvlText w:val="•"/>
      <w:lvlJc w:val="left"/>
      <w:pPr>
        <w:ind w:left="5570" w:hanging="360"/>
      </w:pPr>
      <w:rPr>
        <w:rFonts w:hint="default"/>
        <w:lang w:val="ro-RO" w:eastAsia="en-US" w:bidi="ar-SA"/>
      </w:rPr>
    </w:lvl>
    <w:lvl w:ilvl="6" w:tplc="E826856A">
      <w:numFmt w:val="bullet"/>
      <w:lvlText w:val="•"/>
      <w:lvlJc w:val="left"/>
      <w:pPr>
        <w:ind w:left="6564" w:hanging="360"/>
      </w:pPr>
      <w:rPr>
        <w:rFonts w:hint="default"/>
        <w:lang w:val="ro-RO" w:eastAsia="en-US" w:bidi="ar-SA"/>
      </w:rPr>
    </w:lvl>
    <w:lvl w:ilvl="7" w:tplc="A7109A46">
      <w:numFmt w:val="bullet"/>
      <w:lvlText w:val="•"/>
      <w:lvlJc w:val="left"/>
      <w:pPr>
        <w:ind w:left="7558" w:hanging="360"/>
      </w:pPr>
      <w:rPr>
        <w:rFonts w:hint="default"/>
        <w:lang w:val="ro-RO" w:eastAsia="en-US" w:bidi="ar-SA"/>
      </w:rPr>
    </w:lvl>
    <w:lvl w:ilvl="8" w:tplc="F6BAC38C">
      <w:numFmt w:val="bullet"/>
      <w:lvlText w:val="•"/>
      <w:lvlJc w:val="left"/>
      <w:pPr>
        <w:ind w:left="8552" w:hanging="360"/>
      </w:pPr>
      <w:rPr>
        <w:rFonts w:hint="default"/>
        <w:lang w:val="ro-RO" w:eastAsia="en-US" w:bidi="ar-SA"/>
      </w:rPr>
    </w:lvl>
  </w:abstractNum>
  <w:abstractNum w:abstractNumId="22" w15:restartNumberingAfterBreak="0">
    <w:nsid w:val="4DB277EE"/>
    <w:multiLevelType w:val="hybridMultilevel"/>
    <w:tmpl w:val="8F923734"/>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3" w15:restartNumberingAfterBreak="0">
    <w:nsid w:val="4FE01055"/>
    <w:multiLevelType w:val="hybridMultilevel"/>
    <w:tmpl w:val="9990ABA0"/>
    <w:lvl w:ilvl="0" w:tplc="9AAE8E40">
      <w:start w:val="1"/>
      <w:numFmt w:val="lowerLetter"/>
      <w:lvlText w:val="%1)"/>
      <w:lvlJc w:val="left"/>
      <w:pPr>
        <w:ind w:left="968" w:hanging="360"/>
      </w:pPr>
      <w:rPr>
        <w:rFonts w:ascii="Arial" w:eastAsia="Arial" w:hAnsi="Arial" w:cs="Arial" w:hint="default"/>
        <w:b/>
        <w:bCs/>
        <w:w w:val="100"/>
        <w:sz w:val="24"/>
        <w:szCs w:val="24"/>
        <w:lang w:val="ro-RO" w:eastAsia="en-US" w:bidi="ar-SA"/>
      </w:rPr>
    </w:lvl>
    <w:lvl w:ilvl="1" w:tplc="ACF232B2">
      <w:numFmt w:val="bullet"/>
      <w:lvlText w:val="•"/>
      <w:lvlJc w:val="left"/>
      <w:pPr>
        <w:ind w:left="1918" w:hanging="360"/>
      </w:pPr>
      <w:rPr>
        <w:rFonts w:hint="default"/>
        <w:lang w:val="ro-RO" w:eastAsia="en-US" w:bidi="ar-SA"/>
      </w:rPr>
    </w:lvl>
    <w:lvl w:ilvl="2" w:tplc="593E15D2">
      <w:numFmt w:val="bullet"/>
      <w:lvlText w:val="•"/>
      <w:lvlJc w:val="left"/>
      <w:pPr>
        <w:ind w:left="2876" w:hanging="360"/>
      </w:pPr>
      <w:rPr>
        <w:rFonts w:hint="default"/>
        <w:lang w:val="ro-RO" w:eastAsia="en-US" w:bidi="ar-SA"/>
      </w:rPr>
    </w:lvl>
    <w:lvl w:ilvl="3" w:tplc="8AE297B4">
      <w:numFmt w:val="bullet"/>
      <w:lvlText w:val="•"/>
      <w:lvlJc w:val="left"/>
      <w:pPr>
        <w:ind w:left="3834" w:hanging="360"/>
      </w:pPr>
      <w:rPr>
        <w:rFonts w:hint="default"/>
        <w:lang w:val="ro-RO" w:eastAsia="en-US" w:bidi="ar-SA"/>
      </w:rPr>
    </w:lvl>
    <w:lvl w:ilvl="4" w:tplc="5E2052AE">
      <w:numFmt w:val="bullet"/>
      <w:lvlText w:val="•"/>
      <w:lvlJc w:val="left"/>
      <w:pPr>
        <w:ind w:left="4792" w:hanging="360"/>
      </w:pPr>
      <w:rPr>
        <w:rFonts w:hint="default"/>
        <w:lang w:val="ro-RO" w:eastAsia="en-US" w:bidi="ar-SA"/>
      </w:rPr>
    </w:lvl>
    <w:lvl w:ilvl="5" w:tplc="4C3627E8">
      <w:numFmt w:val="bullet"/>
      <w:lvlText w:val="•"/>
      <w:lvlJc w:val="left"/>
      <w:pPr>
        <w:ind w:left="5750" w:hanging="360"/>
      </w:pPr>
      <w:rPr>
        <w:rFonts w:hint="default"/>
        <w:lang w:val="ro-RO" w:eastAsia="en-US" w:bidi="ar-SA"/>
      </w:rPr>
    </w:lvl>
    <w:lvl w:ilvl="6" w:tplc="4538E2FA">
      <w:numFmt w:val="bullet"/>
      <w:lvlText w:val="•"/>
      <w:lvlJc w:val="left"/>
      <w:pPr>
        <w:ind w:left="6708" w:hanging="360"/>
      </w:pPr>
      <w:rPr>
        <w:rFonts w:hint="default"/>
        <w:lang w:val="ro-RO" w:eastAsia="en-US" w:bidi="ar-SA"/>
      </w:rPr>
    </w:lvl>
    <w:lvl w:ilvl="7" w:tplc="2B3E448E">
      <w:numFmt w:val="bullet"/>
      <w:lvlText w:val="•"/>
      <w:lvlJc w:val="left"/>
      <w:pPr>
        <w:ind w:left="7666" w:hanging="360"/>
      </w:pPr>
      <w:rPr>
        <w:rFonts w:hint="default"/>
        <w:lang w:val="ro-RO" w:eastAsia="en-US" w:bidi="ar-SA"/>
      </w:rPr>
    </w:lvl>
    <w:lvl w:ilvl="8" w:tplc="508218C2">
      <w:numFmt w:val="bullet"/>
      <w:lvlText w:val="•"/>
      <w:lvlJc w:val="left"/>
      <w:pPr>
        <w:ind w:left="8624" w:hanging="360"/>
      </w:pPr>
      <w:rPr>
        <w:rFonts w:hint="default"/>
        <w:lang w:val="ro-RO" w:eastAsia="en-US" w:bidi="ar-SA"/>
      </w:rPr>
    </w:lvl>
  </w:abstractNum>
  <w:abstractNum w:abstractNumId="24" w15:restartNumberingAfterBreak="0">
    <w:nsid w:val="515F60B9"/>
    <w:multiLevelType w:val="hybridMultilevel"/>
    <w:tmpl w:val="48869FD6"/>
    <w:lvl w:ilvl="0" w:tplc="BAD4FD5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521D3D"/>
    <w:multiLevelType w:val="hybridMultilevel"/>
    <w:tmpl w:val="E384BA50"/>
    <w:lvl w:ilvl="0" w:tplc="1164951E">
      <w:start w:val="1"/>
      <w:numFmt w:val="decimal"/>
      <w:lvlText w:val="%1."/>
      <w:lvlJc w:val="left"/>
      <w:pPr>
        <w:ind w:left="1103" w:hanging="360"/>
      </w:pPr>
      <w:rPr>
        <w:rFonts w:ascii="Arial" w:eastAsia="Arial" w:hAnsi="Arial" w:cs="Arial" w:hint="default"/>
        <w:b/>
        <w:bCs/>
        <w:w w:val="100"/>
        <w:sz w:val="24"/>
        <w:szCs w:val="24"/>
        <w:lang w:val="ro-RO" w:eastAsia="en-US" w:bidi="ar-SA"/>
      </w:rPr>
    </w:lvl>
    <w:lvl w:ilvl="1" w:tplc="2BD4C1CC">
      <w:numFmt w:val="bullet"/>
      <w:lvlText w:val="•"/>
      <w:lvlJc w:val="left"/>
      <w:pPr>
        <w:ind w:left="2040" w:hanging="360"/>
      </w:pPr>
      <w:rPr>
        <w:rFonts w:hint="default"/>
        <w:lang w:val="ro-RO" w:eastAsia="en-US" w:bidi="ar-SA"/>
      </w:rPr>
    </w:lvl>
    <w:lvl w:ilvl="2" w:tplc="2CFE58D8">
      <w:numFmt w:val="bullet"/>
      <w:lvlText w:val="•"/>
      <w:lvlJc w:val="left"/>
      <w:pPr>
        <w:ind w:left="2980" w:hanging="360"/>
      </w:pPr>
      <w:rPr>
        <w:rFonts w:hint="default"/>
        <w:lang w:val="ro-RO" w:eastAsia="en-US" w:bidi="ar-SA"/>
      </w:rPr>
    </w:lvl>
    <w:lvl w:ilvl="3" w:tplc="AC34E1C4">
      <w:numFmt w:val="bullet"/>
      <w:lvlText w:val="•"/>
      <w:lvlJc w:val="left"/>
      <w:pPr>
        <w:ind w:left="3920" w:hanging="360"/>
      </w:pPr>
      <w:rPr>
        <w:rFonts w:hint="default"/>
        <w:lang w:val="ro-RO" w:eastAsia="en-US" w:bidi="ar-SA"/>
      </w:rPr>
    </w:lvl>
    <w:lvl w:ilvl="4" w:tplc="B554D266">
      <w:numFmt w:val="bullet"/>
      <w:lvlText w:val="•"/>
      <w:lvlJc w:val="left"/>
      <w:pPr>
        <w:ind w:left="4860" w:hanging="360"/>
      </w:pPr>
      <w:rPr>
        <w:rFonts w:hint="default"/>
        <w:lang w:val="ro-RO" w:eastAsia="en-US" w:bidi="ar-SA"/>
      </w:rPr>
    </w:lvl>
    <w:lvl w:ilvl="5" w:tplc="2ED28414">
      <w:numFmt w:val="bullet"/>
      <w:lvlText w:val="•"/>
      <w:lvlJc w:val="left"/>
      <w:pPr>
        <w:ind w:left="5800" w:hanging="360"/>
      </w:pPr>
      <w:rPr>
        <w:rFonts w:hint="default"/>
        <w:lang w:val="ro-RO" w:eastAsia="en-US" w:bidi="ar-SA"/>
      </w:rPr>
    </w:lvl>
    <w:lvl w:ilvl="6" w:tplc="6E400A68">
      <w:numFmt w:val="bullet"/>
      <w:lvlText w:val="•"/>
      <w:lvlJc w:val="left"/>
      <w:pPr>
        <w:ind w:left="6740" w:hanging="360"/>
      </w:pPr>
      <w:rPr>
        <w:rFonts w:hint="default"/>
        <w:lang w:val="ro-RO" w:eastAsia="en-US" w:bidi="ar-SA"/>
      </w:rPr>
    </w:lvl>
    <w:lvl w:ilvl="7" w:tplc="BD90CB18">
      <w:numFmt w:val="bullet"/>
      <w:lvlText w:val="•"/>
      <w:lvlJc w:val="left"/>
      <w:pPr>
        <w:ind w:left="7680" w:hanging="360"/>
      </w:pPr>
      <w:rPr>
        <w:rFonts w:hint="default"/>
        <w:lang w:val="ro-RO" w:eastAsia="en-US" w:bidi="ar-SA"/>
      </w:rPr>
    </w:lvl>
    <w:lvl w:ilvl="8" w:tplc="E1609A14">
      <w:numFmt w:val="bullet"/>
      <w:lvlText w:val="•"/>
      <w:lvlJc w:val="left"/>
      <w:pPr>
        <w:ind w:left="8620" w:hanging="360"/>
      </w:pPr>
      <w:rPr>
        <w:rFonts w:hint="default"/>
        <w:lang w:val="ro-RO" w:eastAsia="en-US" w:bidi="ar-SA"/>
      </w:rPr>
    </w:lvl>
  </w:abstractNum>
  <w:abstractNum w:abstractNumId="26" w15:restartNumberingAfterBreak="0">
    <w:nsid w:val="61471DB7"/>
    <w:multiLevelType w:val="hybridMultilevel"/>
    <w:tmpl w:val="780851A2"/>
    <w:lvl w:ilvl="0" w:tplc="41BC2EB0">
      <w:start w:val="1"/>
      <w:numFmt w:val="lowerLetter"/>
      <w:lvlText w:val="%1)"/>
      <w:lvlJc w:val="left"/>
      <w:pPr>
        <w:ind w:left="1328" w:hanging="450"/>
      </w:pPr>
      <w:rPr>
        <w:rFonts w:ascii="Arial MT" w:eastAsia="Arial MT" w:hAnsi="Arial MT" w:cs="Arial MT" w:hint="default"/>
        <w:w w:val="100"/>
        <w:sz w:val="24"/>
        <w:szCs w:val="24"/>
        <w:lang w:val="ro-RO" w:eastAsia="en-US" w:bidi="ar-SA"/>
      </w:rPr>
    </w:lvl>
    <w:lvl w:ilvl="1" w:tplc="A38A76E4">
      <w:numFmt w:val="bullet"/>
      <w:lvlText w:val="•"/>
      <w:lvlJc w:val="left"/>
      <w:pPr>
        <w:ind w:left="2242" w:hanging="450"/>
      </w:pPr>
      <w:rPr>
        <w:rFonts w:hint="default"/>
        <w:lang w:val="ro-RO" w:eastAsia="en-US" w:bidi="ar-SA"/>
      </w:rPr>
    </w:lvl>
    <w:lvl w:ilvl="2" w:tplc="8DD2444C">
      <w:numFmt w:val="bullet"/>
      <w:lvlText w:val="•"/>
      <w:lvlJc w:val="left"/>
      <w:pPr>
        <w:ind w:left="3164" w:hanging="450"/>
      </w:pPr>
      <w:rPr>
        <w:rFonts w:hint="default"/>
        <w:lang w:val="ro-RO" w:eastAsia="en-US" w:bidi="ar-SA"/>
      </w:rPr>
    </w:lvl>
    <w:lvl w:ilvl="3" w:tplc="8ADCAC26">
      <w:numFmt w:val="bullet"/>
      <w:lvlText w:val="•"/>
      <w:lvlJc w:val="left"/>
      <w:pPr>
        <w:ind w:left="4086" w:hanging="450"/>
      </w:pPr>
      <w:rPr>
        <w:rFonts w:hint="default"/>
        <w:lang w:val="ro-RO" w:eastAsia="en-US" w:bidi="ar-SA"/>
      </w:rPr>
    </w:lvl>
    <w:lvl w:ilvl="4" w:tplc="C7A24908">
      <w:numFmt w:val="bullet"/>
      <w:lvlText w:val="•"/>
      <w:lvlJc w:val="left"/>
      <w:pPr>
        <w:ind w:left="5008" w:hanging="450"/>
      </w:pPr>
      <w:rPr>
        <w:rFonts w:hint="default"/>
        <w:lang w:val="ro-RO" w:eastAsia="en-US" w:bidi="ar-SA"/>
      </w:rPr>
    </w:lvl>
    <w:lvl w:ilvl="5" w:tplc="4E348182">
      <w:numFmt w:val="bullet"/>
      <w:lvlText w:val="•"/>
      <w:lvlJc w:val="left"/>
      <w:pPr>
        <w:ind w:left="5930" w:hanging="450"/>
      </w:pPr>
      <w:rPr>
        <w:rFonts w:hint="default"/>
        <w:lang w:val="ro-RO" w:eastAsia="en-US" w:bidi="ar-SA"/>
      </w:rPr>
    </w:lvl>
    <w:lvl w:ilvl="6" w:tplc="E2CA0FF2">
      <w:numFmt w:val="bullet"/>
      <w:lvlText w:val="•"/>
      <w:lvlJc w:val="left"/>
      <w:pPr>
        <w:ind w:left="6852" w:hanging="450"/>
      </w:pPr>
      <w:rPr>
        <w:rFonts w:hint="default"/>
        <w:lang w:val="ro-RO" w:eastAsia="en-US" w:bidi="ar-SA"/>
      </w:rPr>
    </w:lvl>
    <w:lvl w:ilvl="7" w:tplc="1332B090">
      <w:numFmt w:val="bullet"/>
      <w:lvlText w:val="•"/>
      <w:lvlJc w:val="left"/>
      <w:pPr>
        <w:ind w:left="7774" w:hanging="450"/>
      </w:pPr>
      <w:rPr>
        <w:rFonts w:hint="default"/>
        <w:lang w:val="ro-RO" w:eastAsia="en-US" w:bidi="ar-SA"/>
      </w:rPr>
    </w:lvl>
    <w:lvl w:ilvl="8" w:tplc="1610A292">
      <w:numFmt w:val="bullet"/>
      <w:lvlText w:val="•"/>
      <w:lvlJc w:val="left"/>
      <w:pPr>
        <w:ind w:left="8696" w:hanging="450"/>
      </w:pPr>
      <w:rPr>
        <w:rFonts w:hint="default"/>
        <w:lang w:val="ro-RO" w:eastAsia="en-US" w:bidi="ar-SA"/>
      </w:rPr>
    </w:lvl>
  </w:abstractNum>
  <w:abstractNum w:abstractNumId="27" w15:restartNumberingAfterBreak="0">
    <w:nsid w:val="61762638"/>
    <w:multiLevelType w:val="hybridMultilevel"/>
    <w:tmpl w:val="D2F22998"/>
    <w:lvl w:ilvl="0" w:tplc="FEF6DC10">
      <w:numFmt w:val="bullet"/>
      <w:lvlText w:val="-"/>
      <w:lvlJc w:val="left"/>
      <w:pPr>
        <w:ind w:left="1204" w:hanging="147"/>
      </w:pPr>
      <w:rPr>
        <w:rFonts w:ascii="Arial MT" w:eastAsia="Arial MT" w:hAnsi="Arial MT" w:cs="Arial MT" w:hint="default"/>
        <w:w w:val="100"/>
        <w:sz w:val="24"/>
        <w:szCs w:val="24"/>
        <w:lang w:val="ro-RO" w:eastAsia="en-US" w:bidi="ar-SA"/>
      </w:rPr>
    </w:lvl>
    <w:lvl w:ilvl="1" w:tplc="F552E3C4">
      <w:numFmt w:val="bullet"/>
      <w:lvlText w:val="•"/>
      <w:lvlJc w:val="left"/>
      <w:pPr>
        <w:ind w:left="2134" w:hanging="147"/>
      </w:pPr>
      <w:rPr>
        <w:rFonts w:hint="default"/>
        <w:lang w:val="ro-RO" w:eastAsia="en-US" w:bidi="ar-SA"/>
      </w:rPr>
    </w:lvl>
    <w:lvl w:ilvl="2" w:tplc="833E76D0">
      <w:numFmt w:val="bullet"/>
      <w:lvlText w:val="•"/>
      <w:lvlJc w:val="left"/>
      <w:pPr>
        <w:ind w:left="3068" w:hanging="147"/>
      </w:pPr>
      <w:rPr>
        <w:rFonts w:hint="default"/>
        <w:lang w:val="ro-RO" w:eastAsia="en-US" w:bidi="ar-SA"/>
      </w:rPr>
    </w:lvl>
    <w:lvl w:ilvl="3" w:tplc="862CC8C8">
      <w:numFmt w:val="bullet"/>
      <w:lvlText w:val="•"/>
      <w:lvlJc w:val="left"/>
      <w:pPr>
        <w:ind w:left="4002" w:hanging="147"/>
      </w:pPr>
      <w:rPr>
        <w:rFonts w:hint="default"/>
        <w:lang w:val="ro-RO" w:eastAsia="en-US" w:bidi="ar-SA"/>
      </w:rPr>
    </w:lvl>
    <w:lvl w:ilvl="4" w:tplc="1C2C09D6">
      <w:numFmt w:val="bullet"/>
      <w:lvlText w:val="•"/>
      <w:lvlJc w:val="left"/>
      <w:pPr>
        <w:ind w:left="4936" w:hanging="147"/>
      </w:pPr>
      <w:rPr>
        <w:rFonts w:hint="default"/>
        <w:lang w:val="ro-RO" w:eastAsia="en-US" w:bidi="ar-SA"/>
      </w:rPr>
    </w:lvl>
    <w:lvl w:ilvl="5" w:tplc="BFDE1F9C">
      <w:numFmt w:val="bullet"/>
      <w:lvlText w:val="•"/>
      <w:lvlJc w:val="left"/>
      <w:pPr>
        <w:ind w:left="5870" w:hanging="147"/>
      </w:pPr>
      <w:rPr>
        <w:rFonts w:hint="default"/>
        <w:lang w:val="ro-RO" w:eastAsia="en-US" w:bidi="ar-SA"/>
      </w:rPr>
    </w:lvl>
    <w:lvl w:ilvl="6" w:tplc="EF508B78">
      <w:numFmt w:val="bullet"/>
      <w:lvlText w:val="•"/>
      <w:lvlJc w:val="left"/>
      <w:pPr>
        <w:ind w:left="6804" w:hanging="147"/>
      </w:pPr>
      <w:rPr>
        <w:rFonts w:hint="default"/>
        <w:lang w:val="ro-RO" w:eastAsia="en-US" w:bidi="ar-SA"/>
      </w:rPr>
    </w:lvl>
    <w:lvl w:ilvl="7" w:tplc="1DA0064C">
      <w:numFmt w:val="bullet"/>
      <w:lvlText w:val="•"/>
      <w:lvlJc w:val="left"/>
      <w:pPr>
        <w:ind w:left="7738" w:hanging="147"/>
      </w:pPr>
      <w:rPr>
        <w:rFonts w:hint="default"/>
        <w:lang w:val="ro-RO" w:eastAsia="en-US" w:bidi="ar-SA"/>
      </w:rPr>
    </w:lvl>
    <w:lvl w:ilvl="8" w:tplc="E0BE93E8">
      <w:numFmt w:val="bullet"/>
      <w:lvlText w:val="•"/>
      <w:lvlJc w:val="left"/>
      <w:pPr>
        <w:ind w:left="8672" w:hanging="147"/>
      </w:pPr>
      <w:rPr>
        <w:rFonts w:hint="default"/>
        <w:lang w:val="ro-RO" w:eastAsia="en-US" w:bidi="ar-SA"/>
      </w:rPr>
    </w:lvl>
  </w:abstractNum>
  <w:abstractNum w:abstractNumId="28" w15:restartNumberingAfterBreak="0">
    <w:nsid w:val="62312DC1"/>
    <w:multiLevelType w:val="hybridMultilevel"/>
    <w:tmpl w:val="E07454CE"/>
    <w:lvl w:ilvl="0" w:tplc="D18A142E">
      <w:numFmt w:val="bullet"/>
      <w:lvlText w:val="•"/>
      <w:lvlJc w:val="left"/>
      <w:pPr>
        <w:ind w:left="248" w:hanging="141"/>
      </w:pPr>
      <w:rPr>
        <w:rFonts w:ascii="Arial MT" w:eastAsia="Arial MT" w:hAnsi="Arial MT" w:cs="Arial MT" w:hint="default"/>
        <w:w w:val="100"/>
        <w:sz w:val="24"/>
        <w:szCs w:val="24"/>
        <w:lang w:val="ro-RO" w:eastAsia="en-US" w:bidi="ar-SA"/>
      </w:rPr>
    </w:lvl>
    <w:lvl w:ilvl="1" w:tplc="7396AE92">
      <w:numFmt w:val="bullet"/>
      <w:lvlText w:val=""/>
      <w:lvlJc w:val="left"/>
      <w:pPr>
        <w:ind w:left="968" w:hanging="360"/>
      </w:pPr>
      <w:rPr>
        <w:rFonts w:ascii="Wingdings" w:eastAsia="Wingdings" w:hAnsi="Wingdings" w:cs="Wingdings" w:hint="default"/>
        <w:w w:val="100"/>
        <w:sz w:val="24"/>
        <w:szCs w:val="24"/>
        <w:lang w:val="ro-RO" w:eastAsia="en-US" w:bidi="ar-SA"/>
      </w:rPr>
    </w:lvl>
    <w:lvl w:ilvl="2" w:tplc="833046E0">
      <w:numFmt w:val="bullet"/>
      <w:lvlText w:val="•"/>
      <w:lvlJc w:val="left"/>
      <w:pPr>
        <w:ind w:left="2024" w:hanging="360"/>
      </w:pPr>
      <w:rPr>
        <w:rFonts w:hint="default"/>
        <w:lang w:val="ro-RO" w:eastAsia="en-US" w:bidi="ar-SA"/>
      </w:rPr>
    </w:lvl>
    <w:lvl w:ilvl="3" w:tplc="86061208">
      <w:numFmt w:val="bullet"/>
      <w:lvlText w:val="•"/>
      <w:lvlJc w:val="left"/>
      <w:pPr>
        <w:ind w:left="3088" w:hanging="360"/>
      </w:pPr>
      <w:rPr>
        <w:rFonts w:hint="default"/>
        <w:lang w:val="ro-RO" w:eastAsia="en-US" w:bidi="ar-SA"/>
      </w:rPr>
    </w:lvl>
    <w:lvl w:ilvl="4" w:tplc="0532AE82">
      <w:numFmt w:val="bullet"/>
      <w:lvlText w:val="•"/>
      <w:lvlJc w:val="left"/>
      <w:pPr>
        <w:ind w:left="4153" w:hanging="360"/>
      </w:pPr>
      <w:rPr>
        <w:rFonts w:hint="default"/>
        <w:lang w:val="ro-RO" w:eastAsia="en-US" w:bidi="ar-SA"/>
      </w:rPr>
    </w:lvl>
    <w:lvl w:ilvl="5" w:tplc="5F9C66B2">
      <w:numFmt w:val="bullet"/>
      <w:lvlText w:val="•"/>
      <w:lvlJc w:val="left"/>
      <w:pPr>
        <w:ind w:left="5217" w:hanging="360"/>
      </w:pPr>
      <w:rPr>
        <w:rFonts w:hint="default"/>
        <w:lang w:val="ro-RO" w:eastAsia="en-US" w:bidi="ar-SA"/>
      </w:rPr>
    </w:lvl>
    <w:lvl w:ilvl="6" w:tplc="545E2E06">
      <w:numFmt w:val="bullet"/>
      <w:lvlText w:val="•"/>
      <w:lvlJc w:val="left"/>
      <w:pPr>
        <w:ind w:left="6282" w:hanging="360"/>
      </w:pPr>
      <w:rPr>
        <w:rFonts w:hint="default"/>
        <w:lang w:val="ro-RO" w:eastAsia="en-US" w:bidi="ar-SA"/>
      </w:rPr>
    </w:lvl>
    <w:lvl w:ilvl="7" w:tplc="F20A14DA">
      <w:numFmt w:val="bullet"/>
      <w:lvlText w:val="•"/>
      <w:lvlJc w:val="left"/>
      <w:pPr>
        <w:ind w:left="7346" w:hanging="360"/>
      </w:pPr>
      <w:rPr>
        <w:rFonts w:hint="default"/>
        <w:lang w:val="ro-RO" w:eastAsia="en-US" w:bidi="ar-SA"/>
      </w:rPr>
    </w:lvl>
    <w:lvl w:ilvl="8" w:tplc="3348A626">
      <w:numFmt w:val="bullet"/>
      <w:lvlText w:val="•"/>
      <w:lvlJc w:val="left"/>
      <w:pPr>
        <w:ind w:left="8411" w:hanging="360"/>
      </w:pPr>
      <w:rPr>
        <w:rFonts w:hint="default"/>
        <w:lang w:val="ro-RO" w:eastAsia="en-US" w:bidi="ar-SA"/>
      </w:rPr>
    </w:lvl>
  </w:abstractNum>
  <w:abstractNum w:abstractNumId="29" w15:restartNumberingAfterBreak="0">
    <w:nsid w:val="68460DD4"/>
    <w:multiLevelType w:val="hybridMultilevel"/>
    <w:tmpl w:val="6002C2D0"/>
    <w:lvl w:ilvl="0" w:tplc="17D2174A">
      <w:start w:val="4"/>
      <w:numFmt w:val="decimal"/>
      <w:lvlText w:val="%1"/>
      <w:lvlJc w:val="left"/>
      <w:pPr>
        <w:ind w:left="1109" w:hanging="360"/>
        <w:jc w:val="right"/>
      </w:pPr>
      <w:rPr>
        <w:rFonts w:ascii="Arial" w:eastAsia="Arial" w:hAnsi="Arial" w:cs="Arial" w:hint="default"/>
        <w:b/>
        <w:bCs/>
        <w:i/>
        <w:iCs/>
        <w:w w:val="99"/>
        <w:sz w:val="28"/>
        <w:szCs w:val="28"/>
        <w:lang w:val="ro-RO" w:eastAsia="en-US" w:bidi="ar-SA"/>
      </w:rPr>
    </w:lvl>
    <w:lvl w:ilvl="1" w:tplc="BC06AABE">
      <w:numFmt w:val="bullet"/>
      <w:lvlText w:val=""/>
      <w:lvlJc w:val="left"/>
      <w:pPr>
        <w:ind w:left="1681" w:hanging="360"/>
      </w:pPr>
      <w:rPr>
        <w:rFonts w:ascii="Wingdings" w:eastAsia="Wingdings" w:hAnsi="Wingdings" w:cs="Wingdings" w:hint="default"/>
        <w:w w:val="100"/>
        <w:sz w:val="24"/>
        <w:szCs w:val="24"/>
        <w:lang w:val="ro-RO" w:eastAsia="en-US" w:bidi="ar-SA"/>
      </w:rPr>
    </w:lvl>
    <w:lvl w:ilvl="2" w:tplc="AFA01C94">
      <w:numFmt w:val="bullet"/>
      <w:lvlText w:val="•"/>
      <w:lvlJc w:val="left"/>
      <w:pPr>
        <w:ind w:left="8460" w:hanging="360"/>
      </w:pPr>
      <w:rPr>
        <w:rFonts w:hint="default"/>
        <w:lang w:val="ro-RO" w:eastAsia="en-US" w:bidi="ar-SA"/>
      </w:rPr>
    </w:lvl>
    <w:lvl w:ilvl="3" w:tplc="A43863E2">
      <w:numFmt w:val="bullet"/>
      <w:lvlText w:val="•"/>
      <w:lvlJc w:val="left"/>
      <w:pPr>
        <w:ind w:left="8692" w:hanging="360"/>
      </w:pPr>
      <w:rPr>
        <w:rFonts w:hint="default"/>
        <w:lang w:val="ro-RO" w:eastAsia="en-US" w:bidi="ar-SA"/>
      </w:rPr>
    </w:lvl>
    <w:lvl w:ilvl="4" w:tplc="36C698F0">
      <w:numFmt w:val="bullet"/>
      <w:lvlText w:val="•"/>
      <w:lvlJc w:val="left"/>
      <w:pPr>
        <w:ind w:left="8925" w:hanging="360"/>
      </w:pPr>
      <w:rPr>
        <w:rFonts w:hint="default"/>
        <w:lang w:val="ro-RO" w:eastAsia="en-US" w:bidi="ar-SA"/>
      </w:rPr>
    </w:lvl>
    <w:lvl w:ilvl="5" w:tplc="C924F7E6">
      <w:numFmt w:val="bullet"/>
      <w:lvlText w:val="•"/>
      <w:lvlJc w:val="left"/>
      <w:pPr>
        <w:ind w:left="9157" w:hanging="360"/>
      </w:pPr>
      <w:rPr>
        <w:rFonts w:hint="default"/>
        <w:lang w:val="ro-RO" w:eastAsia="en-US" w:bidi="ar-SA"/>
      </w:rPr>
    </w:lvl>
    <w:lvl w:ilvl="6" w:tplc="E0F82DF8">
      <w:numFmt w:val="bullet"/>
      <w:lvlText w:val="•"/>
      <w:lvlJc w:val="left"/>
      <w:pPr>
        <w:ind w:left="9390" w:hanging="360"/>
      </w:pPr>
      <w:rPr>
        <w:rFonts w:hint="default"/>
        <w:lang w:val="ro-RO" w:eastAsia="en-US" w:bidi="ar-SA"/>
      </w:rPr>
    </w:lvl>
    <w:lvl w:ilvl="7" w:tplc="DB0862C6">
      <w:numFmt w:val="bullet"/>
      <w:lvlText w:val="•"/>
      <w:lvlJc w:val="left"/>
      <w:pPr>
        <w:ind w:left="9622" w:hanging="360"/>
      </w:pPr>
      <w:rPr>
        <w:rFonts w:hint="default"/>
        <w:lang w:val="ro-RO" w:eastAsia="en-US" w:bidi="ar-SA"/>
      </w:rPr>
    </w:lvl>
    <w:lvl w:ilvl="8" w:tplc="C30401D0">
      <w:numFmt w:val="bullet"/>
      <w:lvlText w:val="•"/>
      <w:lvlJc w:val="left"/>
      <w:pPr>
        <w:ind w:left="9855" w:hanging="360"/>
      </w:pPr>
      <w:rPr>
        <w:rFonts w:hint="default"/>
        <w:lang w:val="ro-RO" w:eastAsia="en-US" w:bidi="ar-SA"/>
      </w:rPr>
    </w:lvl>
  </w:abstractNum>
  <w:abstractNum w:abstractNumId="30" w15:restartNumberingAfterBreak="0">
    <w:nsid w:val="6B416D74"/>
    <w:multiLevelType w:val="hybridMultilevel"/>
    <w:tmpl w:val="B2AAB1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376C1"/>
    <w:multiLevelType w:val="hybridMultilevel"/>
    <w:tmpl w:val="6002C2D0"/>
    <w:lvl w:ilvl="0" w:tplc="FFFFFFFF">
      <w:start w:val="4"/>
      <w:numFmt w:val="decimal"/>
      <w:lvlText w:val="%1"/>
      <w:lvlJc w:val="left"/>
      <w:pPr>
        <w:ind w:left="1109" w:hanging="360"/>
        <w:jc w:val="right"/>
      </w:pPr>
      <w:rPr>
        <w:rFonts w:ascii="Arial" w:eastAsia="Arial" w:hAnsi="Arial" w:cs="Arial" w:hint="default"/>
        <w:b/>
        <w:bCs/>
        <w:i/>
        <w:iCs/>
        <w:w w:val="99"/>
        <w:sz w:val="28"/>
        <w:szCs w:val="28"/>
        <w:lang w:val="ro-RO" w:eastAsia="en-US" w:bidi="ar-SA"/>
      </w:rPr>
    </w:lvl>
    <w:lvl w:ilvl="1" w:tplc="FFFFFFFF">
      <w:numFmt w:val="bullet"/>
      <w:lvlText w:val=""/>
      <w:lvlJc w:val="left"/>
      <w:pPr>
        <w:ind w:left="1681" w:hanging="360"/>
      </w:pPr>
      <w:rPr>
        <w:rFonts w:ascii="Wingdings" w:eastAsia="Wingdings" w:hAnsi="Wingdings" w:cs="Wingdings" w:hint="default"/>
        <w:w w:val="100"/>
        <w:sz w:val="24"/>
        <w:szCs w:val="24"/>
        <w:lang w:val="ro-RO" w:eastAsia="en-US" w:bidi="ar-SA"/>
      </w:rPr>
    </w:lvl>
    <w:lvl w:ilvl="2" w:tplc="FFFFFFFF">
      <w:numFmt w:val="bullet"/>
      <w:lvlText w:val="•"/>
      <w:lvlJc w:val="left"/>
      <w:pPr>
        <w:ind w:left="8460" w:hanging="360"/>
      </w:pPr>
      <w:rPr>
        <w:rFonts w:hint="default"/>
        <w:lang w:val="ro-RO" w:eastAsia="en-US" w:bidi="ar-SA"/>
      </w:rPr>
    </w:lvl>
    <w:lvl w:ilvl="3" w:tplc="FFFFFFFF">
      <w:numFmt w:val="bullet"/>
      <w:lvlText w:val="•"/>
      <w:lvlJc w:val="left"/>
      <w:pPr>
        <w:ind w:left="8692" w:hanging="360"/>
      </w:pPr>
      <w:rPr>
        <w:rFonts w:hint="default"/>
        <w:lang w:val="ro-RO" w:eastAsia="en-US" w:bidi="ar-SA"/>
      </w:rPr>
    </w:lvl>
    <w:lvl w:ilvl="4" w:tplc="FFFFFFFF">
      <w:numFmt w:val="bullet"/>
      <w:lvlText w:val="•"/>
      <w:lvlJc w:val="left"/>
      <w:pPr>
        <w:ind w:left="8925" w:hanging="360"/>
      </w:pPr>
      <w:rPr>
        <w:rFonts w:hint="default"/>
        <w:lang w:val="ro-RO" w:eastAsia="en-US" w:bidi="ar-SA"/>
      </w:rPr>
    </w:lvl>
    <w:lvl w:ilvl="5" w:tplc="FFFFFFFF">
      <w:numFmt w:val="bullet"/>
      <w:lvlText w:val="•"/>
      <w:lvlJc w:val="left"/>
      <w:pPr>
        <w:ind w:left="9157" w:hanging="360"/>
      </w:pPr>
      <w:rPr>
        <w:rFonts w:hint="default"/>
        <w:lang w:val="ro-RO" w:eastAsia="en-US" w:bidi="ar-SA"/>
      </w:rPr>
    </w:lvl>
    <w:lvl w:ilvl="6" w:tplc="FFFFFFFF">
      <w:numFmt w:val="bullet"/>
      <w:lvlText w:val="•"/>
      <w:lvlJc w:val="left"/>
      <w:pPr>
        <w:ind w:left="9390" w:hanging="360"/>
      </w:pPr>
      <w:rPr>
        <w:rFonts w:hint="default"/>
        <w:lang w:val="ro-RO" w:eastAsia="en-US" w:bidi="ar-SA"/>
      </w:rPr>
    </w:lvl>
    <w:lvl w:ilvl="7" w:tplc="FFFFFFFF">
      <w:numFmt w:val="bullet"/>
      <w:lvlText w:val="•"/>
      <w:lvlJc w:val="left"/>
      <w:pPr>
        <w:ind w:left="9622" w:hanging="360"/>
      </w:pPr>
      <w:rPr>
        <w:rFonts w:hint="default"/>
        <w:lang w:val="ro-RO" w:eastAsia="en-US" w:bidi="ar-SA"/>
      </w:rPr>
    </w:lvl>
    <w:lvl w:ilvl="8" w:tplc="FFFFFFFF">
      <w:numFmt w:val="bullet"/>
      <w:lvlText w:val="•"/>
      <w:lvlJc w:val="left"/>
      <w:pPr>
        <w:ind w:left="9855" w:hanging="360"/>
      </w:pPr>
      <w:rPr>
        <w:rFonts w:hint="default"/>
        <w:lang w:val="ro-RO" w:eastAsia="en-US" w:bidi="ar-SA"/>
      </w:rPr>
    </w:lvl>
  </w:abstractNum>
  <w:abstractNum w:abstractNumId="32" w15:restartNumberingAfterBreak="0">
    <w:nsid w:val="6BD34333"/>
    <w:multiLevelType w:val="multilevel"/>
    <w:tmpl w:val="68AC01B2"/>
    <w:lvl w:ilvl="0">
      <w:start w:val="2"/>
      <w:numFmt w:val="decimal"/>
      <w:lvlText w:val="%1"/>
      <w:lvlJc w:val="left"/>
      <w:pPr>
        <w:ind w:left="360" w:hanging="360"/>
      </w:pPr>
      <w:rPr>
        <w:rFonts w:hint="default"/>
      </w:rPr>
    </w:lvl>
    <w:lvl w:ilvl="1">
      <w:start w:val="9"/>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3141" w:hanging="108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87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609" w:hanging="1800"/>
      </w:pPr>
      <w:rPr>
        <w:rFonts w:hint="default"/>
      </w:rPr>
    </w:lvl>
    <w:lvl w:ilvl="8">
      <w:start w:val="1"/>
      <w:numFmt w:val="decimal"/>
      <w:lvlText w:val="%1.%2.%3.%4.%5.%6.%7.%8.%9"/>
      <w:lvlJc w:val="left"/>
      <w:pPr>
        <w:ind w:left="7296" w:hanging="1800"/>
      </w:pPr>
      <w:rPr>
        <w:rFonts w:hint="default"/>
      </w:rPr>
    </w:lvl>
  </w:abstractNum>
  <w:abstractNum w:abstractNumId="33" w15:restartNumberingAfterBreak="0">
    <w:nsid w:val="721F640D"/>
    <w:multiLevelType w:val="hybridMultilevel"/>
    <w:tmpl w:val="058AFD7A"/>
    <w:lvl w:ilvl="0" w:tplc="EE12B92C">
      <w:start w:val="1"/>
      <w:numFmt w:val="decimal"/>
      <w:lvlText w:val="%1."/>
      <w:lvlJc w:val="left"/>
      <w:pPr>
        <w:ind w:left="608" w:hanging="360"/>
      </w:pPr>
      <w:rPr>
        <w:rFonts w:ascii="Arial MT" w:eastAsia="Arial MT" w:hAnsi="Arial MT" w:cs="Arial MT" w:hint="default"/>
        <w:w w:val="100"/>
        <w:sz w:val="24"/>
        <w:szCs w:val="24"/>
        <w:lang w:val="ro-RO" w:eastAsia="en-US" w:bidi="ar-SA"/>
      </w:rPr>
    </w:lvl>
    <w:lvl w:ilvl="1" w:tplc="5A4C9D9A">
      <w:numFmt w:val="bullet"/>
      <w:lvlText w:val="•"/>
      <w:lvlJc w:val="left"/>
      <w:pPr>
        <w:ind w:left="1594" w:hanging="360"/>
      </w:pPr>
      <w:rPr>
        <w:rFonts w:hint="default"/>
        <w:lang w:val="ro-RO" w:eastAsia="en-US" w:bidi="ar-SA"/>
      </w:rPr>
    </w:lvl>
    <w:lvl w:ilvl="2" w:tplc="B1C8C676">
      <w:numFmt w:val="bullet"/>
      <w:lvlText w:val="•"/>
      <w:lvlJc w:val="left"/>
      <w:pPr>
        <w:ind w:left="2588" w:hanging="360"/>
      </w:pPr>
      <w:rPr>
        <w:rFonts w:hint="default"/>
        <w:lang w:val="ro-RO" w:eastAsia="en-US" w:bidi="ar-SA"/>
      </w:rPr>
    </w:lvl>
    <w:lvl w:ilvl="3" w:tplc="20B08476">
      <w:numFmt w:val="bullet"/>
      <w:lvlText w:val="•"/>
      <w:lvlJc w:val="left"/>
      <w:pPr>
        <w:ind w:left="3582" w:hanging="360"/>
      </w:pPr>
      <w:rPr>
        <w:rFonts w:hint="default"/>
        <w:lang w:val="ro-RO" w:eastAsia="en-US" w:bidi="ar-SA"/>
      </w:rPr>
    </w:lvl>
    <w:lvl w:ilvl="4" w:tplc="1DCEBC7E">
      <w:numFmt w:val="bullet"/>
      <w:lvlText w:val="•"/>
      <w:lvlJc w:val="left"/>
      <w:pPr>
        <w:ind w:left="4576" w:hanging="360"/>
      </w:pPr>
      <w:rPr>
        <w:rFonts w:hint="default"/>
        <w:lang w:val="ro-RO" w:eastAsia="en-US" w:bidi="ar-SA"/>
      </w:rPr>
    </w:lvl>
    <w:lvl w:ilvl="5" w:tplc="BE74DE1A">
      <w:numFmt w:val="bullet"/>
      <w:lvlText w:val="•"/>
      <w:lvlJc w:val="left"/>
      <w:pPr>
        <w:ind w:left="5570" w:hanging="360"/>
      </w:pPr>
      <w:rPr>
        <w:rFonts w:hint="default"/>
        <w:lang w:val="ro-RO" w:eastAsia="en-US" w:bidi="ar-SA"/>
      </w:rPr>
    </w:lvl>
    <w:lvl w:ilvl="6" w:tplc="46C43968">
      <w:numFmt w:val="bullet"/>
      <w:lvlText w:val="•"/>
      <w:lvlJc w:val="left"/>
      <w:pPr>
        <w:ind w:left="6564" w:hanging="360"/>
      </w:pPr>
      <w:rPr>
        <w:rFonts w:hint="default"/>
        <w:lang w:val="ro-RO" w:eastAsia="en-US" w:bidi="ar-SA"/>
      </w:rPr>
    </w:lvl>
    <w:lvl w:ilvl="7" w:tplc="DEC6D372">
      <w:numFmt w:val="bullet"/>
      <w:lvlText w:val="•"/>
      <w:lvlJc w:val="left"/>
      <w:pPr>
        <w:ind w:left="7558" w:hanging="360"/>
      </w:pPr>
      <w:rPr>
        <w:rFonts w:hint="default"/>
        <w:lang w:val="ro-RO" w:eastAsia="en-US" w:bidi="ar-SA"/>
      </w:rPr>
    </w:lvl>
    <w:lvl w:ilvl="8" w:tplc="67DCCE00">
      <w:numFmt w:val="bullet"/>
      <w:lvlText w:val="•"/>
      <w:lvlJc w:val="left"/>
      <w:pPr>
        <w:ind w:left="8552" w:hanging="360"/>
      </w:pPr>
      <w:rPr>
        <w:rFonts w:hint="default"/>
        <w:lang w:val="ro-RO" w:eastAsia="en-US" w:bidi="ar-SA"/>
      </w:rPr>
    </w:lvl>
  </w:abstractNum>
  <w:abstractNum w:abstractNumId="34" w15:restartNumberingAfterBreak="0">
    <w:nsid w:val="729C192B"/>
    <w:multiLevelType w:val="hybridMultilevel"/>
    <w:tmpl w:val="77265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356AB"/>
    <w:multiLevelType w:val="hybridMultilevel"/>
    <w:tmpl w:val="3A80B0D8"/>
    <w:lvl w:ilvl="0" w:tplc="D20A5BCA">
      <w:numFmt w:val="bullet"/>
      <w:lvlText w:val="-"/>
      <w:lvlJc w:val="left"/>
      <w:pPr>
        <w:ind w:left="460" w:hanging="360"/>
      </w:pPr>
      <w:rPr>
        <w:rFonts w:ascii="Calibri" w:eastAsia="Calibri" w:hAnsi="Calibri" w:cs="Calibri" w:hint="default"/>
        <w:w w:val="100"/>
        <w:sz w:val="24"/>
        <w:szCs w:val="24"/>
        <w:lang w:val="ro-RO" w:eastAsia="en-US" w:bidi="ar-SA"/>
      </w:rPr>
    </w:lvl>
    <w:lvl w:ilvl="1" w:tplc="EFEE1784">
      <w:numFmt w:val="bullet"/>
      <w:lvlText w:val="•"/>
      <w:lvlJc w:val="left"/>
      <w:pPr>
        <w:ind w:left="1464" w:hanging="360"/>
      </w:pPr>
      <w:rPr>
        <w:rFonts w:hint="default"/>
        <w:lang w:val="ro-RO" w:eastAsia="en-US" w:bidi="ar-SA"/>
      </w:rPr>
    </w:lvl>
    <w:lvl w:ilvl="2" w:tplc="9796D44A">
      <w:numFmt w:val="bullet"/>
      <w:lvlText w:val="•"/>
      <w:lvlJc w:val="left"/>
      <w:pPr>
        <w:ind w:left="2468" w:hanging="360"/>
      </w:pPr>
      <w:rPr>
        <w:rFonts w:hint="default"/>
        <w:lang w:val="ro-RO" w:eastAsia="en-US" w:bidi="ar-SA"/>
      </w:rPr>
    </w:lvl>
    <w:lvl w:ilvl="3" w:tplc="A636E360">
      <w:numFmt w:val="bullet"/>
      <w:lvlText w:val="•"/>
      <w:lvlJc w:val="left"/>
      <w:pPr>
        <w:ind w:left="3472" w:hanging="360"/>
      </w:pPr>
      <w:rPr>
        <w:rFonts w:hint="default"/>
        <w:lang w:val="ro-RO" w:eastAsia="en-US" w:bidi="ar-SA"/>
      </w:rPr>
    </w:lvl>
    <w:lvl w:ilvl="4" w:tplc="9F46BE46">
      <w:numFmt w:val="bullet"/>
      <w:lvlText w:val="•"/>
      <w:lvlJc w:val="left"/>
      <w:pPr>
        <w:ind w:left="4476" w:hanging="360"/>
      </w:pPr>
      <w:rPr>
        <w:rFonts w:hint="default"/>
        <w:lang w:val="ro-RO" w:eastAsia="en-US" w:bidi="ar-SA"/>
      </w:rPr>
    </w:lvl>
    <w:lvl w:ilvl="5" w:tplc="1CBCB9D4">
      <w:numFmt w:val="bullet"/>
      <w:lvlText w:val="•"/>
      <w:lvlJc w:val="left"/>
      <w:pPr>
        <w:ind w:left="5480" w:hanging="360"/>
      </w:pPr>
      <w:rPr>
        <w:rFonts w:hint="default"/>
        <w:lang w:val="ro-RO" w:eastAsia="en-US" w:bidi="ar-SA"/>
      </w:rPr>
    </w:lvl>
    <w:lvl w:ilvl="6" w:tplc="A8BCAAF4">
      <w:numFmt w:val="bullet"/>
      <w:lvlText w:val="•"/>
      <w:lvlJc w:val="left"/>
      <w:pPr>
        <w:ind w:left="6484" w:hanging="360"/>
      </w:pPr>
      <w:rPr>
        <w:rFonts w:hint="default"/>
        <w:lang w:val="ro-RO" w:eastAsia="en-US" w:bidi="ar-SA"/>
      </w:rPr>
    </w:lvl>
    <w:lvl w:ilvl="7" w:tplc="CD502C5A">
      <w:numFmt w:val="bullet"/>
      <w:lvlText w:val="•"/>
      <w:lvlJc w:val="left"/>
      <w:pPr>
        <w:ind w:left="7488" w:hanging="360"/>
      </w:pPr>
      <w:rPr>
        <w:rFonts w:hint="default"/>
        <w:lang w:val="ro-RO" w:eastAsia="en-US" w:bidi="ar-SA"/>
      </w:rPr>
    </w:lvl>
    <w:lvl w:ilvl="8" w:tplc="EBA6DDF2">
      <w:numFmt w:val="bullet"/>
      <w:lvlText w:val="•"/>
      <w:lvlJc w:val="left"/>
      <w:pPr>
        <w:ind w:left="8492" w:hanging="360"/>
      </w:pPr>
      <w:rPr>
        <w:rFonts w:hint="default"/>
        <w:lang w:val="ro-RO" w:eastAsia="en-US" w:bidi="ar-SA"/>
      </w:rPr>
    </w:lvl>
  </w:abstractNum>
  <w:abstractNum w:abstractNumId="36" w15:restartNumberingAfterBreak="0">
    <w:nsid w:val="7AC35933"/>
    <w:multiLevelType w:val="hybridMultilevel"/>
    <w:tmpl w:val="62142660"/>
    <w:lvl w:ilvl="0" w:tplc="7E46A406">
      <w:numFmt w:val="bullet"/>
      <w:lvlText w:val="-"/>
      <w:lvlJc w:val="left"/>
      <w:pPr>
        <w:ind w:left="248" w:hanging="147"/>
      </w:pPr>
      <w:rPr>
        <w:rFonts w:ascii="Arial MT" w:eastAsia="Arial MT" w:hAnsi="Arial MT" w:cs="Arial MT" w:hint="default"/>
        <w:w w:val="100"/>
        <w:sz w:val="24"/>
        <w:szCs w:val="24"/>
        <w:lang w:val="ro-RO" w:eastAsia="en-US" w:bidi="ar-SA"/>
      </w:rPr>
    </w:lvl>
    <w:lvl w:ilvl="1" w:tplc="E8F6BD38">
      <w:numFmt w:val="bullet"/>
      <w:lvlText w:val="•"/>
      <w:lvlJc w:val="left"/>
      <w:pPr>
        <w:ind w:left="1270" w:hanging="147"/>
      </w:pPr>
      <w:rPr>
        <w:rFonts w:hint="default"/>
        <w:lang w:val="ro-RO" w:eastAsia="en-US" w:bidi="ar-SA"/>
      </w:rPr>
    </w:lvl>
    <w:lvl w:ilvl="2" w:tplc="955C92F4">
      <w:numFmt w:val="bullet"/>
      <w:lvlText w:val="•"/>
      <w:lvlJc w:val="left"/>
      <w:pPr>
        <w:ind w:left="2300" w:hanging="147"/>
      </w:pPr>
      <w:rPr>
        <w:rFonts w:hint="default"/>
        <w:lang w:val="ro-RO" w:eastAsia="en-US" w:bidi="ar-SA"/>
      </w:rPr>
    </w:lvl>
    <w:lvl w:ilvl="3" w:tplc="421C8B40">
      <w:numFmt w:val="bullet"/>
      <w:lvlText w:val="•"/>
      <w:lvlJc w:val="left"/>
      <w:pPr>
        <w:ind w:left="3330" w:hanging="147"/>
      </w:pPr>
      <w:rPr>
        <w:rFonts w:hint="default"/>
        <w:lang w:val="ro-RO" w:eastAsia="en-US" w:bidi="ar-SA"/>
      </w:rPr>
    </w:lvl>
    <w:lvl w:ilvl="4" w:tplc="9AD43066">
      <w:numFmt w:val="bullet"/>
      <w:lvlText w:val="•"/>
      <w:lvlJc w:val="left"/>
      <w:pPr>
        <w:ind w:left="4360" w:hanging="147"/>
      </w:pPr>
      <w:rPr>
        <w:rFonts w:hint="default"/>
        <w:lang w:val="ro-RO" w:eastAsia="en-US" w:bidi="ar-SA"/>
      </w:rPr>
    </w:lvl>
    <w:lvl w:ilvl="5" w:tplc="13B4218A">
      <w:numFmt w:val="bullet"/>
      <w:lvlText w:val="•"/>
      <w:lvlJc w:val="left"/>
      <w:pPr>
        <w:ind w:left="5390" w:hanging="147"/>
      </w:pPr>
      <w:rPr>
        <w:rFonts w:hint="default"/>
        <w:lang w:val="ro-RO" w:eastAsia="en-US" w:bidi="ar-SA"/>
      </w:rPr>
    </w:lvl>
    <w:lvl w:ilvl="6" w:tplc="26E80A9A">
      <w:numFmt w:val="bullet"/>
      <w:lvlText w:val="•"/>
      <w:lvlJc w:val="left"/>
      <w:pPr>
        <w:ind w:left="6420" w:hanging="147"/>
      </w:pPr>
      <w:rPr>
        <w:rFonts w:hint="default"/>
        <w:lang w:val="ro-RO" w:eastAsia="en-US" w:bidi="ar-SA"/>
      </w:rPr>
    </w:lvl>
    <w:lvl w:ilvl="7" w:tplc="FB26A5BA">
      <w:numFmt w:val="bullet"/>
      <w:lvlText w:val="•"/>
      <w:lvlJc w:val="left"/>
      <w:pPr>
        <w:ind w:left="7450" w:hanging="147"/>
      </w:pPr>
      <w:rPr>
        <w:rFonts w:hint="default"/>
        <w:lang w:val="ro-RO" w:eastAsia="en-US" w:bidi="ar-SA"/>
      </w:rPr>
    </w:lvl>
    <w:lvl w:ilvl="8" w:tplc="6A7A65DC">
      <w:numFmt w:val="bullet"/>
      <w:lvlText w:val="•"/>
      <w:lvlJc w:val="left"/>
      <w:pPr>
        <w:ind w:left="8480" w:hanging="147"/>
      </w:pPr>
      <w:rPr>
        <w:rFonts w:hint="default"/>
        <w:lang w:val="ro-RO" w:eastAsia="en-US" w:bidi="ar-SA"/>
      </w:rPr>
    </w:lvl>
  </w:abstractNum>
  <w:num w:numId="1" w16cid:durableId="1293368645">
    <w:abstractNumId w:val="8"/>
  </w:num>
  <w:num w:numId="2" w16cid:durableId="1935699442">
    <w:abstractNumId w:val="20"/>
  </w:num>
  <w:num w:numId="3" w16cid:durableId="1302735168">
    <w:abstractNumId w:val="15"/>
  </w:num>
  <w:num w:numId="4" w16cid:durableId="1935437822">
    <w:abstractNumId w:val="25"/>
  </w:num>
  <w:num w:numId="5" w16cid:durableId="1071005291">
    <w:abstractNumId w:val="35"/>
  </w:num>
  <w:num w:numId="6" w16cid:durableId="2079668258">
    <w:abstractNumId w:val="29"/>
  </w:num>
  <w:num w:numId="7" w16cid:durableId="955256433">
    <w:abstractNumId w:val="27"/>
  </w:num>
  <w:num w:numId="8" w16cid:durableId="1319653957">
    <w:abstractNumId w:val="28"/>
  </w:num>
  <w:num w:numId="9" w16cid:durableId="1869902662">
    <w:abstractNumId w:val="13"/>
  </w:num>
  <w:num w:numId="10" w16cid:durableId="74060837">
    <w:abstractNumId w:val="36"/>
  </w:num>
  <w:num w:numId="11" w16cid:durableId="826483245">
    <w:abstractNumId w:val="1"/>
  </w:num>
  <w:num w:numId="12" w16cid:durableId="1136946517">
    <w:abstractNumId w:val="21"/>
  </w:num>
  <w:num w:numId="13" w16cid:durableId="1199901901">
    <w:abstractNumId w:val="33"/>
  </w:num>
  <w:num w:numId="14" w16cid:durableId="267936220">
    <w:abstractNumId w:val="0"/>
  </w:num>
  <w:num w:numId="15" w16cid:durableId="1104228834">
    <w:abstractNumId w:val="4"/>
  </w:num>
  <w:num w:numId="16" w16cid:durableId="2136826850">
    <w:abstractNumId w:val="26"/>
  </w:num>
  <w:num w:numId="17" w16cid:durableId="1827277036">
    <w:abstractNumId w:val="7"/>
  </w:num>
  <w:num w:numId="18" w16cid:durableId="376706470">
    <w:abstractNumId w:val="19"/>
  </w:num>
  <w:num w:numId="19" w16cid:durableId="19281669">
    <w:abstractNumId w:val="11"/>
  </w:num>
  <w:num w:numId="20" w16cid:durableId="1292789337">
    <w:abstractNumId w:val="14"/>
  </w:num>
  <w:num w:numId="21" w16cid:durableId="717046738">
    <w:abstractNumId w:val="5"/>
  </w:num>
  <w:num w:numId="22" w16cid:durableId="340934606">
    <w:abstractNumId w:val="16"/>
  </w:num>
  <w:num w:numId="23" w16cid:durableId="1280723897">
    <w:abstractNumId w:val="9"/>
  </w:num>
  <w:num w:numId="24" w16cid:durableId="626937096">
    <w:abstractNumId w:val="18"/>
  </w:num>
  <w:num w:numId="25" w16cid:durableId="224536854">
    <w:abstractNumId w:val="23"/>
  </w:num>
  <w:num w:numId="26" w16cid:durableId="602496352">
    <w:abstractNumId w:val="6"/>
  </w:num>
  <w:num w:numId="27" w16cid:durableId="119765577">
    <w:abstractNumId w:val="12"/>
  </w:num>
  <w:num w:numId="28" w16cid:durableId="78601176">
    <w:abstractNumId w:val="34"/>
  </w:num>
  <w:num w:numId="29" w16cid:durableId="1154297350">
    <w:abstractNumId w:val="30"/>
  </w:num>
  <w:num w:numId="30" w16cid:durableId="1535344203">
    <w:abstractNumId w:val="2"/>
  </w:num>
  <w:num w:numId="31" w16cid:durableId="1905526690">
    <w:abstractNumId w:val="3"/>
  </w:num>
  <w:num w:numId="32" w16cid:durableId="603000589">
    <w:abstractNumId w:val="32"/>
  </w:num>
  <w:num w:numId="33" w16cid:durableId="370767172">
    <w:abstractNumId w:val="10"/>
  </w:num>
  <w:num w:numId="34" w16cid:durableId="479225358">
    <w:abstractNumId w:val="31"/>
  </w:num>
  <w:num w:numId="35" w16cid:durableId="962544147">
    <w:abstractNumId w:val="17"/>
  </w:num>
  <w:num w:numId="36" w16cid:durableId="432168361">
    <w:abstractNumId w:val="24"/>
  </w:num>
  <w:num w:numId="37" w16cid:durableId="11387643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DQzNTa0NLK0NDBU0lEKTi0uzszPAykwqQUAzf9TxSwAAAA="/>
  </w:docVars>
  <w:rsids>
    <w:rsidRoot w:val="00AB72EC"/>
    <w:rsid w:val="000005AC"/>
    <w:rsid w:val="00002009"/>
    <w:rsid w:val="00004AA5"/>
    <w:rsid w:val="00005E54"/>
    <w:rsid w:val="00006534"/>
    <w:rsid w:val="00007BA3"/>
    <w:rsid w:val="000106A8"/>
    <w:rsid w:val="0001166D"/>
    <w:rsid w:val="0001304D"/>
    <w:rsid w:val="00014B2A"/>
    <w:rsid w:val="000154D1"/>
    <w:rsid w:val="00015FB7"/>
    <w:rsid w:val="00021B95"/>
    <w:rsid w:val="000231B4"/>
    <w:rsid w:val="000262FF"/>
    <w:rsid w:val="00027603"/>
    <w:rsid w:val="00031C4D"/>
    <w:rsid w:val="00033047"/>
    <w:rsid w:val="00034DC3"/>
    <w:rsid w:val="000415F0"/>
    <w:rsid w:val="00042DCF"/>
    <w:rsid w:val="000440D0"/>
    <w:rsid w:val="0004495F"/>
    <w:rsid w:val="00047386"/>
    <w:rsid w:val="00047752"/>
    <w:rsid w:val="00050CBA"/>
    <w:rsid w:val="00051106"/>
    <w:rsid w:val="00052F24"/>
    <w:rsid w:val="000531A7"/>
    <w:rsid w:val="000566A3"/>
    <w:rsid w:val="00057237"/>
    <w:rsid w:val="000572E2"/>
    <w:rsid w:val="000706C2"/>
    <w:rsid w:val="00072A0C"/>
    <w:rsid w:val="00075794"/>
    <w:rsid w:val="00076EAC"/>
    <w:rsid w:val="00080988"/>
    <w:rsid w:val="00086B62"/>
    <w:rsid w:val="00086D8A"/>
    <w:rsid w:val="00090762"/>
    <w:rsid w:val="00090902"/>
    <w:rsid w:val="00090C6B"/>
    <w:rsid w:val="00093B3D"/>
    <w:rsid w:val="00096490"/>
    <w:rsid w:val="00097C5F"/>
    <w:rsid w:val="000A127E"/>
    <w:rsid w:val="000A208A"/>
    <w:rsid w:val="000A3501"/>
    <w:rsid w:val="000A4935"/>
    <w:rsid w:val="000A65B6"/>
    <w:rsid w:val="000A7DDA"/>
    <w:rsid w:val="000B0FED"/>
    <w:rsid w:val="000B33FA"/>
    <w:rsid w:val="000B45BB"/>
    <w:rsid w:val="000C18FD"/>
    <w:rsid w:val="000C75F3"/>
    <w:rsid w:val="000C7C28"/>
    <w:rsid w:val="000D3138"/>
    <w:rsid w:val="000D346E"/>
    <w:rsid w:val="000D406E"/>
    <w:rsid w:val="000D4A9B"/>
    <w:rsid w:val="000D6FAA"/>
    <w:rsid w:val="000D78B3"/>
    <w:rsid w:val="000E10C9"/>
    <w:rsid w:val="000E2316"/>
    <w:rsid w:val="000E5C03"/>
    <w:rsid w:val="000F097F"/>
    <w:rsid w:val="000F349D"/>
    <w:rsid w:val="000F7B32"/>
    <w:rsid w:val="0010176E"/>
    <w:rsid w:val="00106AD3"/>
    <w:rsid w:val="00112871"/>
    <w:rsid w:val="0011287B"/>
    <w:rsid w:val="00117067"/>
    <w:rsid w:val="001203A5"/>
    <w:rsid w:val="001219D6"/>
    <w:rsid w:val="00123842"/>
    <w:rsid w:val="0012442B"/>
    <w:rsid w:val="00124B11"/>
    <w:rsid w:val="00124BF4"/>
    <w:rsid w:val="001269B9"/>
    <w:rsid w:val="00127784"/>
    <w:rsid w:val="00127AA8"/>
    <w:rsid w:val="00130434"/>
    <w:rsid w:val="001320E5"/>
    <w:rsid w:val="001328FF"/>
    <w:rsid w:val="0013567A"/>
    <w:rsid w:val="001357D4"/>
    <w:rsid w:val="00142C7B"/>
    <w:rsid w:val="00144098"/>
    <w:rsid w:val="00145A90"/>
    <w:rsid w:val="001527E3"/>
    <w:rsid w:val="00154FDA"/>
    <w:rsid w:val="00155CE4"/>
    <w:rsid w:val="0016129B"/>
    <w:rsid w:val="00165582"/>
    <w:rsid w:val="00165BEB"/>
    <w:rsid w:val="001670E9"/>
    <w:rsid w:val="001701C8"/>
    <w:rsid w:val="00171021"/>
    <w:rsid w:val="00172C4B"/>
    <w:rsid w:val="00173830"/>
    <w:rsid w:val="00173FC7"/>
    <w:rsid w:val="00176CC9"/>
    <w:rsid w:val="0017793C"/>
    <w:rsid w:val="001822FA"/>
    <w:rsid w:val="001840DE"/>
    <w:rsid w:val="0018436E"/>
    <w:rsid w:val="00184C7D"/>
    <w:rsid w:val="00186BAB"/>
    <w:rsid w:val="00187550"/>
    <w:rsid w:val="001930BC"/>
    <w:rsid w:val="00193FC6"/>
    <w:rsid w:val="001A18C8"/>
    <w:rsid w:val="001A31BC"/>
    <w:rsid w:val="001A34D5"/>
    <w:rsid w:val="001A57C8"/>
    <w:rsid w:val="001A67A4"/>
    <w:rsid w:val="001A7783"/>
    <w:rsid w:val="001B2506"/>
    <w:rsid w:val="001B28A5"/>
    <w:rsid w:val="001B2993"/>
    <w:rsid w:val="001B2B35"/>
    <w:rsid w:val="001B2BE4"/>
    <w:rsid w:val="001B3C3C"/>
    <w:rsid w:val="001B74CE"/>
    <w:rsid w:val="001B798B"/>
    <w:rsid w:val="001C164B"/>
    <w:rsid w:val="001C2061"/>
    <w:rsid w:val="001C4816"/>
    <w:rsid w:val="001C68B7"/>
    <w:rsid w:val="001C7F6E"/>
    <w:rsid w:val="001D03B4"/>
    <w:rsid w:val="001D2BEA"/>
    <w:rsid w:val="001D51DC"/>
    <w:rsid w:val="001D63FD"/>
    <w:rsid w:val="001D75B1"/>
    <w:rsid w:val="001E0637"/>
    <w:rsid w:val="001E3A31"/>
    <w:rsid w:val="001E4F19"/>
    <w:rsid w:val="001E7C70"/>
    <w:rsid w:val="001F09DD"/>
    <w:rsid w:val="001F1D14"/>
    <w:rsid w:val="001F5FC0"/>
    <w:rsid w:val="001F6FB9"/>
    <w:rsid w:val="0020119B"/>
    <w:rsid w:val="00201EDF"/>
    <w:rsid w:val="00201FD4"/>
    <w:rsid w:val="002054F5"/>
    <w:rsid w:val="002124B5"/>
    <w:rsid w:val="00215D04"/>
    <w:rsid w:val="0021642A"/>
    <w:rsid w:val="00223139"/>
    <w:rsid w:val="00225249"/>
    <w:rsid w:val="00230133"/>
    <w:rsid w:val="00230984"/>
    <w:rsid w:val="00230C24"/>
    <w:rsid w:val="0023115B"/>
    <w:rsid w:val="00231E00"/>
    <w:rsid w:val="00235DDD"/>
    <w:rsid w:val="00241827"/>
    <w:rsid w:val="002442BD"/>
    <w:rsid w:val="002466BE"/>
    <w:rsid w:val="00251BAB"/>
    <w:rsid w:val="002520A3"/>
    <w:rsid w:val="002522D2"/>
    <w:rsid w:val="00253DF3"/>
    <w:rsid w:val="00254500"/>
    <w:rsid w:val="00254B67"/>
    <w:rsid w:val="00254D9E"/>
    <w:rsid w:val="0025640A"/>
    <w:rsid w:val="00256D24"/>
    <w:rsid w:val="0026029F"/>
    <w:rsid w:val="0026245C"/>
    <w:rsid w:val="0026672C"/>
    <w:rsid w:val="002728EE"/>
    <w:rsid w:val="00273012"/>
    <w:rsid w:val="00274E48"/>
    <w:rsid w:val="00277AEB"/>
    <w:rsid w:val="00283405"/>
    <w:rsid w:val="00287E5F"/>
    <w:rsid w:val="00290258"/>
    <w:rsid w:val="002935B1"/>
    <w:rsid w:val="00294DAC"/>
    <w:rsid w:val="00296C9C"/>
    <w:rsid w:val="002A1240"/>
    <w:rsid w:val="002A190D"/>
    <w:rsid w:val="002A3DF5"/>
    <w:rsid w:val="002A3F99"/>
    <w:rsid w:val="002A599E"/>
    <w:rsid w:val="002A6CAC"/>
    <w:rsid w:val="002B0B75"/>
    <w:rsid w:val="002B1792"/>
    <w:rsid w:val="002B6622"/>
    <w:rsid w:val="002B6BF0"/>
    <w:rsid w:val="002B6DDE"/>
    <w:rsid w:val="002B7DBE"/>
    <w:rsid w:val="002C0FCD"/>
    <w:rsid w:val="002C19C1"/>
    <w:rsid w:val="002C31B6"/>
    <w:rsid w:val="002C7DC7"/>
    <w:rsid w:val="002D0BBE"/>
    <w:rsid w:val="002D32B1"/>
    <w:rsid w:val="002D770D"/>
    <w:rsid w:val="002E024A"/>
    <w:rsid w:val="002E2BE8"/>
    <w:rsid w:val="002E527B"/>
    <w:rsid w:val="002E54E0"/>
    <w:rsid w:val="002F0253"/>
    <w:rsid w:val="002F1C10"/>
    <w:rsid w:val="002F282C"/>
    <w:rsid w:val="002F6A06"/>
    <w:rsid w:val="00302A13"/>
    <w:rsid w:val="0030600C"/>
    <w:rsid w:val="0030767C"/>
    <w:rsid w:val="00312AED"/>
    <w:rsid w:val="00314C25"/>
    <w:rsid w:val="003203FE"/>
    <w:rsid w:val="00321B07"/>
    <w:rsid w:val="00322317"/>
    <w:rsid w:val="003223A9"/>
    <w:rsid w:val="003231F1"/>
    <w:rsid w:val="00327B57"/>
    <w:rsid w:val="00335407"/>
    <w:rsid w:val="00337863"/>
    <w:rsid w:val="00341499"/>
    <w:rsid w:val="00341B39"/>
    <w:rsid w:val="003429DD"/>
    <w:rsid w:val="00342E38"/>
    <w:rsid w:val="00342E4D"/>
    <w:rsid w:val="00344F3D"/>
    <w:rsid w:val="0034544C"/>
    <w:rsid w:val="003479EE"/>
    <w:rsid w:val="00351435"/>
    <w:rsid w:val="0035156C"/>
    <w:rsid w:val="003527FC"/>
    <w:rsid w:val="0035589F"/>
    <w:rsid w:val="00357FE9"/>
    <w:rsid w:val="00362036"/>
    <w:rsid w:val="003703E8"/>
    <w:rsid w:val="003710C5"/>
    <w:rsid w:val="00372947"/>
    <w:rsid w:val="003747C3"/>
    <w:rsid w:val="00375571"/>
    <w:rsid w:val="003758BA"/>
    <w:rsid w:val="00376AFD"/>
    <w:rsid w:val="00381E23"/>
    <w:rsid w:val="003821D9"/>
    <w:rsid w:val="0038516E"/>
    <w:rsid w:val="00385F95"/>
    <w:rsid w:val="00387C9D"/>
    <w:rsid w:val="00391479"/>
    <w:rsid w:val="00391FE2"/>
    <w:rsid w:val="003943B9"/>
    <w:rsid w:val="0039552B"/>
    <w:rsid w:val="00395B98"/>
    <w:rsid w:val="003967E6"/>
    <w:rsid w:val="00397882"/>
    <w:rsid w:val="003A0D29"/>
    <w:rsid w:val="003A1675"/>
    <w:rsid w:val="003A53E1"/>
    <w:rsid w:val="003A6A54"/>
    <w:rsid w:val="003A7EC8"/>
    <w:rsid w:val="003B1446"/>
    <w:rsid w:val="003B1706"/>
    <w:rsid w:val="003B278A"/>
    <w:rsid w:val="003B2A01"/>
    <w:rsid w:val="003B3A9F"/>
    <w:rsid w:val="003B3B63"/>
    <w:rsid w:val="003B443B"/>
    <w:rsid w:val="003B5F7C"/>
    <w:rsid w:val="003B61AF"/>
    <w:rsid w:val="003C00C5"/>
    <w:rsid w:val="003C14A3"/>
    <w:rsid w:val="003C2471"/>
    <w:rsid w:val="003C2B72"/>
    <w:rsid w:val="003C79D7"/>
    <w:rsid w:val="003D15F9"/>
    <w:rsid w:val="003D2B6D"/>
    <w:rsid w:val="003D2FD8"/>
    <w:rsid w:val="003D37CC"/>
    <w:rsid w:val="003D62D3"/>
    <w:rsid w:val="003D759A"/>
    <w:rsid w:val="003E0E19"/>
    <w:rsid w:val="003E0F07"/>
    <w:rsid w:val="003E1016"/>
    <w:rsid w:val="003E387B"/>
    <w:rsid w:val="003E4CA1"/>
    <w:rsid w:val="003E5B2E"/>
    <w:rsid w:val="003F4771"/>
    <w:rsid w:val="003F674B"/>
    <w:rsid w:val="003F78A9"/>
    <w:rsid w:val="0040084B"/>
    <w:rsid w:val="0040105B"/>
    <w:rsid w:val="0040129C"/>
    <w:rsid w:val="00401879"/>
    <w:rsid w:val="00403322"/>
    <w:rsid w:val="00403635"/>
    <w:rsid w:val="0040472C"/>
    <w:rsid w:val="0040526D"/>
    <w:rsid w:val="004059C2"/>
    <w:rsid w:val="00405B8C"/>
    <w:rsid w:val="004067A1"/>
    <w:rsid w:val="00412158"/>
    <w:rsid w:val="00413471"/>
    <w:rsid w:val="00416E8A"/>
    <w:rsid w:val="00417044"/>
    <w:rsid w:val="004173EB"/>
    <w:rsid w:val="0041792D"/>
    <w:rsid w:val="004207E3"/>
    <w:rsid w:val="00422829"/>
    <w:rsid w:val="00422B54"/>
    <w:rsid w:val="004255E4"/>
    <w:rsid w:val="00425A27"/>
    <w:rsid w:val="00427008"/>
    <w:rsid w:val="00433022"/>
    <w:rsid w:val="00434D8F"/>
    <w:rsid w:val="00435334"/>
    <w:rsid w:val="004367AB"/>
    <w:rsid w:val="00440EE3"/>
    <w:rsid w:val="00443926"/>
    <w:rsid w:val="00443B1E"/>
    <w:rsid w:val="00443C8B"/>
    <w:rsid w:val="00446722"/>
    <w:rsid w:val="0045153D"/>
    <w:rsid w:val="00454112"/>
    <w:rsid w:val="004555AC"/>
    <w:rsid w:val="004600CF"/>
    <w:rsid w:val="00466374"/>
    <w:rsid w:val="004664FB"/>
    <w:rsid w:val="00470859"/>
    <w:rsid w:val="00472214"/>
    <w:rsid w:val="004745B9"/>
    <w:rsid w:val="00474933"/>
    <w:rsid w:val="0047580E"/>
    <w:rsid w:val="00477DE4"/>
    <w:rsid w:val="00480230"/>
    <w:rsid w:val="004810CD"/>
    <w:rsid w:val="00483F73"/>
    <w:rsid w:val="00493588"/>
    <w:rsid w:val="00493891"/>
    <w:rsid w:val="00494B35"/>
    <w:rsid w:val="00495944"/>
    <w:rsid w:val="004968AB"/>
    <w:rsid w:val="00497B74"/>
    <w:rsid w:val="004A0F2E"/>
    <w:rsid w:val="004A7432"/>
    <w:rsid w:val="004B1997"/>
    <w:rsid w:val="004B29EC"/>
    <w:rsid w:val="004B4C98"/>
    <w:rsid w:val="004B4E73"/>
    <w:rsid w:val="004B77DB"/>
    <w:rsid w:val="004B7BD7"/>
    <w:rsid w:val="004B7CDD"/>
    <w:rsid w:val="004C12D5"/>
    <w:rsid w:val="004C38C1"/>
    <w:rsid w:val="004C3A17"/>
    <w:rsid w:val="004C5824"/>
    <w:rsid w:val="004C5977"/>
    <w:rsid w:val="004C7902"/>
    <w:rsid w:val="004C7A0B"/>
    <w:rsid w:val="004D15CB"/>
    <w:rsid w:val="004D42C1"/>
    <w:rsid w:val="004D6030"/>
    <w:rsid w:val="004D69FE"/>
    <w:rsid w:val="004D6B42"/>
    <w:rsid w:val="004D6BED"/>
    <w:rsid w:val="004E1B76"/>
    <w:rsid w:val="004E1CA6"/>
    <w:rsid w:val="004E370F"/>
    <w:rsid w:val="004E38A7"/>
    <w:rsid w:val="004E5154"/>
    <w:rsid w:val="004E755F"/>
    <w:rsid w:val="004F01D7"/>
    <w:rsid w:val="004F35AA"/>
    <w:rsid w:val="004F3F6C"/>
    <w:rsid w:val="004F5483"/>
    <w:rsid w:val="004F6A98"/>
    <w:rsid w:val="00502FC9"/>
    <w:rsid w:val="00503501"/>
    <w:rsid w:val="0050438C"/>
    <w:rsid w:val="0050632D"/>
    <w:rsid w:val="0050686A"/>
    <w:rsid w:val="005070B9"/>
    <w:rsid w:val="00513E3D"/>
    <w:rsid w:val="00515361"/>
    <w:rsid w:val="00521B21"/>
    <w:rsid w:val="00530318"/>
    <w:rsid w:val="00531E8E"/>
    <w:rsid w:val="0053260F"/>
    <w:rsid w:val="00533694"/>
    <w:rsid w:val="005409F7"/>
    <w:rsid w:val="00550951"/>
    <w:rsid w:val="00552337"/>
    <w:rsid w:val="005539A8"/>
    <w:rsid w:val="0055623A"/>
    <w:rsid w:val="00557F4F"/>
    <w:rsid w:val="00560761"/>
    <w:rsid w:val="00560D4D"/>
    <w:rsid w:val="005616BE"/>
    <w:rsid w:val="00562035"/>
    <w:rsid w:val="00564089"/>
    <w:rsid w:val="005666FB"/>
    <w:rsid w:val="00571DC3"/>
    <w:rsid w:val="005726C2"/>
    <w:rsid w:val="00572AAD"/>
    <w:rsid w:val="00573A7A"/>
    <w:rsid w:val="00576372"/>
    <w:rsid w:val="00580A3A"/>
    <w:rsid w:val="005818AE"/>
    <w:rsid w:val="00581BCD"/>
    <w:rsid w:val="005823E9"/>
    <w:rsid w:val="00586695"/>
    <w:rsid w:val="005908E9"/>
    <w:rsid w:val="00590E39"/>
    <w:rsid w:val="00591806"/>
    <w:rsid w:val="00595926"/>
    <w:rsid w:val="005A01E6"/>
    <w:rsid w:val="005A070B"/>
    <w:rsid w:val="005A124D"/>
    <w:rsid w:val="005A2D73"/>
    <w:rsid w:val="005A2FDE"/>
    <w:rsid w:val="005A44F1"/>
    <w:rsid w:val="005A4BC2"/>
    <w:rsid w:val="005A5546"/>
    <w:rsid w:val="005B2374"/>
    <w:rsid w:val="005B2C4A"/>
    <w:rsid w:val="005B2CF7"/>
    <w:rsid w:val="005B3083"/>
    <w:rsid w:val="005B68ED"/>
    <w:rsid w:val="005B7A80"/>
    <w:rsid w:val="005C19F9"/>
    <w:rsid w:val="005C4B71"/>
    <w:rsid w:val="005C6F40"/>
    <w:rsid w:val="005D14EE"/>
    <w:rsid w:val="005D31B8"/>
    <w:rsid w:val="005D5898"/>
    <w:rsid w:val="005D5BC1"/>
    <w:rsid w:val="005D7134"/>
    <w:rsid w:val="005E01AE"/>
    <w:rsid w:val="005E470D"/>
    <w:rsid w:val="005E5C29"/>
    <w:rsid w:val="005F0B75"/>
    <w:rsid w:val="005F19F7"/>
    <w:rsid w:val="005F2A53"/>
    <w:rsid w:val="005F573A"/>
    <w:rsid w:val="00601297"/>
    <w:rsid w:val="0060191B"/>
    <w:rsid w:val="006021FC"/>
    <w:rsid w:val="00602384"/>
    <w:rsid w:val="006048C6"/>
    <w:rsid w:val="00607388"/>
    <w:rsid w:val="0060758E"/>
    <w:rsid w:val="006078DA"/>
    <w:rsid w:val="00607B84"/>
    <w:rsid w:val="00613A13"/>
    <w:rsid w:val="00620479"/>
    <w:rsid w:val="00622EA3"/>
    <w:rsid w:val="00624CD3"/>
    <w:rsid w:val="006267CE"/>
    <w:rsid w:val="00627493"/>
    <w:rsid w:val="0063079C"/>
    <w:rsid w:val="00630FCC"/>
    <w:rsid w:val="0063339A"/>
    <w:rsid w:val="0063657F"/>
    <w:rsid w:val="00636BEB"/>
    <w:rsid w:val="00642EA2"/>
    <w:rsid w:val="00644213"/>
    <w:rsid w:val="00645E0B"/>
    <w:rsid w:val="00647254"/>
    <w:rsid w:val="00650DD1"/>
    <w:rsid w:val="00651B16"/>
    <w:rsid w:val="00651B9F"/>
    <w:rsid w:val="00656980"/>
    <w:rsid w:val="00662076"/>
    <w:rsid w:val="00662244"/>
    <w:rsid w:val="006646C3"/>
    <w:rsid w:val="00665BD1"/>
    <w:rsid w:val="006664BF"/>
    <w:rsid w:val="00672B7E"/>
    <w:rsid w:val="00674E36"/>
    <w:rsid w:val="0068282B"/>
    <w:rsid w:val="00682A25"/>
    <w:rsid w:val="00683EC0"/>
    <w:rsid w:val="00686344"/>
    <w:rsid w:val="00687D39"/>
    <w:rsid w:val="006914D0"/>
    <w:rsid w:val="006A08C8"/>
    <w:rsid w:val="006A1D69"/>
    <w:rsid w:val="006A32FD"/>
    <w:rsid w:val="006A6389"/>
    <w:rsid w:val="006A7E0A"/>
    <w:rsid w:val="006B0CA3"/>
    <w:rsid w:val="006B11B7"/>
    <w:rsid w:val="006B386A"/>
    <w:rsid w:val="006B39EA"/>
    <w:rsid w:val="006B76FA"/>
    <w:rsid w:val="006C126F"/>
    <w:rsid w:val="006C2C85"/>
    <w:rsid w:val="006C3673"/>
    <w:rsid w:val="006C5E4D"/>
    <w:rsid w:val="006D4978"/>
    <w:rsid w:val="006D614E"/>
    <w:rsid w:val="006D7C63"/>
    <w:rsid w:val="006E053F"/>
    <w:rsid w:val="006E1007"/>
    <w:rsid w:val="006E1AE9"/>
    <w:rsid w:val="006E4FA3"/>
    <w:rsid w:val="006E7468"/>
    <w:rsid w:val="006F3154"/>
    <w:rsid w:val="006F52E9"/>
    <w:rsid w:val="007026B8"/>
    <w:rsid w:val="0070641D"/>
    <w:rsid w:val="00711009"/>
    <w:rsid w:val="00712CD1"/>
    <w:rsid w:val="007203FF"/>
    <w:rsid w:val="00722FF8"/>
    <w:rsid w:val="007237B7"/>
    <w:rsid w:val="00727831"/>
    <w:rsid w:val="00731079"/>
    <w:rsid w:val="0073703B"/>
    <w:rsid w:val="0073765B"/>
    <w:rsid w:val="00741A74"/>
    <w:rsid w:val="007436F2"/>
    <w:rsid w:val="00743E09"/>
    <w:rsid w:val="00744E52"/>
    <w:rsid w:val="00745A98"/>
    <w:rsid w:val="00745F30"/>
    <w:rsid w:val="00755366"/>
    <w:rsid w:val="00756801"/>
    <w:rsid w:val="00756972"/>
    <w:rsid w:val="007576ED"/>
    <w:rsid w:val="00761799"/>
    <w:rsid w:val="00763326"/>
    <w:rsid w:val="00764C84"/>
    <w:rsid w:val="0076501D"/>
    <w:rsid w:val="0076732E"/>
    <w:rsid w:val="0077063B"/>
    <w:rsid w:val="00770ED6"/>
    <w:rsid w:val="0077274D"/>
    <w:rsid w:val="00773459"/>
    <w:rsid w:val="00774E17"/>
    <w:rsid w:val="00774EC0"/>
    <w:rsid w:val="007762C1"/>
    <w:rsid w:val="007770E3"/>
    <w:rsid w:val="00780A76"/>
    <w:rsid w:val="00780EBA"/>
    <w:rsid w:val="00791C42"/>
    <w:rsid w:val="00791CBE"/>
    <w:rsid w:val="00795AAA"/>
    <w:rsid w:val="00797C1E"/>
    <w:rsid w:val="007B0118"/>
    <w:rsid w:val="007B17FB"/>
    <w:rsid w:val="007B2040"/>
    <w:rsid w:val="007B2236"/>
    <w:rsid w:val="007B2332"/>
    <w:rsid w:val="007B2B50"/>
    <w:rsid w:val="007B2C73"/>
    <w:rsid w:val="007B4913"/>
    <w:rsid w:val="007B503C"/>
    <w:rsid w:val="007B652E"/>
    <w:rsid w:val="007B69D6"/>
    <w:rsid w:val="007B7228"/>
    <w:rsid w:val="007B754D"/>
    <w:rsid w:val="007C1722"/>
    <w:rsid w:val="007C195F"/>
    <w:rsid w:val="007C2837"/>
    <w:rsid w:val="007C2E6A"/>
    <w:rsid w:val="007C6213"/>
    <w:rsid w:val="007C69CF"/>
    <w:rsid w:val="007D0856"/>
    <w:rsid w:val="007D1B4E"/>
    <w:rsid w:val="007E0DC7"/>
    <w:rsid w:val="007E2108"/>
    <w:rsid w:val="007E276B"/>
    <w:rsid w:val="007E2D16"/>
    <w:rsid w:val="007E3A80"/>
    <w:rsid w:val="007E4538"/>
    <w:rsid w:val="007E5B03"/>
    <w:rsid w:val="007E5FF3"/>
    <w:rsid w:val="007F0F25"/>
    <w:rsid w:val="007F2966"/>
    <w:rsid w:val="007F3535"/>
    <w:rsid w:val="007F38BB"/>
    <w:rsid w:val="007F4AB6"/>
    <w:rsid w:val="007F6CE6"/>
    <w:rsid w:val="008013D6"/>
    <w:rsid w:val="00803196"/>
    <w:rsid w:val="0080350C"/>
    <w:rsid w:val="00807053"/>
    <w:rsid w:val="00811AC8"/>
    <w:rsid w:val="00812453"/>
    <w:rsid w:val="00816878"/>
    <w:rsid w:val="008168D3"/>
    <w:rsid w:val="00820786"/>
    <w:rsid w:val="00822B98"/>
    <w:rsid w:val="008250D6"/>
    <w:rsid w:val="00826B53"/>
    <w:rsid w:val="00827731"/>
    <w:rsid w:val="008279E0"/>
    <w:rsid w:val="00835649"/>
    <w:rsid w:val="0083694C"/>
    <w:rsid w:val="00837B50"/>
    <w:rsid w:val="0084150A"/>
    <w:rsid w:val="00843B2D"/>
    <w:rsid w:val="0084538F"/>
    <w:rsid w:val="00853D98"/>
    <w:rsid w:val="00854995"/>
    <w:rsid w:val="00860A2F"/>
    <w:rsid w:val="00861CCE"/>
    <w:rsid w:val="00867CCC"/>
    <w:rsid w:val="00871122"/>
    <w:rsid w:val="0087114D"/>
    <w:rsid w:val="008721BF"/>
    <w:rsid w:val="00873424"/>
    <w:rsid w:val="00873FC0"/>
    <w:rsid w:val="00874B00"/>
    <w:rsid w:val="00875936"/>
    <w:rsid w:val="00875C0B"/>
    <w:rsid w:val="00876045"/>
    <w:rsid w:val="00877162"/>
    <w:rsid w:val="00877A54"/>
    <w:rsid w:val="00890461"/>
    <w:rsid w:val="00891C6B"/>
    <w:rsid w:val="00892DEF"/>
    <w:rsid w:val="00894D0C"/>
    <w:rsid w:val="00895D40"/>
    <w:rsid w:val="00896099"/>
    <w:rsid w:val="008A0D93"/>
    <w:rsid w:val="008A30E0"/>
    <w:rsid w:val="008A4046"/>
    <w:rsid w:val="008A70A7"/>
    <w:rsid w:val="008A7268"/>
    <w:rsid w:val="008B045D"/>
    <w:rsid w:val="008B1A40"/>
    <w:rsid w:val="008B4140"/>
    <w:rsid w:val="008B45F7"/>
    <w:rsid w:val="008B5EE5"/>
    <w:rsid w:val="008C0CB8"/>
    <w:rsid w:val="008C176A"/>
    <w:rsid w:val="008C44A0"/>
    <w:rsid w:val="008C6C0F"/>
    <w:rsid w:val="008D32CF"/>
    <w:rsid w:val="008D364C"/>
    <w:rsid w:val="008D72CE"/>
    <w:rsid w:val="008E0AB7"/>
    <w:rsid w:val="008E2518"/>
    <w:rsid w:val="008E314E"/>
    <w:rsid w:val="008E33D0"/>
    <w:rsid w:val="008E4C0E"/>
    <w:rsid w:val="008E5C03"/>
    <w:rsid w:val="008E70D2"/>
    <w:rsid w:val="008E72D0"/>
    <w:rsid w:val="008F0A00"/>
    <w:rsid w:val="008F1ECB"/>
    <w:rsid w:val="008F225B"/>
    <w:rsid w:val="008F4B96"/>
    <w:rsid w:val="008F753D"/>
    <w:rsid w:val="008F7768"/>
    <w:rsid w:val="0090088F"/>
    <w:rsid w:val="00902981"/>
    <w:rsid w:val="00904D73"/>
    <w:rsid w:val="00907AB4"/>
    <w:rsid w:val="00911959"/>
    <w:rsid w:val="00912225"/>
    <w:rsid w:val="0091427E"/>
    <w:rsid w:val="00921EAA"/>
    <w:rsid w:val="00922D5C"/>
    <w:rsid w:val="00923386"/>
    <w:rsid w:val="0092480D"/>
    <w:rsid w:val="00925259"/>
    <w:rsid w:val="0093034C"/>
    <w:rsid w:val="009346E6"/>
    <w:rsid w:val="009359F3"/>
    <w:rsid w:val="00942C6C"/>
    <w:rsid w:val="00946D33"/>
    <w:rsid w:val="0095338C"/>
    <w:rsid w:val="009547D2"/>
    <w:rsid w:val="00956100"/>
    <w:rsid w:val="00956EBD"/>
    <w:rsid w:val="0096306D"/>
    <w:rsid w:val="00965405"/>
    <w:rsid w:val="00966546"/>
    <w:rsid w:val="00966724"/>
    <w:rsid w:val="0096785A"/>
    <w:rsid w:val="009678F4"/>
    <w:rsid w:val="00970809"/>
    <w:rsid w:val="00972D5A"/>
    <w:rsid w:val="00972D93"/>
    <w:rsid w:val="0097341B"/>
    <w:rsid w:val="00973E11"/>
    <w:rsid w:val="009762E3"/>
    <w:rsid w:val="009824D2"/>
    <w:rsid w:val="00983441"/>
    <w:rsid w:val="0098396F"/>
    <w:rsid w:val="00984BA4"/>
    <w:rsid w:val="00987FF6"/>
    <w:rsid w:val="00992936"/>
    <w:rsid w:val="0099339E"/>
    <w:rsid w:val="00994A10"/>
    <w:rsid w:val="00995F8A"/>
    <w:rsid w:val="009974AF"/>
    <w:rsid w:val="009A4208"/>
    <w:rsid w:val="009A4B87"/>
    <w:rsid w:val="009B18F1"/>
    <w:rsid w:val="009B25D6"/>
    <w:rsid w:val="009B4282"/>
    <w:rsid w:val="009C6A3F"/>
    <w:rsid w:val="009C6FEB"/>
    <w:rsid w:val="009D1480"/>
    <w:rsid w:val="009D1588"/>
    <w:rsid w:val="009D222D"/>
    <w:rsid w:val="009D51F7"/>
    <w:rsid w:val="009D6624"/>
    <w:rsid w:val="009E16F6"/>
    <w:rsid w:val="009E201F"/>
    <w:rsid w:val="009E57A2"/>
    <w:rsid w:val="009E6D39"/>
    <w:rsid w:val="009F134B"/>
    <w:rsid w:val="009F13A8"/>
    <w:rsid w:val="009F1830"/>
    <w:rsid w:val="009F39FE"/>
    <w:rsid w:val="009F3E50"/>
    <w:rsid w:val="009F443F"/>
    <w:rsid w:val="009F46BA"/>
    <w:rsid w:val="009F4744"/>
    <w:rsid w:val="009F4EEB"/>
    <w:rsid w:val="009F6ADD"/>
    <w:rsid w:val="009F7625"/>
    <w:rsid w:val="00A016A7"/>
    <w:rsid w:val="00A0567B"/>
    <w:rsid w:val="00A121CB"/>
    <w:rsid w:val="00A13AA7"/>
    <w:rsid w:val="00A14CA5"/>
    <w:rsid w:val="00A223B6"/>
    <w:rsid w:val="00A24936"/>
    <w:rsid w:val="00A24FA4"/>
    <w:rsid w:val="00A26F79"/>
    <w:rsid w:val="00A27E6E"/>
    <w:rsid w:val="00A27F9C"/>
    <w:rsid w:val="00A305B9"/>
    <w:rsid w:val="00A31138"/>
    <w:rsid w:val="00A314C7"/>
    <w:rsid w:val="00A338BD"/>
    <w:rsid w:val="00A377E5"/>
    <w:rsid w:val="00A37C4B"/>
    <w:rsid w:val="00A401AE"/>
    <w:rsid w:val="00A41B30"/>
    <w:rsid w:val="00A42DFB"/>
    <w:rsid w:val="00A45AFE"/>
    <w:rsid w:val="00A462DA"/>
    <w:rsid w:val="00A46433"/>
    <w:rsid w:val="00A51F66"/>
    <w:rsid w:val="00A52F9B"/>
    <w:rsid w:val="00A53834"/>
    <w:rsid w:val="00A56C66"/>
    <w:rsid w:val="00A572A9"/>
    <w:rsid w:val="00A57BF7"/>
    <w:rsid w:val="00A57F29"/>
    <w:rsid w:val="00A603D0"/>
    <w:rsid w:val="00A64888"/>
    <w:rsid w:val="00A65F61"/>
    <w:rsid w:val="00A706A2"/>
    <w:rsid w:val="00A70FC7"/>
    <w:rsid w:val="00A71781"/>
    <w:rsid w:val="00A74111"/>
    <w:rsid w:val="00A7548A"/>
    <w:rsid w:val="00A756CD"/>
    <w:rsid w:val="00A75843"/>
    <w:rsid w:val="00A75F68"/>
    <w:rsid w:val="00A8042B"/>
    <w:rsid w:val="00A81630"/>
    <w:rsid w:val="00A855FF"/>
    <w:rsid w:val="00A92C71"/>
    <w:rsid w:val="00A94986"/>
    <w:rsid w:val="00A95B0F"/>
    <w:rsid w:val="00AA52C8"/>
    <w:rsid w:val="00AA53FD"/>
    <w:rsid w:val="00AA7BA0"/>
    <w:rsid w:val="00AA7C42"/>
    <w:rsid w:val="00AB1167"/>
    <w:rsid w:val="00AB3EE6"/>
    <w:rsid w:val="00AB4142"/>
    <w:rsid w:val="00AB72EC"/>
    <w:rsid w:val="00AC1B93"/>
    <w:rsid w:val="00AC4514"/>
    <w:rsid w:val="00AC5559"/>
    <w:rsid w:val="00AC679B"/>
    <w:rsid w:val="00AD1F54"/>
    <w:rsid w:val="00AD24B0"/>
    <w:rsid w:val="00AD2FF0"/>
    <w:rsid w:val="00AD5989"/>
    <w:rsid w:val="00AD5BCD"/>
    <w:rsid w:val="00AD6115"/>
    <w:rsid w:val="00AD6CDC"/>
    <w:rsid w:val="00AE1CA0"/>
    <w:rsid w:val="00AE4D0A"/>
    <w:rsid w:val="00AE5AE2"/>
    <w:rsid w:val="00AE6931"/>
    <w:rsid w:val="00AF404C"/>
    <w:rsid w:val="00AF5516"/>
    <w:rsid w:val="00B00D37"/>
    <w:rsid w:val="00B01D85"/>
    <w:rsid w:val="00B02AB5"/>
    <w:rsid w:val="00B038FB"/>
    <w:rsid w:val="00B076FD"/>
    <w:rsid w:val="00B116D7"/>
    <w:rsid w:val="00B11E48"/>
    <w:rsid w:val="00B14511"/>
    <w:rsid w:val="00B167FD"/>
    <w:rsid w:val="00B16F63"/>
    <w:rsid w:val="00B20D67"/>
    <w:rsid w:val="00B21593"/>
    <w:rsid w:val="00B22295"/>
    <w:rsid w:val="00B25351"/>
    <w:rsid w:val="00B3396D"/>
    <w:rsid w:val="00B33A3A"/>
    <w:rsid w:val="00B34FD6"/>
    <w:rsid w:val="00B36E85"/>
    <w:rsid w:val="00B372F1"/>
    <w:rsid w:val="00B41AE5"/>
    <w:rsid w:val="00B4405D"/>
    <w:rsid w:val="00B4491E"/>
    <w:rsid w:val="00B44D33"/>
    <w:rsid w:val="00B45EDF"/>
    <w:rsid w:val="00B4617A"/>
    <w:rsid w:val="00B51054"/>
    <w:rsid w:val="00B54649"/>
    <w:rsid w:val="00B614B3"/>
    <w:rsid w:val="00B61A6A"/>
    <w:rsid w:val="00B63C57"/>
    <w:rsid w:val="00B708FD"/>
    <w:rsid w:val="00B768A4"/>
    <w:rsid w:val="00B8202B"/>
    <w:rsid w:val="00B82B6C"/>
    <w:rsid w:val="00B864C4"/>
    <w:rsid w:val="00B91F45"/>
    <w:rsid w:val="00B92437"/>
    <w:rsid w:val="00B9314E"/>
    <w:rsid w:val="00B96527"/>
    <w:rsid w:val="00B96BD0"/>
    <w:rsid w:val="00B96FEA"/>
    <w:rsid w:val="00B97EB4"/>
    <w:rsid w:val="00BA38C9"/>
    <w:rsid w:val="00BA38EA"/>
    <w:rsid w:val="00BA62F7"/>
    <w:rsid w:val="00BB03A0"/>
    <w:rsid w:val="00BB503C"/>
    <w:rsid w:val="00BC6CD4"/>
    <w:rsid w:val="00BC6FC9"/>
    <w:rsid w:val="00BD1415"/>
    <w:rsid w:val="00BD5F31"/>
    <w:rsid w:val="00BE361F"/>
    <w:rsid w:val="00BE6309"/>
    <w:rsid w:val="00BF0CF7"/>
    <w:rsid w:val="00BF1357"/>
    <w:rsid w:val="00BF16CC"/>
    <w:rsid w:val="00BF1806"/>
    <w:rsid w:val="00BF6AB3"/>
    <w:rsid w:val="00C009B0"/>
    <w:rsid w:val="00C02E92"/>
    <w:rsid w:val="00C04F68"/>
    <w:rsid w:val="00C05884"/>
    <w:rsid w:val="00C05929"/>
    <w:rsid w:val="00C10751"/>
    <w:rsid w:val="00C11466"/>
    <w:rsid w:val="00C14F67"/>
    <w:rsid w:val="00C15C38"/>
    <w:rsid w:val="00C1673E"/>
    <w:rsid w:val="00C16C5E"/>
    <w:rsid w:val="00C1729A"/>
    <w:rsid w:val="00C20E99"/>
    <w:rsid w:val="00C26ADC"/>
    <w:rsid w:val="00C30D89"/>
    <w:rsid w:val="00C3764E"/>
    <w:rsid w:val="00C406B6"/>
    <w:rsid w:val="00C40995"/>
    <w:rsid w:val="00C41258"/>
    <w:rsid w:val="00C442EB"/>
    <w:rsid w:val="00C639ED"/>
    <w:rsid w:val="00C66CBF"/>
    <w:rsid w:val="00C675A2"/>
    <w:rsid w:val="00C7094D"/>
    <w:rsid w:val="00C72BE9"/>
    <w:rsid w:val="00C72C72"/>
    <w:rsid w:val="00C759C8"/>
    <w:rsid w:val="00C75FE0"/>
    <w:rsid w:val="00C77697"/>
    <w:rsid w:val="00C82AC9"/>
    <w:rsid w:val="00C84E19"/>
    <w:rsid w:val="00C86724"/>
    <w:rsid w:val="00C90620"/>
    <w:rsid w:val="00C91348"/>
    <w:rsid w:val="00C91920"/>
    <w:rsid w:val="00C93489"/>
    <w:rsid w:val="00C942A7"/>
    <w:rsid w:val="00C94627"/>
    <w:rsid w:val="00C94A1A"/>
    <w:rsid w:val="00C96E89"/>
    <w:rsid w:val="00CA02F9"/>
    <w:rsid w:val="00CA156A"/>
    <w:rsid w:val="00CA198D"/>
    <w:rsid w:val="00CA7001"/>
    <w:rsid w:val="00CB038E"/>
    <w:rsid w:val="00CB17C6"/>
    <w:rsid w:val="00CB17F1"/>
    <w:rsid w:val="00CB1FF8"/>
    <w:rsid w:val="00CB2AFC"/>
    <w:rsid w:val="00CB43AA"/>
    <w:rsid w:val="00CB64B2"/>
    <w:rsid w:val="00CB77D3"/>
    <w:rsid w:val="00CC20BB"/>
    <w:rsid w:val="00CC589C"/>
    <w:rsid w:val="00CC7040"/>
    <w:rsid w:val="00CC754E"/>
    <w:rsid w:val="00CD34CA"/>
    <w:rsid w:val="00CE4418"/>
    <w:rsid w:val="00CE452A"/>
    <w:rsid w:val="00CF1555"/>
    <w:rsid w:val="00CF30EC"/>
    <w:rsid w:val="00CF3D66"/>
    <w:rsid w:val="00CF4401"/>
    <w:rsid w:val="00CF6A29"/>
    <w:rsid w:val="00CF6AF1"/>
    <w:rsid w:val="00D00DFA"/>
    <w:rsid w:val="00D01685"/>
    <w:rsid w:val="00D02AF9"/>
    <w:rsid w:val="00D04C98"/>
    <w:rsid w:val="00D059CC"/>
    <w:rsid w:val="00D05D7E"/>
    <w:rsid w:val="00D10EBF"/>
    <w:rsid w:val="00D11868"/>
    <w:rsid w:val="00D11DE3"/>
    <w:rsid w:val="00D1263F"/>
    <w:rsid w:val="00D130E8"/>
    <w:rsid w:val="00D14AF3"/>
    <w:rsid w:val="00D209FD"/>
    <w:rsid w:val="00D2109B"/>
    <w:rsid w:val="00D219D7"/>
    <w:rsid w:val="00D267D9"/>
    <w:rsid w:val="00D26C12"/>
    <w:rsid w:val="00D27C10"/>
    <w:rsid w:val="00D31984"/>
    <w:rsid w:val="00D32875"/>
    <w:rsid w:val="00D329C3"/>
    <w:rsid w:val="00D36A80"/>
    <w:rsid w:val="00D40461"/>
    <w:rsid w:val="00D450AE"/>
    <w:rsid w:val="00D45CA7"/>
    <w:rsid w:val="00D45F54"/>
    <w:rsid w:val="00D4730A"/>
    <w:rsid w:val="00D51549"/>
    <w:rsid w:val="00D5176B"/>
    <w:rsid w:val="00D54A2E"/>
    <w:rsid w:val="00D54D36"/>
    <w:rsid w:val="00D55D6F"/>
    <w:rsid w:val="00D57EDB"/>
    <w:rsid w:val="00D602C4"/>
    <w:rsid w:val="00D61D34"/>
    <w:rsid w:val="00D638AB"/>
    <w:rsid w:val="00D64269"/>
    <w:rsid w:val="00D6735B"/>
    <w:rsid w:val="00D67B2D"/>
    <w:rsid w:val="00D71444"/>
    <w:rsid w:val="00D71B55"/>
    <w:rsid w:val="00D71F4B"/>
    <w:rsid w:val="00D72315"/>
    <w:rsid w:val="00D736C3"/>
    <w:rsid w:val="00D73864"/>
    <w:rsid w:val="00D748B4"/>
    <w:rsid w:val="00D748D5"/>
    <w:rsid w:val="00D74C30"/>
    <w:rsid w:val="00D75381"/>
    <w:rsid w:val="00D817C2"/>
    <w:rsid w:val="00D81D28"/>
    <w:rsid w:val="00D837F7"/>
    <w:rsid w:val="00D8438A"/>
    <w:rsid w:val="00D8449D"/>
    <w:rsid w:val="00D866C1"/>
    <w:rsid w:val="00D86A80"/>
    <w:rsid w:val="00D8790B"/>
    <w:rsid w:val="00D90464"/>
    <w:rsid w:val="00D93B3B"/>
    <w:rsid w:val="00D94259"/>
    <w:rsid w:val="00D94A7F"/>
    <w:rsid w:val="00D94BAB"/>
    <w:rsid w:val="00D959A6"/>
    <w:rsid w:val="00D97386"/>
    <w:rsid w:val="00D976C6"/>
    <w:rsid w:val="00D97CAD"/>
    <w:rsid w:val="00DA0EBA"/>
    <w:rsid w:val="00DA1B1A"/>
    <w:rsid w:val="00DA330E"/>
    <w:rsid w:val="00DA3C8F"/>
    <w:rsid w:val="00DA46C0"/>
    <w:rsid w:val="00DA5B85"/>
    <w:rsid w:val="00DB262C"/>
    <w:rsid w:val="00DC0CC8"/>
    <w:rsid w:val="00DC3F89"/>
    <w:rsid w:val="00DC46F0"/>
    <w:rsid w:val="00DC4D4C"/>
    <w:rsid w:val="00DC6242"/>
    <w:rsid w:val="00DC7A41"/>
    <w:rsid w:val="00DD4AE3"/>
    <w:rsid w:val="00DD555F"/>
    <w:rsid w:val="00DD6998"/>
    <w:rsid w:val="00DD6A43"/>
    <w:rsid w:val="00DD781A"/>
    <w:rsid w:val="00DD7820"/>
    <w:rsid w:val="00DE01C9"/>
    <w:rsid w:val="00DE4A44"/>
    <w:rsid w:val="00DE5B15"/>
    <w:rsid w:val="00DE6FCB"/>
    <w:rsid w:val="00DF0D09"/>
    <w:rsid w:val="00DF351A"/>
    <w:rsid w:val="00DF3B14"/>
    <w:rsid w:val="00DF776F"/>
    <w:rsid w:val="00DF7DE0"/>
    <w:rsid w:val="00E0010F"/>
    <w:rsid w:val="00E00456"/>
    <w:rsid w:val="00E00DB3"/>
    <w:rsid w:val="00E018AB"/>
    <w:rsid w:val="00E02149"/>
    <w:rsid w:val="00E04B0B"/>
    <w:rsid w:val="00E050A7"/>
    <w:rsid w:val="00E06479"/>
    <w:rsid w:val="00E076CB"/>
    <w:rsid w:val="00E12D3D"/>
    <w:rsid w:val="00E1496D"/>
    <w:rsid w:val="00E20782"/>
    <w:rsid w:val="00E2101C"/>
    <w:rsid w:val="00E231E2"/>
    <w:rsid w:val="00E26258"/>
    <w:rsid w:val="00E26263"/>
    <w:rsid w:val="00E267A3"/>
    <w:rsid w:val="00E279AC"/>
    <w:rsid w:val="00E33CBB"/>
    <w:rsid w:val="00E35736"/>
    <w:rsid w:val="00E35876"/>
    <w:rsid w:val="00E364BE"/>
    <w:rsid w:val="00E42C73"/>
    <w:rsid w:val="00E43154"/>
    <w:rsid w:val="00E47227"/>
    <w:rsid w:val="00E51822"/>
    <w:rsid w:val="00E56042"/>
    <w:rsid w:val="00E56195"/>
    <w:rsid w:val="00E562AE"/>
    <w:rsid w:val="00E56EC7"/>
    <w:rsid w:val="00E64CBF"/>
    <w:rsid w:val="00E67432"/>
    <w:rsid w:val="00E71A5E"/>
    <w:rsid w:val="00E72547"/>
    <w:rsid w:val="00E72E18"/>
    <w:rsid w:val="00E73A2B"/>
    <w:rsid w:val="00E772C0"/>
    <w:rsid w:val="00E77AB1"/>
    <w:rsid w:val="00E814F0"/>
    <w:rsid w:val="00E82C5B"/>
    <w:rsid w:val="00E90F1A"/>
    <w:rsid w:val="00E914A0"/>
    <w:rsid w:val="00E9419C"/>
    <w:rsid w:val="00E96E36"/>
    <w:rsid w:val="00EA3295"/>
    <w:rsid w:val="00EB0531"/>
    <w:rsid w:val="00EB2A03"/>
    <w:rsid w:val="00EB52DD"/>
    <w:rsid w:val="00EB6868"/>
    <w:rsid w:val="00EB7390"/>
    <w:rsid w:val="00EC0B8D"/>
    <w:rsid w:val="00EC2279"/>
    <w:rsid w:val="00ED1520"/>
    <w:rsid w:val="00ED4306"/>
    <w:rsid w:val="00ED72C5"/>
    <w:rsid w:val="00EE0A6C"/>
    <w:rsid w:val="00EE181F"/>
    <w:rsid w:val="00EE3292"/>
    <w:rsid w:val="00EF0FAB"/>
    <w:rsid w:val="00EF2811"/>
    <w:rsid w:val="00EF3214"/>
    <w:rsid w:val="00EF5B97"/>
    <w:rsid w:val="00EF6D67"/>
    <w:rsid w:val="00F0448E"/>
    <w:rsid w:val="00F04B68"/>
    <w:rsid w:val="00F05BE0"/>
    <w:rsid w:val="00F05C04"/>
    <w:rsid w:val="00F07F19"/>
    <w:rsid w:val="00F11BD0"/>
    <w:rsid w:val="00F1274A"/>
    <w:rsid w:val="00F145B1"/>
    <w:rsid w:val="00F15475"/>
    <w:rsid w:val="00F17686"/>
    <w:rsid w:val="00F176B0"/>
    <w:rsid w:val="00F236DF"/>
    <w:rsid w:val="00F2492B"/>
    <w:rsid w:val="00F24B42"/>
    <w:rsid w:val="00F250AC"/>
    <w:rsid w:val="00F25519"/>
    <w:rsid w:val="00F25A3A"/>
    <w:rsid w:val="00F271B1"/>
    <w:rsid w:val="00F31B04"/>
    <w:rsid w:val="00F31D5C"/>
    <w:rsid w:val="00F34D78"/>
    <w:rsid w:val="00F40AB0"/>
    <w:rsid w:val="00F40CFB"/>
    <w:rsid w:val="00F458E1"/>
    <w:rsid w:val="00F45957"/>
    <w:rsid w:val="00F46305"/>
    <w:rsid w:val="00F520C5"/>
    <w:rsid w:val="00F535B0"/>
    <w:rsid w:val="00F6046E"/>
    <w:rsid w:val="00F61936"/>
    <w:rsid w:val="00F63A49"/>
    <w:rsid w:val="00F6415D"/>
    <w:rsid w:val="00F66285"/>
    <w:rsid w:val="00F72362"/>
    <w:rsid w:val="00F73EC7"/>
    <w:rsid w:val="00F81AD8"/>
    <w:rsid w:val="00F82FF8"/>
    <w:rsid w:val="00F86320"/>
    <w:rsid w:val="00F90432"/>
    <w:rsid w:val="00F929EC"/>
    <w:rsid w:val="00F9434E"/>
    <w:rsid w:val="00FA0064"/>
    <w:rsid w:val="00FA3DF7"/>
    <w:rsid w:val="00FB0ADE"/>
    <w:rsid w:val="00FB0B16"/>
    <w:rsid w:val="00FB0DD1"/>
    <w:rsid w:val="00FB222F"/>
    <w:rsid w:val="00FB48D0"/>
    <w:rsid w:val="00FB4EE5"/>
    <w:rsid w:val="00FB66B2"/>
    <w:rsid w:val="00FB7656"/>
    <w:rsid w:val="00FC2C37"/>
    <w:rsid w:val="00FC3B98"/>
    <w:rsid w:val="00FC5961"/>
    <w:rsid w:val="00FC5FC5"/>
    <w:rsid w:val="00FC7073"/>
    <w:rsid w:val="00FD1B26"/>
    <w:rsid w:val="00FD31B1"/>
    <w:rsid w:val="00FD68F9"/>
    <w:rsid w:val="00FD77BF"/>
    <w:rsid w:val="00FD7A77"/>
    <w:rsid w:val="00FE1FF9"/>
    <w:rsid w:val="00FE3735"/>
    <w:rsid w:val="00FE798C"/>
    <w:rsid w:val="00FF2794"/>
    <w:rsid w:val="00FF2E4B"/>
    <w:rsid w:val="00FF3F99"/>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519C"/>
  <w15:docId w15:val="{146EDD60-6F3F-0445-9CE0-24E61AE9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2BD"/>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ind w:left="1246" w:hanging="360"/>
      <w:outlineLvl w:val="0"/>
    </w:pPr>
    <w:rPr>
      <w:rFonts w:ascii="Arial" w:eastAsia="Arial" w:hAnsi="Arial" w:cs="Arial"/>
      <w:b/>
      <w:bCs/>
      <w:i/>
      <w:iCs/>
      <w:sz w:val="28"/>
      <w:szCs w:val="28"/>
      <w:lang w:val="ro-RO"/>
    </w:rPr>
  </w:style>
  <w:style w:type="paragraph" w:styleId="Heading2">
    <w:name w:val="heading 2"/>
    <w:basedOn w:val="Normal"/>
    <w:uiPriority w:val="9"/>
    <w:unhideWhenUsed/>
    <w:qFormat/>
    <w:pPr>
      <w:widowControl w:val="0"/>
      <w:autoSpaceDE w:val="0"/>
      <w:autoSpaceDN w:val="0"/>
      <w:ind w:left="967"/>
      <w:outlineLvl w:val="1"/>
    </w:pPr>
    <w:rPr>
      <w:rFonts w:ascii="Arial" w:eastAsia="Arial" w:hAnsi="Arial" w:cs="Arial"/>
      <w:b/>
      <w:bCs/>
      <w:lang w:val="ro-RO"/>
    </w:rPr>
  </w:style>
  <w:style w:type="paragraph" w:styleId="Heading3">
    <w:name w:val="heading 3"/>
    <w:basedOn w:val="Normal"/>
    <w:uiPriority w:val="9"/>
    <w:unhideWhenUsed/>
    <w:qFormat/>
    <w:pPr>
      <w:widowControl w:val="0"/>
      <w:autoSpaceDE w:val="0"/>
      <w:autoSpaceDN w:val="0"/>
      <w:ind w:left="967"/>
      <w:outlineLvl w:val="2"/>
    </w:pPr>
    <w:rPr>
      <w:rFonts w:ascii="Arial" w:eastAsia="Arial" w:hAnsi="Arial" w:cs="Arial"/>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Arial MT" w:eastAsia="Arial MT" w:hAnsi="Arial MT" w:cs="Arial MT"/>
      <w:lang w:val="ro-RO"/>
    </w:rPr>
  </w:style>
  <w:style w:type="paragraph" w:styleId="ListParagraph">
    <w:name w:val="List Paragraph"/>
    <w:aliases w:val="lp1"/>
    <w:basedOn w:val="Normal"/>
    <w:link w:val="ListParagraphChar"/>
    <w:uiPriority w:val="34"/>
    <w:qFormat/>
    <w:pPr>
      <w:widowControl w:val="0"/>
      <w:autoSpaceDE w:val="0"/>
      <w:autoSpaceDN w:val="0"/>
      <w:ind w:left="968" w:hanging="360"/>
    </w:pPr>
    <w:rPr>
      <w:rFonts w:ascii="Arial MT" w:eastAsia="Arial MT" w:hAnsi="Arial MT" w:cs="Arial MT"/>
      <w:sz w:val="22"/>
      <w:szCs w:val="22"/>
      <w:lang w:val="ro-RO"/>
    </w:rPr>
  </w:style>
  <w:style w:type="paragraph" w:customStyle="1" w:styleId="TableParagraph">
    <w:name w:val="Table Paragraph"/>
    <w:basedOn w:val="Normal"/>
    <w:uiPriority w:val="1"/>
    <w:qFormat/>
    <w:pPr>
      <w:widowControl w:val="0"/>
      <w:autoSpaceDE w:val="0"/>
      <w:autoSpaceDN w:val="0"/>
      <w:jc w:val="right"/>
    </w:pPr>
    <w:rPr>
      <w:rFonts w:ascii="Arial MT" w:eastAsia="Arial MT" w:hAnsi="Arial MT" w:cs="Arial MT"/>
      <w:sz w:val="22"/>
      <w:szCs w:val="22"/>
      <w:lang w:val="ro-RO"/>
    </w:rPr>
  </w:style>
  <w:style w:type="paragraph" w:styleId="Header">
    <w:name w:val="header"/>
    <w:basedOn w:val="Normal"/>
    <w:link w:val="HeaderChar"/>
    <w:uiPriority w:val="99"/>
    <w:unhideWhenUsed/>
    <w:rsid w:val="00861CCE"/>
    <w:pPr>
      <w:widowControl w:val="0"/>
      <w:tabs>
        <w:tab w:val="center" w:pos="4680"/>
        <w:tab w:val="right" w:pos="9360"/>
      </w:tabs>
      <w:autoSpaceDE w:val="0"/>
      <w:autoSpaceDN w:val="0"/>
    </w:pPr>
    <w:rPr>
      <w:rFonts w:ascii="Arial MT" w:eastAsia="Arial MT" w:hAnsi="Arial MT" w:cs="Arial MT"/>
      <w:sz w:val="22"/>
      <w:szCs w:val="22"/>
      <w:lang w:val="ro-RO"/>
    </w:rPr>
  </w:style>
  <w:style w:type="character" w:customStyle="1" w:styleId="HeaderChar">
    <w:name w:val="Header Char"/>
    <w:basedOn w:val="DefaultParagraphFont"/>
    <w:link w:val="Header"/>
    <w:uiPriority w:val="99"/>
    <w:rsid w:val="00861CCE"/>
    <w:rPr>
      <w:rFonts w:ascii="Arial MT" w:eastAsia="Arial MT" w:hAnsi="Arial MT" w:cs="Arial MT"/>
      <w:lang w:val="ro-RO"/>
    </w:rPr>
  </w:style>
  <w:style w:type="paragraph" w:styleId="Footer">
    <w:name w:val="footer"/>
    <w:basedOn w:val="Normal"/>
    <w:link w:val="FooterChar"/>
    <w:uiPriority w:val="99"/>
    <w:unhideWhenUsed/>
    <w:rsid w:val="00861CCE"/>
    <w:pPr>
      <w:widowControl w:val="0"/>
      <w:tabs>
        <w:tab w:val="center" w:pos="4680"/>
        <w:tab w:val="right" w:pos="9360"/>
      </w:tabs>
      <w:autoSpaceDE w:val="0"/>
      <w:autoSpaceDN w:val="0"/>
    </w:pPr>
    <w:rPr>
      <w:rFonts w:ascii="Arial MT" w:eastAsia="Arial MT" w:hAnsi="Arial MT" w:cs="Arial MT"/>
      <w:sz w:val="22"/>
      <w:szCs w:val="22"/>
      <w:lang w:val="ro-RO"/>
    </w:rPr>
  </w:style>
  <w:style w:type="character" w:customStyle="1" w:styleId="FooterChar">
    <w:name w:val="Footer Char"/>
    <w:basedOn w:val="DefaultParagraphFont"/>
    <w:link w:val="Footer"/>
    <w:uiPriority w:val="99"/>
    <w:rsid w:val="00861CCE"/>
    <w:rPr>
      <w:rFonts w:ascii="Arial MT" w:eastAsia="Arial MT" w:hAnsi="Arial MT" w:cs="Arial MT"/>
      <w:lang w:val="ro-RO"/>
    </w:rPr>
  </w:style>
  <w:style w:type="character" w:styleId="CommentReference">
    <w:name w:val="annotation reference"/>
    <w:basedOn w:val="DefaultParagraphFont"/>
    <w:uiPriority w:val="99"/>
    <w:semiHidden/>
    <w:unhideWhenUsed/>
    <w:rsid w:val="004D6030"/>
    <w:rPr>
      <w:sz w:val="16"/>
      <w:szCs w:val="16"/>
    </w:rPr>
  </w:style>
  <w:style w:type="paragraph" w:styleId="CommentText">
    <w:name w:val="annotation text"/>
    <w:basedOn w:val="Normal"/>
    <w:link w:val="CommentTextChar"/>
    <w:uiPriority w:val="99"/>
    <w:unhideWhenUsed/>
    <w:rsid w:val="004D6030"/>
    <w:pPr>
      <w:widowControl w:val="0"/>
      <w:autoSpaceDE w:val="0"/>
      <w:autoSpaceDN w:val="0"/>
    </w:pPr>
    <w:rPr>
      <w:rFonts w:ascii="Arial MT" w:eastAsia="Arial MT" w:hAnsi="Arial MT" w:cs="Arial MT"/>
      <w:sz w:val="20"/>
      <w:szCs w:val="20"/>
      <w:lang w:val="ro-RO"/>
    </w:rPr>
  </w:style>
  <w:style w:type="character" w:customStyle="1" w:styleId="CommentTextChar">
    <w:name w:val="Comment Text Char"/>
    <w:basedOn w:val="DefaultParagraphFont"/>
    <w:link w:val="CommentText"/>
    <w:uiPriority w:val="99"/>
    <w:rsid w:val="004D6030"/>
    <w:rPr>
      <w:rFonts w:ascii="Arial MT" w:eastAsia="Arial MT" w:hAnsi="Arial MT" w:cs="Arial MT"/>
      <w:sz w:val="20"/>
      <w:szCs w:val="20"/>
      <w:lang w:val="ro-RO"/>
    </w:rPr>
  </w:style>
  <w:style w:type="paragraph" w:styleId="CommentSubject">
    <w:name w:val="annotation subject"/>
    <w:basedOn w:val="CommentText"/>
    <w:next w:val="CommentText"/>
    <w:link w:val="CommentSubjectChar"/>
    <w:uiPriority w:val="99"/>
    <w:semiHidden/>
    <w:unhideWhenUsed/>
    <w:rsid w:val="004D6030"/>
    <w:rPr>
      <w:b/>
      <w:bCs/>
    </w:rPr>
  </w:style>
  <w:style w:type="character" w:customStyle="1" w:styleId="CommentSubjectChar">
    <w:name w:val="Comment Subject Char"/>
    <w:basedOn w:val="CommentTextChar"/>
    <w:link w:val="CommentSubject"/>
    <w:uiPriority w:val="99"/>
    <w:semiHidden/>
    <w:rsid w:val="004D6030"/>
    <w:rPr>
      <w:rFonts w:ascii="Arial MT" w:eastAsia="Arial MT" w:hAnsi="Arial MT" w:cs="Arial MT"/>
      <w:b/>
      <w:bCs/>
      <w:sz w:val="20"/>
      <w:szCs w:val="20"/>
      <w:lang w:val="ro-RO"/>
    </w:rPr>
  </w:style>
  <w:style w:type="table" w:styleId="TableGrid">
    <w:name w:val="Table Grid"/>
    <w:basedOn w:val="TableNormal"/>
    <w:uiPriority w:val="39"/>
    <w:rsid w:val="0015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
    <w:basedOn w:val="DefaultParagraphFont"/>
    <w:link w:val="ListParagraph"/>
    <w:uiPriority w:val="34"/>
    <w:rsid w:val="00CB1FF8"/>
    <w:rPr>
      <w:rFonts w:ascii="Arial MT" w:eastAsia="Arial MT" w:hAnsi="Arial MT" w:cs="Arial MT"/>
      <w:lang w:val="ro-RO"/>
    </w:rPr>
  </w:style>
  <w:style w:type="character" w:customStyle="1" w:styleId="BodyTextChar">
    <w:name w:val="Body Text Char"/>
    <w:basedOn w:val="DefaultParagraphFont"/>
    <w:link w:val="BodyText"/>
    <w:uiPriority w:val="1"/>
    <w:rsid w:val="00F11BD0"/>
    <w:rPr>
      <w:rFonts w:ascii="Arial MT" w:eastAsia="Arial MT" w:hAnsi="Arial MT" w:cs="Arial MT"/>
      <w:sz w:val="24"/>
      <w:szCs w:val="24"/>
      <w:lang w:val="ro-RO"/>
    </w:rPr>
  </w:style>
  <w:style w:type="character" w:styleId="Hyperlink">
    <w:name w:val="Hyperlink"/>
    <w:basedOn w:val="DefaultParagraphFont"/>
    <w:uiPriority w:val="99"/>
    <w:unhideWhenUsed/>
    <w:rsid w:val="0035156C"/>
    <w:rPr>
      <w:color w:val="0000FF" w:themeColor="hyperlink"/>
      <w:u w:val="single"/>
    </w:rPr>
  </w:style>
  <w:style w:type="character" w:styleId="UnresolvedMention">
    <w:name w:val="Unresolved Mention"/>
    <w:basedOn w:val="DefaultParagraphFont"/>
    <w:uiPriority w:val="99"/>
    <w:semiHidden/>
    <w:unhideWhenUsed/>
    <w:rsid w:val="0035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131">
      <w:bodyDiv w:val="1"/>
      <w:marLeft w:val="0"/>
      <w:marRight w:val="0"/>
      <w:marTop w:val="0"/>
      <w:marBottom w:val="0"/>
      <w:divBdr>
        <w:top w:val="none" w:sz="0" w:space="0" w:color="auto"/>
        <w:left w:val="none" w:sz="0" w:space="0" w:color="auto"/>
        <w:bottom w:val="none" w:sz="0" w:space="0" w:color="auto"/>
        <w:right w:val="none" w:sz="0" w:space="0" w:color="auto"/>
      </w:divBdr>
    </w:div>
    <w:div w:id="78530529">
      <w:bodyDiv w:val="1"/>
      <w:marLeft w:val="0"/>
      <w:marRight w:val="0"/>
      <w:marTop w:val="0"/>
      <w:marBottom w:val="0"/>
      <w:divBdr>
        <w:top w:val="none" w:sz="0" w:space="0" w:color="auto"/>
        <w:left w:val="none" w:sz="0" w:space="0" w:color="auto"/>
        <w:bottom w:val="none" w:sz="0" w:space="0" w:color="auto"/>
        <w:right w:val="none" w:sz="0" w:space="0" w:color="auto"/>
      </w:divBdr>
    </w:div>
    <w:div w:id="90397334">
      <w:bodyDiv w:val="1"/>
      <w:marLeft w:val="0"/>
      <w:marRight w:val="0"/>
      <w:marTop w:val="0"/>
      <w:marBottom w:val="0"/>
      <w:divBdr>
        <w:top w:val="none" w:sz="0" w:space="0" w:color="auto"/>
        <w:left w:val="none" w:sz="0" w:space="0" w:color="auto"/>
        <w:bottom w:val="none" w:sz="0" w:space="0" w:color="auto"/>
        <w:right w:val="none" w:sz="0" w:space="0" w:color="auto"/>
      </w:divBdr>
    </w:div>
    <w:div w:id="139857442">
      <w:bodyDiv w:val="1"/>
      <w:marLeft w:val="0"/>
      <w:marRight w:val="0"/>
      <w:marTop w:val="0"/>
      <w:marBottom w:val="0"/>
      <w:divBdr>
        <w:top w:val="none" w:sz="0" w:space="0" w:color="auto"/>
        <w:left w:val="none" w:sz="0" w:space="0" w:color="auto"/>
        <w:bottom w:val="none" w:sz="0" w:space="0" w:color="auto"/>
        <w:right w:val="none" w:sz="0" w:space="0" w:color="auto"/>
      </w:divBdr>
    </w:div>
    <w:div w:id="162553839">
      <w:bodyDiv w:val="1"/>
      <w:marLeft w:val="0"/>
      <w:marRight w:val="0"/>
      <w:marTop w:val="0"/>
      <w:marBottom w:val="0"/>
      <w:divBdr>
        <w:top w:val="none" w:sz="0" w:space="0" w:color="auto"/>
        <w:left w:val="none" w:sz="0" w:space="0" w:color="auto"/>
        <w:bottom w:val="none" w:sz="0" w:space="0" w:color="auto"/>
        <w:right w:val="none" w:sz="0" w:space="0" w:color="auto"/>
      </w:divBdr>
    </w:div>
    <w:div w:id="180440198">
      <w:bodyDiv w:val="1"/>
      <w:marLeft w:val="0"/>
      <w:marRight w:val="0"/>
      <w:marTop w:val="0"/>
      <w:marBottom w:val="0"/>
      <w:divBdr>
        <w:top w:val="none" w:sz="0" w:space="0" w:color="auto"/>
        <w:left w:val="none" w:sz="0" w:space="0" w:color="auto"/>
        <w:bottom w:val="none" w:sz="0" w:space="0" w:color="auto"/>
        <w:right w:val="none" w:sz="0" w:space="0" w:color="auto"/>
      </w:divBdr>
    </w:div>
    <w:div w:id="199127698">
      <w:bodyDiv w:val="1"/>
      <w:marLeft w:val="0"/>
      <w:marRight w:val="0"/>
      <w:marTop w:val="0"/>
      <w:marBottom w:val="0"/>
      <w:divBdr>
        <w:top w:val="none" w:sz="0" w:space="0" w:color="auto"/>
        <w:left w:val="none" w:sz="0" w:space="0" w:color="auto"/>
        <w:bottom w:val="none" w:sz="0" w:space="0" w:color="auto"/>
        <w:right w:val="none" w:sz="0" w:space="0" w:color="auto"/>
      </w:divBdr>
    </w:div>
    <w:div w:id="263651737">
      <w:bodyDiv w:val="1"/>
      <w:marLeft w:val="0"/>
      <w:marRight w:val="0"/>
      <w:marTop w:val="0"/>
      <w:marBottom w:val="0"/>
      <w:divBdr>
        <w:top w:val="none" w:sz="0" w:space="0" w:color="auto"/>
        <w:left w:val="none" w:sz="0" w:space="0" w:color="auto"/>
        <w:bottom w:val="none" w:sz="0" w:space="0" w:color="auto"/>
        <w:right w:val="none" w:sz="0" w:space="0" w:color="auto"/>
      </w:divBdr>
    </w:div>
    <w:div w:id="286594588">
      <w:bodyDiv w:val="1"/>
      <w:marLeft w:val="0"/>
      <w:marRight w:val="0"/>
      <w:marTop w:val="0"/>
      <w:marBottom w:val="0"/>
      <w:divBdr>
        <w:top w:val="none" w:sz="0" w:space="0" w:color="auto"/>
        <w:left w:val="none" w:sz="0" w:space="0" w:color="auto"/>
        <w:bottom w:val="none" w:sz="0" w:space="0" w:color="auto"/>
        <w:right w:val="none" w:sz="0" w:space="0" w:color="auto"/>
      </w:divBdr>
    </w:div>
    <w:div w:id="468481491">
      <w:bodyDiv w:val="1"/>
      <w:marLeft w:val="0"/>
      <w:marRight w:val="0"/>
      <w:marTop w:val="0"/>
      <w:marBottom w:val="0"/>
      <w:divBdr>
        <w:top w:val="none" w:sz="0" w:space="0" w:color="auto"/>
        <w:left w:val="none" w:sz="0" w:space="0" w:color="auto"/>
        <w:bottom w:val="none" w:sz="0" w:space="0" w:color="auto"/>
        <w:right w:val="none" w:sz="0" w:space="0" w:color="auto"/>
      </w:divBdr>
    </w:div>
    <w:div w:id="498691097">
      <w:bodyDiv w:val="1"/>
      <w:marLeft w:val="0"/>
      <w:marRight w:val="0"/>
      <w:marTop w:val="0"/>
      <w:marBottom w:val="0"/>
      <w:divBdr>
        <w:top w:val="none" w:sz="0" w:space="0" w:color="auto"/>
        <w:left w:val="none" w:sz="0" w:space="0" w:color="auto"/>
        <w:bottom w:val="none" w:sz="0" w:space="0" w:color="auto"/>
        <w:right w:val="none" w:sz="0" w:space="0" w:color="auto"/>
      </w:divBdr>
    </w:div>
    <w:div w:id="544879139">
      <w:bodyDiv w:val="1"/>
      <w:marLeft w:val="0"/>
      <w:marRight w:val="0"/>
      <w:marTop w:val="0"/>
      <w:marBottom w:val="0"/>
      <w:divBdr>
        <w:top w:val="none" w:sz="0" w:space="0" w:color="auto"/>
        <w:left w:val="none" w:sz="0" w:space="0" w:color="auto"/>
        <w:bottom w:val="none" w:sz="0" w:space="0" w:color="auto"/>
        <w:right w:val="none" w:sz="0" w:space="0" w:color="auto"/>
      </w:divBdr>
    </w:div>
    <w:div w:id="549801729">
      <w:bodyDiv w:val="1"/>
      <w:marLeft w:val="0"/>
      <w:marRight w:val="0"/>
      <w:marTop w:val="0"/>
      <w:marBottom w:val="0"/>
      <w:divBdr>
        <w:top w:val="none" w:sz="0" w:space="0" w:color="auto"/>
        <w:left w:val="none" w:sz="0" w:space="0" w:color="auto"/>
        <w:bottom w:val="none" w:sz="0" w:space="0" w:color="auto"/>
        <w:right w:val="none" w:sz="0" w:space="0" w:color="auto"/>
      </w:divBdr>
    </w:div>
    <w:div w:id="577666846">
      <w:bodyDiv w:val="1"/>
      <w:marLeft w:val="0"/>
      <w:marRight w:val="0"/>
      <w:marTop w:val="0"/>
      <w:marBottom w:val="0"/>
      <w:divBdr>
        <w:top w:val="none" w:sz="0" w:space="0" w:color="auto"/>
        <w:left w:val="none" w:sz="0" w:space="0" w:color="auto"/>
        <w:bottom w:val="none" w:sz="0" w:space="0" w:color="auto"/>
        <w:right w:val="none" w:sz="0" w:space="0" w:color="auto"/>
      </w:divBdr>
    </w:div>
    <w:div w:id="629675531">
      <w:bodyDiv w:val="1"/>
      <w:marLeft w:val="0"/>
      <w:marRight w:val="0"/>
      <w:marTop w:val="0"/>
      <w:marBottom w:val="0"/>
      <w:divBdr>
        <w:top w:val="none" w:sz="0" w:space="0" w:color="auto"/>
        <w:left w:val="none" w:sz="0" w:space="0" w:color="auto"/>
        <w:bottom w:val="none" w:sz="0" w:space="0" w:color="auto"/>
        <w:right w:val="none" w:sz="0" w:space="0" w:color="auto"/>
      </w:divBdr>
    </w:div>
    <w:div w:id="653919359">
      <w:bodyDiv w:val="1"/>
      <w:marLeft w:val="0"/>
      <w:marRight w:val="0"/>
      <w:marTop w:val="0"/>
      <w:marBottom w:val="0"/>
      <w:divBdr>
        <w:top w:val="none" w:sz="0" w:space="0" w:color="auto"/>
        <w:left w:val="none" w:sz="0" w:space="0" w:color="auto"/>
        <w:bottom w:val="none" w:sz="0" w:space="0" w:color="auto"/>
        <w:right w:val="none" w:sz="0" w:space="0" w:color="auto"/>
      </w:divBdr>
    </w:div>
    <w:div w:id="703674745">
      <w:bodyDiv w:val="1"/>
      <w:marLeft w:val="0"/>
      <w:marRight w:val="0"/>
      <w:marTop w:val="0"/>
      <w:marBottom w:val="0"/>
      <w:divBdr>
        <w:top w:val="none" w:sz="0" w:space="0" w:color="auto"/>
        <w:left w:val="none" w:sz="0" w:space="0" w:color="auto"/>
        <w:bottom w:val="none" w:sz="0" w:space="0" w:color="auto"/>
        <w:right w:val="none" w:sz="0" w:space="0" w:color="auto"/>
      </w:divBdr>
    </w:div>
    <w:div w:id="754520932">
      <w:bodyDiv w:val="1"/>
      <w:marLeft w:val="0"/>
      <w:marRight w:val="0"/>
      <w:marTop w:val="0"/>
      <w:marBottom w:val="0"/>
      <w:divBdr>
        <w:top w:val="none" w:sz="0" w:space="0" w:color="auto"/>
        <w:left w:val="none" w:sz="0" w:space="0" w:color="auto"/>
        <w:bottom w:val="none" w:sz="0" w:space="0" w:color="auto"/>
        <w:right w:val="none" w:sz="0" w:space="0" w:color="auto"/>
      </w:divBdr>
    </w:div>
    <w:div w:id="783112661">
      <w:bodyDiv w:val="1"/>
      <w:marLeft w:val="0"/>
      <w:marRight w:val="0"/>
      <w:marTop w:val="0"/>
      <w:marBottom w:val="0"/>
      <w:divBdr>
        <w:top w:val="none" w:sz="0" w:space="0" w:color="auto"/>
        <w:left w:val="none" w:sz="0" w:space="0" w:color="auto"/>
        <w:bottom w:val="none" w:sz="0" w:space="0" w:color="auto"/>
        <w:right w:val="none" w:sz="0" w:space="0" w:color="auto"/>
      </w:divBdr>
    </w:div>
    <w:div w:id="843471241">
      <w:bodyDiv w:val="1"/>
      <w:marLeft w:val="0"/>
      <w:marRight w:val="0"/>
      <w:marTop w:val="0"/>
      <w:marBottom w:val="0"/>
      <w:divBdr>
        <w:top w:val="none" w:sz="0" w:space="0" w:color="auto"/>
        <w:left w:val="none" w:sz="0" w:space="0" w:color="auto"/>
        <w:bottom w:val="none" w:sz="0" w:space="0" w:color="auto"/>
        <w:right w:val="none" w:sz="0" w:space="0" w:color="auto"/>
      </w:divBdr>
    </w:div>
    <w:div w:id="905914176">
      <w:bodyDiv w:val="1"/>
      <w:marLeft w:val="0"/>
      <w:marRight w:val="0"/>
      <w:marTop w:val="0"/>
      <w:marBottom w:val="0"/>
      <w:divBdr>
        <w:top w:val="none" w:sz="0" w:space="0" w:color="auto"/>
        <w:left w:val="none" w:sz="0" w:space="0" w:color="auto"/>
        <w:bottom w:val="none" w:sz="0" w:space="0" w:color="auto"/>
        <w:right w:val="none" w:sz="0" w:space="0" w:color="auto"/>
      </w:divBdr>
    </w:div>
    <w:div w:id="954215327">
      <w:bodyDiv w:val="1"/>
      <w:marLeft w:val="0"/>
      <w:marRight w:val="0"/>
      <w:marTop w:val="0"/>
      <w:marBottom w:val="0"/>
      <w:divBdr>
        <w:top w:val="none" w:sz="0" w:space="0" w:color="auto"/>
        <w:left w:val="none" w:sz="0" w:space="0" w:color="auto"/>
        <w:bottom w:val="none" w:sz="0" w:space="0" w:color="auto"/>
        <w:right w:val="none" w:sz="0" w:space="0" w:color="auto"/>
      </w:divBdr>
    </w:div>
    <w:div w:id="955330214">
      <w:bodyDiv w:val="1"/>
      <w:marLeft w:val="0"/>
      <w:marRight w:val="0"/>
      <w:marTop w:val="0"/>
      <w:marBottom w:val="0"/>
      <w:divBdr>
        <w:top w:val="none" w:sz="0" w:space="0" w:color="auto"/>
        <w:left w:val="none" w:sz="0" w:space="0" w:color="auto"/>
        <w:bottom w:val="none" w:sz="0" w:space="0" w:color="auto"/>
        <w:right w:val="none" w:sz="0" w:space="0" w:color="auto"/>
      </w:divBdr>
    </w:div>
    <w:div w:id="987712903">
      <w:bodyDiv w:val="1"/>
      <w:marLeft w:val="0"/>
      <w:marRight w:val="0"/>
      <w:marTop w:val="0"/>
      <w:marBottom w:val="0"/>
      <w:divBdr>
        <w:top w:val="none" w:sz="0" w:space="0" w:color="auto"/>
        <w:left w:val="none" w:sz="0" w:space="0" w:color="auto"/>
        <w:bottom w:val="none" w:sz="0" w:space="0" w:color="auto"/>
        <w:right w:val="none" w:sz="0" w:space="0" w:color="auto"/>
      </w:divBdr>
    </w:div>
    <w:div w:id="1011757626">
      <w:bodyDiv w:val="1"/>
      <w:marLeft w:val="0"/>
      <w:marRight w:val="0"/>
      <w:marTop w:val="0"/>
      <w:marBottom w:val="0"/>
      <w:divBdr>
        <w:top w:val="none" w:sz="0" w:space="0" w:color="auto"/>
        <w:left w:val="none" w:sz="0" w:space="0" w:color="auto"/>
        <w:bottom w:val="none" w:sz="0" w:space="0" w:color="auto"/>
        <w:right w:val="none" w:sz="0" w:space="0" w:color="auto"/>
      </w:divBdr>
    </w:div>
    <w:div w:id="1044913880">
      <w:bodyDiv w:val="1"/>
      <w:marLeft w:val="0"/>
      <w:marRight w:val="0"/>
      <w:marTop w:val="0"/>
      <w:marBottom w:val="0"/>
      <w:divBdr>
        <w:top w:val="none" w:sz="0" w:space="0" w:color="auto"/>
        <w:left w:val="none" w:sz="0" w:space="0" w:color="auto"/>
        <w:bottom w:val="none" w:sz="0" w:space="0" w:color="auto"/>
        <w:right w:val="none" w:sz="0" w:space="0" w:color="auto"/>
      </w:divBdr>
    </w:div>
    <w:div w:id="1077047044">
      <w:bodyDiv w:val="1"/>
      <w:marLeft w:val="0"/>
      <w:marRight w:val="0"/>
      <w:marTop w:val="0"/>
      <w:marBottom w:val="0"/>
      <w:divBdr>
        <w:top w:val="none" w:sz="0" w:space="0" w:color="auto"/>
        <w:left w:val="none" w:sz="0" w:space="0" w:color="auto"/>
        <w:bottom w:val="none" w:sz="0" w:space="0" w:color="auto"/>
        <w:right w:val="none" w:sz="0" w:space="0" w:color="auto"/>
      </w:divBdr>
    </w:div>
    <w:div w:id="1135952698">
      <w:bodyDiv w:val="1"/>
      <w:marLeft w:val="0"/>
      <w:marRight w:val="0"/>
      <w:marTop w:val="0"/>
      <w:marBottom w:val="0"/>
      <w:divBdr>
        <w:top w:val="none" w:sz="0" w:space="0" w:color="auto"/>
        <w:left w:val="none" w:sz="0" w:space="0" w:color="auto"/>
        <w:bottom w:val="none" w:sz="0" w:space="0" w:color="auto"/>
        <w:right w:val="none" w:sz="0" w:space="0" w:color="auto"/>
      </w:divBdr>
    </w:div>
    <w:div w:id="1240216580">
      <w:bodyDiv w:val="1"/>
      <w:marLeft w:val="0"/>
      <w:marRight w:val="0"/>
      <w:marTop w:val="0"/>
      <w:marBottom w:val="0"/>
      <w:divBdr>
        <w:top w:val="none" w:sz="0" w:space="0" w:color="auto"/>
        <w:left w:val="none" w:sz="0" w:space="0" w:color="auto"/>
        <w:bottom w:val="none" w:sz="0" w:space="0" w:color="auto"/>
        <w:right w:val="none" w:sz="0" w:space="0" w:color="auto"/>
      </w:divBdr>
    </w:div>
    <w:div w:id="1268276807">
      <w:bodyDiv w:val="1"/>
      <w:marLeft w:val="0"/>
      <w:marRight w:val="0"/>
      <w:marTop w:val="0"/>
      <w:marBottom w:val="0"/>
      <w:divBdr>
        <w:top w:val="none" w:sz="0" w:space="0" w:color="auto"/>
        <w:left w:val="none" w:sz="0" w:space="0" w:color="auto"/>
        <w:bottom w:val="none" w:sz="0" w:space="0" w:color="auto"/>
        <w:right w:val="none" w:sz="0" w:space="0" w:color="auto"/>
      </w:divBdr>
    </w:div>
    <w:div w:id="1291400362">
      <w:bodyDiv w:val="1"/>
      <w:marLeft w:val="0"/>
      <w:marRight w:val="0"/>
      <w:marTop w:val="0"/>
      <w:marBottom w:val="0"/>
      <w:divBdr>
        <w:top w:val="none" w:sz="0" w:space="0" w:color="auto"/>
        <w:left w:val="none" w:sz="0" w:space="0" w:color="auto"/>
        <w:bottom w:val="none" w:sz="0" w:space="0" w:color="auto"/>
        <w:right w:val="none" w:sz="0" w:space="0" w:color="auto"/>
      </w:divBdr>
    </w:div>
    <w:div w:id="1361055142">
      <w:bodyDiv w:val="1"/>
      <w:marLeft w:val="0"/>
      <w:marRight w:val="0"/>
      <w:marTop w:val="0"/>
      <w:marBottom w:val="0"/>
      <w:divBdr>
        <w:top w:val="none" w:sz="0" w:space="0" w:color="auto"/>
        <w:left w:val="none" w:sz="0" w:space="0" w:color="auto"/>
        <w:bottom w:val="none" w:sz="0" w:space="0" w:color="auto"/>
        <w:right w:val="none" w:sz="0" w:space="0" w:color="auto"/>
      </w:divBdr>
    </w:div>
    <w:div w:id="1439443460">
      <w:bodyDiv w:val="1"/>
      <w:marLeft w:val="0"/>
      <w:marRight w:val="0"/>
      <w:marTop w:val="0"/>
      <w:marBottom w:val="0"/>
      <w:divBdr>
        <w:top w:val="none" w:sz="0" w:space="0" w:color="auto"/>
        <w:left w:val="none" w:sz="0" w:space="0" w:color="auto"/>
        <w:bottom w:val="none" w:sz="0" w:space="0" w:color="auto"/>
        <w:right w:val="none" w:sz="0" w:space="0" w:color="auto"/>
      </w:divBdr>
    </w:div>
    <w:div w:id="1530298124">
      <w:bodyDiv w:val="1"/>
      <w:marLeft w:val="0"/>
      <w:marRight w:val="0"/>
      <w:marTop w:val="0"/>
      <w:marBottom w:val="0"/>
      <w:divBdr>
        <w:top w:val="none" w:sz="0" w:space="0" w:color="auto"/>
        <w:left w:val="none" w:sz="0" w:space="0" w:color="auto"/>
        <w:bottom w:val="none" w:sz="0" w:space="0" w:color="auto"/>
        <w:right w:val="none" w:sz="0" w:space="0" w:color="auto"/>
      </w:divBdr>
    </w:div>
    <w:div w:id="1537814775">
      <w:bodyDiv w:val="1"/>
      <w:marLeft w:val="0"/>
      <w:marRight w:val="0"/>
      <w:marTop w:val="0"/>
      <w:marBottom w:val="0"/>
      <w:divBdr>
        <w:top w:val="none" w:sz="0" w:space="0" w:color="auto"/>
        <w:left w:val="none" w:sz="0" w:space="0" w:color="auto"/>
        <w:bottom w:val="none" w:sz="0" w:space="0" w:color="auto"/>
        <w:right w:val="none" w:sz="0" w:space="0" w:color="auto"/>
      </w:divBdr>
    </w:div>
    <w:div w:id="1540898164">
      <w:bodyDiv w:val="1"/>
      <w:marLeft w:val="0"/>
      <w:marRight w:val="0"/>
      <w:marTop w:val="0"/>
      <w:marBottom w:val="0"/>
      <w:divBdr>
        <w:top w:val="none" w:sz="0" w:space="0" w:color="auto"/>
        <w:left w:val="none" w:sz="0" w:space="0" w:color="auto"/>
        <w:bottom w:val="none" w:sz="0" w:space="0" w:color="auto"/>
        <w:right w:val="none" w:sz="0" w:space="0" w:color="auto"/>
      </w:divBdr>
    </w:div>
    <w:div w:id="1590118955">
      <w:bodyDiv w:val="1"/>
      <w:marLeft w:val="0"/>
      <w:marRight w:val="0"/>
      <w:marTop w:val="0"/>
      <w:marBottom w:val="0"/>
      <w:divBdr>
        <w:top w:val="none" w:sz="0" w:space="0" w:color="auto"/>
        <w:left w:val="none" w:sz="0" w:space="0" w:color="auto"/>
        <w:bottom w:val="none" w:sz="0" w:space="0" w:color="auto"/>
        <w:right w:val="none" w:sz="0" w:space="0" w:color="auto"/>
      </w:divBdr>
    </w:div>
    <w:div w:id="1635525339">
      <w:bodyDiv w:val="1"/>
      <w:marLeft w:val="0"/>
      <w:marRight w:val="0"/>
      <w:marTop w:val="0"/>
      <w:marBottom w:val="0"/>
      <w:divBdr>
        <w:top w:val="none" w:sz="0" w:space="0" w:color="auto"/>
        <w:left w:val="none" w:sz="0" w:space="0" w:color="auto"/>
        <w:bottom w:val="none" w:sz="0" w:space="0" w:color="auto"/>
        <w:right w:val="none" w:sz="0" w:space="0" w:color="auto"/>
      </w:divBdr>
    </w:div>
    <w:div w:id="1636832652">
      <w:bodyDiv w:val="1"/>
      <w:marLeft w:val="0"/>
      <w:marRight w:val="0"/>
      <w:marTop w:val="0"/>
      <w:marBottom w:val="0"/>
      <w:divBdr>
        <w:top w:val="none" w:sz="0" w:space="0" w:color="auto"/>
        <w:left w:val="none" w:sz="0" w:space="0" w:color="auto"/>
        <w:bottom w:val="none" w:sz="0" w:space="0" w:color="auto"/>
        <w:right w:val="none" w:sz="0" w:space="0" w:color="auto"/>
      </w:divBdr>
    </w:div>
    <w:div w:id="1704674483">
      <w:bodyDiv w:val="1"/>
      <w:marLeft w:val="0"/>
      <w:marRight w:val="0"/>
      <w:marTop w:val="0"/>
      <w:marBottom w:val="0"/>
      <w:divBdr>
        <w:top w:val="none" w:sz="0" w:space="0" w:color="auto"/>
        <w:left w:val="none" w:sz="0" w:space="0" w:color="auto"/>
        <w:bottom w:val="none" w:sz="0" w:space="0" w:color="auto"/>
        <w:right w:val="none" w:sz="0" w:space="0" w:color="auto"/>
      </w:divBdr>
    </w:div>
    <w:div w:id="1744721431">
      <w:bodyDiv w:val="1"/>
      <w:marLeft w:val="0"/>
      <w:marRight w:val="0"/>
      <w:marTop w:val="0"/>
      <w:marBottom w:val="0"/>
      <w:divBdr>
        <w:top w:val="none" w:sz="0" w:space="0" w:color="auto"/>
        <w:left w:val="none" w:sz="0" w:space="0" w:color="auto"/>
        <w:bottom w:val="none" w:sz="0" w:space="0" w:color="auto"/>
        <w:right w:val="none" w:sz="0" w:space="0" w:color="auto"/>
      </w:divBdr>
    </w:div>
    <w:div w:id="1752120570">
      <w:bodyDiv w:val="1"/>
      <w:marLeft w:val="0"/>
      <w:marRight w:val="0"/>
      <w:marTop w:val="0"/>
      <w:marBottom w:val="0"/>
      <w:divBdr>
        <w:top w:val="none" w:sz="0" w:space="0" w:color="auto"/>
        <w:left w:val="none" w:sz="0" w:space="0" w:color="auto"/>
        <w:bottom w:val="none" w:sz="0" w:space="0" w:color="auto"/>
        <w:right w:val="none" w:sz="0" w:space="0" w:color="auto"/>
      </w:divBdr>
    </w:div>
    <w:div w:id="1776366478">
      <w:bodyDiv w:val="1"/>
      <w:marLeft w:val="0"/>
      <w:marRight w:val="0"/>
      <w:marTop w:val="0"/>
      <w:marBottom w:val="0"/>
      <w:divBdr>
        <w:top w:val="none" w:sz="0" w:space="0" w:color="auto"/>
        <w:left w:val="none" w:sz="0" w:space="0" w:color="auto"/>
        <w:bottom w:val="none" w:sz="0" w:space="0" w:color="auto"/>
        <w:right w:val="none" w:sz="0" w:space="0" w:color="auto"/>
      </w:divBdr>
    </w:div>
    <w:div w:id="1821922838">
      <w:bodyDiv w:val="1"/>
      <w:marLeft w:val="0"/>
      <w:marRight w:val="0"/>
      <w:marTop w:val="0"/>
      <w:marBottom w:val="0"/>
      <w:divBdr>
        <w:top w:val="none" w:sz="0" w:space="0" w:color="auto"/>
        <w:left w:val="none" w:sz="0" w:space="0" w:color="auto"/>
        <w:bottom w:val="none" w:sz="0" w:space="0" w:color="auto"/>
        <w:right w:val="none" w:sz="0" w:space="0" w:color="auto"/>
      </w:divBdr>
    </w:div>
    <w:div w:id="1826705726">
      <w:bodyDiv w:val="1"/>
      <w:marLeft w:val="0"/>
      <w:marRight w:val="0"/>
      <w:marTop w:val="0"/>
      <w:marBottom w:val="0"/>
      <w:divBdr>
        <w:top w:val="none" w:sz="0" w:space="0" w:color="auto"/>
        <w:left w:val="none" w:sz="0" w:space="0" w:color="auto"/>
        <w:bottom w:val="none" w:sz="0" w:space="0" w:color="auto"/>
        <w:right w:val="none" w:sz="0" w:space="0" w:color="auto"/>
      </w:divBdr>
    </w:div>
    <w:div w:id="1858226453">
      <w:bodyDiv w:val="1"/>
      <w:marLeft w:val="0"/>
      <w:marRight w:val="0"/>
      <w:marTop w:val="0"/>
      <w:marBottom w:val="0"/>
      <w:divBdr>
        <w:top w:val="none" w:sz="0" w:space="0" w:color="auto"/>
        <w:left w:val="none" w:sz="0" w:space="0" w:color="auto"/>
        <w:bottom w:val="none" w:sz="0" w:space="0" w:color="auto"/>
        <w:right w:val="none" w:sz="0" w:space="0" w:color="auto"/>
      </w:divBdr>
    </w:div>
    <w:div w:id="1871259517">
      <w:bodyDiv w:val="1"/>
      <w:marLeft w:val="0"/>
      <w:marRight w:val="0"/>
      <w:marTop w:val="0"/>
      <w:marBottom w:val="0"/>
      <w:divBdr>
        <w:top w:val="none" w:sz="0" w:space="0" w:color="auto"/>
        <w:left w:val="none" w:sz="0" w:space="0" w:color="auto"/>
        <w:bottom w:val="none" w:sz="0" w:space="0" w:color="auto"/>
        <w:right w:val="none" w:sz="0" w:space="0" w:color="auto"/>
      </w:divBdr>
    </w:div>
    <w:div w:id="1936791980">
      <w:bodyDiv w:val="1"/>
      <w:marLeft w:val="0"/>
      <w:marRight w:val="0"/>
      <w:marTop w:val="0"/>
      <w:marBottom w:val="0"/>
      <w:divBdr>
        <w:top w:val="none" w:sz="0" w:space="0" w:color="auto"/>
        <w:left w:val="none" w:sz="0" w:space="0" w:color="auto"/>
        <w:bottom w:val="none" w:sz="0" w:space="0" w:color="auto"/>
        <w:right w:val="none" w:sz="0" w:space="0" w:color="auto"/>
      </w:divBdr>
    </w:div>
    <w:div w:id="1946569455">
      <w:bodyDiv w:val="1"/>
      <w:marLeft w:val="0"/>
      <w:marRight w:val="0"/>
      <w:marTop w:val="0"/>
      <w:marBottom w:val="0"/>
      <w:divBdr>
        <w:top w:val="none" w:sz="0" w:space="0" w:color="auto"/>
        <w:left w:val="none" w:sz="0" w:space="0" w:color="auto"/>
        <w:bottom w:val="none" w:sz="0" w:space="0" w:color="auto"/>
        <w:right w:val="none" w:sz="0" w:space="0" w:color="auto"/>
      </w:divBdr>
    </w:div>
    <w:div w:id="1978796070">
      <w:bodyDiv w:val="1"/>
      <w:marLeft w:val="0"/>
      <w:marRight w:val="0"/>
      <w:marTop w:val="0"/>
      <w:marBottom w:val="0"/>
      <w:divBdr>
        <w:top w:val="none" w:sz="0" w:space="0" w:color="auto"/>
        <w:left w:val="none" w:sz="0" w:space="0" w:color="auto"/>
        <w:bottom w:val="none" w:sz="0" w:space="0" w:color="auto"/>
        <w:right w:val="none" w:sz="0" w:space="0" w:color="auto"/>
      </w:divBdr>
    </w:div>
    <w:div w:id="2003115920">
      <w:bodyDiv w:val="1"/>
      <w:marLeft w:val="0"/>
      <w:marRight w:val="0"/>
      <w:marTop w:val="0"/>
      <w:marBottom w:val="0"/>
      <w:divBdr>
        <w:top w:val="none" w:sz="0" w:space="0" w:color="auto"/>
        <w:left w:val="none" w:sz="0" w:space="0" w:color="auto"/>
        <w:bottom w:val="none" w:sz="0" w:space="0" w:color="auto"/>
        <w:right w:val="none" w:sz="0" w:space="0" w:color="auto"/>
      </w:divBdr>
    </w:div>
    <w:div w:id="2003774004">
      <w:bodyDiv w:val="1"/>
      <w:marLeft w:val="0"/>
      <w:marRight w:val="0"/>
      <w:marTop w:val="0"/>
      <w:marBottom w:val="0"/>
      <w:divBdr>
        <w:top w:val="none" w:sz="0" w:space="0" w:color="auto"/>
        <w:left w:val="none" w:sz="0" w:space="0" w:color="auto"/>
        <w:bottom w:val="none" w:sz="0" w:space="0" w:color="auto"/>
        <w:right w:val="none" w:sz="0" w:space="0" w:color="auto"/>
      </w:divBdr>
    </w:div>
    <w:div w:id="2047170470">
      <w:bodyDiv w:val="1"/>
      <w:marLeft w:val="0"/>
      <w:marRight w:val="0"/>
      <w:marTop w:val="0"/>
      <w:marBottom w:val="0"/>
      <w:divBdr>
        <w:top w:val="none" w:sz="0" w:space="0" w:color="auto"/>
        <w:left w:val="none" w:sz="0" w:space="0" w:color="auto"/>
        <w:bottom w:val="none" w:sz="0" w:space="0" w:color="auto"/>
        <w:right w:val="none" w:sz="0" w:space="0" w:color="auto"/>
      </w:divBdr>
    </w:div>
    <w:div w:id="2117172688">
      <w:bodyDiv w:val="1"/>
      <w:marLeft w:val="0"/>
      <w:marRight w:val="0"/>
      <w:marTop w:val="0"/>
      <w:marBottom w:val="0"/>
      <w:divBdr>
        <w:top w:val="none" w:sz="0" w:space="0" w:color="auto"/>
        <w:left w:val="none" w:sz="0" w:space="0" w:color="auto"/>
        <w:bottom w:val="none" w:sz="0" w:space="0" w:color="auto"/>
        <w:right w:val="none" w:sz="0" w:space="0" w:color="auto"/>
      </w:divBdr>
    </w:div>
    <w:div w:id="2129231325">
      <w:bodyDiv w:val="1"/>
      <w:marLeft w:val="0"/>
      <w:marRight w:val="0"/>
      <w:marTop w:val="0"/>
      <w:marBottom w:val="0"/>
      <w:divBdr>
        <w:top w:val="none" w:sz="0" w:space="0" w:color="auto"/>
        <w:left w:val="none" w:sz="0" w:space="0" w:color="auto"/>
        <w:bottom w:val="none" w:sz="0" w:space="0" w:color="auto"/>
        <w:right w:val="none" w:sz="0" w:space="0" w:color="auto"/>
      </w:divBdr>
    </w:div>
    <w:div w:id="214037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eta.ro."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9089-47BB-4AF7-8FE9-5741AF7F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64</Pages>
  <Words>14322</Words>
  <Characters>86792</Characters>
  <Application>Microsoft Office Word</Application>
  <DocSecurity>0</DocSecurity>
  <Lines>3945</Lines>
  <Paragraphs>2527</Paragraphs>
  <ScaleCrop>false</ScaleCrop>
  <HeadingPairs>
    <vt:vector size="2" baseType="variant">
      <vt:variant>
        <vt:lpstr>Title</vt:lpstr>
      </vt:variant>
      <vt:variant>
        <vt:i4>1</vt:i4>
      </vt:variant>
    </vt:vector>
  </HeadingPairs>
  <TitlesOfParts>
    <vt:vector size="1" baseType="lpstr">
      <vt:lpstr>Microsoft Word - Situatiile Financiare si Note Explicative 2022 - Electroarges SA-3.docx</vt:lpstr>
    </vt:vector>
  </TitlesOfParts>
  <Company/>
  <LinksUpToDate>false</LinksUpToDate>
  <CharactersWithSpaces>98587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Situatiile Financiare si Note Explicative 2022 - Electroarges SA-3.docx</dc:title>
  <dc:creator>JBE</dc:creator>
  <cp:lastModifiedBy>Catalin Tita</cp:lastModifiedBy>
  <cp:revision>77</cp:revision>
  <cp:lastPrinted>2024-03-27T08:59:00Z</cp:lastPrinted>
  <dcterms:created xsi:type="dcterms:W3CDTF">2026-03-19T09:42:00Z</dcterms:created>
  <dcterms:modified xsi:type="dcterms:W3CDTF">2026-03-27T13:29:00Z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Word</vt:lpwstr>
  </property>
  <property fmtid="{D5CDD505-2E9C-101B-9397-08002B2CF9AE}" pid="4" name="LastSaved">
    <vt:filetime>2023-04-20T00:00:00Z</vt:filetime>
  </property>
  <property fmtid="{D5CDD505-2E9C-101B-9397-08002B2CF9AE}" pid="5" name="MSIP_Label_eb5bbb55-ee41-447f-9eaf-d283467a9605_Enabled">
    <vt:lpwstr>true</vt:lpwstr>
  </property>
  <property fmtid="{D5CDD505-2E9C-101B-9397-08002B2CF9AE}" pid="6" name="MSIP_Label_eb5bbb55-ee41-447f-9eaf-d283467a9605_SetDate">
    <vt:lpwstr>2023-04-27T12:35:05Z</vt:lpwstr>
  </property>
  <property fmtid="{D5CDD505-2E9C-101B-9397-08002B2CF9AE}" pid="7" name="MSIP_Label_eb5bbb55-ee41-447f-9eaf-d283467a9605_Method">
    <vt:lpwstr>Standard</vt:lpwstr>
  </property>
  <property fmtid="{D5CDD505-2E9C-101B-9397-08002B2CF9AE}" pid="8" name="MSIP_Label_eb5bbb55-ee41-447f-9eaf-d283467a9605_Name">
    <vt:lpwstr>eb5bbb55-ee41-447f-9eaf-d283467a9605</vt:lpwstr>
  </property>
  <property fmtid="{D5CDD505-2E9C-101B-9397-08002B2CF9AE}" pid="9" name="MSIP_Label_eb5bbb55-ee41-447f-9eaf-d283467a9605_SiteId">
    <vt:lpwstr>7d6af363-bb43-41bc-a6ae-6800af9aa41a</vt:lpwstr>
  </property>
  <property fmtid="{D5CDD505-2E9C-101B-9397-08002B2CF9AE}" pid="10" name="MSIP_Label_eb5bbb55-ee41-447f-9eaf-d283467a9605_ActionId">
    <vt:lpwstr>40a7db10-74ec-4f83-b111-f8ff8835f65d</vt:lpwstr>
  </property>
  <property fmtid="{D5CDD505-2E9C-101B-9397-08002B2CF9AE}" pid="11" name="MSIP_Label_eb5bbb55-ee41-447f-9eaf-d283467a9605_ContentBits">
    <vt:lpwstr>0</vt:lpwstr>
  </property>
</Properties>
</file>